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3F6A" w14:textId="77777777" w:rsidR="007F221A" w:rsidRPr="007F221A" w:rsidRDefault="007F221A" w:rsidP="007F221A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inherit" w:hAnsi="inherit" w:cs="Arial"/>
          <w:color w:val="000000" w:themeColor="text1"/>
        </w:rPr>
      </w:pPr>
      <w:r w:rsidRPr="007F221A">
        <w:rPr>
          <w:rFonts w:ascii="inherit" w:hAnsi="inherit" w:cs="Arial"/>
          <w:color w:val="000000" w:themeColor="text1"/>
        </w:rPr>
        <w:t>About Dataset</w:t>
      </w:r>
    </w:p>
    <w:p w14:paraId="6C538319" w14:textId="77777777" w:rsidR="007F221A" w:rsidRPr="007F221A" w:rsidRDefault="007F221A" w:rsidP="007F221A">
      <w:pPr>
        <w:pStyle w:val="Heading3"/>
        <w:shd w:val="clear" w:color="auto" w:fill="FFFFFF"/>
        <w:spacing w:before="60" w:beforeAutospacing="0" w:after="240" w:afterAutospacing="0" w:line="330" w:lineRule="atLeast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7F221A">
        <w:rPr>
          <w:rFonts w:ascii="Arial" w:hAnsi="Arial" w:cs="Arial"/>
          <w:b w:val="0"/>
          <w:bCs w:val="0"/>
          <w:color w:val="000000" w:themeColor="text1"/>
        </w:rPr>
        <w:t>Context</w:t>
      </w:r>
    </w:p>
    <w:p w14:paraId="5AD93BC2" w14:textId="77777777" w:rsidR="007F221A" w:rsidRPr="007F221A" w:rsidRDefault="007F221A" w:rsidP="007F221A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This dataset </w:t>
      </w:r>
      <w:proofErr w:type="gramStart"/>
      <w:r w:rsidRPr="007F221A">
        <w:rPr>
          <w:rFonts w:ascii="inherit" w:hAnsi="inherit" w:cs="Arial"/>
          <w:color w:val="000000" w:themeColor="text1"/>
          <w:sz w:val="21"/>
          <w:szCs w:val="21"/>
        </w:rPr>
        <w:t>consist</w:t>
      </w:r>
      <w:proofErr w:type="gramEnd"/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 of data From 1985 Ward's Automotive Yearbook. Here are the sources</w:t>
      </w:r>
    </w:p>
    <w:p w14:paraId="5AD66E0C" w14:textId="77777777" w:rsidR="007F221A" w:rsidRPr="007F221A" w:rsidRDefault="007F221A" w:rsidP="007F221A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r w:rsidRPr="007F221A">
        <w:rPr>
          <w:rFonts w:ascii="inherit" w:hAnsi="inherit" w:cs="Arial"/>
          <w:color w:val="000000" w:themeColor="text1"/>
          <w:sz w:val="21"/>
          <w:szCs w:val="21"/>
        </w:rPr>
        <w:t>Sources:</w:t>
      </w:r>
    </w:p>
    <w:p w14:paraId="6F48A3C3" w14:textId="77777777" w:rsidR="007F221A" w:rsidRPr="007F221A" w:rsidRDefault="007F221A" w:rsidP="007F221A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r w:rsidRPr="007F221A">
        <w:rPr>
          <w:rFonts w:ascii="inherit" w:hAnsi="inherit" w:cs="Arial"/>
          <w:color w:val="000000" w:themeColor="text1"/>
          <w:sz w:val="21"/>
          <w:szCs w:val="21"/>
        </w:rPr>
        <w:t>1) 1985 Model Import Car and Truck Specifications, 1985 Ward's Automotive Yearbook.</w:t>
      </w:r>
      <w:r w:rsidRPr="007F221A">
        <w:rPr>
          <w:rFonts w:ascii="inherit" w:hAnsi="inherit" w:cs="Arial"/>
          <w:color w:val="000000" w:themeColor="text1"/>
          <w:sz w:val="21"/>
          <w:szCs w:val="21"/>
        </w:rPr>
        <w:br/>
        <w:t>2) Personal Auto Manuals, Insurance Services Office, 160 Water Street, New York, NY 10038</w:t>
      </w:r>
      <w:r w:rsidRPr="007F221A">
        <w:rPr>
          <w:rFonts w:ascii="inherit" w:hAnsi="inherit" w:cs="Arial"/>
          <w:color w:val="000000" w:themeColor="text1"/>
          <w:sz w:val="21"/>
          <w:szCs w:val="21"/>
        </w:rPr>
        <w:br/>
        <w:t>3) Insurance Collision Report, Insurance Institute for Highway Safety, Watergate 600, Washington, DC 20037</w:t>
      </w:r>
    </w:p>
    <w:p w14:paraId="50BF7523" w14:textId="77777777" w:rsidR="007F221A" w:rsidRPr="007F221A" w:rsidRDefault="007F221A" w:rsidP="007F221A">
      <w:pPr>
        <w:pStyle w:val="Heading3"/>
        <w:shd w:val="clear" w:color="auto" w:fill="FFFFFF"/>
        <w:spacing w:before="360" w:beforeAutospacing="0" w:after="240" w:afterAutospacing="0" w:line="330" w:lineRule="atLeast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7F221A">
        <w:rPr>
          <w:rFonts w:ascii="Arial" w:hAnsi="Arial" w:cs="Arial"/>
          <w:b w:val="0"/>
          <w:bCs w:val="0"/>
          <w:color w:val="000000" w:themeColor="text1"/>
        </w:rPr>
        <w:t>Content</w:t>
      </w:r>
    </w:p>
    <w:p w14:paraId="5BFD9EF3" w14:textId="77777777" w:rsidR="007F221A" w:rsidRPr="007F221A" w:rsidRDefault="007F221A" w:rsidP="007F221A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This data set consists of three types of entities: (a) the specification of an auto in terms of various characteristics, (b) </w:t>
      </w:r>
      <w:proofErr w:type="gramStart"/>
      <w:r w:rsidRPr="007F221A">
        <w:rPr>
          <w:rFonts w:ascii="inherit" w:hAnsi="inherit" w:cs="Arial"/>
          <w:color w:val="000000" w:themeColor="text1"/>
          <w:sz w:val="21"/>
          <w:szCs w:val="21"/>
        </w:rPr>
        <w:t>its</w:t>
      </w:r>
      <w:proofErr w:type="gramEnd"/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 assigned insurance risk rating, (c) its normalized losses in use as compared to other cars. The second rating corresponds to the degree to which the auto is </w:t>
      </w:r>
      <w:proofErr w:type="gramStart"/>
      <w:r w:rsidRPr="007F221A">
        <w:rPr>
          <w:rFonts w:ascii="inherit" w:hAnsi="inherit" w:cs="Arial"/>
          <w:color w:val="000000" w:themeColor="text1"/>
          <w:sz w:val="21"/>
          <w:szCs w:val="21"/>
        </w:rPr>
        <w:t>more risky</w:t>
      </w:r>
      <w:proofErr w:type="gramEnd"/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 than its price indicates. Cars are initially assigned a risk factor symbol associated with its price. Then, if it is </w:t>
      </w:r>
      <w:proofErr w:type="gramStart"/>
      <w:r w:rsidRPr="007F221A">
        <w:rPr>
          <w:rFonts w:ascii="inherit" w:hAnsi="inherit" w:cs="Arial"/>
          <w:color w:val="000000" w:themeColor="text1"/>
          <w:sz w:val="21"/>
          <w:szCs w:val="21"/>
        </w:rPr>
        <w:t>more risky</w:t>
      </w:r>
      <w:proofErr w:type="gramEnd"/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 (or less), this symbol is adjusted by moving it up (or down) the scale. </w:t>
      </w:r>
      <w:proofErr w:type="spellStart"/>
      <w:r w:rsidRPr="007F221A">
        <w:rPr>
          <w:rFonts w:ascii="inherit" w:hAnsi="inherit" w:cs="Arial"/>
          <w:color w:val="000000" w:themeColor="text1"/>
          <w:sz w:val="21"/>
          <w:szCs w:val="21"/>
        </w:rPr>
        <w:t>Actuarians</w:t>
      </w:r>
      <w:proofErr w:type="spellEnd"/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 call this process "</w:t>
      </w:r>
      <w:proofErr w:type="spellStart"/>
      <w:r w:rsidRPr="007F221A">
        <w:rPr>
          <w:rFonts w:ascii="inherit" w:hAnsi="inherit" w:cs="Arial"/>
          <w:color w:val="000000" w:themeColor="text1"/>
          <w:sz w:val="21"/>
          <w:szCs w:val="21"/>
        </w:rPr>
        <w:t>symboling</w:t>
      </w:r>
      <w:proofErr w:type="spellEnd"/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". A value of +3 indicates that the auto is risky, -3 that it is probably </w:t>
      </w:r>
      <w:proofErr w:type="gramStart"/>
      <w:r w:rsidRPr="007F221A">
        <w:rPr>
          <w:rFonts w:ascii="inherit" w:hAnsi="inherit" w:cs="Arial"/>
          <w:color w:val="000000" w:themeColor="text1"/>
          <w:sz w:val="21"/>
          <w:szCs w:val="21"/>
        </w:rPr>
        <w:t>pretty safe</w:t>
      </w:r>
      <w:proofErr w:type="gramEnd"/>
      <w:r w:rsidRPr="007F221A">
        <w:rPr>
          <w:rFonts w:ascii="inherit" w:hAnsi="inherit" w:cs="Arial"/>
          <w:color w:val="000000" w:themeColor="text1"/>
          <w:sz w:val="21"/>
          <w:szCs w:val="21"/>
        </w:rPr>
        <w:t>.</w:t>
      </w:r>
    </w:p>
    <w:p w14:paraId="2BC7A4F3" w14:textId="77777777" w:rsidR="007F221A" w:rsidRPr="007F221A" w:rsidRDefault="007F221A" w:rsidP="007F221A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r w:rsidRPr="007F221A">
        <w:rPr>
          <w:rFonts w:ascii="inherit" w:hAnsi="inherit" w:cs="Arial"/>
          <w:color w:val="000000" w:themeColor="text1"/>
          <w:sz w:val="21"/>
          <w:szCs w:val="21"/>
        </w:rPr>
        <w:t>The third factor is the relative average loss payment per insured vehicle year. This value is normalized for all autos within a particular size classification (two-door small, station wagons, sports/</w:t>
      </w:r>
      <w:proofErr w:type="spellStart"/>
      <w:r w:rsidRPr="007F221A">
        <w:rPr>
          <w:rFonts w:ascii="inherit" w:hAnsi="inherit" w:cs="Arial"/>
          <w:color w:val="000000" w:themeColor="text1"/>
          <w:sz w:val="21"/>
          <w:szCs w:val="21"/>
        </w:rPr>
        <w:t>speciality</w:t>
      </w:r>
      <w:proofErr w:type="spellEnd"/>
      <w:r w:rsidRPr="007F221A">
        <w:rPr>
          <w:rFonts w:ascii="inherit" w:hAnsi="inherit" w:cs="Arial"/>
          <w:color w:val="000000" w:themeColor="text1"/>
          <w:sz w:val="21"/>
          <w:szCs w:val="21"/>
        </w:rPr>
        <w:t xml:space="preserve">, </w:t>
      </w:r>
      <w:proofErr w:type="spellStart"/>
      <w:r w:rsidRPr="007F221A">
        <w:rPr>
          <w:rFonts w:ascii="inherit" w:hAnsi="inherit" w:cs="Arial"/>
          <w:color w:val="000000" w:themeColor="text1"/>
          <w:sz w:val="21"/>
          <w:szCs w:val="21"/>
        </w:rPr>
        <w:t>etc</w:t>
      </w:r>
      <w:proofErr w:type="spellEnd"/>
      <w:r w:rsidRPr="007F221A">
        <w:rPr>
          <w:rFonts w:ascii="inherit" w:hAnsi="inherit" w:cs="Arial"/>
          <w:color w:val="000000" w:themeColor="text1"/>
          <w:sz w:val="21"/>
          <w:szCs w:val="21"/>
        </w:rPr>
        <w:t>…), and represents the average loss per car per year.</w:t>
      </w:r>
    </w:p>
    <w:p w14:paraId="250FBB7F" w14:textId="77777777" w:rsidR="007F221A" w:rsidRPr="007F221A" w:rsidRDefault="007F221A" w:rsidP="007F221A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r w:rsidRPr="007F221A">
        <w:rPr>
          <w:rFonts w:ascii="inherit" w:hAnsi="inherit" w:cs="Arial"/>
          <w:color w:val="000000" w:themeColor="text1"/>
          <w:sz w:val="21"/>
          <w:szCs w:val="21"/>
        </w:rPr>
        <w:t>Note: Several of the attributes in the database could be used as a "class" attribute.</w:t>
      </w:r>
    </w:p>
    <w:p w14:paraId="6798B9F8" w14:textId="77777777" w:rsidR="007F221A" w:rsidRPr="007F221A" w:rsidRDefault="007F221A" w:rsidP="007F221A">
      <w:pPr>
        <w:pStyle w:val="Heading3"/>
        <w:shd w:val="clear" w:color="auto" w:fill="FFFFFF"/>
        <w:spacing w:before="360" w:beforeAutospacing="0" w:after="240" w:afterAutospacing="0" w:line="330" w:lineRule="atLeast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7F221A">
        <w:rPr>
          <w:rFonts w:ascii="Arial" w:hAnsi="Arial" w:cs="Arial"/>
          <w:b w:val="0"/>
          <w:bCs w:val="0"/>
          <w:color w:val="000000" w:themeColor="text1"/>
        </w:rPr>
        <w:t>Inspiration</w:t>
      </w:r>
    </w:p>
    <w:p w14:paraId="69236031" w14:textId="77777777" w:rsidR="007F221A" w:rsidRPr="007F221A" w:rsidRDefault="007F221A" w:rsidP="007F221A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rFonts w:ascii="inherit" w:hAnsi="inherit" w:cs="Arial"/>
          <w:color w:val="000000" w:themeColor="text1"/>
          <w:sz w:val="21"/>
          <w:szCs w:val="21"/>
        </w:rPr>
      </w:pPr>
      <w:r w:rsidRPr="007F221A">
        <w:rPr>
          <w:rFonts w:ascii="inherit" w:hAnsi="inherit" w:cs="Arial"/>
          <w:color w:val="000000" w:themeColor="text1"/>
          <w:sz w:val="21"/>
          <w:szCs w:val="21"/>
        </w:rPr>
        <w:t>Please bring it on whatever inferences you can get it.</w:t>
      </w:r>
    </w:p>
    <w:p w14:paraId="22E0D5D1" w14:textId="77777777" w:rsidR="007F221A" w:rsidRPr="007F221A" w:rsidRDefault="007F221A" w:rsidP="007F221A">
      <w:pPr>
        <w:spacing w:line="330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BE5CE6D" w14:textId="45B444F1" w:rsidR="007F221A" w:rsidRDefault="00994EF6">
      <w:pPr>
        <w:rPr>
          <w:color w:val="000000" w:themeColor="text1"/>
        </w:rPr>
      </w:pPr>
      <w:r>
        <w:rPr>
          <w:color w:val="000000" w:themeColor="text1"/>
        </w:rPr>
        <w:t>Questions</w:t>
      </w:r>
      <w:r w:rsidR="00F55D8F">
        <w:rPr>
          <w:color w:val="000000" w:themeColor="text1"/>
        </w:rPr>
        <w:t xml:space="preserve"> I had: </w:t>
      </w:r>
      <w:r w:rsidR="00F55D8F">
        <w:rPr>
          <w:color w:val="000000" w:themeColor="text1"/>
        </w:rPr>
        <w:br/>
      </w:r>
    </w:p>
    <w:p w14:paraId="2FC5B73B" w14:textId="260BFAC4" w:rsidR="00F55D8F" w:rsidRDefault="000F30CB">
      <w:pPr>
        <w:rPr>
          <w:color w:val="000000" w:themeColor="text1"/>
        </w:rPr>
      </w:pPr>
      <w:r>
        <w:rPr>
          <w:color w:val="000000" w:themeColor="text1"/>
        </w:rPr>
        <w:t xml:space="preserve">Question: </w:t>
      </w:r>
      <w:r w:rsidR="00200892">
        <w:rPr>
          <w:color w:val="000000" w:themeColor="text1"/>
        </w:rPr>
        <w:t xml:space="preserve">Does the data suggest that </w:t>
      </w:r>
      <w:r>
        <w:rPr>
          <w:color w:val="000000" w:themeColor="text1"/>
        </w:rPr>
        <w:t xml:space="preserve">cars that are more expensive often show a lower depreciation over time? </w:t>
      </w:r>
    </w:p>
    <w:p w14:paraId="2D1B1661" w14:textId="03365086" w:rsidR="000F30CB" w:rsidRDefault="000F30CB">
      <w:pPr>
        <w:rPr>
          <w:color w:val="000000" w:themeColor="text1"/>
        </w:rPr>
      </w:pPr>
    </w:p>
    <w:p w14:paraId="55BBCA84" w14:textId="18E91219" w:rsidR="000F30CB" w:rsidRDefault="000F30CB">
      <w:pPr>
        <w:rPr>
          <w:color w:val="000000" w:themeColor="text1"/>
        </w:rPr>
      </w:pPr>
      <w:r>
        <w:rPr>
          <w:color w:val="000000" w:themeColor="text1"/>
        </w:rPr>
        <w:t xml:space="preserve">Answer: </w:t>
      </w:r>
      <w:proofErr w:type="gramStart"/>
      <w:r>
        <w:rPr>
          <w:color w:val="000000" w:themeColor="text1"/>
        </w:rPr>
        <w:t>It would seem that the</w:t>
      </w:r>
      <w:proofErr w:type="gramEnd"/>
      <w:r>
        <w:rPr>
          <w:color w:val="000000" w:themeColor="text1"/>
        </w:rPr>
        <w:t xml:space="preserve"> depreciation for higher priced cars was lower than those cars that were not high end</w:t>
      </w:r>
    </w:p>
    <w:p w14:paraId="40680B05" w14:textId="727B92A9" w:rsidR="000F30CB" w:rsidRDefault="000F30CB">
      <w:pPr>
        <w:rPr>
          <w:color w:val="000000" w:themeColor="text1"/>
        </w:rPr>
      </w:pPr>
    </w:p>
    <w:p w14:paraId="4D9233D1" w14:textId="77777777" w:rsidR="000F30CB" w:rsidRPr="000F30CB" w:rsidRDefault="000F30CB" w:rsidP="000F30CB">
      <w:pPr>
        <w:rPr>
          <w:color w:val="000000" w:themeColor="text1"/>
        </w:rPr>
      </w:pPr>
      <w:r w:rsidRPr="000F30CB">
        <w:rPr>
          <w:color w:val="000000" w:themeColor="text1"/>
        </w:rPr>
        <w:t xml:space="preserve">    </w:t>
      </w:r>
    </w:p>
    <w:p w14:paraId="7CDAC62B" w14:textId="08E7C4E9" w:rsidR="000F30CB" w:rsidRPr="000F30CB" w:rsidRDefault="000F30CB" w:rsidP="000F30CB">
      <w:pPr>
        <w:rPr>
          <w:color w:val="000000" w:themeColor="text1"/>
        </w:rPr>
      </w:pPr>
      <w:r>
        <w:rPr>
          <w:color w:val="000000" w:themeColor="text1"/>
        </w:rPr>
        <w:t xml:space="preserve">Question: </w:t>
      </w:r>
      <w:r w:rsidRPr="000F30CB">
        <w:rPr>
          <w:color w:val="000000" w:themeColor="text1"/>
        </w:rPr>
        <w:t>What do you feel was missed during the analysis?</w:t>
      </w:r>
    </w:p>
    <w:p w14:paraId="2E19F33F" w14:textId="349593AD" w:rsidR="000F30CB" w:rsidRDefault="000F30CB" w:rsidP="000F30CB">
      <w:pPr>
        <w:rPr>
          <w:color w:val="000000" w:themeColor="text1"/>
        </w:rPr>
      </w:pPr>
    </w:p>
    <w:p w14:paraId="694F1AE1" w14:textId="4BFC4DD6" w:rsidR="000F30CB" w:rsidRDefault="000F30CB" w:rsidP="000F30CB">
      <w:pPr>
        <w:rPr>
          <w:color w:val="000000" w:themeColor="text1"/>
        </w:rPr>
      </w:pPr>
      <w:r>
        <w:rPr>
          <w:color w:val="000000" w:themeColor="text1"/>
        </w:rPr>
        <w:t>Answer: This data set is very small compared to other datasets which makes it difficult to see if there were significant changes in the data compared to larger data sets.</w:t>
      </w:r>
    </w:p>
    <w:p w14:paraId="6FF15961" w14:textId="7ED4359E" w:rsidR="000F30CB" w:rsidRPr="000F30CB" w:rsidRDefault="000F30CB" w:rsidP="000F30CB">
      <w:pPr>
        <w:rPr>
          <w:color w:val="000000" w:themeColor="text1"/>
        </w:rPr>
      </w:pPr>
      <w:r w:rsidRPr="000F30CB">
        <w:rPr>
          <w:color w:val="000000" w:themeColor="text1"/>
        </w:rPr>
        <w:t xml:space="preserve">    </w:t>
      </w:r>
    </w:p>
    <w:p w14:paraId="18FEBE86" w14:textId="54CC3DF1" w:rsidR="000F30CB" w:rsidRPr="000F30CB" w:rsidRDefault="000F30CB" w:rsidP="000F30CB">
      <w:pPr>
        <w:rPr>
          <w:color w:val="000000" w:themeColor="text1"/>
        </w:rPr>
      </w:pPr>
      <w:r>
        <w:rPr>
          <w:color w:val="000000" w:themeColor="text1"/>
        </w:rPr>
        <w:t xml:space="preserve">Question: </w:t>
      </w:r>
      <w:r w:rsidRPr="000F30CB">
        <w:rPr>
          <w:color w:val="000000" w:themeColor="text1"/>
        </w:rPr>
        <w:t>Were there any variables you felt could have helped in the analysis?</w:t>
      </w:r>
    </w:p>
    <w:p w14:paraId="7FDFDDE3" w14:textId="332199E7" w:rsidR="000F30CB" w:rsidRDefault="000F30CB" w:rsidP="000F30CB">
      <w:pPr>
        <w:rPr>
          <w:color w:val="000000" w:themeColor="text1"/>
        </w:rPr>
      </w:pPr>
    </w:p>
    <w:p w14:paraId="2B1A00FF" w14:textId="179CC537" w:rsidR="000F30CB" w:rsidRDefault="000F30CB" w:rsidP="000F30CB">
      <w:pPr>
        <w:rPr>
          <w:color w:val="000000" w:themeColor="text1"/>
        </w:rPr>
      </w:pPr>
      <w:r>
        <w:rPr>
          <w:color w:val="000000" w:themeColor="text1"/>
        </w:rPr>
        <w:t xml:space="preserve">Answer: </w:t>
      </w:r>
      <w:r w:rsidR="004C224F">
        <w:rPr>
          <w:color w:val="000000" w:themeColor="text1"/>
        </w:rPr>
        <w:t>More safety statistics could have made it much more interesting to use than just setting the safety levels by a numbering scheme.</w:t>
      </w:r>
    </w:p>
    <w:p w14:paraId="5BDC7281" w14:textId="77777777" w:rsidR="000F30CB" w:rsidRPr="000F30CB" w:rsidRDefault="000F30CB" w:rsidP="000F30CB">
      <w:pPr>
        <w:rPr>
          <w:color w:val="000000" w:themeColor="text1"/>
        </w:rPr>
      </w:pPr>
    </w:p>
    <w:p w14:paraId="4A504B0B" w14:textId="202E16ED" w:rsidR="000F30CB" w:rsidRPr="000F30CB" w:rsidRDefault="000F30CB" w:rsidP="000F30CB">
      <w:pPr>
        <w:rPr>
          <w:color w:val="000000" w:themeColor="text1"/>
        </w:rPr>
      </w:pPr>
      <w:r>
        <w:rPr>
          <w:color w:val="000000" w:themeColor="text1"/>
        </w:rPr>
        <w:t xml:space="preserve">Question: </w:t>
      </w:r>
      <w:r w:rsidRPr="000F30CB">
        <w:rPr>
          <w:color w:val="000000" w:themeColor="text1"/>
        </w:rPr>
        <w:t>Were there any assumptions made you felt were incorrect?</w:t>
      </w:r>
    </w:p>
    <w:p w14:paraId="22A31099" w14:textId="77777777" w:rsidR="004C224F" w:rsidRDefault="004C224F" w:rsidP="000F30CB">
      <w:pPr>
        <w:rPr>
          <w:color w:val="000000" w:themeColor="text1"/>
        </w:rPr>
      </w:pPr>
    </w:p>
    <w:p w14:paraId="5DBB0D3F" w14:textId="22EA8D5E" w:rsidR="004C224F" w:rsidRDefault="004C224F" w:rsidP="000F30CB">
      <w:pPr>
        <w:rPr>
          <w:color w:val="000000" w:themeColor="text1"/>
        </w:rPr>
      </w:pPr>
      <w:r>
        <w:rPr>
          <w:color w:val="000000" w:themeColor="text1"/>
        </w:rPr>
        <w:t xml:space="preserve">Answer: I came into this with no expectations, so I made no assumptions. </w:t>
      </w:r>
    </w:p>
    <w:p w14:paraId="055BCF53" w14:textId="5B1F6037" w:rsidR="000F30CB" w:rsidRPr="000F30CB" w:rsidRDefault="004C224F" w:rsidP="000F30C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0F30CB" w:rsidRPr="000F30CB">
        <w:rPr>
          <w:color w:val="000000" w:themeColor="text1"/>
        </w:rPr>
        <w:t xml:space="preserve">    </w:t>
      </w:r>
    </w:p>
    <w:p w14:paraId="089D7E43" w14:textId="592FBF80" w:rsidR="000F30CB" w:rsidRDefault="000F30CB" w:rsidP="000F30CB">
      <w:pPr>
        <w:rPr>
          <w:color w:val="000000" w:themeColor="text1"/>
        </w:rPr>
      </w:pPr>
      <w:r>
        <w:rPr>
          <w:color w:val="000000" w:themeColor="text1"/>
        </w:rPr>
        <w:t xml:space="preserve">Question: </w:t>
      </w:r>
      <w:r w:rsidRPr="000F30CB">
        <w:rPr>
          <w:color w:val="000000" w:themeColor="text1"/>
        </w:rPr>
        <w:t>What challenges did you face, what did you not fully understand?</w:t>
      </w:r>
    </w:p>
    <w:p w14:paraId="17D26E0A" w14:textId="1AAB45F5" w:rsidR="000F30CB" w:rsidRDefault="000F30CB" w:rsidP="000F30CB">
      <w:pPr>
        <w:rPr>
          <w:color w:val="000000" w:themeColor="text1"/>
        </w:rPr>
      </w:pPr>
    </w:p>
    <w:p w14:paraId="37A7879E" w14:textId="0A4C32A4" w:rsidR="004C224F" w:rsidRDefault="004C224F" w:rsidP="000F30CB">
      <w:pPr>
        <w:rPr>
          <w:color w:val="000000" w:themeColor="text1"/>
        </w:rPr>
      </w:pPr>
      <w:r>
        <w:rPr>
          <w:color w:val="000000" w:themeColor="text1"/>
        </w:rPr>
        <w:t xml:space="preserve">Answer: I faced an issue with CDF setup and also hypothesis estimations. </w:t>
      </w:r>
    </w:p>
    <w:p w14:paraId="3955B37D" w14:textId="77777777" w:rsidR="004C224F" w:rsidRPr="007F221A" w:rsidRDefault="004C224F" w:rsidP="000F30CB">
      <w:pPr>
        <w:rPr>
          <w:color w:val="000000" w:themeColor="text1"/>
        </w:rPr>
      </w:pPr>
    </w:p>
    <w:sectPr w:rsidR="004C224F" w:rsidRPr="007F22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DC53" w14:textId="77777777" w:rsidR="00A57FC7" w:rsidRDefault="00A57FC7" w:rsidP="00EF7405">
      <w:r>
        <w:separator/>
      </w:r>
    </w:p>
  </w:endnote>
  <w:endnote w:type="continuationSeparator" w:id="0">
    <w:p w14:paraId="1B4B897D" w14:textId="77777777" w:rsidR="00A57FC7" w:rsidRDefault="00A57FC7" w:rsidP="00EF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8034" w14:textId="77777777" w:rsidR="00A57FC7" w:rsidRDefault="00A57FC7" w:rsidP="00EF7405">
      <w:r>
        <w:separator/>
      </w:r>
    </w:p>
  </w:footnote>
  <w:footnote w:type="continuationSeparator" w:id="0">
    <w:p w14:paraId="25248C4F" w14:textId="77777777" w:rsidR="00A57FC7" w:rsidRDefault="00A57FC7" w:rsidP="00EF7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39DC" w14:textId="0B974296" w:rsidR="00EF7405" w:rsidRDefault="00EF7405">
    <w:pPr>
      <w:pStyle w:val="Header"/>
    </w:pPr>
    <w:r>
      <w:t>Joshua Burden</w:t>
    </w:r>
  </w:p>
  <w:p w14:paraId="318C7B95" w14:textId="59BD5001" w:rsidR="00EF7405" w:rsidRDefault="00EF7405">
    <w:pPr>
      <w:pStyle w:val="Header"/>
    </w:pPr>
    <w:r>
      <w:t>Term Project</w:t>
    </w:r>
  </w:p>
  <w:p w14:paraId="44E23AB3" w14:textId="3A8BAF83" w:rsidR="00EF7405" w:rsidRDefault="00EF7405">
    <w:pPr>
      <w:pStyle w:val="Header"/>
    </w:pPr>
    <w:r>
      <w:t>DSC530 Data Exploration &amp; Analysis</w:t>
    </w:r>
  </w:p>
  <w:p w14:paraId="192A64A9" w14:textId="4EB32E8C" w:rsidR="00EF7405" w:rsidRDefault="00EF7405">
    <w:pPr>
      <w:pStyle w:val="Header"/>
    </w:pPr>
    <w:r>
      <w:t>Catherine Williams</w:t>
    </w:r>
  </w:p>
  <w:p w14:paraId="431EE5D1" w14:textId="13636802" w:rsidR="007F221A" w:rsidRDefault="00EF7405">
    <w:pPr>
      <w:pStyle w:val="Header"/>
    </w:pPr>
    <w:proofErr w:type="spellStart"/>
    <w:r>
      <w:t>Belleuvue</w:t>
    </w:r>
    <w:proofErr w:type="spellEnd"/>
    <w:r>
      <w:t xml:space="preserve"> University</w:t>
    </w:r>
  </w:p>
  <w:p w14:paraId="040693B1" w14:textId="59528E10" w:rsidR="00EF7405" w:rsidRDefault="00EF7405">
    <w:pPr>
      <w:pStyle w:val="Header"/>
    </w:pPr>
    <w:r>
      <w:t>08/13/20222</w:t>
    </w:r>
  </w:p>
  <w:p w14:paraId="4F20DB58" w14:textId="77777777" w:rsidR="00EF7405" w:rsidRDefault="00EF74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05"/>
    <w:rsid w:val="000F30CB"/>
    <w:rsid w:val="001E7D18"/>
    <w:rsid w:val="00200892"/>
    <w:rsid w:val="004C224F"/>
    <w:rsid w:val="005C20E3"/>
    <w:rsid w:val="007C76AE"/>
    <w:rsid w:val="007F221A"/>
    <w:rsid w:val="00994EF6"/>
    <w:rsid w:val="00A4026C"/>
    <w:rsid w:val="00A57FC7"/>
    <w:rsid w:val="00EF7405"/>
    <w:rsid w:val="00F5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AC581"/>
  <w15:chartTrackingRefBased/>
  <w15:docId w15:val="{DE20A1E0-A0F5-8442-8261-06D030B6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21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22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405"/>
  </w:style>
  <w:style w:type="paragraph" w:styleId="Footer">
    <w:name w:val="footer"/>
    <w:basedOn w:val="Normal"/>
    <w:link w:val="FooterChar"/>
    <w:uiPriority w:val="99"/>
    <w:unhideWhenUsed/>
    <w:rsid w:val="00EF7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405"/>
  </w:style>
  <w:style w:type="character" w:customStyle="1" w:styleId="Heading2Char">
    <w:name w:val="Heading 2 Char"/>
    <w:basedOn w:val="DefaultParagraphFont"/>
    <w:link w:val="Heading2"/>
    <w:uiPriority w:val="9"/>
    <w:rsid w:val="007F2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2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22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F2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Burden</dc:creator>
  <cp:keywords/>
  <dc:description/>
  <cp:lastModifiedBy>Joshua Burden</cp:lastModifiedBy>
  <cp:revision>1</cp:revision>
  <dcterms:created xsi:type="dcterms:W3CDTF">2022-08-13T20:42:00Z</dcterms:created>
  <dcterms:modified xsi:type="dcterms:W3CDTF">2022-08-14T01:08:00Z</dcterms:modified>
</cp:coreProperties>
</file>