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MTC GROUP OF COMPANIES</w:t>
        <w:br/>
        <w:t>HOMEPAGE LAYOUT &amp; CHAIRMAN PAGE</w:t>
      </w:r>
    </w:p>
    <w:p/>
    <w:p>
      <w:r>
        <w:t>1. HOMEPAGE LAYOUT</w:t>
      </w:r>
    </w:p>
    <w:p/>
    <w:p>
      <w:r>
        <w:t>SECTION 1 — HERO</w:t>
      </w:r>
    </w:p>
    <w:p>
      <w:r>
        <w:t>Headline:</w:t>
      </w:r>
    </w:p>
    <w:p>
      <w:r>
        <w:t>Powering Global Energy, Trade &amp; Infrastructure</w:t>
      </w:r>
    </w:p>
    <w:p/>
    <w:p>
      <w:r>
        <w:t>Subtext:</w:t>
      </w:r>
    </w:p>
    <w:p>
      <w:r>
        <w:t>MTC Group of Companies is a diversified international enterprise engaged in oil &amp; gas trading, refinery operations, infrastructure, real estate, healthcare, education, and global commodity trade.</w:t>
      </w:r>
    </w:p>
    <w:p/>
    <w:p>
      <w:r>
        <w:t>Buttons:</w:t>
      </w:r>
    </w:p>
    <w:p>
      <w:r>
        <w:t>Explore Our Business</w:t>
      </w:r>
    </w:p>
    <w:p>
      <w:r>
        <w:t>Contact Us</w:t>
      </w:r>
    </w:p>
    <w:p/>
    <w:p>
      <w:r>
        <w:t>SECTION 2 — COMPANY OVERVIEW</w:t>
      </w:r>
    </w:p>
    <w:p>
      <w:r>
        <w:t>MTC Group of Companies is a global investment and industrial group operating across Africa, the Middle East, Europe, and Asia.</w:t>
      </w:r>
    </w:p>
    <w:p/>
    <w:p>
      <w:r>
        <w:t>SECTION 3 — CORE SECTORS</w:t>
      </w:r>
    </w:p>
    <w:p>
      <w:r>
        <w:t>Energy &amp; Petroleum</w:t>
      </w:r>
    </w:p>
    <w:p>
      <w:r>
        <w:t>Trading &amp; Commodities</w:t>
      </w:r>
    </w:p>
    <w:p>
      <w:r>
        <w:t>Agriculture &amp; Consumer Goods</w:t>
      </w:r>
    </w:p>
    <w:p>
      <w:r>
        <w:t>Infrastructure</w:t>
      </w:r>
    </w:p>
    <w:p>
      <w:r>
        <w:t>Real Estate</w:t>
      </w:r>
    </w:p>
    <w:p>
      <w:r>
        <w:t>Technology</w:t>
      </w:r>
    </w:p>
    <w:p/>
    <w:p>
      <w:r>
        <w:t>SECTION 4 — ENERGY &amp; PETROLEUM</w:t>
      </w:r>
    </w:p>
    <w:p>
      <w:r>
        <w:t>Crude Oil Trading</w:t>
      </w:r>
    </w:p>
    <w:p>
      <w:r>
        <w:t>Petroleum Supply</w:t>
      </w:r>
    </w:p>
    <w:p>
      <w:r>
        <w:t>Refinery Operations</w:t>
      </w:r>
    </w:p>
    <w:p>
      <w:r>
        <w:t>Tank Farm Storage</w:t>
      </w:r>
    </w:p>
    <w:p>
      <w:r>
        <w:t>Global Fuel Distribution</w:t>
      </w:r>
    </w:p>
    <w:p/>
    <w:p>
      <w:r>
        <w:t>SECTION 5 — COMPANY STATISTICS</w:t>
      </w:r>
    </w:p>
    <w:p>
      <w:r>
        <w:t>20+ Countries</w:t>
      </w:r>
    </w:p>
    <w:p>
      <w:r>
        <w:t>10,000+ Employees</w:t>
      </w:r>
    </w:p>
    <w:p>
      <w:r>
        <w:t>2,300+ Filling Stations</w:t>
      </w:r>
    </w:p>
    <w:p>
      <w:r>
        <w:t>1,000+ Projects</w:t>
      </w:r>
    </w:p>
    <w:p/>
    <w:p>
      <w:r>
        <w:t>SECTION 6 — SUBSIDIARIES</w:t>
      </w:r>
    </w:p>
    <w:p>
      <w:r>
        <w:t>MainKey Limited – Energy &amp; Commodity Trading</w:t>
      </w:r>
    </w:p>
    <w:p>
      <w:r>
        <w:t>Safwad Limited – Agriculture, Import/Export &amp; Consumer Goods</w:t>
      </w:r>
    </w:p>
    <w:p/>
    <w:p>
      <w:r>
        <w:t>SECTION 7 — GLOBAL PRESENCE</w:t>
      </w:r>
    </w:p>
    <w:p>
      <w:r>
        <w:t>Africa | Middle East | Europe | Asia</w:t>
      </w:r>
    </w:p>
    <w:p/>
    <w:p>
      <w:r>
        <w:t>SECTION 8 — CHAIRMAN MESSAGE (PREVIEW)</w:t>
      </w:r>
    </w:p>
    <w:p>
      <w:r>
        <w:t>MTC Group is committed to building a global platform connecting energy, infrastructure, and international trade.</w:t>
      </w:r>
    </w:p>
    <w:p/>
    <w:p>
      <w:r>
        <w:t>SECTION 9 — CONTACT</w:t>
      </w:r>
    </w:p>
    <w:p>
      <w:r>
        <w:t>Let’s Work Together</w:t>
      </w:r>
    </w:p>
    <w:p/>
    <w:p>
      <w:r>
        <w:t>--------------------------------------</w:t>
      </w:r>
    </w:p>
    <w:p/>
    <w:p>
      <w:r>
        <w:t>2. CHAIRMAN PAGE</w:t>
      </w:r>
    </w:p>
    <w:p/>
    <w:p>
      <w:r>
        <w:t>Chairman: A.S. Abba</w:t>
      </w:r>
    </w:p>
    <w:p/>
    <w:p>
      <w:r>
        <w:t>Chairman’s Message:</w:t>
      </w:r>
    </w:p>
    <w:p/>
    <w:p>
      <w:r>
        <w:t>At MTC Group of Companies, our vision is to build a global enterprise that connects energy, infrastructure, and international trade across strategic markets.</w:t>
      </w:r>
    </w:p>
    <w:p/>
    <w:p>
      <w:r>
        <w:t>We are committed to delivering excellence through our operations in oil and gas trading, refinery development, infrastructure projects, and global investment initiatives.</w:t>
      </w:r>
    </w:p>
    <w:p/>
    <w:p>
      <w:r>
        <w:t>Through our subsidiaries, MainKey Limited and Safwad Limited, we continue to expand our footprint in energy markets, international trade, agriculture, and consumer goods distribution.</w:t>
      </w:r>
    </w:p>
    <w:p/>
    <w:p>
      <w:r>
        <w:t>Our mission is to contribute to economic development, industrial growth, and global sustainability.</w:t>
      </w:r>
    </w:p>
    <w:p/>
    <w:p>
      <w:r>
        <w:t>As Chairman, I remain focused on strengthening MTC Group as a world-class organization that operates with integrity, innovation, and global impact.</w:t>
      </w:r>
    </w:p>
    <w:p/>
    <w:p>
      <w:r>
        <w:t>--------------------------------------</w:t>
      </w:r>
    </w:p>
    <w:p/>
    <w:p>
      <w:r>
        <w:t>Signature:</w:t>
      </w:r>
    </w:p>
    <w:p>
      <w:r>
        <w:t>A.S. Abba</w:t>
      </w:r>
    </w:p>
    <w:p>
      <w:r>
        <w:t>Chairman</w:t>
      </w:r>
    </w:p>
    <w:p>
      <w:r>
        <w:t>MTC Group of Companies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