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897847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897847" w:rsidRPr="00B62BDB" w:rsidRDefault="00FC7787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B62BDB">
              <w:rPr>
                <w:b/>
                <w:color w:val="00B050"/>
                <w:sz w:val="250"/>
                <w:szCs w:val="250"/>
              </w:rPr>
              <w:fldChar w:fldCharType="begin"/>
            </w:r>
            <w:r w:rsidRPr="00B62BDB">
              <w:rPr>
                <w:b/>
                <w:color w:val="00B050"/>
                <w:sz w:val="250"/>
                <w:szCs w:val="250"/>
              </w:rPr>
              <w:instrText xml:space="preserve"> MERGEFIELD Box_Number </w:instrText>
            </w:r>
            <w:r w:rsidRPr="00B62BDB">
              <w:rPr>
                <w:b/>
                <w:color w:val="00B050"/>
                <w:sz w:val="250"/>
                <w:szCs w:val="250"/>
              </w:rPr>
              <w:fldChar w:fldCharType="separate"/>
            </w:r>
            <w:r w:rsidR="00B62BDB">
              <w:rPr>
                <w:b/>
                <w:noProof/>
                <w:color w:val="00B050"/>
                <w:sz w:val="250"/>
                <w:szCs w:val="250"/>
              </w:rPr>
              <w:t>«Box_Number»</w:t>
            </w:r>
            <w:r w:rsidRPr="00B62BDB">
              <w:rPr>
                <w:b/>
                <w:color w:val="00B050"/>
                <w:sz w:val="250"/>
                <w:szCs w:val="250"/>
              </w:rPr>
              <w:fldChar w:fldCharType="end"/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97847" w:rsidRPr="00B62BDB" w:rsidRDefault="00897847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897847" w:rsidRPr="00B62BDB" w:rsidRDefault="00AE76FC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B62BDB">
              <w:rPr>
                <w:b/>
                <w:color w:val="00B050"/>
                <w:sz w:val="250"/>
                <w:szCs w:val="250"/>
              </w:rPr>
              <w:fldChar w:fldCharType="begin"/>
            </w:r>
            <w:r w:rsidRPr="00B62BDB">
              <w:rPr>
                <w:b/>
                <w:color w:val="00B050"/>
                <w:sz w:val="250"/>
                <w:szCs w:val="250"/>
              </w:rPr>
              <w:instrText xml:space="preserve"> NEXT  \* MERGEFORMAT </w:instrText>
            </w:r>
            <w:r w:rsidR="00B62BDB">
              <w:rPr>
                <w:b/>
                <w:color w:val="00B050"/>
                <w:sz w:val="250"/>
                <w:szCs w:val="250"/>
              </w:rPr>
              <w:fldChar w:fldCharType="separate"/>
            </w:r>
            <w:r w:rsidR="00B62BDB">
              <w:rPr>
                <w:b/>
                <w:noProof/>
                <w:color w:val="00B050"/>
                <w:sz w:val="250"/>
                <w:szCs w:val="250"/>
              </w:rPr>
              <w:t>«Next Record»</w:t>
            </w:r>
            <w:r w:rsidRPr="00B62BDB">
              <w:rPr>
                <w:b/>
                <w:color w:val="00B050"/>
                <w:sz w:val="250"/>
                <w:szCs w:val="250"/>
              </w:rPr>
              <w:fldChar w:fldCharType="end"/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fldChar w:fldCharType="begin"/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instrText xml:space="preserve"> MERGEFIELD Box_Number </w:instrText>
            </w:r>
            <w:r w:rsidR="00925374" w:rsidRPr="00B62BDB">
              <w:rPr>
                <w:b/>
                <w:color w:val="00B050"/>
                <w:sz w:val="250"/>
                <w:szCs w:val="250"/>
              </w:rPr>
              <w:fldChar w:fldCharType="separate"/>
            </w:r>
            <w:r w:rsidR="00B62BDB">
              <w:rPr>
                <w:b/>
                <w:noProof/>
                <w:color w:val="00B050"/>
                <w:sz w:val="250"/>
                <w:szCs w:val="250"/>
              </w:rPr>
              <w:t>«Box_Number»</w:t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fldChar w:fldCharType="end"/>
            </w:r>
          </w:p>
        </w:tc>
      </w:tr>
      <w:bookmarkStart w:id="0" w:name="_GoBack"/>
      <w:bookmarkEnd w:id="0"/>
      <w:tr w:rsidR="00897847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897847" w:rsidRPr="00B62BDB" w:rsidRDefault="00AE76FC" w:rsidP="00FC7787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B62BDB">
              <w:rPr>
                <w:b/>
                <w:color w:val="00B050"/>
                <w:sz w:val="250"/>
                <w:szCs w:val="250"/>
              </w:rPr>
              <w:fldChar w:fldCharType="begin"/>
            </w:r>
            <w:r w:rsidRPr="00B62BDB">
              <w:rPr>
                <w:b/>
                <w:color w:val="00B050"/>
                <w:sz w:val="250"/>
                <w:szCs w:val="250"/>
              </w:rPr>
              <w:instrText xml:space="preserve"> NEXT  \* MERGEFORMAT </w:instrText>
            </w:r>
            <w:r w:rsidR="00B62BDB">
              <w:rPr>
                <w:b/>
                <w:color w:val="00B050"/>
                <w:sz w:val="250"/>
                <w:szCs w:val="250"/>
              </w:rPr>
              <w:fldChar w:fldCharType="separate"/>
            </w:r>
            <w:r w:rsidR="00B62BDB">
              <w:rPr>
                <w:b/>
                <w:noProof/>
                <w:color w:val="00B050"/>
                <w:sz w:val="250"/>
                <w:szCs w:val="250"/>
              </w:rPr>
              <w:t>«Next Record»</w:t>
            </w:r>
            <w:r w:rsidRPr="00B62BDB">
              <w:rPr>
                <w:b/>
                <w:color w:val="00B050"/>
                <w:sz w:val="250"/>
                <w:szCs w:val="250"/>
              </w:rPr>
              <w:fldChar w:fldCharType="end"/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fldChar w:fldCharType="begin"/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instrText xml:space="preserve"> MERGEFIELD Box_Number </w:instrText>
            </w:r>
            <w:r w:rsidR="00925374" w:rsidRPr="00B62BDB">
              <w:rPr>
                <w:b/>
                <w:color w:val="00B050"/>
                <w:sz w:val="250"/>
                <w:szCs w:val="250"/>
              </w:rPr>
              <w:fldChar w:fldCharType="separate"/>
            </w:r>
            <w:r w:rsidR="00B62BDB">
              <w:rPr>
                <w:b/>
                <w:noProof/>
                <w:color w:val="00B050"/>
                <w:sz w:val="250"/>
                <w:szCs w:val="250"/>
              </w:rPr>
              <w:t>«Box_Number»</w:t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fldChar w:fldCharType="end"/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97847" w:rsidRPr="00B62BDB" w:rsidRDefault="00897847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897847" w:rsidRPr="00B62BDB" w:rsidRDefault="00AE76FC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B62BDB">
              <w:rPr>
                <w:b/>
                <w:color w:val="00B050"/>
                <w:sz w:val="250"/>
                <w:szCs w:val="250"/>
              </w:rPr>
              <w:fldChar w:fldCharType="begin"/>
            </w:r>
            <w:r w:rsidRPr="00B62BDB">
              <w:rPr>
                <w:b/>
                <w:color w:val="00B050"/>
                <w:sz w:val="250"/>
                <w:szCs w:val="250"/>
              </w:rPr>
              <w:instrText xml:space="preserve"> NEXT  \* MERGEFORMAT </w:instrText>
            </w:r>
            <w:r w:rsidR="00B62BDB">
              <w:rPr>
                <w:b/>
                <w:color w:val="00B050"/>
                <w:sz w:val="250"/>
                <w:szCs w:val="250"/>
              </w:rPr>
              <w:fldChar w:fldCharType="separate"/>
            </w:r>
            <w:r w:rsidR="00B62BDB">
              <w:rPr>
                <w:b/>
                <w:noProof/>
                <w:color w:val="00B050"/>
                <w:sz w:val="250"/>
                <w:szCs w:val="250"/>
              </w:rPr>
              <w:t>«Next Record»</w:t>
            </w:r>
            <w:r w:rsidRPr="00B62BDB">
              <w:rPr>
                <w:b/>
                <w:color w:val="00B050"/>
                <w:sz w:val="250"/>
                <w:szCs w:val="250"/>
              </w:rPr>
              <w:fldChar w:fldCharType="end"/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fldChar w:fldCharType="begin"/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instrText xml:space="preserve"> MERGEFIELD Box_Number </w:instrText>
            </w:r>
            <w:r w:rsidR="00925374" w:rsidRPr="00B62BDB">
              <w:rPr>
                <w:b/>
                <w:color w:val="00B050"/>
                <w:sz w:val="250"/>
                <w:szCs w:val="250"/>
              </w:rPr>
              <w:fldChar w:fldCharType="separate"/>
            </w:r>
            <w:r w:rsidR="00B62BDB">
              <w:rPr>
                <w:b/>
                <w:noProof/>
                <w:color w:val="00B050"/>
                <w:sz w:val="250"/>
                <w:szCs w:val="250"/>
              </w:rPr>
              <w:t>«Box_Number»</w:t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fldChar w:fldCharType="end"/>
            </w:r>
          </w:p>
        </w:tc>
      </w:tr>
      <w:tr w:rsidR="00897847" w:rsidRPr="001A1286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897847" w:rsidRPr="00B62BDB" w:rsidRDefault="00AE76FC" w:rsidP="00ED3896">
            <w:pPr>
              <w:pStyle w:val="AveryStyle1"/>
              <w:jc w:val="center"/>
              <w:rPr>
                <w:color w:val="00B050"/>
                <w:sz w:val="250"/>
                <w:szCs w:val="250"/>
              </w:rPr>
            </w:pPr>
            <w:r w:rsidRPr="00B62BDB">
              <w:rPr>
                <w:b/>
                <w:color w:val="00B050"/>
                <w:sz w:val="250"/>
                <w:szCs w:val="250"/>
              </w:rPr>
              <w:fldChar w:fldCharType="begin"/>
            </w:r>
            <w:r w:rsidRPr="00B62BDB">
              <w:rPr>
                <w:b/>
                <w:color w:val="00B050"/>
                <w:sz w:val="250"/>
                <w:szCs w:val="250"/>
              </w:rPr>
              <w:instrText xml:space="preserve"> NEXT  \* MERGEFORMAT </w:instrText>
            </w:r>
            <w:r w:rsidR="00B62BDB">
              <w:rPr>
                <w:b/>
                <w:color w:val="00B050"/>
                <w:sz w:val="250"/>
                <w:szCs w:val="250"/>
              </w:rPr>
              <w:fldChar w:fldCharType="separate"/>
            </w:r>
            <w:r w:rsidR="00B62BDB">
              <w:rPr>
                <w:b/>
                <w:noProof/>
                <w:color w:val="00B050"/>
                <w:sz w:val="250"/>
                <w:szCs w:val="250"/>
              </w:rPr>
              <w:t>«Next Record»</w:t>
            </w:r>
            <w:r w:rsidRPr="00B62BDB">
              <w:rPr>
                <w:b/>
                <w:color w:val="00B050"/>
                <w:sz w:val="250"/>
                <w:szCs w:val="250"/>
              </w:rPr>
              <w:fldChar w:fldCharType="end"/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fldChar w:fldCharType="begin"/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instrText xml:space="preserve"> MERGEFIELD Box_Number </w:instrText>
            </w:r>
            <w:r w:rsidR="00B62BDB">
              <w:rPr>
                <w:b/>
                <w:color w:val="00B050"/>
                <w:sz w:val="250"/>
                <w:szCs w:val="250"/>
              </w:rPr>
              <w:fldChar w:fldCharType="separate"/>
            </w:r>
            <w:r w:rsidR="00B62BDB">
              <w:rPr>
                <w:b/>
                <w:noProof/>
                <w:color w:val="00B050"/>
                <w:sz w:val="250"/>
                <w:szCs w:val="250"/>
              </w:rPr>
              <w:t>«Box_Number»</w:t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fldChar w:fldCharType="end"/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97847" w:rsidRPr="00B62BDB" w:rsidRDefault="00897847" w:rsidP="00ED3896">
            <w:pPr>
              <w:jc w:val="center"/>
              <w:rPr>
                <w:color w:val="00B050"/>
                <w:sz w:val="250"/>
                <w:szCs w:val="250"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897847" w:rsidRPr="00B62BDB" w:rsidRDefault="00AE76FC" w:rsidP="00ED3896">
            <w:pPr>
              <w:pStyle w:val="AveryStyle1"/>
              <w:jc w:val="center"/>
              <w:rPr>
                <w:b/>
                <w:color w:val="00B050"/>
                <w:sz w:val="250"/>
                <w:szCs w:val="250"/>
              </w:rPr>
            </w:pPr>
            <w:r w:rsidRPr="00B62BDB">
              <w:rPr>
                <w:b/>
                <w:color w:val="00B050"/>
                <w:sz w:val="250"/>
                <w:szCs w:val="250"/>
              </w:rPr>
              <w:fldChar w:fldCharType="begin"/>
            </w:r>
            <w:r w:rsidRPr="00B62BDB">
              <w:rPr>
                <w:b/>
                <w:color w:val="00B050"/>
                <w:sz w:val="250"/>
                <w:szCs w:val="250"/>
              </w:rPr>
              <w:instrText xml:space="preserve"> NEXT  \* MERGEFORMAT </w:instrText>
            </w:r>
            <w:r w:rsidR="00B62BDB">
              <w:rPr>
                <w:b/>
                <w:color w:val="00B050"/>
                <w:sz w:val="250"/>
                <w:szCs w:val="250"/>
              </w:rPr>
              <w:fldChar w:fldCharType="separate"/>
            </w:r>
            <w:r w:rsidR="00B62BDB">
              <w:rPr>
                <w:b/>
                <w:noProof/>
                <w:color w:val="00B050"/>
                <w:sz w:val="250"/>
                <w:szCs w:val="250"/>
              </w:rPr>
              <w:t>«Next Record»</w:t>
            </w:r>
            <w:r w:rsidRPr="00B62BDB">
              <w:rPr>
                <w:b/>
                <w:color w:val="00B050"/>
                <w:sz w:val="250"/>
                <w:szCs w:val="250"/>
              </w:rPr>
              <w:fldChar w:fldCharType="end"/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fldChar w:fldCharType="begin"/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instrText xml:space="preserve"> MERGEFIELD Box_Number </w:instrText>
            </w:r>
            <w:r w:rsidR="00B62BDB">
              <w:rPr>
                <w:b/>
                <w:color w:val="00B050"/>
                <w:sz w:val="250"/>
                <w:szCs w:val="250"/>
              </w:rPr>
              <w:fldChar w:fldCharType="separate"/>
            </w:r>
            <w:r w:rsidR="00B62BDB">
              <w:rPr>
                <w:b/>
                <w:noProof/>
                <w:color w:val="00B050"/>
                <w:sz w:val="250"/>
                <w:szCs w:val="250"/>
              </w:rPr>
              <w:t>«Box_Number»</w:t>
            </w:r>
            <w:r w:rsidR="00FC7787" w:rsidRPr="00B62BDB">
              <w:rPr>
                <w:b/>
                <w:color w:val="00B050"/>
                <w:sz w:val="250"/>
                <w:szCs w:val="250"/>
              </w:rPr>
              <w:fldChar w:fldCharType="end"/>
            </w:r>
          </w:p>
        </w:tc>
      </w:tr>
    </w:tbl>
    <w:p w:rsidR="00897847" w:rsidRDefault="000D6327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1.25pt;margin-top:36.1pt;width:4in;height:240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ITiAIAAB8FAAAOAAAAZHJzL2Uyb0RvYy54bWysVFFv0zAQfkfiP1h+75J0adpGS6fRtAhp&#10;wMTgB7i20xgcO9hu0w3x3zk7aWnZC0K0UuLL2d/dd/edb24PjUR7bqzQqsDJVYwRV1QzobYF/vJ5&#10;PZphZB1RjEiteIGfuMW3i9evbro252Nda8m4QQCibN61Ba6da/MosrTmDbFXuuUKnJU2DXFgmm3E&#10;DOkAvZHROI6zqNOGtUZTbi18LXsnXgT8quLUfawqyx2SBYbcXHia8Nz4Z7S4IfnWkLYWdEiD/EMW&#10;DREKgp6gSuII2hnxAqoR1GirK3dFdRPpqhKUBw7AJon/YPNYk5YHLlAc257KZP8fLP2wfzBIsAJn&#10;GCnSQIvudk6HyGjqy9O1Noddj+2D8QRte6/pN4uUXtZEbfmdMbqrOWGQVOL3RxcHvGHhKNp07zUD&#10;dALooVKHyjQeEGqADqEhT6eG8INDFD5eZ5NpFkPfKPiu43QWg+FjkPx4vDXWveW6QX5RYKN3in2C&#10;tocYZH9vXWgLG8gR9hWjqpHQ5D2RaJLN5wPgsBegj5D+oNJrIWVQiVSogyyS6SRgWy0F885QFbPd&#10;LKVBgFngN2v/H2AvtoXsApiv2EqxsHZEyH4NwaXyeFCAIXNfiiCkH/N4vpqtZukoHWerURqX5ehu&#10;vUxH2RpSKq/L5bJMfvrUkjSvBWNc+eyOok7SvxPNMF69HE+yvmBhz8muw+8l2egyjdAz4HJ8B3ZB&#10;Kl4dvco2mj2BUozupxRuFVjU2jxj1MGEFth+3xHDMZLvFKhtnqSpH+lgpJPpGAxz7tmce4iiAFVg&#10;h1G/XLr+Gti1RmxriJSEtirt9V8J52Xm1dtnNRgwhYHBcGP4MT+3w67f99riF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/0vITiAIAAB8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12.75pt;margin-top:36.1pt;width:4in;height:240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nRiAIAAB8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P&#10;MJKkhRbdb50KkVHmy9Npm8OuJ/1oPEGrH1T1zSKpFg2RG3ZvjOoaRigklfj90cUBb1g4itbde0UB&#10;nQB6qNS+Nq0HhBqgfWjI4dQQtneogo/X2eQmi6FvFfiu43Qag+FjkPx4XBvr3jLVIr8osFFbST9B&#10;20MMsnuwLrSFDuQI/YpR3Qpo8o4INMlmswFw2AvQR0h/UKoVFyKoREjUQRbJzSRgWyU49c5QFbNZ&#10;L4RBgFngNyv/H2AvtoXsApiv2FLSsHaEi34NwYX0eFCAIXNfiiCkH7N4tpwup+koHWfLURqX5eh+&#10;tUhH2QpSKq/LxaJMfvrUkjRvOKVM+uyOok7SvxPNMF69HE+yvmBhz8muwu8l2egyjdAz4HJ8B3ZB&#10;Kl4dvcrWih5AKUb1Uwq3CiwaZZ4x6mBCC2y/b4lhGIl3EtQ2S9LUj3Qw0snNGAxz7lmfe4isAKrA&#10;DqN+uXD9NbDVhm8aiJSEtkrl9V9z52Xm1dtnNRgwhYHBcGP4MT+3w67f99r8FwAAAP//AwBQSwME&#10;FAAGAAgAAAAhAJ0FdvfeAAAACwEAAA8AAABkcnMvZG93bnJldi54bWxMj8FOwzAMhu9IvENkJG4s&#10;XUXHVOpOsAkOSBwYdOesMW2hcaom28rb453g6N+ffn8uVpPr1ZHG0HlGmM8SUMS1tx03CB/vTzdL&#10;UCEatqb3TAg/FGBVXl4UJrf+xG903MZGSQmH3CC0MQ651qFuyZkw8wOx7D796EyUcWy0Hc1Jyl2v&#10;0yRZaGc6lgutGWjdUv29PTiE28q90OvmcelCtbHV89du7e0O8fpqergHFWmKfzCc9UUdSnHa+wPb&#10;oHqERZplgiLcpSmoM5Amc0n2CFkmkS4L/f+H8hcAAP//AwBQSwECLQAUAAYACAAAACEAtoM4kv4A&#10;AADhAQAAEwAAAAAAAAAAAAAAAAAAAAAAW0NvbnRlbnRfVHlwZXNdLnhtbFBLAQItABQABgAIAAAA&#10;IQA4/SH/1gAAAJQBAAALAAAAAAAAAAAAAAAAAC8BAABfcmVscy8ucmVsc1BLAQItABQABgAIAAAA&#10;IQCGbsnRiAIAAB8FAAAOAAAAAAAAAAAAAAAAAC4CAABkcnMvZTJvRG9jLnhtbFBLAQItABQABgAI&#10;AAAAIQCdBXb3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11.25pt;margin-top:276.1pt;width:4in;height:240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PViAIAAB8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GO&#10;kSIttOh+53WMjCahPJ1xBex6NA82EHTmraZfHVJ62RC15ffW6q7hhEFSWdifXBwIhoOjaNO90wzQ&#10;CaDHSh1q2wZAqAE6xIY8nRrCDx5R+Hg9ndxMU+gbBd91ms9SMEIMUhyPG+v8a65bFBYltnqn2Edo&#10;e4xB9m+dj21hAznCvmBUtxKavCcSTabz+QA47AXoI2Q4qPRaSBlVIhXqIIvsZhKxnZaCBWesit1u&#10;ltIiwCzxq3X4D7AX22J2ESxUbKVYXHsiZL+G4FIFPCjAkHkoRRTSj3k6X81Ws3yUj6erUZ5W1eh+&#10;vcxH0zWkVF1Xy2WV/QypZXnRCMa4CtkdRZ3lfyeaYbx6OZ5kfcHCnZNdx99zssllGrFnwOX4juyi&#10;VII6epVtNHsCpVjdTyncKrBotP2OUQcTWmL3bUcsx0i+UaC2eZbnYaSjkU9uxmDYc8/m3EMUBagS&#10;e4z65dL318DOWLFtIFIW26p00H8tfJBZUG+f1WDAFEYGw40Rxvzcjrt+32uLXwA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CsTOPViAIAAB8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12.75pt;margin-top:276.1pt;width:4in;height:240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+OhwIAAB8FAAAOAAAAZHJzL2Uyb0RvYy54bWysVMGO2jAQvVfqP1i+QxIILEQbVpRAVWnb&#10;rrrtBxjbIW4dO7UNYbfqv3fsBArdS1UVpMSTsd/Mm3nj27tjLdGBGyu0ynEyjDHiimom1C7HXz5v&#10;BjOMrCOKEakVz/ETt/hu8frVbdtkfKQrLRk3CECUzdomx5VzTRZFlla8JnaoG67AWWpTEwem2UXM&#10;kBbQaxmN4ngatdqwxmjKrYWvRefEi4Bflpy6j2VpuUMyx5CbC08Tnlv/jBa3JNsZ0lSC9mmQf8ii&#10;JkJB0DNUQRxBeyNeQNWCGm116YZU15EuS0F54ABskvgPNo8VaXjgAsWxzblM9v/B0g+HB4MEy/EY&#10;I0VqaNFy73SIjFJfnraxGex6bB6MJ2ibe02/WaT0qiJqx5fG6LbihEFSid8fXR3whoWjaNu+1wzQ&#10;CaCHSh1LU3tAqAE6hoY8nRvCjw5R+DieTm6mMfSNgm8cp7MYDB+DZKfjjbHuLdc18oscG71X7BO0&#10;PcQgh3vrQltYT46wrxiVtYQmH4hEk+l83gP2ewH6BOkPKr0RUgaVSIVayCK5mQRsq6Vg3hmqYnbb&#10;lTQIMHP8ZuP/PezVtpBdAPMVWysW1o4I2a0huFQeDwrQZ+5LEYT0Yx7P17P1LB2ko+l6kMZFMVhu&#10;VulguoGUinGxWhXJT59akmaVYIwrn91J1En6d6Lpx6uT41nWVyzsJdlN+L0kG12nEXoGXE7vwC5I&#10;xaujU9lWsydQitHdlMKtAotKm2eMWpjQHNvve2I4RvKdArXNkzT1Ix2MdHIzAsNceraXHqIoQOXY&#10;YdQtV667BvaNEbsKIiWhrUp7/ZfCeZl59XZZ9QZMYWDQ3xh+zC/tsOv3vbb4BQAA//8DAFBLAwQU&#10;AAYACAAAACEAWKNwhuAAAAANAQAADwAAAGRycy9kb3ducmV2LnhtbEyPQU/DMAyF70j8h8hI3Fiy&#10;QKepNJ1gExyQODDozllj2kLjVE22lX+Pd4Kb/d7T8+diNfleHHGMXSAD85kCgVQH11Fj4OP96WYJ&#10;IiZLzvaB0MAPRliVlxeFzV040Rset6kRXEIxtwbalIZcyli36G2chQGJvc8wept4HRvpRnvict9L&#10;rdRCetsRX2jtgOsW6+/twRu4q/wLvm4elz5WG1c9f+3Wwe2Mub6aHu5BJJzSXxjO+IwOJTPtw4Fc&#10;FL2Bhc4yjhrIMq1BnBNazVna86RuWZNlIf9/Uf4CAAD//wMAUEsBAi0AFAAGAAgAAAAhALaDOJL+&#10;AAAA4QEAABMAAAAAAAAAAAAAAAAAAAAAAFtDb250ZW50X1R5cGVzXS54bWxQSwECLQAUAAYACAAA&#10;ACEAOP0h/9YAAACUAQAACwAAAAAAAAAAAAAAAAAvAQAAX3JlbHMvLnJlbHNQSwECLQAUAAYACAAA&#10;ACEANRDPjocCAAAfBQAADgAAAAAAAAAAAAAAAAAuAgAAZHJzL2Uyb0RvYy54bWxQSwECLQAUAAYA&#10;CAAAACEAWKNwhuAAAAAN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11.25pt;margin-top:516.1pt;width:4in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BEhwIAAB8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MR&#10;RpI00KLl3qkQGY19eVptM9j1qB+MJ2j1vSq/WSTVqiZyx5bGqLZmhEJSid8fXR3whoWjaNu+VxTQ&#10;CaCHSh0r03hAqAE6hoY8nRvCjg6V8HE8ndxMY+hbCb5xnM5iMHwMkp2Oa2PdW6Ya5Bc5Nmov6Sdo&#10;e4hBDvfWhbbQnhyhXzGqGgFNPhCBJtP5vAfs9wL0CdIflGrDhQgqERK1kEVyMwnYVglOvTNUxey2&#10;K2EQYOb4zcb/e9irbSG7AOYrtpY0rB3holtDcCE9HhSgz9yXIgjpxzyer2frWTpIR9P1II2LYrDc&#10;rNLBdAMpFeNitSqSnz61JM1qTimTPruTqJP070TTj1cnx7Osr1jYS7Kb8HtJNrpOI/QMuJzegV2Q&#10;ildHp7Ktok+gFKO6KYVbBRa1Ms8YtTChObbf98QwjMQ7CWqbJ2nqRzoY6eRmBIa59GwvPUSWAJVj&#10;h1G3XLnuGthrw3c1REpCW6Xy+q+48zLz6u2y6g2YwsCgvzH8mF/aYdfve23xCwAA//8DAFBLAwQU&#10;AAYACAAAACEAzN5ta98AAAAMAQAADwAAAGRycy9kb3ducmV2LnhtbEyPwU7DMAyG70i8Q2Qkbixd&#10;oKjrmk6wCQ5IOzDozllj2kLjVE22lbfHnODoz59+/y5Wk+vFCcfQedIwnyUgkGpvO2o0vL893WQg&#10;QjRkTe8JNXxjgFV5eVGY3PozveJpFxvBIRRyo6GNccilDHWLzoSZH5B49+FHZyKPYyPtaM4c7nqp&#10;kuReOtMRX2jNgOsW66/d0Wm4q9wLbjePmQvVxlbPn/u1t3utr6+mhyWIiFP8k+G3PleHkjsd/JFs&#10;EL0GpVI2mSe3SoFgI11kjA6M0jkjWRby/xPlDwAAAP//AwBQSwECLQAUAAYACAAAACEAtoM4kv4A&#10;AADhAQAAEwAAAAAAAAAAAAAAAAAAAAAAW0NvbnRlbnRfVHlwZXNdLnhtbFBLAQItABQABgAIAAAA&#10;IQA4/SH/1gAAAJQBAAALAAAAAAAAAAAAAAAAAC8BAABfcmVscy8ucmVsc1BLAQItABQABgAIAAAA&#10;IQAY6KBEhwIAAB8FAAAOAAAAAAAAAAAAAAAAAC4CAABkcnMvZTJvRG9jLnhtbFBLAQItABQABgAI&#10;AAAAIQDM3m1r3wAAAAwBAAAPAAAAAAAAAAAAAAAAAOE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312.75pt;margin-top:516.1pt;width:4in;height:24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uGiAIAAB8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g95h&#10;pEgLLbrfeR0jo3EoT2dcAbsezYMNBJ15q+lXh5ReNkRt+b21ums4YZBUFvYnFweC4eAo2nTvNAN0&#10;AuixUofatgEQaoAOsSFPp4bwg0cUPl5PJzfTFPpGwXed5rMUjBCDFMfjxjr/musWhUWJrd4p9hHa&#10;HmOQ/VvnY1vYQI6wLxjVrYQm74lEk+l8PgAOewH6CBkOKr0WUkaVSIU6yCK7mURsp6VgwRmrYreb&#10;pbQIMEv8ah3+A+zFtphdBAsVWykW154I2a8huFQBDwowZB5KEYX0Y57OV7PVLB/l4+lqlKdVNbpf&#10;L/PRdA0pVdfVclllP0NqWV40gjGuQnZHUWf534lmGK9ejidZX7Bw52TX8fecbHKZRuwZcDm+I7so&#10;laCOXmUbzZ5AKVb3Uwq3Ciwabb9j1MGElth92xHLMZJvFKhtnuV5GOlo5JObMRj23LM59xBFAarE&#10;HqN+ufT9NbAzVmwbiJTFtiod9F8LH2QW1NtnNRgwhZHBcGOEMT+3467f99riFwAAAP//AwBQSwME&#10;FAAGAAgAAAAhACRXfd/hAAAADgEAAA8AAABkcnMvZG93bnJldi54bWxMj0FPwzAMhe9I/IfISNxY&#10;0kKnqTSdYBMcJnFg0J2zxrSFxqmabCv/ft4JbvZ7T8+fi+XkenHEMXSeNCQzBQKp9rajRsPnx8vd&#10;AkSIhqzpPaGGXwywLK+vCpNbf6J3PG5jI7iEQm40tDEOuZShbtGZMPMDEntffnQm8jo20o7mxOWu&#10;l6lSc+lMR3yhNQOuWqx/tgen4aFyG3xbPy9cqNa2ev3erbzdaX17Mz09gog4xb8wXPAZHUpm2vsD&#10;2SB6DfM0yzjKhrpPUxCXSKoS1vY8ZQlrsizk/zfKMwAAAP//AwBQSwECLQAUAAYACAAAACEAtoM4&#10;kv4AAADhAQAAEwAAAAAAAAAAAAAAAAAAAAAAW0NvbnRlbnRfVHlwZXNdLnhtbFBLAQItABQABgAI&#10;AAAAIQA4/SH/1gAAAJQBAAALAAAAAAAAAAAAAAAAAC8BAABfcmVscy8ucmVsc1BLAQItABQABgAI&#10;AAAAIQBhVJuGiAIAAB8FAAAOAAAAAAAAAAAAAAAAAC4CAABkcnMvZTJvRG9jLnhtbFBLAQItABQA&#10;BgAIAAAAIQAkV33f4QAAAA4BAAAPAAAAAAAAAAAAAAAAAOI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897847" w:rsidSect="00897847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204042703\Desktop\Christmas Baskets Box Number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204042703\Desktop\Christmas Baskets Box Number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47"/>
    <w:rsid w:val="000D6327"/>
    <w:rsid w:val="001A1286"/>
    <w:rsid w:val="001A427B"/>
    <w:rsid w:val="0073140A"/>
    <w:rsid w:val="00897847"/>
    <w:rsid w:val="00925374"/>
    <w:rsid w:val="00A0168D"/>
    <w:rsid w:val="00AE76FC"/>
    <w:rsid w:val="00B62BDB"/>
    <w:rsid w:val="00D4779A"/>
    <w:rsid w:val="00ED3896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897847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897847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204042703\Desktop\Christmas%20Baskets%20Box%20Numbers.xlsx" TargetMode="External"/><Relationship Id="rId1" Type="http://schemas.openxmlformats.org/officeDocument/2006/relationships/mailMergeSource" Target="file:///C:\Users\204042703\Desktop\Christmas%20Baskets%20Box%20Number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45FB3-22E7-4C75-8E30-47B74385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GE User</cp:lastModifiedBy>
  <cp:revision>9</cp:revision>
  <dcterms:created xsi:type="dcterms:W3CDTF">2013-12-13T01:18:00Z</dcterms:created>
  <dcterms:modified xsi:type="dcterms:W3CDTF">2013-12-13T01:35:00Z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U-0091-01</vt:lpwstr>
  </property>
</Properties>
</file>