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E4BA" w14:textId="5E4029C7" w:rsidR="00F57A34" w:rsidRPr="00F57A34" w:rsidRDefault="00F57A34" w:rsidP="00F57A34">
      <w:pPr>
        <w:jc w:val="center"/>
        <w:rPr>
          <w:rFonts w:asciiTheme="majorHAnsi" w:eastAsia="Lato" w:hAnsiTheme="majorHAnsi" w:cstheme="majorHAnsi"/>
          <w:b/>
          <w:sz w:val="36"/>
          <w:szCs w:val="36"/>
        </w:rPr>
      </w:pPr>
      <w:r w:rsidRPr="00F57A34">
        <w:rPr>
          <w:rFonts w:asciiTheme="majorHAnsi" w:eastAsia="Lato" w:hAnsiTheme="majorHAnsi" w:cstheme="majorHAnsi"/>
          <w:b/>
          <w:sz w:val="36"/>
          <w:szCs w:val="36"/>
        </w:rPr>
        <w:t>MTN mPulse GAP</w:t>
      </w:r>
    </w:p>
    <w:p w14:paraId="0DFE6F55" w14:textId="499F1EE5" w:rsidR="009A101C" w:rsidRPr="00F57A34" w:rsidRDefault="00F57A34">
      <w:pPr>
        <w:spacing w:line="360" w:lineRule="auto"/>
        <w:jc w:val="center"/>
        <w:rPr>
          <w:rFonts w:asciiTheme="majorHAnsi" w:eastAsia="Lato" w:hAnsiTheme="majorHAnsi" w:cstheme="majorHAnsi"/>
          <w:bCs/>
          <w:sz w:val="28"/>
          <w:szCs w:val="28"/>
        </w:rPr>
      </w:pPr>
      <w:r w:rsidRPr="00F57A34">
        <w:rPr>
          <w:rFonts w:asciiTheme="majorHAnsi" w:eastAsia="Lato" w:hAnsiTheme="majorHAnsi" w:cstheme="majorHAnsi"/>
          <w:bCs/>
          <w:sz w:val="28"/>
          <w:szCs w:val="28"/>
        </w:rPr>
        <w:t>Weekly Status Report</w:t>
      </w:r>
    </w:p>
    <w:tbl>
      <w:tblPr>
        <w:tblStyle w:val="a"/>
        <w:tblW w:w="9715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35"/>
      </w:tblGrid>
      <w:tr w:rsidR="009A101C" w:rsidRPr="00C43A5A" w14:paraId="73524BBB" w14:textId="77777777" w:rsidTr="00F57A34">
        <w:trPr>
          <w:trHeight w:val="420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183" w14:textId="0278F564" w:rsidR="009A101C" w:rsidRPr="00F57A34" w:rsidRDefault="00C43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Mentor </w:t>
            </w:r>
            <w:r w:rsidR="00E330B7"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9349" w14:textId="686DB74F" w:rsidR="009A101C" w:rsidRPr="00FD5373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bCs/>
              </w:rPr>
            </w:pPr>
            <w:r w:rsidRPr="00FD5373">
              <w:rPr>
                <w:rFonts w:asciiTheme="majorHAnsi" w:eastAsia="Lato" w:hAnsiTheme="majorHAnsi" w:cstheme="majorHAnsi"/>
                <w:b/>
                <w:bCs/>
                <w:sz w:val="28"/>
                <w:szCs w:val="28"/>
              </w:rPr>
              <w:t>Victor Daniel Olateju</w:t>
            </w:r>
          </w:p>
        </w:tc>
      </w:tr>
      <w:tr w:rsidR="00F57A34" w:rsidRPr="00C43A5A" w14:paraId="3D24D98D" w14:textId="77777777" w:rsidTr="00F57A34">
        <w:trPr>
          <w:trHeight w:val="195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E8C5" w14:textId="77CDBBB4" w:rsidR="00F57A34" w:rsidRPr="00F57A34" w:rsidRDefault="00F57A34" w:rsidP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Week</w:t>
            </w:r>
            <w:r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 and Date</w:t>
            </w: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C861" w14:textId="1251ACA1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Week 1</w:t>
            </w:r>
            <w:r w:rsidR="00FD5373">
              <w:rPr>
                <w:rFonts w:asciiTheme="majorHAnsi" w:eastAsia="Lato" w:hAnsiTheme="majorHAnsi" w:cstheme="majorHAnsi"/>
                <w:b/>
              </w:rPr>
              <w:t xml:space="preserve">  (</w:t>
            </w:r>
            <w:r w:rsidR="00FD5373" w:rsidRPr="00FD5373">
              <w:rPr>
                <w:rFonts w:asciiTheme="majorHAnsi" w:eastAsia="Lato" w:hAnsiTheme="majorHAnsi" w:cstheme="majorHAnsi"/>
                <w:b/>
                <w:bCs/>
              </w:rPr>
              <w:t>23</w:t>
            </w:r>
            <w:r w:rsidR="00FD5373" w:rsidRPr="00FD5373">
              <w:rPr>
                <w:rFonts w:asciiTheme="majorHAnsi" w:eastAsia="Lato" w:hAnsiTheme="majorHAnsi" w:cstheme="majorHAnsi"/>
                <w:b/>
                <w:bCs/>
                <w:vertAlign w:val="superscript"/>
              </w:rPr>
              <w:t>rd</w:t>
            </w:r>
            <w:r w:rsidR="00FD5373" w:rsidRPr="00FD5373">
              <w:rPr>
                <w:rFonts w:asciiTheme="majorHAnsi" w:eastAsia="Lato" w:hAnsiTheme="majorHAnsi" w:cstheme="majorHAnsi"/>
                <w:b/>
                <w:bCs/>
              </w:rPr>
              <w:t xml:space="preserve"> January 2021</w:t>
            </w:r>
            <w:r w:rsidR="00FD5373">
              <w:rPr>
                <w:rFonts w:asciiTheme="majorHAnsi" w:eastAsia="Lato" w:hAnsiTheme="majorHAnsi" w:cstheme="majorHAnsi"/>
                <w:b/>
              </w:rPr>
              <w:t>)</w:t>
            </w:r>
          </w:p>
        </w:tc>
      </w:tr>
    </w:tbl>
    <w:p w14:paraId="49BAC56C" w14:textId="1551DB4F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603FCA38" w14:textId="77777777" w:rsidTr="00892E72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8C22" w14:textId="349C1BCB" w:rsidR="00F57A34" w:rsidRPr="00C43A5A" w:rsidRDefault="00F57A34" w:rsidP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Summary of The Week’s Activities</w:t>
            </w:r>
          </w:p>
        </w:tc>
      </w:tr>
      <w:tr w:rsidR="00F57A34" w:rsidRPr="00C43A5A" w14:paraId="7C4A994F" w14:textId="77777777" w:rsidTr="00892E72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B4B7" w14:textId="04E191CB" w:rsidR="00F57A34" w:rsidRPr="00C43A5A" w:rsidRDefault="007E6465" w:rsidP="00892E72">
            <w:pPr>
              <w:widowControl w:val="0"/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The Kagukar Mentorship track kicked off with the introductory session</w:t>
            </w:r>
            <w:r w:rsidR="00861595">
              <w:rPr>
                <w:rFonts w:asciiTheme="majorHAnsi" w:eastAsia="Lato" w:hAnsiTheme="majorHAnsi" w:cstheme="majorHAnsi"/>
              </w:rPr>
              <w:t xml:space="preserve"> where a TechQuest Representative conducted a formal introduction between the various mentorship tracks, the Mentees and the corresponding Mentors respectively, the session lasted for 45mins followed by a breakout session --with one Mentee on the Kagukar Web Application track-- wherein the Mentee had a One-One introduction with the Mentor discussing the whole concept of the application and it’s importance.</w:t>
            </w:r>
          </w:p>
        </w:tc>
      </w:tr>
    </w:tbl>
    <w:p w14:paraId="0E24393C" w14:textId="1EB47479" w:rsidR="00041C30" w:rsidRDefault="00041C30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320"/>
        <w:gridCol w:w="2880"/>
        <w:gridCol w:w="2515"/>
      </w:tblGrid>
      <w:tr w:rsidR="007373FD" w14:paraId="7AA6044E" w14:textId="77777777" w:rsidTr="00F57A34">
        <w:tc>
          <w:tcPr>
            <w:tcW w:w="4320" w:type="dxa"/>
            <w:vMerge w:val="restart"/>
            <w:shd w:val="clear" w:color="auto" w:fill="FFC000"/>
          </w:tcPr>
          <w:p w14:paraId="76D77701" w14:textId="73B91214" w:rsidR="007373FD" w:rsidRPr="00F57A34" w:rsidRDefault="007373FD" w:rsidP="007373FD">
            <w:pPr>
              <w:jc w:val="center"/>
              <w:rPr>
                <w:rFonts w:asciiTheme="majorHAnsi" w:eastAsia="Lato" w:hAnsiTheme="majorHAnsi" w:cstheme="majorHAnsi"/>
                <w:b/>
                <w:bCs/>
              </w:rPr>
            </w:pPr>
            <w:r>
              <w:rPr>
                <w:rFonts w:asciiTheme="majorHAnsi" w:eastAsia="Lato" w:hAnsiTheme="majorHAnsi" w:cstheme="majorHAnsi"/>
              </w:rPr>
              <w:br/>
            </w:r>
            <w:r w:rsidR="00F57A34">
              <w:rPr>
                <w:rFonts w:asciiTheme="majorHAnsi" w:eastAsia="Lato" w:hAnsiTheme="majorHAnsi" w:cstheme="majorHAnsi"/>
                <w:b/>
                <w:bCs/>
              </w:rPr>
              <w:t>This Week’s Attendance</w:t>
            </w:r>
            <w:r w:rsidRPr="00F57A34">
              <w:rPr>
                <w:rFonts w:asciiTheme="majorHAnsi" w:eastAsia="Lato" w:hAnsiTheme="majorHAnsi" w:cstheme="majorHAnsi"/>
                <w:b/>
                <w:bCs/>
              </w:rPr>
              <w:br/>
            </w:r>
          </w:p>
        </w:tc>
        <w:tc>
          <w:tcPr>
            <w:tcW w:w="5395" w:type="dxa"/>
            <w:gridSpan w:val="2"/>
            <w:shd w:val="clear" w:color="auto" w:fill="FFC000"/>
          </w:tcPr>
          <w:p w14:paraId="0D330DD3" w14:textId="27957A9D" w:rsidR="007373FD" w:rsidRDefault="007373FD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Week </w:t>
            </w:r>
            <w:r w:rsidR="007E6465">
              <w:rPr>
                <w:rFonts w:asciiTheme="majorHAnsi" w:eastAsia="Lato" w:hAnsiTheme="majorHAnsi" w:cstheme="majorHAnsi"/>
              </w:rPr>
              <w:t>1</w:t>
            </w:r>
          </w:p>
        </w:tc>
      </w:tr>
      <w:tr w:rsidR="007373FD" w14:paraId="3017871A" w14:textId="77777777" w:rsidTr="00F57A34">
        <w:tc>
          <w:tcPr>
            <w:tcW w:w="4320" w:type="dxa"/>
            <w:vMerge/>
            <w:shd w:val="clear" w:color="auto" w:fill="FFC000"/>
          </w:tcPr>
          <w:p w14:paraId="4E002E6E" w14:textId="3854CC64" w:rsidR="007373FD" w:rsidRDefault="007373FD">
            <w:pPr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</w:tcPr>
          <w:p w14:paraId="780202CE" w14:textId="164CF053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Session 1: </w:t>
            </w:r>
            <w:r w:rsidR="00F57A34">
              <w:rPr>
                <w:rFonts w:asciiTheme="majorHAnsi" w:eastAsia="Lato" w:hAnsiTheme="majorHAnsi" w:cstheme="majorHAnsi"/>
              </w:rPr>
              <w:t>(</w:t>
            </w:r>
            <w:r>
              <w:rPr>
                <w:rFonts w:asciiTheme="majorHAnsi" w:eastAsia="Lato" w:hAnsiTheme="majorHAnsi" w:cstheme="majorHAnsi"/>
              </w:rPr>
              <w:t>Date)</w:t>
            </w:r>
          </w:p>
        </w:tc>
        <w:tc>
          <w:tcPr>
            <w:tcW w:w="2515" w:type="dxa"/>
          </w:tcPr>
          <w:p w14:paraId="003298AB" w14:textId="20AC56A1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Session 2:</w:t>
            </w:r>
            <w:r w:rsidR="00F57A34">
              <w:rPr>
                <w:rFonts w:asciiTheme="majorHAnsi" w:eastAsia="Lato" w:hAnsiTheme="majorHAnsi" w:cstheme="majorHAnsi"/>
              </w:rPr>
              <w:t xml:space="preserve"> </w:t>
            </w:r>
            <w:r>
              <w:rPr>
                <w:rFonts w:asciiTheme="majorHAnsi" w:eastAsia="Lato" w:hAnsiTheme="majorHAnsi" w:cstheme="majorHAnsi"/>
              </w:rPr>
              <w:t>(Date)</w:t>
            </w:r>
          </w:p>
        </w:tc>
      </w:tr>
      <w:tr w:rsidR="00041C30" w14:paraId="1B74C67A" w14:textId="77777777" w:rsidTr="00F57A34">
        <w:tc>
          <w:tcPr>
            <w:tcW w:w="4320" w:type="dxa"/>
          </w:tcPr>
          <w:p w14:paraId="11A6C605" w14:textId="606F206E" w:rsidR="00041C30" w:rsidRDefault="007E6465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Joshua Agboola</w:t>
            </w:r>
          </w:p>
        </w:tc>
        <w:tc>
          <w:tcPr>
            <w:tcW w:w="2880" w:type="dxa"/>
          </w:tcPr>
          <w:p w14:paraId="460759F3" w14:textId="70C20C60" w:rsidR="00041C30" w:rsidRDefault="007E6465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23</w:t>
            </w:r>
            <w:r w:rsidRPr="007E6465">
              <w:rPr>
                <w:rFonts w:asciiTheme="majorHAnsi" w:eastAsia="Lato" w:hAnsiTheme="majorHAnsi" w:cstheme="majorHAnsi"/>
                <w:vertAlign w:val="superscript"/>
              </w:rPr>
              <w:t>rd</w:t>
            </w:r>
            <w:r>
              <w:rPr>
                <w:rFonts w:asciiTheme="majorHAnsi" w:eastAsia="Lato" w:hAnsiTheme="majorHAnsi" w:cstheme="majorHAnsi"/>
              </w:rPr>
              <w:t xml:space="preserve"> January 2021</w:t>
            </w:r>
          </w:p>
        </w:tc>
        <w:tc>
          <w:tcPr>
            <w:tcW w:w="2515" w:type="dxa"/>
          </w:tcPr>
          <w:p w14:paraId="23129898" w14:textId="67490A76" w:rsidR="00041C30" w:rsidRDefault="00FD5373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-</w:t>
            </w:r>
          </w:p>
        </w:tc>
      </w:tr>
      <w:tr w:rsidR="00041C30" w14:paraId="339DE96F" w14:textId="77777777" w:rsidTr="007E6465">
        <w:tc>
          <w:tcPr>
            <w:tcW w:w="4320" w:type="dxa"/>
            <w:shd w:val="clear" w:color="auto" w:fill="7F7F7F" w:themeFill="text1" w:themeFillTint="80"/>
          </w:tcPr>
          <w:p w14:paraId="69EF0631" w14:textId="3FE6A266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  <w:shd w:val="clear" w:color="auto" w:fill="7F7F7F" w:themeFill="text1" w:themeFillTint="80"/>
          </w:tcPr>
          <w:p w14:paraId="11CD77C5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15" w:type="dxa"/>
            <w:shd w:val="clear" w:color="auto" w:fill="7F7F7F" w:themeFill="text1" w:themeFillTint="80"/>
          </w:tcPr>
          <w:p w14:paraId="12787E9C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</w:tr>
    </w:tbl>
    <w:p w14:paraId="33B04B1A" w14:textId="77777777" w:rsidR="00C43A5A" w:rsidRPr="00C43A5A" w:rsidRDefault="00C43A5A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0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"/>
        <w:gridCol w:w="4205"/>
        <w:gridCol w:w="4590"/>
      </w:tblGrid>
      <w:tr w:rsidR="00F57A34" w:rsidRPr="00C43A5A" w14:paraId="3AEBC3E0" w14:textId="77777777" w:rsidTr="00F57A34">
        <w:tc>
          <w:tcPr>
            <w:tcW w:w="9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FCF7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 w:rsidRPr="00C43A5A">
              <w:rPr>
                <w:rFonts w:asciiTheme="majorHAnsi" w:eastAsia="Lato" w:hAnsiTheme="majorHAnsi" w:cstheme="majorHAnsi"/>
                <w:b/>
              </w:rPr>
              <w:t>S/N</w:t>
            </w:r>
          </w:p>
        </w:tc>
        <w:tc>
          <w:tcPr>
            <w:tcW w:w="420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4F1F" w14:textId="0EE3569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Participants Name</w:t>
            </w:r>
          </w:p>
        </w:tc>
        <w:tc>
          <w:tcPr>
            <w:tcW w:w="45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371B" w14:textId="61B9646E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This Week A</w:t>
            </w:r>
            <w:r w:rsidRPr="00C43A5A">
              <w:rPr>
                <w:rFonts w:asciiTheme="majorHAnsi" w:eastAsia="Lato" w:hAnsiTheme="majorHAnsi" w:cstheme="majorHAnsi"/>
                <w:b/>
              </w:rPr>
              <w:t>chievements</w:t>
            </w:r>
          </w:p>
        </w:tc>
      </w:tr>
      <w:tr w:rsidR="00F57A34" w:rsidRPr="00C43A5A" w14:paraId="6396F2E8" w14:textId="77777777" w:rsidTr="00F57A34">
        <w:trPr>
          <w:trHeight w:val="861"/>
        </w:trPr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43A4" w14:textId="5F61B1BD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1</w:t>
            </w:r>
          </w:p>
        </w:tc>
        <w:tc>
          <w:tcPr>
            <w:tcW w:w="4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A732" w14:textId="0CC9C417" w:rsidR="00F57A34" w:rsidRPr="00C43A5A" w:rsidRDefault="007E6465" w:rsidP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Joshua Agboola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B09B" w14:textId="02E5FAE1" w:rsidR="007E6465" w:rsidRPr="007E6465" w:rsidRDefault="007E6465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 w:rsidRPr="007E6465">
              <w:rPr>
                <w:rFonts w:asciiTheme="majorHAnsi" w:eastAsia="Lato" w:hAnsiTheme="majorHAnsi" w:cstheme="majorHAnsi"/>
              </w:rPr>
              <w:t>Formal introduction to Mentee</w:t>
            </w:r>
          </w:p>
          <w:p w14:paraId="28C68988" w14:textId="0BB1B3FE" w:rsidR="007E6465" w:rsidRPr="007E6465" w:rsidRDefault="007E6465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 w:rsidRPr="007E6465">
              <w:rPr>
                <w:rFonts w:asciiTheme="majorHAnsi" w:eastAsia="Lato" w:hAnsiTheme="majorHAnsi" w:cstheme="majorHAnsi"/>
              </w:rPr>
              <w:t xml:space="preserve">The </w:t>
            </w:r>
            <w:r>
              <w:rPr>
                <w:rFonts w:asciiTheme="majorHAnsi" w:eastAsia="Lato" w:hAnsiTheme="majorHAnsi" w:cstheme="majorHAnsi"/>
              </w:rPr>
              <w:t>milestone and time</w:t>
            </w:r>
            <w:r w:rsidRPr="007E6465">
              <w:rPr>
                <w:rFonts w:asciiTheme="majorHAnsi" w:eastAsia="Lato" w:hAnsiTheme="majorHAnsi" w:cstheme="majorHAnsi"/>
              </w:rPr>
              <w:t xml:space="preserve"> </w:t>
            </w:r>
            <w:r>
              <w:rPr>
                <w:rFonts w:asciiTheme="majorHAnsi" w:eastAsia="Lato" w:hAnsiTheme="majorHAnsi" w:cstheme="majorHAnsi"/>
              </w:rPr>
              <w:t>frame</w:t>
            </w:r>
            <w:r w:rsidRPr="007E6465">
              <w:rPr>
                <w:rFonts w:asciiTheme="majorHAnsi" w:eastAsia="Lato" w:hAnsiTheme="majorHAnsi" w:cstheme="majorHAnsi"/>
              </w:rPr>
              <w:t xml:space="preserve"> </w:t>
            </w:r>
            <w:r w:rsidR="00FD5373">
              <w:rPr>
                <w:rFonts w:asciiTheme="majorHAnsi" w:eastAsia="Lato" w:hAnsiTheme="majorHAnsi" w:cstheme="majorHAnsi"/>
              </w:rPr>
              <w:t>required for</w:t>
            </w:r>
            <w:r w:rsidRPr="007E6465">
              <w:rPr>
                <w:rFonts w:asciiTheme="majorHAnsi" w:eastAsia="Lato" w:hAnsiTheme="majorHAnsi" w:cstheme="majorHAnsi"/>
              </w:rPr>
              <w:t xml:space="preserve"> the project </w:t>
            </w:r>
          </w:p>
        </w:tc>
      </w:tr>
      <w:tr w:rsidR="00F57A34" w:rsidRPr="00C43A5A" w14:paraId="470CEDFB" w14:textId="77777777" w:rsidTr="00FD5373">
        <w:trPr>
          <w:trHeight w:val="1221"/>
        </w:trPr>
        <w:tc>
          <w:tcPr>
            <w:tcW w:w="92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9994" w14:textId="77A9A090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20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A0CD" w14:textId="43B8101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59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1B74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</w:tbl>
    <w:p w14:paraId="2BB8104B" w14:textId="77777777" w:rsidR="009A101C" w:rsidRPr="00C43A5A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4F55DB19" w14:textId="3B52D9BC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7477DF8E" w14:textId="35C837C2" w:rsidR="00FD5373" w:rsidRDefault="00FD5373">
      <w:pPr>
        <w:spacing w:line="240" w:lineRule="auto"/>
        <w:rPr>
          <w:rFonts w:asciiTheme="majorHAnsi" w:eastAsia="Lato" w:hAnsiTheme="majorHAnsi" w:cstheme="majorHAnsi"/>
        </w:rPr>
      </w:pPr>
    </w:p>
    <w:p w14:paraId="5D0FD9FA" w14:textId="3CE74417" w:rsidR="00FD5373" w:rsidRDefault="00FD5373">
      <w:pPr>
        <w:spacing w:line="240" w:lineRule="auto"/>
        <w:rPr>
          <w:rFonts w:asciiTheme="majorHAnsi" w:eastAsia="Lato" w:hAnsiTheme="majorHAnsi" w:cstheme="majorHAnsi"/>
        </w:rPr>
      </w:pPr>
    </w:p>
    <w:p w14:paraId="0F2BFF26" w14:textId="5539E9BD" w:rsidR="00FD5373" w:rsidRDefault="00FD5373">
      <w:pPr>
        <w:spacing w:line="240" w:lineRule="auto"/>
        <w:rPr>
          <w:rFonts w:asciiTheme="majorHAnsi" w:eastAsia="Lato" w:hAnsiTheme="majorHAnsi" w:cstheme="majorHAnsi"/>
        </w:rPr>
      </w:pPr>
    </w:p>
    <w:p w14:paraId="29C8CE5B" w14:textId="2CC02A96" w:rsidR="00FD5373" w:rsidRDefault="00FD5373">
      <w:pPr>
        <w:spacing w:line="240" w:lineRule="auto"/>
        <w:rPr>
          <w:rFonts w:asciiTheme="majorHAnsi" w:eastAsia="Lato" w:hAnsiTheme="majorHAnsi" w:cstheme="majorHAnsi"/>
        </w:rPr>
      </w:pPr>
    </w:p>
    <w:p w14:paraId="632E82B3" w14:textId="2F7D7E23" w:rsidR="00FD5373" w:rsidRDefault="00FD5373">
      <w:pPr>
        <w:spacing w:line="240" w:lineRule="auto"/>
        <w:rPr>
          <w:rFonts w:asciiTheme="majorHAnsi" w:eastAsia="Lato" w:hAnsiTheme="majorHAnsi" w:cstheme="majorHAnsi"/>
        </w:rPr>
      </w:pPr>
    </w:p>
    <w:p w14:paraId="7C5CD26A" w14:textId="77777777" w:rsidR="00FD5373" w:rsidRPr="00C43A5A" w:rsidRDefault="00FD5373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4EA9369E" w14:textId="77777777" w:rsidTr="00F57A34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0CA3" w14:textId="3710AE2E" w:rsidR="00F57A34" w:rsidRPr="00C43A5A" w:rsidRDefault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bookmarkStart w:id="0" w:name="_Hlk64032292"/>
            <w:r>
              <w:rPr>
                <w:rFonts w:asciiTheme="majorHAnsi" w:eastAsia="Lato" w:hAnsiTheme="majorHAnsi" w:cstheme="majorHAnsi"/>
                <w:b/>
              </w:rPr>
              <w:lastRenderedPageBreak/>
              <w:t>Issues</w:t>
            </w:r>
          </w:p>
        </w:tc>
      </w:tr>
      <w:tr w:rsidR="00F57A34" w:rsidRPr="00C43A5A" w14:paraId="08CEF215" w14:textId="77777777" w:rsidTr="00F57A34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82E" w14:textId="5F875EB4" w:rsidR="00F57A34" w:rsidRPr="00FD5373" w:rsidRDefault="00FD5373" w:rsidP="00FD537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Mentor’s Microphone Issue</w:t>
            </w:r>
          </w:p>
        </w:tc>
      </w:tr>
      <w:bookmarkEnd w:id="0"/>
    </w:tbl>
    <w:p w14:paraId="0629C701" w14:textId="77777777" w:rsidR="009A101C" w:rsidRPr="00C43A5A" w:rsidRDefault="009A101C" w:rsidP="00F57A34">
      <w:pPr>
        <w:spacing w:line="240" w:lineRule="auto"/>
        <w:rPr>
          <w:rFonts w:asciiTheme="majorHAnsi" w:eastAsia="Lato" w:hAnsiTheme="majorHAnsi" w:cstheme="majorHAnsi"/>
        </w:rPr>
      </w:pPr>
    </w:p>
    <w:sectPr w:rsidR="009A101C" w:rsidRPr="00C43A5A" w:rsidSect="00F57A34">
      <w:headerReference w:type="default" r:id="rId7"/>
      <w:pgSz w:w="12240" w:h="15840"/>
      <w:pgMar w:top="99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6758E" w14:textId="77777777" w:rsidR="00102743" w:rsidRDefault="00102743">
      <w:pPr>
        <w:spacing w:line="240" w:lineRule="auto"/>
      </w:pPr>
      <w:r>
        <w:separator/>
      </w:r>
    </w:p>
  </w:endnote>
  <w:endnote w:type="continuationSeparator" w:id="0">
    <w:p w14:paraId="71247FEC" w14:textId="77777777" w:rsidR="00102743" w:rsidRDefault="00102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69B53" w14:textId="77777777" w:rsidR="00102743" w:rsidRDefault="00102743">
      <w:pPr>
        <w:spacing w:line="240" w:lineRule="auto"/>
      </w:pPr>
      <w:r>
        <w:separator/>
      </w:r>
    </w:p>
  </w:footnote>
  <w:footnote w:type="continuationSeparator" w:id="0">
    <w:p w14:paraId="6D222773" w14:textId="77777777" w:rsidR="00102743" w:rsidRDefault="001027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CF320" w14:textId="32DC0F42" w:rsidR="009A101C" w:rsidRDefault="00E330B7">
    <w:pPr>
      <w:ind w:left="6480" w:firstLine="7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27BCB"/>
    <w:multiLevelType w:val="hybridMultilevel"/>
    <w:tmpl w:val="1EA85E9E"/>
    <w:lvl w:ilvl="0" w:tplc="341A46E4">
      <w:numFmt w:val="bullet"/>
      <w:lvlText w:val="-"/>
      <w:lvlJc w:val="left"/>
      <w:pPr>
        <w:ind w:left="720" w:hanging="360"/>
      </w:pPr>
      <w:rPr>
        <w:rFonts w:ascii="Calibri" w:eastAsia="Lato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01C"/>
    <w:rsid w:val="00041C30"/>
    <w:rsid w:val="00047EA8"/>
    <w:rsid w:val="00060CE1"/>
    <w:rsid w:val="000C6FF7"/>
    <w:rsid w:val="00102743"/>
    <w:rsid w:val="00185EEF"/>
    <w:rsid w:val="00191656"/>
    <w:rsid w:val="001B5643"/>
    <w:rsid w:val="004256B7"/>
    <w:rsid w:val="00450395"/>
    <w:rsid w:val="0049007B"/>
    <w:rsid w:val="00503ED2"/>
    <w:rsid w:val="005D27AD"/>
    <w:rsid w:val="00675350"/>
    <w:rsid w:val="007373FD"/>
    <w:rsid w:val="007D1611"/>
    <w:rsid w:val="007E6465"/>
    <w:rsid w:val="00847D28"/>
    <w:rsid w:val="00861595"/>
    <w:rsid w:val="009447CA"/>
    <w:rsid w:val="00997166"/>
    <w:rsid w:val="009A101C"/>
    <w:rsid w:val="00AB5A94"/>
    <w:rsid w:val="00B75A7C"/>
    <w:rsid w:val="00B800D6"/>
    <w:rsid w:val="00BA0B72"/>
    <w:rsid w:val="00BF1747"/>
    <w:rsid w:val="00C01BB5"/>
    <w:rsid w:val="00C43A5A"/>
    <w:rsid w:val="00CB2DA8"/>
    <w:rsid w:val="00D02CBE"/>
    <w:rsid w:val="00D8725A"/>
    <w:rsid w:val="00E330B7"/>
    <w:rsid w:val="00E55FFF"/>
    <w:rsid w:val="00E81E98"/>
    <w:rsid w:val="00F57A34"/>
    <w:rsid w:val="00FA3F45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FF56"/>
  <w15:docId w15:val="{3D81DDDD-862D-40E6-ACF4-EAF74761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5A"/>
  </w:style>
  <w:style w:type="paragraph" w:styleId="Footer">
    <w:name w:val="footer"/>
    <w:basedOn w:val="Normal"/>
    <w:link w:val="Foot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5A"/>
  </w:style>
  <w:style w:type="paragraph" w:styleId="ListParagraph">
    <w:name w:val="List Paragraph"/>
    <w:basedOn w:val="Normal"/>
    <w:uiPriority w:val="34"/>
    <w:qFormat/>
    <w:rsid w:val="007E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Olumide</dc:creator>
  <cp:lastModifiedBy>PC</cp:lastModifiedBy>
  <cp:revision>4</cp:revision>
  <dcterms:created xsi:type="dcterms:W3CDTF">2021-02-13T07:18:00Z</dcterms:created>
  <dcterms:modified xsi:type="dcterms:W3CDTF">2021-02-13T16:45:00Z</dcterms:modified>
</cp:coreProperties>
</file>