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Thirty Two</w:t>
      </w:r>
    </w:p>
    <w:p>
      <w:pPr>
        <w:spacing w:after="0" w:line="360"/>
        <w:jc w:val="center"/>
      </w:pPr>
      <w:r>
        <w:rPr>
          <w:rFonts w:ascii="Georgia" w:hAnsi="Georgia" w:cs="Georgia"/>
          <w:sz w:val="30"/>
          <w:szCs w:val="30"/>
          <w:b/>
          <w:bCs/>
        </w:rPr>
        <w:t xml:space="preserve">The Old Records</w:t>
      </w:r>
    </w:p>
    <w:p>
      <w:pPr/>
      <w:r>
        <w:br w:type="page"/>
      </w:r>
    </w:p>
    <w:p>
      <w:pPr>
        <w:spacing w:after="60" w:line="360"/>
        <w:ind w:firstLine="360"/>
      </w:pPr>
      <w:r>
        <w:rPr>
          <w:rFonts w:ascii="Georgia" w:hAnsi="Georgia" w:cs="Georgia"/>
          <w:sz w:val="24"/>
          <w:szCs w:val="24"/>
        </w:rPr>
        <w:t xml:space="preserve">Nkiruka had held the title of keeper of the old rites for eleven years without once being summoned for anything beyond the ceremonial blessings a new season or a royal birth required, and she arrived at the private summons with the particular wariness of a woman whose position had quietly become more decoration than duty.</w:t>
      </w:r>
    </w:p>
    <w:p>
      <w:pPr>
        <w:spacing w:after="60" w:line="360"/>
        <w:ind w:firstLine="360"/>
      </w:pPr>
      <w:r>
        <w:rPr>
          <w:rFonts w:ascii="Georgia" w:hAnsi="Georgia" w:cs="Georgia"/>
          <w:sz w:val="24"/>
          <w:szCs w:val="24"/>
        </w:rPr>
        <w:t xml:space="preserve">"I am told this concerns something old," she said, once Eze Amadi had dismissed everyone else from the room. "Older than trade disputes and provincial taxes, at any rate."</w:t>
      </w:r>
    </w:p>
    <w:p>
      <w:pPr>
        <w:spacing w:after="60" w:line="360"/>
        <w:ind w:firstLine="360"/>
      </w:pPr>
      <w:r>
        <w:rPr>
          <w:rFonts w:ascii="Georgia" w:hAnsi="Georgia" w:cs="Georgia"/>
          <w:sz w:val="24"/>
          <w:szCs w:val="24"/>
        </w:rPr>
        <w:t xml:space="preserve">"Older than this kingdom, possibly," the king said. "I want to know if the crown's own memory holds anything about a presence that lives beneath a forest, claims abandoned children, and grows strong enough, given time, to speak directly into the minds of grown men without any mouth to carry the words."</w:t>
      </w:r>
    </w:p>
    <w:p>
      <w:pPr>
        <w:spacing w:after="60" w:line="360"/>
        <w:ind w:firstLine="360"/>
      </w:pPr>
      <w:r>
        <w:rPr>
          <w:rFonts w:ascii="Georgia" w:hAnsi="Georgia" w:cs="Georgia"/>
          <w:sz w:val="24"/>
          <w:szCs w:val="24"/>
        </w:rPr>
        <w:t xml:space="preserve">He told her the whole of it, plainly, the way he had decided he would tell anyone whose counsel he genuinely needed rather than merely wanted to hear agree with him. Idoro. The dibia. The elder marked by her own hand. Osadebe standing at a forest's edge with a mother and her husband, hearing a voice address them all at once. He watched Nkiruka's face carefully as he spoke, the way he had once watched Osadebe's, searching for the particular flicker that told him whether he was delivering news or merely confirming something already half suspected.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Nkiruka was quiet for a long moment, and something in her face told Amadi, before she spoke again, that his question had not surprised her nearly as much as he had expected it to.</w:t>
      </w:r>
    </w:p>
    <w:p>
      <w:pPr>
        <w:spacing w:after="60" w:line="360"/>
        <w:ind w:firstLine="360"/>
      </w:pPr>
      <w:r>
        <w:rPr>
          <w:rFonts w:ascii="Georgia" w:hAnsi="Georgia" w:cs="Georgia"/>
          <w:sz w:val="24"/>
          <w:szCs w:val="24"/>
        </w:rPr>
        <w:t xml:space="preserve">"There are three accounts in the oldest scrolls," she said finally. "Each from a different reign, each separated from the others by more than a hundred years. Each describes something that sounds very much like what you have just described to me. None of them end with the presence explained, defeated, or bargained with successfully. They end, every time, with the presence simply going quiet again, for reasons the records never manage to name."</w:t>
      </w:r>
    </w:p>
    <w:p>
      <w:pPr>
        <w:spacing w:after="60" w:line="360"/>
        <w:ind w:firstLine="360"/>
      </w:pPr>
      <w:r>
        <w:rPr>
          <w:rFonts w:ascii="Georgia" w:hAnsi="Georgia" w:cs="Georgia"/>
          <w:sz w:val="24"/>
          <w:szCs w:val="24"/>
        </w:rPr>
        <w:t xml:space="preserve">"How were they written," the king asked. "As certainty, or as rumor a frightened scribe felt obligated to record and hoped no one would ever ask him to defend."</w:t>
      </w:r>
    </w:p>
    <w:p>
      <w:pPr>
        <w:spacing w:after="60" w:line="360"/>
        <w:ind w:firstLine="360"/>
      </w:pPr>
      <w:r>
        <w:rPr>
          <w:rFonts w:ascii="Georgia" w:hAnsi="Georgia" w:cs="Georgia"/>
          <w:sz w:val="24"/>
          <w:szCs w:val="24"/>
        </w:rPr>
        <w:t xml:space="preserve">"The first, I would call rumor," Nkiruka said. "Secondhand, uncertain, the kind of account a careful reader learns to discount by half. The second is more troubling. It was recorded by a royal physician sent to examine a possessed healer much the way your captain examined this village's dibia, and the physician's own account reads exactly like a man trying, and failing, to explain away something he had personally witnessed with his own eyes. The third account is the most troubling of all, because it was written by a king's hand directly, and kings, in my experience, rarely commit their own fear to permanent record unless the fear has already proven itself impossible to dismiss."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entity had no awareness at all that its own long history, three separate encounters spread across more than three centuries of this kingdom's memory, had just been read aloud in a private chamber a hundred miles north.</w:t>
      </w:r>
    </w:p>
    <w:p>
      <w:pPr>
        <w:spacing w:after="60" w:line="360"/>
        <w:ind w:firstLine="360"/>
      </w:pPr>
      <w:r>
        <w:rPr>
          <w:rFonts w:ascii="Georgia" w:hAnsi="Georgia" w:cs="Georgia"/>
          <w:sz w:val="24"/>
          <w:szCs w:val="24"/>
        </w:rPr>
        <w:t xml:space="preserve">It would not have been surprised to learn of the records, had it known. It remembered every one of those earlier encounters itself, filed away in the same patient accounting it kept of everything it had ever touched, three separate moments across three separate centuries when a human authority had come close enough to notice it and had, each time, eventually decided the wiser course was distance rather than confrontation. It had learned to expect that outcome by now. Kingdoms, like villages, eventually chose the same caution once they understood the true shape of the cost involved in choosing otherwise.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the vessel had begun, in these last days, asking his first real questions, small halting sentences built from the words he had gathered so far, testing what answers the patient presence around him was willing to give and which ones it still withheld. The entity answered some honestly. It answered others the way it had answered the question at the boundary weeks earlier, with just enough truth to satisfy a small mind not yet ready for the whole of it.</w:t>
      </w:r>
    </w:p>
    <w:p>
      <w:pPr>
        <w:spacing w:after="60" w:line="360"/>
        <w:ind w:firstLine="360"/>
      </w:pPr>
      <w:r>
        <w:rPr>
          <w:rFonts w:ascii="Georgia" w:hAnsi="Georgia" w:cs="Georgia"/>
          <w:sz w:val="24"/>
          <w:szCs w:val="24"/>
        </w:rPr>
        <w:t xml:space="preserve">Why do the trees stay so close, the boy had asked, in his own halting words, only the day before, and the entity had told him the trees stayed close because they loved him, which was not quite a lie and not quite the whole shape of the truth either. The roots kept him because they had been asked to, in the oldest sense the entity understood asking, and because a vessel worth the centuries of care already spent on him was not a thing to be left loose and unwatched before he was ready for whatever came after this slow, careful shaping finally finished.</w:t>
      </w:r>
    </w:p>
    <w:p>
      <w:pPr>
        <w:spacing w:after="60" w:line="360"/>
        <w:ind w:firstLine="360"/>
      </w:pPr>
      <w:r>
        <w:rPr>
          <w:rFonts w:ascii="Georgia" w:hAnsi="Georgia" w:cs="Georgia"/>
          <w:sz w:val="24"/>
          <w:szCs w:val="24"/>
        </w:rPr>
        <w:t xml:space="preserve">It found, turning its own answer over afterward, that it was growing less comfortable than it had once been with the small gaps it kept leaving in every truth it offered him. That discomfort was new. It did not yet know what to do with it, only that it was there, the way a stone in a shoe is there long before a walker finally stops to ask what has been bothering his stride.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did not know, and had no way yet of knowing, that its own long silence toward the crown had just been reclassified, in a private chamber a hundred miles away, from an absence of danger into a pattern still actively unfolding.</w:t>
      </w:r>
    </w:p>
    <w:p>
      <w:pPr>
        <w:spacing w:after="120" w:line="360"/>
      </w:pPr>
      <w:r>
        <w:rPr>
          <w:rFonts w:ascii="Georgia" w:hAnsi="Georgia" w:cs="Georgia"/>
          <w:sz w:val="24"/>
          <w:szCs w:val="24"/>
          <w:b/>
          <w:bCs/>
          <w:caps/>
        </w:rPr>
        <w:t xml:space="preserve">HISTORICAL PATTERN CONFIRMED, UNKNOWN TO SUBJECT: THREE PRIOR HUMAN AUTHORITY ENCOUNTERS ACROSS THREE CENTURIES, ALL RESOLVED THROUGH DISTANCE. VESSEL: FIRST INDEPENDENT QUESTIONS OBSERVED.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"If it has always gone quiet again on its own," Eze Amadi said, "perhaps the wisest course is the one every king before me apparently chose. Distance. Patience. Let it tire of whatever it wants and withdraw the way it withdrew three times before."</w:t>
      </w:r>
    </w:p>
    <w:p>
      <w:pPr>
        <w:spacing w:after="60" w:line="360"/>
        <w:ind w:firstLine="360"/>
      </w:pPr>
      <w:r>
        <w:rPr>
          <w:rFonts w:ascii="Georgia" w:hAnsi="Georgia" w:cs="Georgia"/>
          <w:sz w:val="24"/>
          <w:szCs w:val="24"/>
        </w:rPr>
        <w:t xml:space="preserve">"Perhaps," Nkiruka said. "Though I would ask you to notice something the records themselves seem to have missed, or did not think worth writing down. Each account grows more direct than the one before it. The first speaks of villagers going missing near a cursed grove. The second speaks of a healer possessed for a season before the possession simply stopped. The third, the one closest to your grandmother's lifetime, speaks of a voice heard by more than one person at once, much the way your own captain describes hearing it. Whatever this is, it does not appear to be repeating the same small pattern each time it wakes. It appears to be growing bolder with practice."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Eze Amadi absorbed that in silence, the particular stillness of a ruler recalculating a decision he had believed, only moments earlier, was already settled.</w:t>
      </w:r>
    </w:p>
    <w:p>
      <w:pPr>
        <w:spacing w:after="60" w:line="360"/>
        <w:ind w:firstLine="360"/>
      </w:pPr>
      <w:r>
        <w:rPr>
          <w:rFonts w:ascii="Georgia" w:hAnsi="Georgia" w:cs="Georgia"/>
          <w:sz w:val="24"/>
          <w:szCs w:val="24"/>
        </w:rPr>
        <w:t xml:space="preserve">"Bolder how," he asked. "Bolder in what it takes, or bolder in what it is willing to be seen doing."</w:t>
      </w:r>
    </w:p>
    <w:p>
      <w:pPr>
        <w:spacing w:after="60" w:line="360"/>
        <w:ind w:firstLine="360"/>
      </w:pPr>
      <w:r>
        <w:rPr>
          <w:rFonts w:ascii="Georgia" w:hAnsi="Georgia" w:cs="Georgia"/>
          <w:sz w:val="24"/>
          <w:szCs w:val="24"/>
        </w:rPr>
        <w:t xml:space="preserve">"The second, I believe," Nkiruka said. "Nothing in these records suggests it has ever needed to grow more powerful than it already was. Only more willing to let itself be known. That is not the same danger as an army massing at a border, my king, but I would not call it a smaller one either. A thing patient enough to wait three hundred years before deciding it wished to be believed is a thing that has already decided something else as well, something none of these old scrolls ever managed to record before its author's reign ended."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"Then I will not simply wait and hope this cycle repeats itself kindly," he said. "I will send no army. I will make no public declaration that might cost me the trade Ejikeme is so afraid of losing. But I will not treat this as a matter that resolves itself either. Osadebe remains attached to Idoro, permanently, watching and reporting, until we understand this well enough to know whether patience is truly the wisest answer or simply the most comfortable one."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Nkiruka bowed to leave, and paused at the door, offering one final piece of counsel the king had not asked for.</w:t>
      </w:r>
    </w:p>
    <w:p>
      <w:pPr>
        <w:spacing w:after="60" w:line="360"/>
        <w:ind w:firstLine="360"/>
      </w:pPr>
      <w:r>
        <w:rPr>
          <w:rFonts w:ascii="Georgia" w:hAnsi="Georgia" w:cs="Georgia"/>
          <w:sz w:val="24"/>
          <w:szCs w:val="24"/>
        </w:rPr>
        <w:t xml:space="preserve">"You asked what the records say about the presence itself," she said. "You did not ask what they say about the children it claims. I would ask you to consider that question before this grows any older, my king. In every account I have read, the presence was never the whole of the danger. It was only ever the hand that shaped what came after it, and it is what comes after that no record has ever survived long enough to describe in full."</w:t>
      </w:r>
    </w:p>
    <w:p>
      <w:pPr>
        <w:spacing w:after="60" w:line="360"/>
        <w:ind w:firstLine="360"/>
      </w:pPr>
      <w:r>
        <w:rPr>
          <w:rFonts w:ascii="Georgia" w:hAnsi="Georgia" w:cs="Georgia"/>
          <w:sz w:val="24"/>
          <w:szCs w:val="24"/>
        </w:rPr>
        <w:t xml:space="preserve">She left him alone with that thought, and Eze Amadi sat a long while in the quiet of his own chamber, turning her final words over with the same unease he had carried since the morning Ikwuano first brought him a frightened village's story, no longer entirely certain which part of this unfolding danger deserved his deepest caution.</w:t>
      </w:r>
    </w:p>
    <w:p>
      <w:pPr>
        <w:spacing w:after="60" w:line="360"/>
        <w:ind w:firstLine="360"/>
      </w:pPr>
      <w:r>
        <w:rPr>
          <w:rFonts w:ascii="Georgia" w:hAnsi="Georgia" w:cs="Georgia"/>
          <w:sz w:val="24"/>
          <w:szCs w:val="24"/>
        </w:rPr>
        <w:t xml:space="preserve">He thought of the child described in Osadebe's report, alive somewhere beneath that same patient forest, being shaped by hands that were not human into something none of the old records had ever managed to name plainly. A king learned, across enough years on a throne, to weigh threats by the armies and the coin behind them. He found himself, that night, trying and failing to weigh a threat that might simply be a small child, and finding no ledger anywhere in his long experience equipped to hold that particular number honestly.</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