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1AA3D7E9" w:rsidP="1AA3D7E9" w:rsidRDefault="1AA3D7E9" w14:paraId="1FE4EA1B" w14:textId="25A836E8">
      <w:pPr>
        <w:pStyle w:val="Heading1"/>
        <w:numPr>
          <w:numId w:val="0"/>
        </w:numPr>
        <w:bidi w:val="0"/>
        <w:spacing w:before="240" w:beforeAutospacing="off" w:after="0" w:afterAutospacing="off" w:line="240" w:lineRule="auto"/>
        <w:ind w:left="0" w:right="0"/>
        <w:jc w:val="center"/>
        <w:rPr>
          <w:rFonts w:ascii="Times New Roman" w:hAnsi="Times New Roman" w:eastAsia="Times New Roman" w:cs="Times New Roman"/>
        </w:rPr>
      </w:pPr>
      <w:r w:rsidRPr="1AA3D7E9" w:rsidR="1AA3D7E9">
        <w:rPr>
          <w:rFonts w:ascii="Times New Roman" w:hAnsi="Times New Roman" w:eastAsia="Times New Roman" w:cs="Times New Roman"/>
        </w:rPr>
        <w:t>SAS: Salesperson Assisting System</w:t>
      </w:r>
    </w:p>
    <w:p w:rsidR="00D40F6E" w:rsidP="54EED07C" w:rsidRDefault="1F8DCBF8" w14:paraId="6F02F3A5" w14:textId="72F01434">
      <w:pPr>
        <w:pStyle w:val="Heading1"/>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INTRODUCTION</w:t>
      </w:r>
    </w:p>
    <w:p w:rsidR="00D40F6E" w:rsidP="54EED07C" w:rsidRDefault="1A14BD36" w14:paraId="7B60E01C" w14:textId="071799BA">
      <w:pPr>
        <w:spacing w:line="240" w:lineRule="auto"/>
        <w:ind w:firstLine="709"/>
        <w:rPr>
          <w:rFonts w:ascii="Times New Roman" w:hAnsi="Times New Roman" w:eastAsia="Times New Roman" w:cs="Times New Roman"/>
          <w:lang w:val="en-US"/>
        </w:rPr>
      </w:pPr>
      <w:r w:rsidRPr="1AA3D7E9" w:rsidR="1A14BD36">
        <w:rPr>
          <w:rFonts w:ascii="Times New Roman" w:hAnsi="Times New Roman" w:eastAsia="Times New Roman" w:cs="Times New Roman"/>
          <w:color w:val="000000" w:themeColor="text1" w:themeTint="FF" w:themeShade="FF"/>
        </w:rPr>
        <w:t>Machine learning (ML) is the application of artificial intelligence for a computer to perform human tasks on its own (IBM, 2020).</w:t>
      </w:r>
      <w:r w:rsidRPr="1AA3D7E9" w:rsidR="1A14BD36">
        <w:rPr>
          <w:rFonts w:ascii="Times New Roman" w:hAnsi="Times New Roman" w:eastAsia="Times New Roman" w:cs="Times New Roman"/>
        </w:rPr>
        <w:t xml:space="preserve"> ML is applied to many industries and one of them is tourism. In this project, we will apply ML to a tourism company to alleviate the problem of high marketing costs and a low package sign-up rate. We will use ML to segment the customer for targeted advertising and recommend tour packages to alleviate the problem. Given that the tourism sector is among the most affected by the COVID-19 pandemic, the application of ML here will not only solve this problem but also accelerate the recovery of the company from the pandemic. </w:t>
      </w:r>
    </w:p>
    <w:p w:rsidR="00D40F6E" w:rsidP="05719967" w:rsidRDefault="1F8DCBF8" w14:paraId="58F7A02D" w14:textId="220DF11D">
      <w:pPr>
        <w:pStyle w:val="Heading2"/>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Problem Statement</w:t>
      </w:r>
    </w:p>
    <w:p w:rsidR="00D40F6E" w:rsidP="54EED07C" w:rsidRDefault="1F8DCBF8" w14:paraId="01FA7730" w14:textId="1692D3F7">
      <w:pPr>
        <w:spacing w:line="240" w:lineRule="auto"/>
        <w:ind w:firstLine="576"/>
        <w:rPr>
          <w:rFonts w:ascii="Times New Roman" w:hAnsi="Times New Roman" w:eastAsia="Times New Roman" w:cs="Times New Roman"/>
          <w:lang w:val="en-US"/>
        </w:rPr>
      </w:pPr>
      <w:r w:rsidRPr="1AA3D7E9" w:rsidR="1F8DCBF8">
        <w:rPr>
          <w:rFonts w:ascii="Times New Roman" w:hAnsi="Times New Roman" w:eastAsia="Times New Roman" w:cs="Times New Roman"/>
        </w:rPr>
        <w:t xml:space="preserve">Visit </w:t>
      </w:r>
      <w:r w:rsidRPr="1AA3D7E9" w:rsidR="0020203B">
        <w:rPr>
          <w:rFonts w:ascii="Times New Roman" w:hAnsi="Times New Roman" w:eastAsia="Times New Roman" w:cs="Times New Roman"/>
        </w:rPr>
        <w:t>w</w:t>
      </w:r>
      <w:r w:rsidRPr="1AA3D7E9" w:rsidR="1F8DCBF8">
        <w:rPr>
          <w:rFonts w:ascii="Times New Roman" w:hAnsi="Times New Roman" w:eastAsia="Times New Roman" w:cs="Times New Roman"/>
        </w:rPr>
        <w:t>ith Us is an Indian company in the wellness tourism market. The main problem with the company is the high marketing cost with a low package sign-up rate. According to the existing data, 30</w:t>
      </w:r>
      <w:r w:rsidRPr="1AA3D7E9" w:rsidR="1F8DCBF8">
        <w:rPr>
          <w:rFonts w:ascii="Times New Roman" w:hAnsi="Times New Roman" w:eastAsia="Times New Roman" w:cs="Times New Roman"/>
          <w:color w:val="000000" w:themeColor="text1" w:themeTint="FF" w:themeShade="FF"/>
        </w:rPr>
        <w:t xml:space="preserve">% of </w:t>
      </w:r>
      <w:r w:rsidRPr="1AA3D7E9" w:rsidR="1F8DCBF8">
        <w:rPr>
          <w:rFonts w:ascii="Times New Roman" w:hAnsi="Times New Roman" w:eastAsia="Times New Roman" w:cs="Times New Roman"/>
        </w:rPr>
        <w:t xml:space="preserve">customers have low satisfaction with the pitched package </w:t>
      </w:r>
      <w:r w:rsidRPr="1AA3D7E9" w:rsidR="1F8DCBF8">
        <w:rPr>
          <w:rFonts w:ascii="Times New Roman" w:hAnsi="Times New Roman" w:eastAsia="Times New Roman" w:cs="Times New Roman"/>
        </w:rPr>
        <w:t>whereas</w:t>
      </w:r>
      <w:r w:rsidRPr="1AA3D7E9" w:rsidR="1F8DCBF8">
        <w:rPr>
          <w:rFonts w:ascii="Times New Roman" w:hAnsi="Times New Roman" w:eastAsia="Times New Roman" w:cs="Times New Roman"/>
        </w:rPr>
        <w:t xml:space="preserve"> only 18% of customers bought the recommended package</w:t>
      </w:r>
      <w:r w:rsidRPr="1AA3D7E9" w:rsidR="1F8DCBF8">
        <w:rPr>
          <w:rFonts w:ascii="Times New Roman" w:hAnsi="Times New Roman" w:eastAsia="Times New Roman" w:cs="Times New Roman"/>
          <w:i w:val="1"/>
          <w:iCs w:val="1"/>
        </w:rPr>
        <w:t>.</w:t>
      </w:r>
      <w:r w:rsidRPr="1AA3D7E9" w:rsidR="1F8DCBF8">
        <w:rPr>
          <w:rFonts w:ascii="Times New Roman" w:hAnsi="Times New Roman" w:eastAsia="Times New Roman" w:cs="Times New Roman"/>
        </w:rPr>
        <w:t xml:space="preserve"> </w:t>
      </w:r>
    </w:p>
    <w:p w:rsidR="00D40F6E" w:rsidP="54EED07C" w:rsidRDefault="1F8DCBF8" w14:paraId="3EBB514E" w14:textId="063F3DFA">
      <w:pPr>
        <w:spacing w:line="240" w:lineRule="auto"/>
        <w:ind w:firstLine="576"/>
        <w:rPr>
          <w:rFonts w:ascii="Times New Roman" w:hAnsi="Times New Roman" w:eastAsia="Times New Roman" w:cs="Times New Roman"/>
          <w:lang w:val="en-US"/>
        </w:rPr>
      </w:pPr>
      <w:r w:rsidRPr="1AA3D7E9" w:rsidR="1F8DCBF8">
        <w:rPr>
          <w:rFonts w:ascii="Times New Roman" w:hAnsi="Times New Roman" w:eastAsia="Times New Roman" w:cs="Times New Roman"/>
        </w:rPr>
        <w:t xml:space="preserve">The sub-problem that contributes to the main problem is 1) there is no targeted advertising because customers are contacted at random 2) Once a customer is contacted, the tour packages were chosen at random to be pitched to the customer. Therefore, to address the main problem of high marketing costs with a low package sign-up rate, we will need to address the sub-problem. Addressing the sub-problem forms a basis for our </w:t>
      </w:r>
      <w:r w:rsidRPr="1AA3D7E9" w:rsidR="1F8DCBF8">
        <w:rPr>
          <w:rFonts w:ascii="Times New Roman" w:hAnsi="Times New Roman" w:eastAsia="Times New Roman" w:cs="Times New Roman"/>
        </w:rPr>
        <w:t>objective</w:t>
      </w:r>
      <w:r w:rsidRPr="1AA3D7E9" w:rsidR="1F8DCBF8">
        <w:rPr>
          <w:rFonts w:ascii="Times New Roman" w:hAnsi="Times New Roman" w:eastAsia="Times New Roman" w:cs="Times New Roman"/>
        </w:rPr>
        <w:t>.</w:t>
      </w:r>
    </w:p>
    <w:p w:rsidR="00D40F6E" w:rsidP="54EED07C" w:rsidRDefault="1F8DCBF8" w14:paraId="33152BB4" w14:textId="3949CD74">
      <w:pPr>
        <w:pStyle w:val="Heading2"/>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Objective</w:t>
      </w:r>
    </w:p>
    <w:p w:rsidR="00D40F6E" w:rsidP="54EED07C" w:rsidRDefault="1F8DCBF8" w14:paraId="2F9B6667" w14:textId="6CB843BF">
      <w:pPr>
        <w:spacing w:line="240" w:lineRule="auto"/>
        <w:rPr>
          <w:rFonts w:ascii="Times New Roman" w:hAnsi="Times New Roman" w:eastAsia="Times New Roman" w:cs="Times New Roman"/>
          <w:lang w:val="en-US"/>
        </w:rPr>
      </w:pPr>
      <w:r w:rsidRPr="1AA3D7E9" w:rsidR="1F8DCBF8">
        <w:rPr>
          <w:rFonts w:ascii="Times New Roman" w:hAnsi="Times New Roman" w:eastAsia="Times New Roman" w:cs="Times New Roman"/>
        </w:rPr>
        <w:t xml:space="preserve">To address the problem, the </w:t>
      </w:r>
      <w:r w:rsidRPr="1AA3D7E9" w:rsidR="1F8DCBF8">
        <w:rPr>
          <w:rFonts w:ascii="Times New Roman" w:hAnsi="Times New Roman" w:eastAsia="Times New Roman" w:cs="Times New Roman"/>
        </w:rPr>
        <w:t>objectives</w:t>
      </w:r>
      <w:r w:rsidRPr="1AA3D7E9" w:rsidR="1F8DCBF8">
        <w:rPr>
          <w:rFonts w:ascii="Times New Roman" w:hAnsi="Times New Roman" w:eastAsia="Times New Roman" w:cs="Times New Roman"/>
        </w:rPr>
        <w:t xml:space="preserve"> are:</w:t>
      </w:r>
    </w:p>
    <w:p w:rsidR="00D40F6E" w:rsidP="54EED07C" w:rsidRDefault="1F8DCBF8" w14:paraId="5B71CAEA" w14:textId="6AAB37E4">
      <w:pPr>
        <w:pStyle w:val="ListParagraph"/>
        <w:numPr>
          <w:ilvl w:val="0"/>
          <w:numId w:val="4"/>
        </w:numPr>
        <w:spacing w:line="240" w:lineRule="auto"/>
        <w:rPr>
          <w:rFonts w:ascii="Times New Roman" w:hAnsi="Times New Roman" w:eastAsia="Times New Roman" w:cs="Times New Roman"/>
          <w:lang w:val="en-US"/>
        </w:rPr>
      </w:pPr>
      <w:r w:rsidRPr="6600417E" w:rsidR="1F8DCBF8">
        <w:rPr>
          <w:rFonts w:ascii="Times New Roman" w:hAnsi="Times New Roman" w:eastAsia="Times New Roman" w:cs="Times New Roman"/>
        </w:rPr>
        <w:t xml:space="preserve">To </w:t>
      </w:r>
      <w:r w:rsidRPr="6600417E" w:rsidR="1F8DCBF8">
        <w:rPr>
          <w:rFonts w:ascii="Times New Roman" w:hAnsi="Times New Roman" w:eastAsia="Times New Roman" w:cs="Times New Roman"/>
        </w:rPr>
        <w:t>determine</w:t>
      </w:r>
      <w:r w:rsidRPr="6600417E" w:rsidR="1F8DCBF8">
        <w:rPr>
          <w:rFonts w:ascii="Times New Roman" w:hAnsi="Times New Roman" w:eastAsia="Times New Roman" w:cs="Times New Roman"/>
        </w:rPr>
        <w:t xml:space="preserve"> </w:t>
      </w:r>
      <w:r w:rsidRPr="6600417E" w:rsidR="1F8DCBF8">
        <w:rPr>
          <w:rFonts w:ascii="Times New Roman" w:hAnsi="Times New Roman" w:eastAsia="Times New Roman" w:cs="Times New Roman"/>
        </w:rPr>
        <w:t>significant features</w:t>
      </w:r>
      <w:r w:rsidRPr="6600417E" w:rsidR="1F8DCBF8">
        <w:rPr>
          <w:rFonts w:ascii="Times New Roman" w:hAnsi="Times New Roman" w:eastAsia="Times New Roman" w:cs="Times New Roman"/>
        </w:rPr>
        <w:t xml:space="preserve"> for package selection using the feature selection algorithm.</w:t>
      </w:r>
    </w:p>
    <w:p w:rsidR="00D40F6E" w:rsidP="54EED07C" w:rsidRDefault="1F8DCBF8" w14:paraId="0BA5ECC5" w14:textId="415906EA">
      <w:pPr>
        <w:pStyle w:val="ListParagraph"/>
        <w:numPr>
          <w:ilvl w:val="0"/>
          <w:numId w:val="4"/>
        </w:numPr>
        <w:spacing w:line="240" w:lineRule="auto"/>
        <w:rPr>
          <w:rFonts w:ascii="Times New Roman" w:hAnsi="Times New Roman" w:eastAsia="Times New Roman" w:cs="Times New Roman"/>
          <w:lang w:val="en-US"/>
        </w:rPr>
      </w:pPr>
      <w:r w:rsidRPr="6600417E" w:rsidR="1F8DCBF8">
        <w:rPr>
          <w:rFonts w:ascii="Times New Roman" w:hAnsi="Times New Roman" w:eastAsia="Times New Roman" w:cs="Times New Roman"/>
        </w:rPr>
        <w:t xml:space="preserve">To </w:t>
      </w:r>
      <w:r w:rsidRPr="6600417E" w:rsidR="1F8DCBF8">
        <w:rPr>
          <w:rFonts w:ascii="Times New Roman" w:hAnsi="Times New Roman" w:eastAsia="Times New Roman" w:cs="Times New Roman"/>
        </w:rPr>
        <w:t>identify</w:t>
      </w:r>
      <w:r w:rsidRPr="6600417E" w:rsidR="1F8DCBF8">
        <w:rPr>
          <w:rFonts w:ascii="Times New Roman" w:hAnsi="Times New Roman" w:eastAsia="Times New Roman" w:cs="Times New Roman"/>
        </w:rPr>
        <w:t xml:space="preserve"> customer segment with a higher sign-up probability for advertising using clustering algorithm.</w:t>
      </w:r>
    </w:p>
    <w:p w:rsidR="00D40F6E" w:rsidP="54EED07C" w:rsidRDefault="1F8DCBF8" w14:paraId="7963B709" w14:textId="6B75575A">
      <w:pPr>
        <w:pStyle w:val="ListParagraph"/>
        <w:numPr>
          <w:ilvl w:val="0"/>
          <w:numId w:val="4"/>
        </w:numPr>
        <w:spacing w:line="240" w:lineRule="auto"/>
        <w:rPr>
          <w:rFonts w:ascii="Times New Roman" w:hAnsi="Times New Roman" w:eastAsia="Times New Roman" w:cs="Times New Roman"/>
          <w:lang w:val="en-US"/>
        </w:rPr>
      </w:pPr>
      <w:r w:rsidRPr="6600417E" w:rsidR="1F8DCBF8">
        <w:rPr>
          <w:rFonts w:ascii="Times New Roman" w:hAnsi="Times New Roman" w:eastAsia="Times New Roman" w:cs="Times New Roman"/>
        </w:rPr>
        <w:t>To develop a package recommender to suggest tour packages to be pitched using collaborative filtering.</w:t>
      </w:r>
    </w:p>
    <w:p w:rsidR="00D40F6E" w:rsidP="54EED07C" w:rsidRDefault="1F8DCBF8" w14:paraId="1A08050D" w14:textId="00F4CBAB">
      <w:pPr>
        <w:pStyle w:val="ListParagraph"/>
        <w:numPr>
          <w:ilvl w:val="0"/>
          <w:numId w:val="4"/>
        </w:numPr>
        <w:spacing w:line="240" w:lineRule="auto"/>
        <w:rPr>
          <w:rFonts w:ascii="Times New Roman" w:hAnsi="Times New Roman" w:eastAsia="Times New Roman" w:cs="Times New Roman"/>
          <w:lang w:val="en-US"/>
        </w:rPr>
      </w:pPr>
      <w:r w:rsidRPr="6600417E" w:rsidR="1F8DCBF8">
        <w:rPr>
          <w:rFonts w:ascii="Times New Roman" w:hAnsi="Times New Roman" w:eastAsia="Times New Roman" w:cs="Times New Roman"/>
        </w:rPr>
        <w:t>To evaluate the package recommender’s performance.</w:t>
      </w:r>
    </w:p>
    <w:p w:rsidR="00D40F6E" w:rsidP="54EED07C" w:rsidRDefault="1F8DCBF8" w14:paraId="5E0BB6F1" w14:textId="09A8B4D3">
      <w:pPr>
        <w:pStyle w:val="Heading2"/>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Question</w:t>
      </w:r>
    </w:p>
    <w:p w:rsidR="00D40F6E" w:rsidP="54EED07C" w:rsidRDefault="1F8DCBF8" w14:paraId="3B94605B" w14:textId="7BB39270">
      <w:pPr>
        <w:spacing w:line="240" w:lineRule="auto"/>
        <w:rPr>
          <w:rFonts w:ascii="Times New Roman" w:hAnsi="Times New Roman" w:eastAsia="Times New Roman" w:cs="Times New Roman"/>
          <w:lang w:val="en-US"/>
        </w:rPr>
      </w:pPr>
      <w:r w:rsidRPr="1AA3D7E9" w:rsidR="1F8DCBF8">
        <w:rPr>
          <w:rFonts w:ascii="Times New Roman" w:hAnsi="Times New Roman" w:eastAsia="Times New Roman" w:cs="Times New Roman"/>
        </w:rPr>
        <w:t xml:space="preserve">To address the </w:t>
      </w:r>
      <w:r w:rsidRPr="1AA3D7E9" w:rsidR="1F8DCBF8">
        <w:rPr>
          <w:rFonts w:ascii="Times New Roman" w:hAnsi="Times New Roman" w:eastAsia="Times New Roman" w:cs="Times New Roman"/>
        </w:rPr>
        <w:t>objectives</w:t>
      </w:r>
      <w:r w:rsidRPr="1AA3D7E9" w:rsidR="1F8DCBF8">
        <w:rPr>
          <w:rFonts w:ascii="Times New Roman" w:hAnsi="Times New Roman" w:eastAsia="Times New Roman" w:cs="Times New Roman"/>
        </w:rPr>
        <w:t>, the questions are:</w:t>
      </w:r>
    </w:p>
    <w:p w:rsidR="00D40F6E" w:rsidP="54EED07C" w:rsidRDefault="1F8DCBF8" w14:paraId="41E01E4B" w14:textId="70C17BAE">
      <w:pPr>
        <w:pStyle w:val="ListParagraph"/>
        <w:numPr>
          <w:ilvl w:val="0"/>
          <w:numId w:val="3"/>
        </w:numPr>
        <w:spacing w:line="240" w:lineRule="auto"/>
        <w:rPr>
          <w:rFonts w:ascii="Times New Roman" w:hAnsi="Times New Roman" w:eastAsia="Times New Roman" w:cs="Times New Roman"/>
          <w:lang w:val="en-US"/>
        </w:rPr>
      </w:pPr>
      <w:r w:rsidRPr="1AA3D7E9" w:rsidR="1F8DCBF8">
        <w:rPr>
          <w:rFonts w:ascii="Times New Roman" w:hAnsi="Times New Roman" w:eastAsia="Times New Roman" w:cs="Times New Roman"/>
        </w:rPr>
        <w:t xml:space="preserve">What are the </w:t>
      </w:r>
      <w:r w:rsidRPr="1AA3D7E9" w:rsidR="1F8DCBF8">
        <w:rPr>
          <w:rFonts w:ascii="Times New Roman" w:hAnsi="Times New Roman" w:eastAsia="Times New Roman" w:cs="Times New Roman"/>
        </w:rPr>
        <w:t>significant features</w:t>
      </w:r>
      <w:r w:rsidRPr="1AA3D7E9" w:rsidR="1F8DCBF8">
        <w:rPr>
          <w:rFonts w:ascii="Times New Roman" w:hAnsi="Times New Roman" w:eastAsia="Times New Roman" w:cs="Times New Roman"/>
        </w:rPr>
        <w:t xml:space="preserve"> for package selection using the feature selection algorithm?</w:t>
      </w:r>
    </w:p>
    <w:p w:rsidR="00D40F6E" w:rsidP="54EED07C" w:rsidRDefault="1F8DCBF8" w14:paraId="48A5E875" w14:textId="183B37A9">
      <w:pPr>
        <w:pStyle w:val="ListParagraph"/>
        <w:numPr>
          <w:ilvl w:val="0"/>
          <w:numId w:val="3"/>
        </w:numPr>
        <w:spacing w:line="240" w:lineRule="auto"/>
        <w:rPr>
          <w:rFonts w:ascii="Times New Roman" w:hAnsi="Times New Roman" w:eastAsia="Times New Roman" w:cs="Times New Roman"/>
          <w:lang w:val="en-US"/>
        </w:rPr>
      </w:pPr>
      <w:r w:rsidRPr="1AA3D7E9" w:rsidR="1F8DCBF8">
        <w:rPr>
          <w:rFonts w:ascii="Times New Roman" w:hAnsi="Times New Roman" w:eastAsia="Times New Roman" w:cs="Times New Roman"/>
        </w:rPr>
        <w:t>Which customer segment will have a higher probability of signing up?</w:t>
      </w:r>
    </w:p>
    <w:p w:rsidR="00D40F6E" w:rsidP="54EED07C" w:rsidRDefault="1F8DCBF8" w14:paraId="58C570A8" w14:textId="509E52DC">
      <w:pPr>
        <w:pStyle w:val="ListParagraph"/>
        <w:numPr>
          <w:ilvl w:val="0"/>
          <w:numId w:val="3"/>
        </w:numPr>
        <w:spacing w:line="240" w:lineRule="auto"/>
        <w:rPr>
          <w:rFonts w:ascii="Times New Roman" w:hAnsi="Times New Roman" w:eastAsia="Times New Roman" w:cs="Times New Roman"/>
          <w:lang w:val="en-US"/>
        </w:rPr>
      </w:pPr>
      <w:r w:rsidRPr="1AA3D7E9" w:rsidR="1F8DCBF8">
        <w:rPr>
          <w:rFonts w:ascii="Times New Roman" w:hAnsi="Times New Roman" w:eastAsia="Times New Roman" w:cs="Times New Roman"/>
        </w:rPr>
        <w:t xml:space="preserve">How to develop a package recommendation based on </w:t>
      </w:r>
      <w:r w:rsidRPr="1AA3D7E9" w:rsidR="1F8DCBF8">
        <w:rPr>
          <w:rFonts w:ascii="Times New Roman" w:hAnsi="Times New Roman" w:eastAsia="Times New Roman" w:cs="Times New Roman"/>
        </w:rPr>
        <w:t>significant features</w:t>
      </w:r>
      <w:r w:rsidRPr="1AA3D7E9" w:rsidR="1F8DCBF8">
        <w:rPr>
          <w:rFonts w:ascii="Times New Roman" w:hAnsi="Times New Roman" w:eastAsia="Times New Roman" w:cs="Times New Roman"/>
        </w:rPr>
        <w:t xml:space="preserve"> </w:t>
      </w:r>
      <w:r w:rsidRPr="1AA3D7E9" w:rsidR="1F8DCBF8">
        <w:rPr>
          <w:rFonts w:ascii="Times New Roman" w:hAnsi="Times New Roman" w:eastAsia="Times New Roman" w:cs="Times New Roman"/>
        </w:rPr>
        <w:t>identified</w:t>
      </w:r>
      <w:r w:rsidRPr="1AA3D7E9" w:rsidR="1F8DCBF8">
        <w:rPr>
          <w:rFonts w:ascii="Times New Roman" w:hAnsi="Times New Roman" w:eastAsia="Times New Roman" w:cs="Times New Roman"/>
        </w:rPr>
        <w:t>?</w:t>
      </w:r>
    </w:p>
    <w:p w:rsidR="00D40F6E" w:rsidP="54EED07C" w:rsidRDefault="1F8DCBF8" w14:paraId="0C8AA843" w14:textId="4091EB93">
      <w:pPr>
        <w:pStyle w:val="ListParagraph"/>
        <w:numPr>
          <w:ilvl w:val="0"/>
          <w:numId w:val="3"/>
        </w:numPr>
        <w:spacing w:line="240" w:lineRule="auto"/>
        <w:rPr>
          <w:rFonts w:ascii="Times New Roman" w:hAnsi="Times New Roman" w:eastAsia="Times New Roman" w:cs="Times New Roman"/>
          <w:lang w:val="en-US"/>
        </w:rPr>
      </w:pPr>
      <w:r w:rsidRPr="1AA3D7E9" w:rsidR="1F8DCBF8">
        <w:rPr>
          <w:rFonts w:ascii="Times New Roman" w:hAnsi="Times New Roman" w:eastAsia="Times New Roman" w:cs="Times New Roman"/>
        </w:rPr>
        <w:t>Which package recommender is better?</w:t>
      </w:r>
    </w:p>
    <w:p w:rsidR="00D40F6E" w:rsidP="54EED07C" w:rsidRDefault="1F8DCBF8" w14:paraId="44707BEA" w14:textId="6E470BFC">
      <w:pPr>
        <w:pStyle w:val="Heading2"/>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Deliverable</w:t>
      </w:r>
    </w:p>
    <w:p w:rsidR="00D40F6E" w:rsidP="54EED07C" w:rsidRDefault="1F8DCBF8" w14:paraId="7C2A7804" w14:textId="05A6CDFB">
      <w:pPr>
        <w:spacing w:line="240" w:lineRule="auto"/>
        <w:rPr>
          <w:rFonts w:ascii="Times New Roman" w:hAnsi="Times New Roman" w:eastAsia="Times New Roman" w:cs="Times New Roman"/>
          <w:lang w:val="en-US"/>
        </w:rPr>
      </w:pPr>
      <w:r w:rsidRPr="1AA3D7E9" w:rsidR="1F8DCBF8">
        <w:rPr>
          <w:rFonts w:ascii="Times New Roman" w:hAnsi="Times New Roman" w:eastAsia="Times New Roman" w:cs="Times New Roman"/>
        </w:rPr>
        <w:t>Once we address the question, the deliverables are:</w:t>
      </w:r>
    </w:p>
    <w:p w:rsidR="00D40F6E" w:rsidP="54EED07C" w:rsidRDefault="1F8DCBF8" w14:paraId="4A6F5AA0" w14:textId="1C2C8D25">
      <w:pPr>
        <w:pStyle w:val="ListParagraph"/>
        <w:numPr>
          <w:ilvl w:val="0"/>
          <w:numId w:val="2"/>
        </w:numPr>
        <w:spacing w:line="240" w:lineRule="auto"/>
        <w:rPr>
          <w:rFonts w:ascii="Times New Roman" w:hAnsi="Times New Roman" w:eastAsia="Times New Roman" w:cs="Times New Roman"/>
          <w:lang w:val="en-US"/>
        </w:rPr>
      </w:pPr>
      <w:r w:rsidRPr="6600417E" w:rsidR="1F8DCBF8">
        <w:rPr>
          <w:rFonts w:ascii="Times New Roman" w:hAnsi="Times New Roman" w:eastAsia="Times New Roman" w:cs="Times New Roman"/>
        </w:rPr>
        <w:t>Significant features</w:t>
      </w:r>
      <w:r w:rsidRPr="6600417E" w:rsidR="1F8DCBF8">
        <w:rPr>
          <w:rFonts w:ascii="Times New Roman" w:hAnsi="Times New Roman" w:eastAsia="Times New Roman" w:cs="Times New Roman"/>
        </w:rPr>
        <w:t xml:space="preserve"> for package selection.</w:t>
      </w:r>
    </w:p>
    <w:p w:rsidR="00D40F6E" w:rsidP="54EED07C" w:rsidRDefault="1F8DCBF8" w14:paraId="74BB45B6" w14:textId="0955B1DA">
      <w:pPr>
        <w:pStyle w:val="ListParagraph"/>
        <w:numPr>
          <w:ilvl w:val="0"/>
          <w:numId w:val="2"/>
        </w:numPr>
        <w:spacing w:line="240" w:lineRule="auto"/>
        <w:rPr>
          <w:rFonts w:ascii="Times New Roman" w:hAnsi="Times New Roman" w:eastAsia="Times New Roman" w:cs="Times New Roman"/>
          <w:lang w:val="en-US"/>
        </w:rPr>
      </w:pPr>
      <w:r w:rsidRPr="6600417E" w:rsidR="1F8DCBF8">
        <w:rPr>
          <w:rFonts w:ascii="Times New Roman" w:hAnsi="Times New Roman" w:eastAsia="Times New Roman" w:cs="Times New Roman"/>
        </w:rPr>
        <w:t>Customers segments with a higher probability of signing up.</w:t>
      </w:r>
    </w:p>
    <w:p w:rsidR="00D40F6E" w:rsidP="54EED07C" w:rsidRDefault="1F8DCBF8" w14:paraId="0CB1A50D" w14:textId="0D3EEA80">
      <w:pPr>
        <w:pStyle w:val="ListParagraph"/>
        <w:numPr>
          <w:ilvl w:val="0"/>
          <w:numId w:val="2"/>
        </w:numPr>
        <w:spacing w:line="240" w:lineRule="auto"/>
        <w:rPr>
          <w:rFonts w:ascii="Times New Roman" w:hAnsi="Times New Roman" w:eastAsia="Times New Roman" w:cs="Times New Roman"/>
          <w:lang w:val="en-US"/>
        </w:rPr>
      </w:pPr>
      <w:r w:rsidRPr="6600417E" w:rsidR="1F8DCBF8">
        <w:rPr>
          <w:rFonts w:ascii="Times New Roman" w:hAnsi="Times New Roman" w:eastAsia="Times New Roman" w:cs="Times New Roman"/>
        </w:rPr>
        <w:t xml:space="preserve">A set of package recommenders based on </w:t>
      </w:r>
      <w:r w:rsidRPr="6600417E" w:rsidR="1F8DCBF8">
        <w:rPr>
          <w:rFonts w:ascii="Times New Roman" w:hAnsi="Times New Roman" w:eastAsia="Times New Roman" w:cs="Times New Roman"/>
        </w:rPr>
        <w:t>significant features.</w:t>
      </w:r>
    </w:p>
    <w:p w:rsidR="00D40F6E" w:rsidP="54EED07C" w:rsidRDefault="1F8DCBF8" w14:paraId="039C3CC7" w14:textId="0230FCB9">
      <w:pPr>
        <w:pStyle w:val="ListParagraph"/>
        <w:numPr>
          <w:ilvl w:val="0"/>
          <w:numId w:val="2"/>
        </w:numPr>
        <w:spacing w:line="240" w:lineRule="auto"/>
        <w:rPr>
          <w:rFonts w:ascii="Times New Roman" w:hAnsi="Times New Roman" w:eastAsia="Times New Roman" w:cs="Times New Roman"/>
          <w:lang w:val="en-US"/>
        </w:rPr>
      </w:pPr>
      <w:r w:rsidRPr="6600417E" w:rsidR="1F8DCBF8">
        <w:rPr>
          <w:rFonts w:ascii="Times New Roman" w:hAnsi="Times New Roman" w:eastAsia="Times New Roman" w:cs="Times New Roman"/>
        </w:rPr>
        <w:t xml:space="preserve">The </w:t>
      </w:r>
      <w:r w:rsidRPr="6600417E" w:rsidR="1F8DCBF8">
        <w:rPr>
          <w:rFonts w:ascii="Times New Roman" w:hAnsi="Times New Roman" w:eastAsia="Times New Roman" w:cs="Times New Roman"/>
        </w:rPr>
        <w:t>optimal</w:t>
      </w:r>
      <w:r w:rsidRPr="6600417E" w:rsidR="1F8DCBF8">
        <w:rPr>
          <w:rFonts w:ascii="Times New Roman" w:hAnsi="Times New Roman" w:eastAsia="Times New Roman" w:cs="Times New Roman"/>
        </w:rPr>
        <w:t xml:space="preserve"> package recommenders to be used.</w:t>
      </w:r>
    </w:p>
    <w:p w:rsidR="00D40F6E" w:rsidP="54EED07C" w:rsidRDefault="1F8DCBF8" w14:paraId="5D4D20A6" w14:textId="7DDACF00">
      <w:pPr>
        <w:pStyle w:val="Heading2"/>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Motivation</w:t>
      </w:r>
    </w:p>
    <w:p w:rsidR="00D40F6E" w:rsidP="54EED07C" w:rsidRDefault="1F8DCBF8" w14:paraId="67A5AFBE" w14:textId="00B2396B">
      <w:pPr>
        <w:spacing w:line="240" w:lineRule="auto"/>
        <w:ind w:firstLine="576"/>
        <w:rPr>
          <w:rFonts w:ascii="Times New Roman" w:hAnsi="Times New Roman" w:eastAsia="Times New Roman" w:cs="Times New Roman"/>
          <w:lang w:val="en-US"/>
        </w:rPr>
      </w:pPr>
      <w:r w:rsidRPr="1AA3D7E9" w:rsidR="1F8DCBF8">
        <w:rPr>
          <w:rFonts w:ascii="Times New Roman" w:hAnsi="Times New Roman" w:eastAsia="Times New Roman" w:cs="Times New Roman"/>
        </w:rPr>
        <w:t xml:space="preserve">The tourism sector is affected by the COVID-19 pandemic. The pandemic measures implemented across the world have reduced international arrivals by 70%. 100 million direct tourism jobs are at risk, and small businesses are particularly vulnerable </w:t>
      </w:r>
      <w:r w:rsidRPr="1AA3D7E9" w:rsidR="1F8DCBF8">
        <w:rPr>
          <w:rFonts w:ascii="Times New Roman" w:hAnsi="Times New Roman" w:eastAsia="Times New Roman" w:cs="Times New Roman"/>
          <w:color w:val="000000" w:themeColor="text1" w:themeTint="FF" w:themeShade="FF"/>
        </w:rPr>
        <w:t>(World Tourism Organization, 2022)</w:t>
      </w:r>
      <w:r w:rsidRPr="1AA3D7E9" w:rsidR="1F8DCBF8">
        <w:rPr>
          <w:rFonts w:ascii="Times New Roman" w:hAnsi="Times New Roman" w:eastAsia="Times New Roman" w:cs="Times New Roman"/>
        </w:rPr>
        <w:t xml:space="preserve">. As the countries are relaxing the travel restriction and opening the border, the tourism sector is slowly resuming normal operations. The tour operator needs to have a robust strategy to accelerate their recovery to remain financially </w:t>
      </w:r>
      <w:r w:rsidRPr="1AA3D7E9" w:rsidR="1F8DCBF8">
        <w:rPr>
          <w:rFonts w:ascii="Times New Roman" w:hAnsi="Times New Roman" w:eastAsia="Times New Roman" w:cs="Times New Roman"/>
        </w:rPr>
        <w:t>viable</w:t>
      </w:r>
      <w:r w:rsidRPr="1AA3D7E9" w:rsidR="1F8DCBF8">
        <w:rPr>
          <w:rFonts w:ascii="Times New Roman" w:hAnsi="Times New Roman" w:eastAsia="Times New Roman" w:cs="Times New Roman"/>
        </w:rPr>
        <w:t xml:space="preserve">. This study will help the tour operator to </w:t>
      </w:r>
      <w:r w:rsidRPr="1AA3D7E9" w:rsidR="1F8DCBF8">
        <w:rPr>
          <w:rFonts w:ascii="Times New Roman" w:hAnsi="Times New Roman" w:eastAsia="Times New Roman" w:cs="Times New Roman"/>
        </w:rPr>
        <w:t>identify</w:t>
      </w:r>
      <w:r w:rsidRPr="1AA3D7E9" w:rsidR="1F8DCBF8">
        <w:rPr>
          <w:rFonts w:ascii="Times New Roman" w:hAnsi="Times New Roman" w:eastAsia="Times New Roman" w:cs="Times New Roman"/>
        </w:rPr>
        <w:t xml:space="preserve"> their target customer segment and turn them into a customer by pitching the most suitable package based on experience.</w:t>
      </w:r>
    </w:p>
    <w:p w:rsidR="00D40F6E" w:rsidP="54EED07C" w:rsidRDefault="1F8DCBF8" w14:paraId="48EAB7A9" w14:textId="59EEEB9E">
      <w:pPr>
        <w:pStyle w:val="Heading2"/>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Significance</w:t>
      </w:r>
    </w:p>
    <w:p w:rsidR="00D40F6E" w:rsidP="54EED07C" w:rsidRDefault="1F8DCBF8" w14:paraId="70CDD997" w14:textId="437E5C95">
      <w:pPr>
        <w:spacing w:line="240" w:lineRule="auto"/>
        <w:ind w:firstLine="576"/>
        <w:rPr>
          <w:rFonts w:ascii="Times New Roman" w:hAnsi="Times New Roman" w:eastAsia="Times New Roman" w:cs="Times New Roman"/>
          <w:lang w:val="en-US"/>
        </w:rPr>
      </w:pPr>
      <w:r w:rsidRPr="6600417E" w:rsidR="1F8DCBF8">
        <w:rPr>
          <w:rFonts w:ascii="Times New Roman" w:hAnsi="Times New Roman" w:eastAsia="Times New Roman" w:cs="Times New Roman"/>
        </w:rPr>
        <w:t xml:space="preserve">This study </w:t>
      </w:r>
      <w:r w:rsidRPr="6600417E" w:rsidR="1F8DCBF8">
        <w:rPr>
          <w:rFonts w:ascii="Times New Roman" w:hAnsi="Times New Roman" w:eastAsia="Times New Roman" w:cs="Times New Roman"/>
        </w:rPr>
        <w:t>provides</w:t>
      </w:r>
      <w:r w:rsidRPr="6600417E" w:rsidR="1F8DCBF8">
        <w:rPr>
          <w:rFonts w:ascii="Times New Roman" w:hAnsi="Times New Roman" w:eastAsia="Times New Roman" w:cs="Times New Roman"/>
        </w:rPr>
        <w:t xml:space="preserve"> </w:t>
      </w:r>
      <w:r w:rsidRPr="6600417E" w:rsidR="1F8DCBF8">
        <w:rPr>
          <w:rFonts w:ascii="Times New Roman" w:hAnsi="Times New Roman" w:eastAsia="Times New Roman" w:cs="Times New Roman"/>
        </w:rPr>
        <w:t xml:space="preserve">customer segments that the marketing team can focus on in their marketing strategy. Targeted marketing can help the business to </w:t>
      </w:r>
      <w:r w:rsidRPr="6600417E" w:rsidR="1F8DCBF8">
        <w:rPr>
          <w:rFonts w:ascii="Times New Roman" w:hAnsi="Times New Roman" w:eastAsia="Times New Roman" w:cs="Times New Roman"/>
        </w:rPr>
        <w:t>identify</w:t>
      </w:r>
      <w:r w:rsidRPr="6600417E" w:rsidR="1F8DCBF8">
        <w:rPr>
          <w:rFonts w:ascii="Times New Roman" w:hAnsi="Times New Roman" w:eastAsia="Times New Roman" w:cs="Times New Roman"/>
        </w:rPr>
        <w:t xml:space="preserve"> a specific group of people who are interested in their tour package and attract high-quality leads that can turn into potential customers. Besides, by delivering a recommender system that aids the salesperson in selecting the tour package to pitch instead of choosing randomly, it will also improve the tour package taking up rate and help the recovery of the tourism industry.</w:t>
      </w:r>
    </w:p>
    <w:p w:rsidR="00D40F6E" w:rsidP="05719967" w:rsidRDefault="1F8DCBF8" w14:paraId="19EE85C5" w14:textId="270B2DFD">
      <w:pPr>
        <w:pStyle w:val="Heading1"/>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BACKGROUND/LITERATURE REVIEW</w:t>
      </w:r>
    </w:p>
    <w:p w:rsidR="003460F7" w:rsidP="54EED07C" w:rsidRDefault="1F8DCBF8" w14:paraId="476CE1A9" w14:textId="77777777">
      <w:pPr>
        <w:pStyle w:val="Heading2"/>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Feature Selection</w:t>
      </w:r>
    </w:p>
    <w:p w:rsidR="003460F7" w:rsidP="05719967" w:rsidRDefault="1F8DCBF8" w14:paraId="5063967C" w14:textId="577C5DFC">
      <w:pPr>
        <w:spacing w:line="240" w:lineRule="auto"/>
        <w:ind w:firstLine="576"/>
        <w:rPr>
          <w:rFonts w:ascii="Times New Roman" w:hAnsi="Times New Roman" w:eastAsia="Times New Roman" w:cs="Times New Roman"/>
        </w:rPr>
      </w:pPr>
      <w:r w:rsidRPr="1AA3D7E9" w:rsidR="1F8DCBF8">
        <w:rPr>
          <w:rFonts w:ascii="Times New Roman" w:hAnsi="Times New Roman" w:eastAsia="Times New Roman" w:cs="Times New Roman"/>
        </w:rPr>
        <w:t xml:space="preserve">Feature selection is a data pre-processing strategy to select a significant subset of features from the original dataset by </w:t>
      </w:r>
      <w:r w:rsidRPr="1AA3D7E9" w:rsidR="1F8DCBF8">
        <w:rPr>
          <w:rFonts w:ascii="Times New Roman" w:hAnsi="Times New Roman" w:eastAsia="Times New Roman" w:cs="Times New Roman"/>
        </w:rPr>
        <w:t>identifying</w:t>
      </w:r>
      <w:r w:rsidRPr="1AA3D7E9" w:rsidR="1F8DCBF8">
        <w:rPr>
          <w:rFonts w:ascii="Times New Roman" w:hAnsi="Times New Roman" w:eastAsia="Times New Roman" w:cs="Times New Roman"/>
        </w:rPr>
        <w:t xml:space="preserve"> and </w:t>
      </w:r>
      <w:r w:rsidRPr="1AA3D7E9" w:rsidR="1F8DCBF8">
        <w:rPr>
          <w:rFonts w:ascii="Times New Roman" w:hAnsi="Times New Roman" w:eastAsia="Times New Roman" w:cs="Times New Roman"/>
        </w:rPr>
        <w:t>eliminating</w:t>
      </w:r>
      <w:r w:rsidRPr="1AA3D7E9" w:rsidR="1F8DCBF8">
        <w:rPr>
          <w:rFonts w:ascii="Times New Roman" w:hAnsi="Times New Roman" w:eastAsia="Times New Roman" w:cs="Times New Roman"/>
        </w:rPr>
        <w:t xml:space="preserve"> redundant and irrelevant </w:t>
      </w:r>
      <w:r w:rsidRPr="1AA3D7E9" w:rsidR="1F8DCBF8">
        <w:rPr>
          <w:rFonts w:ascii="Times New Roman" w:hAnsi="Times New Roman" w:eastAsia="Times New Roman" w:cs="Times New Roman"/>
        </w:rPr>
        <w:t>features. There</w:t>
      </w:r>
      <w:r w:rsidRPr="1AA3D7E9" w:rsidR="1F8DCBF8">
        <w:rPr>
          <w:rFonts w:ascii="Times New Roman" w:hAnsi="Times New Roman" w:eastAsia="Times New Roman" w:cs="Times New Roman"/>
        </w:rPr>
        <w:t xml:space="preserve"> are three types of features selection methods: 1. </w:t>
      </w:r>
      <w:r w:rsidRPr="1AA3D7E9" w:rsidR="1F8DCBF8">
        <w:rPr>
          <w:rFonts w:ascii="Times New Roman" w:hAnsi="Times New Roman" w:eastAsia="Times New Roman" w:cs="Times New Roman"/>
        </w:rPr>
        <w:t>Filter method. 2. Wrapper method 3. Embedded metho</w:t>
      </w:r>
      <w:r w:rsidRPr="1AA3D7E9" w:rsidR="003460F7">
        <w:rPr>
          <w:rFonts w:ascii="Times New Roman" w:hAnsi="Times New Roman" w:eastAsia="Times New Roman" w:cs="Times New Roman"/>
        </w:rPr>
        <w:t>d.</w:t>
      </w:r>
    </w:p>
    <w:p w:rsidR="003460F7" w:rsidP="05719967" w:rsidRDefault="1F8DCBF8" w14:paraId="234C4D27" w14:textId="77777777">
      <w:pPr>
        <w:spacing w:line="240" w:lineRule="auto"/>
        <w:ind w:firstLine="576"/>
        <w:rPr>
          <w:rFonts w:ascii="Times New Roman" w:hAnsi="Times New Roman" w:eastAsia="Times New Roman" w:cs="Times New Roman"/>
          <w:lang w:val="en-US"/>
        </w:rPr>
      </w:pPr>
      <w:r w:rsidRPr="1AA3D7E9" w:rsidR="1F8DCBF8">
        <w:rPr>
          <w:rFonts w:ascii="Times New Roman" w:hAnsi="Times New Roman" w:eastAsia="Times New Roman" w:cs="Times New Roman"/>
        </w:rPr>
        <w:t xml:space="preserve">The filter method selects features irrespective of the nature of the classifier employed. This method has the benefit of being simple and independent of the type of classifier employed. However, this technique has the drawback of ignoring interactions with the classifiers and feature dependencies. </w:t>
      </w:r>
    </w:p>
    <w:p w:rsidR="003460F7" w:rsidP="05719967" w:rsidRDefault="1F8DCBF8" w14:paraId="649105A1" w14:textId="23D691D6">
      <w:pPr>
        <w:spacing w:line="240" w:lineRule="auto"/>
        <w:ind w:firstLine="576"/>
        <w:rPr>
          <w:rFonts w:ascii="Times New Roman" w:hAnsi="Times New Roman" w:eastAsia="Times New Roman" w:cs="Times New Roman"/>
          <w:lang w:val="en-US"/>
        </w:rPr>
      </w:pPr>
      <w:r w:rsidRPr="1AA3D7E9" w:rsidR="1F8DCBF8">
        <w:rPr>
          <w:rFonts w:ascii="Times New Roman" w:hAnsi="Times New Roman" w:eastAsia="Times New Roman" w:cs="Times New Roman"/>
        </w:rPr>
        <w:t xml:space="preserve">The wrapper method is reliant on the classifier employed, i.e., the classifier's output is used to assess the quality of the provided feature or attribute. This method has the benefit of </w:t>
      </w:r>
      <w:r w:rsidRPr="1AA3D7E9" w:rsidR="1F8DCBF8">
        <w:rPr>
          <w:rFonts w:ascii="Times New Roman" w:hAnsi="Times New Roman" w:eastAsia="Times New Roman" w:cs="Times New Roman"/>
        </w:rPr>
        <w:t>eliminating</w:t>
      </w:r>
      <w:r w:rsidRPr="1AA3D7E9" w:rsidR="1F8DCBF8">
        <w:rPr>
          <w:rFonts w:ascii="Times New Roman" w:hAnsi="Times New Roman" w:eastAsia="Times New Roman" w:cs="Times New Roman"/>
        </w:rPr>
        <w:t xml:space="preserve"> the drawbacks associated with the filter method. However, the downside of this method is that it is comparatively slower than the filter method due to the processing time of feature dependencies</w:t>
      </w:r>
      <w:r w:rsidRPr="1AA3D7E9" w:rsidR="1F8DCBF8">
        <w:rPr>
          <w:rFonts w:ascii="Times New Roman" w:hAnsi="Times New Roman" w:eastAsia="Times New Roman" w:cs="Times New Roman"/>
        </w:rPr>
        <w:t xml:space="preserve">. </w:t>
      </w:r>
      <w:r w:rsidRPr="1AA3D7E9" w:rsidR="1F8DCBF8">
        <w:rPr>
          <w:rFonts w:ascii="Times New Roman" w:hAnsi="Times New Roman" w:eastAsia="Times New Roman" w:cs="Times New Roman"/>
        </w:rPr>
        <w:t>The classifier's performance directly measures the feature's quality.</w:t>
      </w:r>
    </w:p>
    <w:p w:rsidR="00D40F6E" w:rsidP="1AA3D7E9" w:rsidRDefault="1F8DCBF8" w14:paraId="1537173D" w14:textId="79D778EA">
      <w:pPr>
        <w:pStyle w:val="Normal"/>
        <w:spacing w:line="240" w:lineRule="auto"/>
        <w:ind w:firstLine="576"/>
        <w:rPr>
          <w:rFonts w:ascii="Times New Roman" w:hAnsi="Times New Roman" w:eastAsia="Times New Roman" w:cs="Times New Roman"/>
          <w:lang w:val="en-US"/>
        </w:rPr>
      </w:pPr>
      <w:r w:rsidRPr="1AA3D7E9" w:rsidR="1F8DCBF8">
        <w:rPr>
          <w:rFonts w:ascii="Times New Roman" w:hAnsi="Times New Roman" w:eastAsia="Times New Roman" w:cs="Times New Roman"/>
        </w:rPr>
        <w:t xml:space="preserve">The embedded method seeks the best subset of features that are built into the classifier. This method has the benefit of being less computationally demanding than the wrapper method </w:t>
      </w:r>
      <w:r w:rsidRPr="1AA3D7E9" w:rsidR="1F8DCBF8">
        <w:rPr>
          <w:rFonts w:ascii="Times New Roman" w:hAnsi="Times New Roman" w:eastAsia="Times New Roman" w:cs="Times New Roman"/>
        </w:rPr>
        <w:t>(Sekhar &amp; Sujatha, 2020)</w:t>
      </w:r>
      <w:r w:rsidRPr="1AA3D7E9" w:rsidR="1F8DCBF8">
        <w:rPr>
          <w:rFonts w:ascii="Times New Roman" w:hAnsi="Times New Roman" w:eastAsia="Times New Roman" w:cs="Times New Roman"/>
        </w:rPr>
        <w:t xml:space="preserve">. </w:t>
      </w:r>
    </w:p>
    <w:p w:rsidR="00D40F6E" w:rsidP="54EED07C" w:rsidRDefault="1F8DCBF8" w14:paraId="54FC81C8" w14:textId="67B8585A">
      <w:pPr>
        <w:pStyle w:val="Heading2"/>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Market Targeting</w:t>
      </w:r>
    </w:p>
    <w:p w:rsidR="00D40F6E" w:rsidP="54EED07C" w:rsidRDefault="1F8DCBF8" w14:paraId="20481519" w14:textId="6DC07669">
      <w:pPr>
        <w:spacing w:line="240" w:lineRule="auto"/>
        <w:ind w:firstLine="576"/>
        <w:rPr>
          <w:rFonts w:ascii="Times New Roman" w:hAnsi="Times New Roman" w:eastAsia="Times New Roman" w:cs="Times New Roman"/>
          <w:color w:val="000000" w:themeColor="text1"/>
          <w:lang w:val="en-US"/>
        </w:rPr>
      </w:pPr>
      <w:r w:rsidRPr="6600417E" w:rsidR="1F8DCBF8">
        <w:rPr>
          <w:rFonts w:ascii="Times New Roman" w:hAnsi="Times New Roman" w:eastAsia="Times New Roman" w:cs="Times New Roman"/>
        </w:rPr>
        <w:t xml:space="preserve">Market targeting is the process of </w:t>
      </w:r>
      <w:r w:rsidRPr="6600417E" w:rsidR="1F8DCBF8">
        <w:rPr>
          <w:rFonts w:ascii="Times New Roman" w:hAnsi="Times New Roman" w:eastAsia="Times New Roman" w:cs="Times New Roman"/>
        </w:rPr>
        <w:t>determining</w:t>
      </w:r>
      <w:r w:rsidRPr="6600417E" w:rsidR="1F8DCBF8">
        <w:rPr>
          <w:rFonts w:ascii="Times New Roman" w:hAnsi="Times New Roman" w:eastAsia="Times New Roman" w:cs="Times New Roman"/>
        </w:rPr>
        <w:t xml:space="preserve"> potential customers, selecting which group of customers to pursue, and creating value for the targeted customers. For this project, the process can be broken down into two steps: segmentation and targeting </w:t>
      </w:r>
      <w:r w:rsidRPr="6600417E" w:rsidR="1F8DCBF8">
        <w:rPr>
          <w:rFonts w:ascii="Times New Roman" w:hAnsi="Times New Roman" w:eastAsia="Times New Roman" w:cs="Times New Roman"/>
          <w:color w:val="000000" w:themeColor="text1" w:themeTint="FF" w:themeShade="FF"/>
        </w:rPr>
        <w:t>(Corporate Finance Institute, 2022).</w:t>
      </w:r>
    </w:p>
    <w:p w:rsidR="00D40F6E" w:rsidP="54EED07C" w:rsidRDefault="1F8DCBF8" w14:paraId="63FE4C7B" w14:textId="1C1DAA82">
      <w:pPr>
        <w:pStyle w:val="Normal"/>
        <w:spacing w:line="240" w:lineRule="auto"/>
        <w:ind w:firstLine="576"/>
        <w:rPr>
          <w:rFonts w:ascii="Times New Roman" w:hAnsi="Times New Roman" w:eastAsia="Times New Roman" w:cs="Times New Roman"/>
          <w:lang w:val="en-US"/>
        </w:rPr>
      </w:pPr>
      <w:r w:rsidRPr="6600417E" w:rsidR="6C0F5DCC">
        <w:rPr>
          <w:rFonts w:ascii="Times New Roman" w:hAnsi="Times New Roman" w:eastAsia="Times New Roman" w:cs="Times New Roman"/>
        </w:rPr>
        <w:t xml:space="preserve">Segmentation is about grouping customers with similar needs together and then finding out the characteristics and factors they share </w:t>
      </w:r>
      <w:r w:rsidRPr="6600417E" w:rsidR="6C0F5DCC">
        <w:rPr>
          <w:rFonts w:ascii="Times New Roman" w:hAnsi="Times New Roman" w:eastAsia="Times New Roman" w:cs="Times New Roman"/>
          <w:color w:val="000000" w:themeColor="text1" w:themeTint="FF" w:themeShade="FF"/>
        </w:rPr>
        <w:t>(</w:t>
      </w:r>
      <w:r w:rsidRPr="6600417E" w:rsidR="6C0F5DCC">
        <w:rPr>
          <w:rFonts w:ascii="Times New Roman" w:hAnsi="Times New Roman" w:eastAsia="Times New Roman" w:cs="Times New Roman"/>
          <w:color w:val="000000" w:themeColor="text1" w:themeTint="FF" w:themeShade="FF"/>
        </w:rPr>
        <w:t>D’Urso</w:t>
      </w:r>
      <w:r w:rsidRPr="6600417E" w:rsidR="6C0F5DCC">
        <w:rPr>
          <w:rFonts w:ascii="Times New Roman" w:hAnsi="Times New Roman" w:eastAsia="Times New Roman" w:cs="Times New Roman"/>
          <w:color w:val="000000" w:themeColor="text1" w:themeTint="FF" w:themeShade="FF"/>
        </w:rPr>
        <w:t xml:space="preserve"> et al., 2021). The different type of segmentations </w:t>
      </w:r>
      <w:r w:rsidRPr="6600417E" w:rsidR="6C0F5DCC">
        <w:rPr>
          <w:rFonts w:ascii="Times New Roman" w:hAnsi="Times New Roman" w:eastAsia="Times New Roman" w:cs="Times New Roman"/>
          <w:color w:val="000000" w:themeColor="text1" w:themeTint="FF" w:themeShade="FF"/>
        </w:rPr>
        <w:t>are</w:t>
      </w:r>
      <w:r w:rsidRPr="6600417E" w:rsidR="7945195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MY"/>
        </w:rPr>
        <w:t xml:space="preserve"> geographic, demographic, psychographic, and </w:t>
      </w:r>
      <w:proofErr w:type="spellStart"/>
      <w:r w:rsidRPr="6600417E" w:rsidR="7945195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MY"/>
        </w:rPr>
        <w:t>behavioral</w:t>
      </w:r>
      <w:proofErr w:type="spellEnd"/>
      <w:r w:rsidRPr="6600417E" w:rsidR="7945195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MY"/>
        </w:rPr>
        <w:t xml:space="preserve"> variable (APELO Consulting, 2022).</w:t>
      </w:r>
      <w:r w:rsidRPr="6600417E" w:rsidR="79451951">
        <w:rPr>
          <w:rFonts w:ascii="Times New Roman" w:hAnsi="Times New Roman" w:eastAsia="Times New Roman" w:cs="Times New Roman"/>
        </w:rPr>
        <w:t xml:space="preserve"> </w:t>
      </w:r>
      <w:r w:rsidRPr="6600417E" w:rsidR="6C0F5DCC">
        <w:rPr>
          <w:rFonts w:ascii="Times New Roman" w:hAnsi="Times New Roman" w:eastAsia="Times New Roman" w:cs="Times New Roman"/>
        </w:rPr>
        <w:t>There are many analysis methods used for segmentation: k-means clustering, two-step cluster analysis, latent class analysis, and latent class choice modelling</w:t>
      </w:r>
      <w:r w:rsidRPr="6600417E" w:rsidR="6C0F5DCC">
        <w:rPr>
          <w:rFonts w:ascii="Times New Roman" w:hAnsi="Times New Roman" w:eastAsia="Times New Roman" w:cs="Times New Roman"/>
          <w:color w:val="000000" w:themeColor="text1" w:themeTint="FF" w:themeShade="FF"/>
        </w:rPr>
        <w:t xml:space="preserve"> (APELO Consulting, 2022)</w:t>
      </w:r>
      <w:r w:rsidRPr="6600417E" w:rsidR="6C0F5DCC">
        <w:rPr>
          <w:rFonts w:ascii="Times New Roman" w:hAnsi="Times New Roman" w:eastAsia="Times New Roman" w:cs="Times New Roman"/>
        </w:rPr>
        <w:t xml:space="preserve">. </w:t>
      </w:r>
    </w:p>
    <w:p w:rsidR="00D40F6E" w:rsidP="54EED07C" w:rsidRDefault="1F8DCBF8" w14:paraId="6130919D" w14:textId="6BB0B8C7">
      <w:pPr>
        <w:spacing w:line="240" w:lineRule="auto"/>
        <w:ind w:firstLine="709"/>
        <w:rPr>
          <w:rFonts w:ascii="Times New Roman" w:hAnsi="Times New Roman" w:eastAsia="Times New Roman" w:cs="Times New Roman"/>
          <w:lang w:val="en-US"/>
        </w:rPr>
      </w:pPr>
      <w:r w:rsidRPr="1AA3D7E9" w:rsidR="1F8DCBF8">
        <w:rPr>
          <w:rFonts w:ascii="Times New Roman" w:hAnsi="Times New Roman" w:eastAsia="Times New Roman" w:cs="Times New Roman"/>
        </w:rPr>
        <w:t>After the segmentation is completed, we will perform market targeting. A market target is the process of evaluating the attractiveness of the segment. In this step, the company considers the characteristics of the segment such as its profitability of the segment (</w:t>
      </w:r>
      <w:r w:rsidRPr="1AA3D7E9" w:rsidR="1F8DCBF8">
        <w:rPr>
          <w:rFonts w:ascii="Times New Roman" w:hAnsi="Times New Roman" w:eastAsia="Times New Roman" w:cs="Times New Roman"/>
          <w:color w:val="000000" w:themeColor="text1" w:themeTint="FF" w:themeShade="FF"/>
        </w:rPr>
        <w:t>Corporate Finance Institute, 2022)</w:t>
      </w:r>
      <w:r w:rsidRPr="1AA3D7E9" w:rsidR="1F8DCBF8">
        <w:rPr>
          <w:rFonts w:ascii="Times New Roman" w:hAnsi="Times New Roman" w:eastAsia="Times New Roman" w:cs="Times New Roman"/>
        </w:rPr>
        <w:t>.</w:t>
      </w:r>
    </w:p>
    <w:p w:rsidR="00D40F6E" w:rsidP="54EED07C" w:rsidRDefault="1F8DCBF8" w14:paraId="622725B6" w14:textId="51ADB0BC">
      <w:pPr>
        <w:pStyle w:val="Heading2"/>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Recommendation System</w:t>
      </w:r>
    </w:p>
    <w:p w:rsidR="00D40F6E" w:rsidP="54EED07C" w:rsidRDefault="1A14BD36" w14:paraId="41894844" w14:textId="08069808">
      <w:pPr>
        <w:pStyle w:val="Heading3"/>
        <w:spacing w:line="240" w:lineRule="auto"/>
        <w:rPr>
          <w:rFonts w:ascii="Times New Roman" w:hAnsi="Times New Roman" w:eastAsia="Times New Roman" w:cs="Times New Roman"/>
          <w:lang w:val="en-US"/>
        </w:rPr>
      </w:pPr>
      <w:r w:rsidRPr="1AA3D7E9" w:rsidR="1A14BD36">
        <w:rPr>
          <w:rFonts w:ascii="Times New Roman" w:hAnsi="Times New Roman" w:eastAsia="Times New Roman" w:cs="Times New Roman"/>
        </w:rPr>
        <w:t>Overview</w:t>
      </w:r>
    </w:p>
    <w:p w:rsidR="00D40F6E" w:rsidP="54EED07C" w:rsidRDefault="1A14BD36" w14:paraId="11D56692" w14:textId="53BEAB1F">
      <w:pPr>
        <w:spacing w:line="240" w:lineRule="auto"/>
        <w:ind w:firstLine="720"/>
        <w:rPr>
          <w:rFonts w:ascii="Times New Roman" w:hAnsi="Times New Roman" w:eastAsia="Times New Roman" w:cs="Times New Roman"/>
          <w:color w:val="000000" w:themeColor="text1"/>
          <w:lang w:val="en-US"/>
        </w:rPr>
      </w:pPr>
      <w:r w:rsidRPr="1AA3D7E9" w:rsidR="1A14BD36">
        <w:rPr>
          <w:rFonts w:ascii="Times New Roman" w:hAnsi="Times New Roman" w:eastAsia="Times New Roman" w:cs="Times New Roman"/>
          <w:color w:val="000000" w:themeColor="text1" w:themeTint="FF" w:themeShade="FF"/>
        </w:rPr>
        <w:t xml:space="preserve">A recommendation system is a system that selects a subset of items that is relevant to a user given set of items. A recommendation system has four major types: collaborative filtering system, content-based system, hybrid system, and knowledge-based system. In a collaborative filtering system, the system uses responses from multiple users to make a recommendation. In a content-based system, the system uses items and user attributes and responses from a single user to make a recommendation. A hybrid system is a system that combines collaborative filtering and a content-based system. In a knowledge-based system, the user specifies the criteria, and the system recommends according to the criteria (Aggarwal, 2016). In this literature review, we focus only on the collaborative filtering system as it is the only system among the four that is relevant to our problem. </w:t>
      </w:r>
    </w:p>
    <w:p w:rsidR="00D40F6E" w:rsidP="54EED07C" w:rsidRDefault="1F8DCBF8" w14:paraId="40274B3E" w14:textId="3F9F5429">
      <w:pPr>
        <w:spacing w:line="240" w:lineRule="auto"/>
        <w:ind w:firstLine="720"/>
        <w:rPr>
          <w:rFonts w:ascii="Times New Roman" w:hAnsi="Times New Roman" w:eastAsia="Times New Roman" w:cs="Times New Roman"/>
          <w:color w:val="000000" w:themeColor="text1"/>
          <w:lang w:val="en-US"/>
        </w:rPr>
      </w:pPr>
      <w:r w:rsidRPr="1AA3D7E9" w:rsidR="1F8DCBF8">
        <w:rPr>
          <w:rFonts w:ascii="Times New Roman" w:hAnsi="Times New Roman" w:eastAsia="Times New Roman" w:cs="Times New Roman"/>
          <w:color w:val="000000" w:themeColor="text1" w:themeTint="FF" w:themeShade="FF"/>
        </w:rPr>
        <w:t xml:space="preserve">A collaborative filtering system has two types: </w:t>
      </w:r>
      <w:r w:rsidRPr="1AA3D7E9" w:rsidR="1F8DCBF8">
        <w:rPr>
          <w:rFonts w:ascii="Times New Roman" w:hAnsi="Times New Roman" w:eastAsia="Times New Roman" w:cs="Times New Roman"/>
        </w:rPr>
        <w:t>neighbour</w:t>
      </w:r>
      <w:r w:rsidRPr="1AA3D7E9" w:rsidR="1F8DCBF8">
        <w:rPr>
          <w:rFonts w:ascii="Times New Roman" w:hAnsi="Times New Roman" w:eastAsia="Times New Roman" w:cs="Times New Roman"/>
          <w:color w:val="000000" w:themeColor="text1" w:themeTint="FF" w:themeShade="FF"/>
        </w:rPr>
        <w:t xml:space="preserve">-based system and model-based system. A </w:t>
      </w:r>
      <w:r w:rsidRPr="1AA3D7E9" w:rsidR="1F8DCBF8">
        <w:rPr>
          <w:rFonts w:ascii="Times New Roman" w:hAnsi="Times New Roman" w:eastAsia="Times New Roman" w:cs="Times New Roman"/>
        </w:rPr>
        <w:t>neighbour</w:t>
      </w:r>
      <w:r w:rsidRPr="1AA3D7E9" w:rsidR="1F8DCBF8">
        <w:rPr>
          <w:rFonts w:ascii="Times New Roman" w:hAnsi="Times New Roman" w:eastAsia="Times New Roman" w:cs="Times New Roman"/>
          <w:color w:val="000000" w:themeColor="text1" w:themeTint="FF" w:themeShade="FF"/>
        </w:rPr>
        <w:t xml:space="preserve">-based system is a system that makes a recommendation for a user based on the response from another user on an item. A model-based system is a system that creates a model based on the sparsely populated m x n matrix and makes recommendations using the model (Aggarwal, 2016). </w:t>
      </w:r>
    </w:p>
    <w:p w:rsidR="00D40F6E" w:rsidP="05719967" w:rsidRDefault="1A14BD36" w14:paraId="682EF3EB" w14:textId="0F1D18E5">
      <w:pPr>
        <w:pStyle w:val="Heading3"/>
        <w:spacing w:line="240" w:lineRule="auto"/>
        <w:rPr>
          <w:rFonts w:ascii="Times New Roman" w:hAnsi="Times New Roman" w:eastAsia="Times New Roman" w:cs="Times New Roman"/>
          <w:lang w:val="en-US"/>
        </w:rPr>
      </w:pPr>
      <w:r w:rsidRPr="1AA3D7E9" w:rsidR="1A14BD36">
        <w:rPr>
          <w:rFonts w:ascii="Times New Roman" w:hAnsi="Times New Roman" w:eastAsia="Times New Roman" w:cs="Times New Roman"/>
        </w:rPr>
        <w:t>Neighbour-based Collaborative Filtering</w:t>
      </w:r>
    </w:p>
    <w:p w:rsidR="00D40F6E" w:rsidP="54EED07C" w:rsidRDefault="1F8DCBF8" w14:paraId="1E27F4A1" w14:textId="690033E4">
      <w:pPr>
        <w:pStyle w:val="Normal"/>
        <w:spacing w:line="240" w:lineRule="auto"/>
        <w:ind w:firstLine="720"/>
        <w:rPr>
          <w:rFonts w:ascii="Times New Roman" w:hAnsi="Times New Roman" w:eastAsia="Times New Roman" w:cs="Times New Roman"/>
          <w:color w:val="000000" w:themeColor="text1"/>
          <w:lang w:val="en-US"/>
        </w:rPr>
      </w:pPr>
      <w:r w:rsidRPr="1AA3D7E9" w:rsidR="1F8DCBF8">
        <w:rPr>
          <w:rFonts w:ascii="Times New Roman" w:hAnsi="Times New Roman" w:eastAsia="Times New Roman" w:cs="Times New Roman"/>
          <w:b w:val="1"/>
          <w:bCs w:val="1"/>
          <w:i w:val="1"/>
          <w:iCs w:val="1"/>
        </w:rPr>
        <w:t xml:space="preserve">Overview. </w:t>
      </w:r>
      <w:r w:rsidRPr="1AA3D7E9" w:rsidR="1F8DCBF8">
        <w:rPr>
          <w:rFonts w:ascii="Times New Roman" w:hAnsi="Times New Roman" w:eastAsia="Times New Roman" w:cs="Times New Roman"/>
          <w:color w:val="000000" w:themeColor="text1" w:themeTint="FF" w:themeShade="FF"/>
        </w:rPr>
        <w:t>The neighbour-based collaborative filtering system is a generalized k-nearest neighbour (</w:t>
      </w:r>
      <w:proofErr w:type="spellStart"/>
      <w:r w:rsidRPr="1AA3D7E9" w:rsidR="1F8DCBF8">
        <w:rPr>
          <w:rFonts w:ascii="Times New Roman" w:hAnsi="Times New Roman" w:eastAsia="Times New Roman" w:cs="Times New Roman"/>
          <w:color w:val="000000" w:themeColor="text1" w:themeTint="FF" w:themeShade="FF"/>
        </w:rPr>
        <w:t>kNN</w:t>
      </w:r>
      <w:proofErr w:type="spellEnd"/>
      <w:r w:rsidRPr="1AA3D7E9" w:rsidR="1F8DCBF8">
        <w:rPr>
          <w:rFonts w:ascii="Times New Roman" w:hAnsi="Times New Roman" w:eastAsia="Times New Roman" w:cs="Times New Roman"/>
          <w:color w:val="000000" w:themeColor="text1" w:themeTint="FF" w:themeShade="FF"/>
        </w:rPr>
        <w:t xml:space="preserve">) classifier. The procedure follows a </w:t>
      </w:r>
      <w:proofErr w:type="spellStart"/>
      <w:r w:rsidRPr="1AA3D7E9" w:rsidR="1F8DCBF8">
        <w:rPr>
          <w:rFonts w:ascii="Times New Roman" w:hAnsi="Times New Roman" w:eastAsia="Times New Roman" w:cs="Times New Roman"/>
          <w:color w:val="000000" w:themeColor="text1" w:themeTint="FF" w:themeShade="FF"/>
        </w:rPr>
        <w:t>kNN</w:t>
      </w:r>
      <w:proofErr w:type="spellEnd"/>
      <w:r w:rsidRPr="1AA3D7E9" w:rsidR="1F8DCBF8">
        <w:rPr>
          <w:rFonts w:ascii="Times New Roman" w:hAnsi="Times New Roman" w:eastAsia="Times New Roman" w:cs="Times New Roman"/>
          <w:color w:val="000000" w:themeColor="text1" w:themeTint="FF" w:themeShade="FF"/>
        </w:rPr>
        <w:t xml:space="preserve"> classifier</w:t>
      </w:r>
      <w:r w:rsidRPr="1AA3D7E9" w:rsidR="1F8DCBF8">
        <w:rPr>
          <w:rFonts w:ascii="Times New Roman" w:hAnsi="Times New Roman" w:eastAsia="Times New Roman" w:cs="Times New Roman"/>
          <w:color w:val="000000" w:themeColor="text1" w:themeTint="FF" w:themeShade="FF"/>
        </w:rPr>
        <w:t xml:space="preserve">: 1. Compute the similarity of every user </w:t>
      </w:r>
      <w:r w:rsidRPr="1AA3D7E9" w:rsidR="1F8DCBF8">
        <w:rPr>
          <w:rFonts w:ascii="Times New Roman" w:hAnsi="Times New Roman" w:eastAsia="Times New Roman" w:cs="Times New Roman"/>
          <w:color w:val="000000" w:themeColor="text1" w:themeTint="FF" w:themeShade="FF"/>
        </w:rPr>
        <w:t>relative</w:t>
      </w:r>
      <w:r w:rsidRPr="1AA3D7E9" w:rsidR="1F8DCBF8">
        <w:rPr>
          <w:rFonts w:ascii="Times New Roman" w:hAnsi="Times New Roman" w:eastAsia="Times New Roman" w:cs="Times New Roman"/>
          <w:color w:val="000000" w:themeColor="text1" w:themeTint="FF" w:themeShade="FF"/>
        </w:rPr>
        <w:t xml:space="preserve"> to the input user using a</w:t>
      </w:r>
      <w:r w:rsidRPr="1AA3D7E9" w:rsidR="1F8DCBF8">
        <w:rPr>
          <w:rFonts w:ascii="Times New Roman" w:hAnsi="Times New Roman" w:eastAsia="Times New Roman" w:cs="Times New Roman"/>
          <w:i w:val="1"/>
          <w:iCs w:val="1"/>
        </w:rPr>
        <w:t xml:space="preserve"> similarity function</w:t>
      </w:r>
      <w:r w:rsidRPr="1AA3D7E9" w:rsidR="1F8DCBF8">
        <w:rPr>
          <w:rFonts w:ascii="Times New Roman" w:hAnsi="Times New Roman" w:eastAsia="Times New Roman" w:cs="Times New Roman"/>
        </w:rPr>
        <w:t xml:space="preserve">. 2. Get the top k </w:t>
      </w:r>
      <w:r w:rsidRPr="1AA3D7E9" w:rsidR="1F8DCBF8">
        <w:rPr>
          <w:rFonts w:ascii="Times New Roman" w:hAnsi="Times New Roman" w:eastAsia="Times New Roman" w:cs="Times New Roman"/>
        </w:rPr>
        <w:t xml:space="preserve">similar </w:t>
      </w:r>
      <w:r w:rsidRPr="1AA3D7E9" w:rsidR="1F8DCBF8">
        <w:rPr>
          <w:rFonts w:ascii="Times New Roman" w:hAnsi="Times New Roman" w:eastAsia="Times New Roman" w:cs="Times New Roman"/>
        </w:rPr>
        <w:t xml:space="preserve">user </w:t>
      </w:r>
      <w:r w:rsidRPr="1AA3D7E9" w:rsidR="1F8DCBF8">
        <w:rPr>
          <w:rFonts w:ascii="Times New Roman" w:hAnsi="Times New Roman" w:eastAsia="Times New Roman" w:cs="Times New Roman"/>
        </w:rPr>
        <w:t>to</w:t>
      </w:r>
      <w:r w:rsidRPr="1AA3D7E9" w:rsidR="1F8DCBF8">
        <w:rPr>
          <w:rFonts w:ascii="Times New Roman" w:hAnsi="Times New Roman" w:eastAsia="Times New Roman" w:cs="Times New Roman"/>
        </w:rPr>
        <w:t xml:space="preserve"> the input user 3. For each item, predict a rating for the given user based on the rating from the top k most similar user using a </w:t>
      </w:r>
      <w:r w:rsidRPr="1AA3D7E9" w:rsidR="1F8DCBF8">
        <w:rPr>
          <w:rFonts w:ascii="Times New Roman" w:hAnsi="Times New Roman" w:eastAsia="Times New Roman" w:cs="Times New Roman"/>
          <w:i w:val="1"/>
          <w:iCs w:val="1"/>
        </w:rPr>
        <w:t xml:space="preserve">prediction function. </w:t>
      </w:r>
      <w:r w:rsidRPr="1AA3D7E9" w:rsidR="1F8DCBF8">
        <w:rPr>
          <w:rFonts w:ascii="Times New Roman" w:hAnsi="Times New Roman" w:eastAsia="Times New Roman" w:cs="Times New Roman"/>
        </w:rPr>
        <w:t xml:space="preserve">This is the rating predicted by the system for the input user on an item. 4. Get items with top m ratings. These are items recommended by the system to the given user </w:t>
      </w:r>
      <w:r w:rsidRPr="1AA3D7E9" w:rsidR="1F8DCBF8">
        <w:rPr>
          <w:rFonts w:ascii="Times New Roman" w:hAnsi="Times New Roman" w:eastAsia="Times New Roman" w:cs="Times New Roman"/>
          <w:color w:val="000000" w:themeColor="text1" w:themeTint="FF" w:themeShade="FF"/>
        </w:rPr>
        <w:t>(Aggarwal, 2016).</w:t>
      </w:r>
    </w:p>
    <w:p w:rsidR="00D40F6E" w:rsidP="54EED07C" w:rsidRDefault="1F8DCBF8" w14:paraId="70C2C6FD" w14:textId="78CCB958">
      <w:pPr>
        <w:spacing w:line="240" w:lineRule="auto"/>
        <w:ind w:firstLine="720"/>
        <w:rPr>
          <w:rFonts w:ascii="Times New Roman" w:hAnsi="Times New Roman" w:eastAsia="Times New Roman" w:cs="Times New Roman"/>
          <w:color w:val="000000" w:themeColor="text1"/>
          <w:lang w:val="en-US"/>
        </w:rPr>
      </w:pPr>
      <w:r w:rsidRPr="1AA3D7E9" w:rsidR="1F8DCBF8">
        <w:rPr>
          <w:rFonts w:ascii="Times New Roman" w:hAnsi="Times New Roman" w:eastAsia="Times New Roman" w:cs="Times New Roman"/>
          <w:b w:val="1"/>
          <w:bCs w:val="1"/>
          <w:i w:val="1"/>
          <w:iCs w:val="1"/>
          <w:color w:val="000000" w:themeColor="text1" w:themeTint="FF" w:themeShade="FF"/>
        </w:rPr>
        <w:t>Similarity Function</w:t>
      </w:r>
      <w:r w:rsidRPr="1AA3D7E9" w:rsidR="1F8DCBF8">
        <w:rPr>
          <w:rFonts w:ascii="Times New Roman" w:hAnsi="Times New Roman" w:eastAsia="Times New Roman" w:cs="Times New Roman"/>
          <w:b w:val="1"/>
          <w:bCs w:val="1"/>
          <w:color w:val="000000" w:themeColor="text1" w:themeTint="FF" w:themeShade="FF"/>
        </w:rPr>
        <w:t xml:space="preserve">. </w:t>
      </w:r>
      <w:r w:rsidRPr="1AA3D7E9" w:rsidR="1F8DCBF8">
        <w:rPr>
          <w:rFonts w:ascii="Times New Roman" w:hAnsi="Times New Roman" w:eastAsia="Times New Roman" w:cs="Times New Roman"/>
          <w:color w:val="000000" w:themeColor="text1" w:themeTint="FF" w:themeShade="FF"/>
        </w:rPr>
        <w:t>The accuracy of the system depends on whether the similarity function finds users that are similar enough to the given users. Traditionally, the similarity function used is either cosine similarity or Pearson’s correlation</w:t>
      </w:r>
      <w:r w:rsidRPr="1AA3D7E9" w:rsidR="1F8DCBF8">
        <w:rPr>
          <w:rFonts w:ascii="Times New Roman" w:hAnsi="Times New Roman" w:eastAsia="Times New Roman" w:cs="Times New Roman"/>
        </w:rPr>
        <w:t xml:space="preserve"> </w:t>
      </w:r>
      <w:r w:rsidRPr="1AA3D7E9" w:rsidR="1F8DCBF8">
        <w:rPr>
          <w:rFonts w:ascii="Times New Roman" w:hAnsi="Times New Roman" w:eastAsia="Times New Roman" w:cs="Times New Roman"/>
          <w:color w:val="000000" w:themeColor="text1" w:themeTint="FF" w:themeShade="FF"/>
        </w:rPr>
        <w:t>(Aggarwal, 2016). Fuzzy similarity can also be used as the similarity function to improve the accuracy of the similarity function (Houshmand‐</w:t>
      </w:r>
      <w:proofErr w:type="spellStart"/>
      <w:r w:rsidRPr="1AA3D7E9" w:rsidR="1F8DCBF8">
        <w:rPr>
          <w:rFonts w:ascii="Times New Roman" w:hAnsi="Times New Roman" w:eastAsia="Times New Roman" w:cs="Times New Roman"/>
          <w:color w:val="000000" w:themeColor="text1" w:themeTint="FF" w:themeShade="FF"/>
        </w:rPr>
        <w:t>Nanehkaran</w:t>
      </w:r>
      <w:proofErr w:type="spellEnd"/>
      <w:r w:rsidRPr="1AA3D7E9" w:rsidR="1F8DCBF8">
        <w:rPr>
          <w:rFonts w:ascii="Times New Roman" w:hAnsi="Times New Roman" w:eastAsia="Times New Roman" w:cs="Times New Roman"/>
          <w:color w:val="000000" w:themeColor="text1" w:themeTint="FF" w:themeShade="FF"/>
        </w:rPr>
        <w:t xml:space="preserve"> et al., 2022). </w:t>
      </w:r>
    </w:p>
    <w:p w:rsidR="00D40F6E" w:rsidP="54EED07C" w:rsidRDefault="1F8DCBF8" w14:paraId="76F469C7" w14:textId="3628A470">
      <w:pPr>
        <w:spacing w:line="240" w:lineRule="auto"/>
        <w:ind w:firstLine="720"/>
        <w:rPr>
          <w:rFonts w:ascii="Times New Roman" w:hAnsi="Times New Roman" w:eastAsia="Times New Roman" w:cs="Times New Roman"/>
          <w:color w:val="000000" w:themeColor="text1"/>
          <w:lang w:val="en-US"/>
        </w:rPr>
      </w:pPr>
      <w:r w:rsidRPr="1AA3D7E9" w:rsidR="1F8DCBF8">
        <w:rPr>
          <w:rFonts w:ascii="Times New Roman" w:hAnsi="Times New Roman" w:eastAsia="Times New Roman" w:cs="Times New Roman"/>
          <w:b w:val="1"/>
          <w:bCs w:val="1"/>
          <w:i w:val="1"/>
          <w:iCs w:val="1"/>
          <w:color w:val="000000" w:themeColor="text1" w:themeTint="FF" w:themeShade="FF"/>
        </w:rPr>
        <w:t>Prediction Function</w:t>
      </w:r>
      <w:r w:rsidRPr="1AA3D7E9" w:rsidR="1F8DCBF8">
        <w:rPr>
          <w:rFonts w:ascii="Times New Roman" w:hAnsi="Times New Roman" w:eastAsia="Times New Roman" w:cs="Times New Roman"/>
          <w:b w:val="1"/>
          <w:bCs w:val="1"/>
          <w:color w:val="000000" w:themeColor="text1" w:themeTint="FF" w:themeShade="FF"/>
        </w:rPr>
        <w:t xml:space="preserve">. </w:t>
      </w:r>
      <w:r w:rsidRPr="1AA3D7E9" w:rsidR="1F8DCBF8">
        <w:rPr>
          <w:rFonts w:ascii="Times New Roman" w:hAnsi="Times New Roman" w:eastAsia="Times New Roman" w:cs="Times New Roman"/>
          <w:color w:val="000000" w:themeColor="text1" w:themeTint="FF" w:themeShade="FF"/>
        </w:rPr>
        <w:t>The accuracy of the system depends on how the prediction function takes in the rating of a similar user and outputs a predicted rating for the user on an item. Traditionally, the prediction function is the average of the rating weighted by the similarity of the user (Aggarwal, 2016). Compared to the similarity function, there are fewer attempts to improve the prediction function. A TOPSIS solution to improve upon the traditional method (Al-</w:t>
      </w:r>
      <w:proofErr w:type="spellStart"/>
      <w:r w:rsidRPr="1AA3D7E9" w:rsidR="1F8DCBF8">
        <w:rPr>
          <w:rFonts w:ascii="Times New Roman" w:hAnsi="Times New Roman" w:eastAsia="Times New Roman" w:cs="Times New Roman"/>
          <w:color w:val="000000" w:themeColor="text1" w:themeTint="FF" w:themeShade="FF"/>
        </w:rPr>
        <w:t>bashiri</w:t>
      </w:r>
      <w:proofErr w:type="spellEnd"/>
      <w:r w:rsidRPr="1AA3D7E9" w:rsidR="1F8DCBF8">
        <w:rPr>
          <w:rFonts w:ascii="Times New Roman" w:hAnsi="Times New Roman" w:eastAsia="Times New Roman" w:cs="Times New Roman"/>
          <w:color w:val="000000" w:themeColor="text1" w:themeTint="FF" w:themeShade="FF"/>
        </w:rPr>
        <w:t xml:space="preserve"> et al., 2018). </w:t>
      </w:r>
    </w:p>
    <w:p w:rsidR="3ABD7176" w:rsidP="54EED07C" w:rsidRDefault="3EF207FA" w14:paraId="15C5A447" w14:textId="70C8C162">
      <w:pPr>
        <w:spacing w:line="240" w:lineRule="auto"/>
        <w:ind w:firstLine="720"/>
        <w:rPr>
          <w:rFonts w:ascii="Times New Roman" w:hAnsi="Times New Roman" w:eastAsia="Times New Roman" w:cs="Times New Roman"/>
          <w:color w:val="000000" w:themeColor="text1" w:themeTint="FF" w:themeShade="FF"/>
        </w:rPr>
      </w:pPr>
      <w:r w:rsidRPr="1AA3D7E9" w:rsidR="3EF207FA">
        <w:rPr>
          <w:rFonts w:ascii="Times New Roman" w:hAnsi="Times New Roman" w:eastAsia="Times New Roman" w:cs="Times New Roman"/>
          <w:b w:val="1"/>
          <w:bCs w:val="1"/>
          <w:i w:val="1"/>
          <w:iCs w:val="1"/>
          <w:color w:val="000000" w:themeColor="text1" w:themeTint="FF" w:themeShade="FF"/>
        </w:rPr>
        <w:t>Optimization</w:t>
      </w:r>
      <w:r w:rsidRPr="1AA3D7E9" w:rsidR="3EF207FA">
        <w:rPr>
          <w:rFonts w:ascii="Times New Roman" w:hAnsi="Times New Roman" w:eastAsia="Times New Roman" w:cs="Times New Roman"/>
          <w:color w:val="000000" w:themeColor="text1" w:themeTint="FF" w:themeShade="FF"/>
        </w:rPr>
        <w:t>. It is known that if we use the procedure above directly, the computation complexity is high. One method to mitigate the issues is to use clustering. Specifically, during the training phase, we can use a clustering algorithm to assign each row in the training data to a cluster. During the testing phase, we can find out which cluster does the input row belongs to and compute the similarity between the input row and the row in the training dataset in the cluster instead of computing the similarity between the input row to every single row in the training dataset (Aggarwal, 2016). Another method to mitigate the issues is to use KD trees. This method uses trees to encode the distance information in the sample such that if we know A and B are far apart and B and C is close together, then A and C must also be far apart. The use of this data structure helps to cut down redundant computation when finding the nearest neighbour (</w:t>
      </w:r>
      <w:r w:rsidRPr="1AA3D7E9" w:rsidR="3EF207FA">
        <w:rPr>
          <w:rFonts w:ascii="Times New Roman" w:hAnsi="Times New Roman" w:eastAsia="Times New Roman" w:cs="Times New Roman"/>
          <w:color w:val="000000" w:themeColor="text1" w:themeTint="FF" w:themeShade="FF"/>
        </w:rPr>
        <w:t>scikit</w:t>
      </w:r>
      <w:r w:rsidRPr="1AA3D7E9" w:rsidR="3EF207FA">
        <w:rPr>
          <w:rFonts w:ascii="Times New Roman" w:hAnsi="Times New Roman" w:eastAsia="Times New Roman" w:cs="Times New Roman"/>
          <w:color w:val="000000" w:themeColor="text1" w:themeTint="FF" w:themeShade="FF"/>
        </w:rPr>
        <w:t>-learn, 2022).</w:t>
      </w:r>
    </w:p>
    <w:p w:rsidR="00D40F6E" w:rsidP="54EED07C" w:rsidRDefault="1A14BD36" w14:paraId="6A589A1D" w14:textId="3955CFAE">
      <w:pPr>
        <w:pStyle w:val="Heading3"/>
        <w:spacing w:line="240" w:lineRule="auto"/>
        <w:rPr>
          <w:rFonts w:ascii="Times New Roman" w:hAnsi="Times New Roman" w:eastAsia="Times New Roman" w:cs="Times New Roman"/>
          <w:lang w:val="en-US"/>
        </w:rPr>
      </w:pPr>
      <w:r w:rsidRPr="1AA3D7E9" w:rsidR="1A14BD36">
        <w:rPr>
          <w:rFonts w:ascii="Times New Roman" w:hAnsi="Times New Roman" w:eastAsia="Times New Roman" w:cs="Times New Roman"/>
        </w:rPr>
        <w:t>Model-based Collaborative Filtering</w:t>
      </w:r>
    </w:p>
    <w:p w:rsidR="00D40F6E" w:rsidP="54EED07C" w:rsidRDefault="1F8DCBF8" w14:paraId="2D631A3F" w14:textId="0F8777C0">
      <w:pPr>
        <w:spacing w:line="240" w:lineRule="auto"/>
        <w:ind w:firstLine="720"/>
        <w:rPr>
          <w:rFonts w:ascii="Times New Roman" w:hAnsi="Times New Roman" w:eastAsia="Times New Roman" w:cs="Times New Roman"/>
          <w:lang w:val="en-US"/>
        </w:rPr>
      </w:pPr>
      <w:r w:rsidRPr="1AA3D7E9" w:rsidR="1F8DCBF8">
        <w:rPr>
          <w:rFonts w:ascii="Times New Roman" w:hAnsi="Times New Roman" w:eastAsia="Times New Roman" w:cs="Times New Roman"/>
          <w:b w:val="1"/>
          <w:bCs w:val="1"/>
          <w:i w:val="1"/>
          <w:iCs w:val="1"/>
        </w:rPr>
        <w:t xml:space="preserve">Overview. </w:t>
      </w:r>
      <w:r w:rsidRPr="1AA3D7E9" w:rsidR="1F8DCBF8">
        <w:rPr>
          <w:rFonts w:ascii="Times New Roman" w:hAnsi="Times New Roman" w:eastAsia="Times New Roman" w:cs="Times New Roman"/>
        </w:rPr>
        <w:t xml:space="preserve">The model-based collaborative system is an approach to recommender system where a model of data is developed. Model-based collaborative filtering can be developed using two approaches using probability or rating prediction </w:t>
      </w:r>
      <w:r w:rsidRPr="1AA3D7E9" w:rsidR="1F8DCBF8">
        <w:rPr>
          <w:rFonts w:ascii="Times New Roman" w:hAnsi="Times New Roman" w:eastAsia="Times New Roman" w:cs="Times New Roman"/>
          <w:color w:val="000000" w:themeColor="text1" w:themeTint="FF" w:themeShade="FF"/>
        </w:rPr>
        <w:t>(Aditya et al., 2016)</w:t>
      </w:r>
      <w:r w:rsidRPr="1AA3D7E9" w:rsidR="1F8DCBF8">
        <w:rPr>
          <w:rFonts w:ascii="Times New Roman" w:hAnsi="Times New Roman" w:eastAsia="Times New Roman" w:cs="Times New Roman"/>
        </w:rPr>
        <w:t xml:space="preserve">. For instance, the Bayesian classifier is an example of a probability approach and Singular Value Decomposition, Markov Decision Process and latent semantics are a type of rating prediction. </w:t>
      </w:r>
    </w:p>
    <w:p w:rsidR="00D40F6E" w:rsidP="54EED07C" w:rsidRDefault="1F8DCBF8" w14:paraId="0009A47F" w14:textId="0455E27E">
      <w:pPr>
        <w:spacing w:line="240" w:lineRule="auto"/>
        <w:ind w:firstLine="720"/>
        <w:rPr>
          <w:rFonts w:ascii="Times New Roman" w:hAnsi="Times New Roman" w:eastAsia="Times New Roman" w:cs="Times New Roman"/>
          <w:color w:val="000000" w:themeColor="text1"/>
          <w:lang w:val="en-US"/>
        </w:rPr>
      </w:pPr>
      <w:r w:rsidRPr="6600417E" w:rsidR="1F8DCBF8">
        <w:rPr>
          <w:rFonts w:ascii="Times New Roman" w:hAnsi="Times New Roman" w:eastAsia="Times New Roman" w:cs="Times New Roman"/>
          <w:b w:val="1"/>
          <w:bCs w:val="1"/>
          <w:i w:val="1"/>
          <w:iCs w:val="1"/>
          <w:color w:val="000000" w:themeColor="text1" w:themeTint="FF" w:themeShade="FF"/>
        </w:rPr>
        <w:t xml:space="preserve">Matrix Factorization. </w:t>
      </w:r>
      <w:r w:rsidRPr="6600417E" w:rsidR="1F8DCBF8">
        <w:rPr>
          <w:rFonts w:ascii="Times New Roman" w:hAnsi="Times New Roman" w:eastAsia="Times New Roman" w:cs="Times New Roman"/>
          <w:color w:val="000000" w:themeColor="text1" w:themeTint="FF" w:themeShade="FF"/>
        </w:rPr>
        <w:t xml:space="preserve">The matrix factorization (MF) algorithm is a latent factor model that relies on the fact that any rating matrix is a multiplication of two-component matrices: a user x latent factor matrix and a latent factor x item matrix (Funk, 2006). These two-component matrices need to be estimated from the data so that the multiplication of the </w:t>
      </w:r>
      <w:r w:rsidRPr="6600417E" w:rsidR="1F8DCBF8">
        <w:rPr>
          <w:rFonts w:ascii="Times New Roman" w:hAnsi="Times New Roman" w:eastAsia="Times New Roman" w:cs="Times New Roman"/>
          <w:color w:val="000000" w:themeColor="text1" w:themeTint="FF" w:themeShade="FF"/>
        </w:rPr>
        <w:t>component</w:t>
      </w:r>
      <w:r w:rsidRPr="6600417E" w:rsidR="1F8DCBF8">
        <w:rPr>
          <w:rFonts w:ascii="Times New Roman" w:hAnsi="Times New Roman" w:eastAsia="Times New Roman" w:cs="Times New Roman"/>
          <w:color w:val="000000" w:themeColor="text1" w:themeTint="FF" w:themeShade="FF"/>
        </w:rPr>
        <w:t xml:space="preserve"> matrix is as close to the observed matrix as possible. Once the </w:t>
      </w:r>
      <w:r w:rsidRPr="6600417E" w:rsidR="1F8DCBF8">
        <w:rPr>
          <w:rFonts w:ascii="Times New Roman" w:hAnsi="Times New Roman" w:eastAsia="Times New Roman" w:cs="Times New Roman"/>
          <w:color w:val="000000" w:themeColor="text1" w:themeTint="FF" w:themeShade="FF"/>
        </w:rPr>
        <w:t>optimal</w:t>
      </w:r>
      <w:r w:rsidRPr="6600417E" w:rsidR="1F8DCBF8">
        <w:rPr>
          <w:rFonts w:ascii="Times New Roman" w:hAnsi="Times New Roman" w:eastAsia="Times New Roman" w:cs="Times New Roman"/>
          <w:color w:val="000000" w:themeColor="text1" w:themeTint="FF" w:themeShade="FF"/>
        </w:rPr>
        <w:t xml:space="preserve"> </w:t>
      </w:r>
      <w:r w:rsidRPr="6600417E" w:rsidR="1F8DCBF8">
        <w:rPr>
          <w:rFonts w:ascii="Times New Roman" w:hAnsi="Times New Roman" w:eastAsia="Times New Roman" w:cs="Times New Roman"/>
          <w:color w:val="000000" w:themeColor="text1" w:themeTint="FF" w:themeShade="FF"/>
        </w:rPr>
        <w:t>component</w:t>
      </w:r>
      <w:r w:rsidRPr="6600417E" w:rsidR="1F8DCBF8">
        <w:rPr>
          <w:rFonts w:ascii="Times New Roman" w:hAnsi="Times New Roman" w:eastAsia="Times New Roman" w:cs="Times New Roman"/>
          <w:color w:val="000000" w:themeColor="text1" w:themeTint="FF" w:themeShade="FF"/>
        </w:rPr>
        <w:t xml:space="preserve"> matrices are obtained, the prediction of the rating from user </w:t>
      </w:r>
      <w:proofErr w:type="spellStart"/>
      <w:r w:rsidRPr="6600417E" w:rsidR="1F8DCBF8">
        <w:rPr>
          <w:rFonts w:ascii="Times New Roman" w:hAnsi="Times New Roman" w:eastAsia="Times New Roman" w:cs="Times New Roman"/>
          <w:i w:val="1"/>
          <w:iCs w:val="1"/>
          <w:color w:val="000000" w:themeColor="text1" w:themeTint="FF" w:themeShade="FF"/>
        </w:rPr>
        <w:t>i</w:t>
      </w:r>
      <w:proofErr w:type="spellEnd"/>
      <w:r w:rsidRPr="6600417E" w:rsidR="1F8DCBF8">
        <w:rPr>
          <w:rFonts w:ascii="Times New Roman" w:hAnsi="Times New Roman" w:eastAsia="Times New Roman" w:cs="Times New Roman"/>
          <w:color w:val="000000" w:themeColor="text1" w:themeTint="FF" w:themeShade="FF"/>
        </w:rPr>
        <w:t xml:space="preserve"> on item </w:t>
      </w:r>
      <w:r w:rsidRPr="6600417E" w:rsidR="1F8DCBF8">
        <w:rPr>
          <w:rFonts w:ascii="Times New Roman" w:hAnsi="Times New Roman" w:eastAsia="Times New Roman" w:cs="Times New Roman"/>
          <w:i w:val="1"/>
          <w:iCs w:val="1"/>
          <w:color w:val="000000" w:themeColor="text1" w:themeTint="FF" w:themeShade="FF"/>
        </w:rPr>
        <w:t xml:space="preserve">j </w:t>
      </w:r>
      <w:r w:rsidRPr="6600417E" w:rsidR="1F8DCBF8">
        <w:rPr>
          <w:rFonts w:ascii="Times New Roman" w:hAnsi="Times New Roman" w:eastAsia="Times New Roman" w:cs="Times New Roman"/>
          <w:color w:val="000000" w:themeColor="text1" w:themeTint="FF" w:themeShade="FF"/>
        </w:rPr>
        <w:t xml:space="preserve">is the dot product of row </w:t>
      </w:r>
      <w:proofErr w:type="spellStart"/>
      <w:r w:rsidRPr="6600417E" w:rsidR="1F8DCBF8">
        <w:rPr>
          <w:rFonts w:ascii="Times New Roman" w:hAnsi="Times New Roman" w:eastAsia="Times New Roman" w:cs="Times New Roman"/>
          <w:i w:val="1"/>
          <w:iCs w:val="1"/>
          <w:color w:val="000000" w:themeColor="text1" w:themeTint="FF" w:themeShade="FF"/>
        </w:rPr>
        <w:t>i</w:t>
      </w:r>
      <w:proofErr w:type="spellEnd"/>
      <w:r w:rsidRPr="6600417E" w:rsidR="1F8DCBF8">
        <w:rPr>
          <w:rFonts w:ascii="Times New Roman" w:hAnsi="Times New Roman" w:eastAsia="Times New Roman" w:cs="Times New Roman"/>
          <w:color w:val="000000" w:themeColor="text1" w:themeTint="FF" w:themeShade="FF"/>
        </w:rPr>
        <w:t xml:space="preserve"> in user x latent factor matrix and column </w:t>
      </w:r>
      <w:r w:rsidRPr="6600417E" w:rsidR="1F8DCBF8">
        <w:rPr>
          <w:rFonts w:ascii="Times New Roman" w:hAnsi="Times New Roman" w:eastAsia="Times New Roman" w:cs="Times New Roman"/>
          <w:i w:val="1"/>
          <w:iCs w:val="1"/>
          <w:color w:val="000000" w:themeColor="text1" w:themeTint="FF" w:themeShade="FF"/>
        </w:rPr>
        <w:t>j</w:t>
      </w:r>
      <w:r w:rsidRPr="6600417E" w:rsidR="1F8DCBF8">
        <w:rPr>
          <w:rFonts w:ascii="Times New Roman" w:hAnsi="Times New Roman" w:eastAsia="Times New Roman" w:cs="Times New Roman"/>
          <w:color w:val="000000" w:themeColor="text1" w:themeTint="FF" w:themeShade="FF"/>
        </w:rPr>
        <w:t xml:space="preserve"> in latent factor x item matrix. SVD++ improve on MF by including implicit information (</w:t>
      </w:r>
      <w:r w:rsidRPr="6600417E" w:rsidR="1F8DCBF8">
        <w:rPr>
          <w:rFonts w:ascii="Times New Roman" w:hAnsi="Times New Roman" w:eastAsia="Times New Roman" w:cs="Times New Roman"/>
          <w:color w:val="000000" w:themeColor="text1" w:themeTint="FF" w:themeShade="FF"/>
        </w:rPr>
        <w:t>Koren</w:t>
      </w:r>
      <w:r w:rsidRPr="6600417E" w:rsidR="1F8DCBF8">
        <w:rPr>
          <w:rFonts w:ascii="Times New Roman" w:hAnsi="Times New Roman" w:eastAsia="Times New Roman" w:cs="Times New Roman"/>
          <w:color w:val="000000" w:themeColor="text1" w:themeTint="FF" w:themeShade="FF"/>
        </w:rPr>
        <w:t>, 2008). A new factorization method called Bernoulli matrix factorization is also being proposed (Ortega et al., 2021).</w:t>
      </w:r>
    </w:p>
    <w:p w:rsidR="00D40F6E" w:rsidP="54EED07C" w:rsidRDefault="1A14BD36" w14:paraId="4A279647" w14:textId="638505D4">
      <w:pPr>
        <w:spacing w:line="240" w:lineRule="auto"/>
        <w:ind w:firstLine="720"/>
        <w:rPr>
          <w:rFonts w:ascii="Times New Roman" w:hAnsi="Times New Roman" w:eastAsia="Times New Roman" w:cs="Times New Roman"/>
          <w:lang w:val="en-US"/>
        </w:rPr>
      </w:pPr>
      <w:r w:rsidRPr="6600417E" w:rsidR="1A14BD36">
        <w:rPr>
          <w:rFonts w:ascii="Times New Roman" w:hAnsi="Times New Roman" w:eastAsia="Times New Roman" w:cs="Times New Roman"/>
          <w:b w:val="1"/>
          <w:bCs w:val="1"/>
          <w:i w:val="1"/>
          <w:iCs w:val="1"/>
        </w:rPr>
        <w:t xml:space="preserve">Decision Tree. </w:t>
      </w:r>
      <w:r w:rsidRPr="6600417E" w:rsidR="1A14BD36">
        <w:rPr>
          <w:rFonts w:ascii="Times New Roman" w:hAnsi="Times New Roman" w:eastAsia="Times New Roman" w:cs="Times New Roman"/>
          <w:color w:val="000000" w:themeColor="text1" w:themeTint="FF" w:themeShade="FF"/>
        </w:rPr>
        <w:t>Aggarwal (2016) proposed using a decision tree as model-based collaborative filtering. In this approach, each item will have its decision tree that predicts its rating and other items will be used as the independent feature. To deal with the sparse matrix issue, Aggarwal (2016)</w:t>
      </w:r>
      <w:r w:rsidRPr="6600417E" w:rsidR="1A14BD36">
        <w:rPr>
          <w:rFonts w:ascii="Times New Roman" w:hAnsi="Times New Roman" w:eastAsia="Times New Roman" w:cs="Times New Roman"/>
        </w:rPr>
        <w:t xml:space="preserve"> suggests using PCA on the matrix to mitigate the issue.</w:t>
      </w:r>
    </w:p>
    <w:p w:rsidR="003460F7" w:rsidP="54EED07C" w:rsidRDefault="1F8DCBF8" w14:paraId="65926217" w14:textId="77777777">
      <w:pPr>
        <w:pStyle w:val="Heading2"/>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Recommendation System Evaluation</w:t>
      </w:r>
    </w:p>
    <w:p w:rsidRPr="003460F7" w:rsidR="00D40F6E" w:rsidP="05719967" w:rsidRDefault="1F8DCBF8" w14:paraId="653B4D2A" w14:textId="5D9E2214">
      <w:pPr>
        <w:spacing w:line="240" w:lineRule="auto"/>
        <w:ind w:firstLine="576"/>
        <w:rPr>
          <w:rFonts w:ascii="Times New Roman" w:hAnsi="Times New Roman" w:eastAsia="Times New Roman" w:cs="Times New Roman"/>
          <w:lang w:val="en-US"/>
        </w:rPr>
      </w:pPr>
      <w:r w:rsidRPr="6600417E" w:rsidR="1F8DCBF8">
        <w:rPr>
          <w:rFonts w:ascii="Times New Roman" w:hAnsi="Times New Roman" w:eastAsia="Times New Roman" w:cs="Times New Roman"/>
        </w:rPr>
        <w:t>Offline evaluations are the most common evaluation method for a recommender system. The purpose of the offline evaluation is to select the best model to deploy online (</w:t>
      </w:r>
      <w:r w:rsidRPr="6600417E" w:rsidR="1F8DCBF8">
        <w:rPr>
          <w:rFonts w:ascii="Times New Roman" w:hAnsi="Times New Roman" w:eastAsia="Times New Roman" w:cs="Times New Roman"/>
        </w:rPr>
        <w:t>Gebremeskel</w:t>
      </w:r>
      <w:r w:rsidRPr="6600417E" w:rsidR="1F8DCBF8">
        <w:rPr>
          <w:rFonts w:ascii="Times New Roman" w:hAnsi="Times New Roman" w:eastAsia="Times New Roman" w:cs="Times New Roman"/>
        </w:rPr>
        <w:t xml:space="preserve"> &amp; de Vries, 2016). In classification models like logistic regression and K-nearest neighbours, in addition to accuracy, precision and recall are the common metrics used </w:t>
      </w:r>
      <w:r w:rsidRPr="6600417E" w:rsidR="1F8DCBF8">
        <w:rPr>
          <w:rFonts w:ascii="Times New Roman" w:hAnsi="Times New Roman" w:eastAsia="Times New Roman" w:cs="Times New Roman"/>
          <w:color w:val="000000" w:themeColor="text1" w:themeTint="FF" w:themeShade="FF"/>
        </w:rPr>
        <w:t>(Al-</w:t>
      </w:r>
      <w:proofErr w:type="spellStart"/>
      <w:r w:rsidRPr="6600417E" w:rsidR="1F8DCBF8">
        <w:rPr>
          <w:rFonts w:ascii="Times New Roman" w:hAnsi="Times New Roman" w:eastAsia="Times New Roman" w:cs="Times New Roman"/>
          <w:color w:val="000000" w:themeColor="text1" w:themeTint="FF" w:themeShade="FF"/>
        </w:rPr>
        <w:t>bashiri</w:t>
      </w:r>
      <w:proofErr w:type="spellEnd"/>
      <w:r w:rsidRPr="6600417E" w:rsidR="1F8DCBF8">
        <w:rPr>
          <w:rFonts w:ascii="Times New Roman" w:hAnsi="Times New Roman" w:eastAsia="Times New Roman" w:cs="Times New Roman"/>
          <w:color w:val="000000" w:themeColor="text1" w:themeTint="FF" w:themeShade="FF"/>
        </w:rPr>
        <w:t xml:space="preserve"> et al., 2018; Ortega et al., 2021). </w:t>
      </w:r>
      <w:r w:rsidRPr="6600417E" w:rsidR="1F8DCBF8">
        <w:rPr>
          <w:rFonts w:ascii="Times New Roman" w:hAnsi="Times New Roman" w:eastAsia="Times New Roman" w:cs="Times New Roman"/>
        </w:rPr>
        <w:t>F-measure and coverage are also being used in evaluating the performance of different collaborative filtering models</w:t>
      </w:r>
      <w:r w:rsidRPr="6600417E" w:rsidR="1F8DCBF8">
        <w:rPr>
          <w:rFonts w:ascii="Times New Roman" w:hAnsi="Times New Roman" w:eastAsia="Times New Roman" w:cs="Times New Roman"/>
          <w:color w:val="000000" w:themeColor="text1" w:themeTint="FF" w:themeShade="FF"/>
        </w:rPr>
        <w:t xml:space="preserve"> (Kim et al., 2019)</w:t>
      </w:r>
      <w:r w:rsidRPr="6600417E" w:rsidR="1F8DCBF8">
        <w:rPr>
          <w:rFonts w:ascii="Times New Roman" w:hAnsi="Times New Roman" w:eastAsia="Times New Roman" w:cs="Times New Roman"/>
        </w:rPr>
        <w:t>. However, it is worth taking note that offline evaluation system relies on historical data can result in bias. Such bias is often linked to the data collection process where the user interaction information is Missing Not at Random (MNAR) (</w:t>
      </w:r>
      <w:r w:rsidRPr="6600417E" w:rsidR="1F8DCBF8">
        <w:rPr>
          <w:rFonts w:ascii="Times New Roman" w:hAnsi="Times New Roman" w:eastAsia="Times New Roman" w:cs="Times New Roman"/>
        </w:rPr>
        <w:t>Carraro</w:t>
      </w:r>
      <w:r w:rsidRPr="6600417E" w:rsidR="1F8DCBF8">
        <w:rPr>
          <w:rFonts w:ascii="Times New Roman" w:hAnsi="Times New Roman" w:eastAsia="Times New Roman" w:cs="Times New Roman"/>
        </w:rPr>
        <w:t xml:space="preserve"> &amp; Bridge, 2022).</w:t>
      </w:r>
    </w:p>
    <w:p w:rsidR="00D40F6E" w:rsidP="54EED07C" w:rsidRDefault="1F8DCBF8" w14:paraId="2E8F9F14" w14:textId="209FA1B4">
      <w:pPr>
        <w:pStyle w:val="Heading1"/>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METHODOLOGY </w:t>
      </w:r>
    </w:p>
    <w:p w:rsidR="00D40F6E" w:rsidP="54EED07C" w:rsidRDefault="1F8DCBF8" w14:paraId="6BC7E7D2" w14:textId="3DEC1FC2">
      <w:pPr>
        <w:pStyle w:val="Heading2"/>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Overview </w:t>
      </w:r>
    </w:p>
    <w:p w:rsidR="00D40F6E" w:rsidP="54EED07C" w:rsidRDefault="1F8DCBF8" w14:paraId="22E85C3E" w14:textId="767B42B1">
      <w:pPr>
        <w:spacing w:line="240" w:lineRule="auto"/>
        <w:ind w:firstLine="576"/>
        <w:rPr>
          <w:rFonts w:ascii="Times New Roman" w:hAnsi="Times New Roman" w:eastAsia="Times New Roman" w:cs="Times New Roman"/>
          <w:color w:val="000000" w:themeColor="text1"/>
          <w:lang w:val="en-US"/>
        </w:rPr>
      </w:pPr>
      <w:r w:rsidRPr="6600417E" w:rsidR="6C0F5DCC">
        <w:rPr>
          <w:rFonts w:ascii="Times New Roman" w:hAnsi="Times New Roman" w:eastAsia="Times New Roman" w:cs="Times New Roman"/>
        </w:rPr>
        <w:t>Our dataset is from Kaggle.com (Kaggle, 2022). The dataset has 17 columns and 4888 rows. The table below shows the metadata. T</w:t>
      </w:r>
      <w:r w:rsidRPr="6600417E" w:rsidR="6C0F5DCC">
        <w:rPr>
          <w:rFonts w:ascii="Times New Roman" w:hAnsi="Times New Roman" w:eastAsia="Times New Roman" w:cs="Times New Roman"/>
          <w:color w:val="000000" w:themeColor="text1" w:themeTint="FF" w:themeShade="FF"/>
        </w:rPr>
        <w:t xml:space="preserve">he procedure is 1) pre-process the data. 2) select features that is related to </w:t>
      </w:r>
      <w:proofErr w:type="spellStart"/>
      <w:r w:rsidRPr="6600417E" w:rsidR="6C0F5DCC">
        <w:rPr>
          <w:rFonts w:ascii="Times New Roman" w:hAnsi="Times New Roman" w:eastAsia="Times New Roman" w:cs="Times New Roman"/>
          <w:color w:val="000000" w:themeColor="text1" w:themeTint="FF" w:themeShade="FF"/>
        </w:rPr>
        <w:t>ProdTaken</w:t>
      </w:r>
      <w:proofErr w:type="spellEnd"/>
      <w:r w:rsidRPr="6600417E" w:rsidR="6C0F5DCC">
        <w:rPr>
          <w:rFonts w:ascii="Times New Roman" w:hAnsi="Times New Roman" w:eastAsia="Times New Roman" w:cs="Times New Roman"/>
          <w:color w:val="000000" w:themeColor="text1" w:themeTint="FF" w:themeShade="FF"/>
        </w:rPr>
        <w:t xml:space="preserve">. 3) use these features to </w:t>
      </w:r>
      <w:proofErr w:type="spellStart"/>
      <w:r w:rsidRPr="6600417E" w:rsidR="6C0F5DCC">
        <w:rPr>
          <w:rFonts w:ascii="Times New Roman" w:hAnsi="Times New Roman" w:eastAsia="Times New Roman" w:cs="Times New Roman"/>
          <w:color w:val="000000" w:themeColor="text1" w:themeTint="FF" w:themeShade="FF"/>
        </w:rPr>
        <w:t>i</w:t>
      </w:r>
      <w:proofErr w:type="spellEnd"/>
      <w:r w:rsidRPr="6600417E" w:rsidR="6C0F5DCC">
        <w:rPr>
          <w:rFonts w:ascii="Times New Roman" w:hAnsi="Times New Roman" w:eastAsia="Times New Roman" w:cs="Times New Roman"/>
          <w:color w:val="000000" w:themeColor="text1" w:themeTint="FF" w:themeShade="FF"/>
        </w:rPr>
        <w:t xml:space="preserve">) </w:t>
      </w:r>
      <w:r w:rsidRPr="6600417E" w:rsidR="6C0F5DCC">
        <w:rPr>
          <w:rFonts w:ascii="Times New Roman" w:hAnsi="Times New Roman" w:eastAsia="Times New Roman" w:cs="Times New Roman"/>
          <w:color w:val="000000" w:themeColor="text1" w:themeTint="FF" w:themeShade="FF"/>
        </w:rPr>
        <w:t>identify</w:t>
      </w:r>
      <w:r w:rsidRPr="6600417E" w:rsidR="6C0F5DCC">
        <w:rPr>
          <w:rFonts w:ascii="Times New Roman" w:hAnsi="Times New Roman" w:eastAsia="Times New Roman" w:cs="Times New Roman"/>
          <w:color w:val="000000" w:themeColor="text1" w:themeTint="FF" w:themeShade="FF"/>
        </w:rPr>
        <w:t xml:space="preserve"> customer segments with a higher probability of </w:t>
      </w:r>
      <w:proofErr w:type="spellStart"/>
      <w:r w:rsidRPr="6600417E" w:rsidR="6C0F5DCC">
        <w:rPr>
          <w:rFonts w:ascii="Times New Roman" w:hAnsi="Times New Roman" w:eastAsia="Times New Roman" w:cs="Times New Roman"/>
          <w:color w:val="000000" w:themeColor="text1" w:themeTint="FF" w:themeShade="FF"/>
        </w:rPr>
        <w:t>ProdTaken</w:t>
      </w:r>
      <w:proofErr w:type="spellEnd"/>
      <w:r w:rsidRPr="6600417E" w:rsidR="6C0F5DCC">
        <w:rPr>
          <w:rFonts w:ascii="Times New Roman" w:hAnsi="Times New Roman" w:eastAsia="Times New Roman" w:cs="Times New Roman"/>
          <w:color w:val="000000" w:themeColor="text1" w:themeTint="FF" w:themeShade="FF"/>
        </w:rPr>
        <w:t xml:space="preserve">, ii) develop and evaluate the recommendation system. </w:t>
      </w:r>
    </w:p>
    <w:tbl>
      <w:tblPr>
        <w:tblStyle w:val="PlainTable2"/>
        <w:tblW w:w="9360" w:type="dxa"/>
        <w:tblLayout w:type="fixed"/>
        <w:tblLook w:val="04A0" w:firstRow="1" w:lastRow="0" w:firstColumn="1" w:lastColumn="0" w:noHBand="0" w:noVBand="1"/>
      </w:tblPr>
      <w:tblGrid>
        <w:gridCol w:w="1470"/>
        <w:gridCol w:w="2445"/>
        <w:gridCol w:w="1230"/>
        <w:gridCol w:w="1800"/>
        <w:gridCol w:w="2415"/>
      </w:tblGrid>
      <w:tr w:rsidR="1F8DCBF8" w:rsidTr="1AA3D7E9" w14:paraId="304FDB2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036FFD3C" w14:textId="47C87922">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Dimension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19F78C78" w14:textId="303549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1AA3D7E9" w:rsidR="1F8DCBF8">
              <w:rPr>
                <w:rFonts w:ascii="Times New Roman" w:hAnsi="Times New Roman" w:eastAsia="Times New Roman" w:cs="Times New Roman"/>
              </w:rPr>
              <w:t xml:space="preserve">Column Name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26C6A900" w14:textId="5BC1E062">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1AA3D7E9" w:rsidR="1F8DCBF8">
              <w:rPr>
                <w:rFonts w:ascii="Times New Roman" w:hAnsi="Times New Roman" w:eastAsia="Times New Roman" w:cs="Times New Roman"/>
              </w:rPr>
              <w:t xml:space="preserve">Data Type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10999272" w14:textId="7DE8657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1AA3D7E9" w:rsidR="1F8DCBF8">
              <w:rPr>
                <w:rFonts w:ascii="Times New Roman" w:hAnsi="Times New Roman" w:eastAsia="Times New Roman" w:cs="Times New Roman"/>
              </w:rPr>
              <w:t xml:space="preserve">Description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5AFEE869" w14:textId="6AF0B81E">
            <w:pPr>
              <w:spacing w:line="240" w:lineRule="auto"/>
              <w:jc w:val="lef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1AA3D7E9" w:rsidR="1F8DCBF8">
              <w:rPr>
                <w:rFonts w:ascii="Times New Roman" w:hAnsi="Times New Roman" w:eastAsia="Times New Roman" w:cs="Times New Roman"/>
              </w:rPr>
              <w:t xml:space="preserve">Categories </w:t>
            </w:r>
          </w:p>
        </w:tc>
      </w:tr>
      <w:tr w:rsidR="1F8DCBF8" w:rsidTr="1AA3D7E9" w14:paraId="487CC0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078BDA6A" w14:textId="3F0E62CF">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Identifier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5CF40AD7" w14:textId="4B2CFFE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1AA3D7E9" w:rsidR="1F8DCBF8">
              <w:rPr>
                <w:rFonts w:ascii="Times New Roman" w:hAnsi="Times New Roman" w:eastAsia="Times New Roman" w:cs="Times New Roman"/>
              </w:rPr>
              <w:t>Customer_ID</w:t>
            </w:r>
            <w:proofErr w:type="spellEnd"/>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4A8E98CD" w14:textId="0FF35FA5">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Nominal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5B3E4A6A" w14:textId="19EB65A3">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Identifier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4B8DC017" w14:textId="57C9B823">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r>
      <w:tr w:rsidR="1F8DCBF8" w:rsidTr="1AA3D7E9" w14:paraId="71C0E614" w14:textId="77777777">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nil"/>
              <w:right w:val="nil"/>
            </w:tcBorders>
            <w:tcMar/>
          </w:tcPr>
          <w:p w:rsidR="1F8DCBF8" w:rsidP="05719967" w:rsidRDefault="1F8DCBF8" w14:paraId="6D275D1C" w14:textId="310C8AF0">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Demographic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nil"/>
              <w:right w:val="nil"/>
            </w:tcBorders>
            <w:tcMar/>
          </w:tcPr>
          <w:p w:rsidR="1F8DCBF8" w:rsidP="05719967" w:rsidRDefault="1F8DCBF8" w14:paraId="18BCC57C" w14:textId="1AA4790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Age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nil"/>
              <w:right w:val="nil"/>
            </w:tcBorders>
            <w:tcMar/>
          </w:tcPr>
          <w:p w:rsidR="1F8DCBF8" w:rsidP="05719967" w:rsidRDefault="1F8DCBF8" w14:paraId="49DF84D2" w14:textId="41AD2635">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Ratio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nil"/>
              <w:right w:val="nil"/>
            </w:tcBorders>
            <w:tcMar/>
          </w:tcPr>
          <w:p w:rsidR="1F8DCBF8" w:rsidP="05719967" w:rsidRDefault="1F8DCBF8" w14:paraId="18EC7DD7" w14:textId="16205423">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Age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nil"/>
              <w:right w:val="nil"/>
            </w:tcBorders>
            <w:tcMar/>
          </w:tcPr>
          <w:p w:rsidR="1F8DCBF8" w:rsidP="05719967" w:rsidRDefault="1F8DCBF8" w14:paraId="795F0E23" w14:textId="48C4E59E">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r>
      <w:tr w:rsidR="1F8DCBF8" w:rsidTr="1AA3D7E9" w14:paraId="3BE97C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184EC221" w14:textId="07D25EB9">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38BFA40B" w14:textId="74C22AB0">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Occupation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3BA7BBD6" w14:textId="170D54C3">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Nominal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665E6420" w14:textId="7172BA13">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Occupation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6CD7FDDF" w14:textId="3053E5EC">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Small Business, Large Business, Free Lancer, Salaried </w:t>
            </w:r>
          </w:p>
        </w:tc>
      </w:tr>
      <w:tr w:rsidR="1F8DCBF8" w:rsidTr="1AA3D7E9" w14:paraId="5582B43F" w14:textId="77777777">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nil"/>
              <w:right w:val="nil"/>
            </w:tcBorders>
            <w:tcMar/>
          </w:tcPr>
          <w:p w:rsidR="1F8DCBF8" w:rsidP="05719967" w:rsidRDefault="1F8DCBF8" w14:paraId="59498344" w14:textId="076E487C">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nil"/>
              <w:right w:val="nil"/>
            </w:tcBorders>
            <w:tcMar/>
          </w:tcPr>
          <w:p w:rsidR="1F8DCBF8" w:rsidP="05719967" w:rsidRDefault="1F8DCBF8" w14:paraId="5BC2C26B" w14:textId="0245FCC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Gender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nil"/>
              <w:right w:val="nil"/>
            </w:tcBorders>
            <w:tcMar/>
          </w:tcPr>
          <w:p w:rsidR="1F8DCBF8" w:rsidP="05719967" w:rsidRDefault="1F8DCBF8" w14:paraId="75623BFD" w14:textId="466FEC7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Nominal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nil"/>
              <w:right w:val="nil"/>
            </w:tcBorders>
            <w:tcMar/>
          </w:tcPr>
          <w:p w:rsidR="1F8DCBF8" w:rsidP="05719967" w:rsidRDefault="1F8DCBF8" w14:paraId="67E4653B" w14:textId="7488A78F">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Gender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nil"/>
              <w:right w:val="nil"/>
            </w:tcBorders>
            <w:tcMar/>
          </w:tcPr>
          <w:p w:rsidR="1F8DCBF8" w:rsidP="05719967" w:rsidRDefault="1F8DCBF8" w14:paraId="72C4339E" w14:textId="4498F091">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Female, Male </w:t>
            </w:r>
          </w:p>
        </w:tc>
      </w:tr>
      <w:tr w:rsidR="1F8DCBF8" w:rsidTr="1AA3D7E9" w14:paraId="00AD22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1A32AD4E" w14:textId="70CE1B74">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11C737D2" w14:textId="4F6373E0">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1AA3D7E9" w:rsidR="1F8DCBF8">
              <w:rPr>
                <w:rFonts w:ascii="Times New Roman" w:hAnsi="Times New Roman" w:eastAsia="Times New Roman" w:cs="Times New Roman"/>
              </w:rPr>
              <w:t>MaritalStatus</w:t>
            </w:r>
            <w:proofErr w:type="spellEnd"/>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32C9BCE9" w14:textId="24494F6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2E16E57B" w14:textId="27181AD4">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Marital status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73443A4F" w14:textId="252A92A8">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Single, Unmarried, Divorced, Married </w:t>
            </w:r>
          </w:p>
        </w:tc>
      </w:tr>
      <w:tr w:rsidR="1F8DCBF8" w:rsidTr="1AA3D7E9" w14:paraId="1DD39392" w14:textId="77777777">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nil"/>
              <w:right w:val="nil"/>
            </w:tcBorders>
            <w:tcMar/>
          </w:tcPr>
          <w:p w:rsidR="1F8DCBF8" w:rsidP="05719967" w:rsidRDefault="1F8DCBF8" w14:paraId="05817244" w14:textId="4B2B93DC">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nil"/>
              <w:right w:val="nil"/>
            </w:tcBorders>
            <w:tcMar/>
          </w:tcPr>
          <w:p w:rsidR="1F8DCBF8" w:rsidP="05719967" w:rsidRDefault="1F8DCBF8" w14:paraId="6FA78F61" w14:textId="5A7F68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spellStart"/>
            <w:r w:rsidRPr="1AA3D7E9" w:rsidR="1F8DCBF8">
              <w:rPr>
                <w:rFonts w:ascii="Times New Roman" w:hAnsi="Times New Roman" w:eastAsia="Times New Roman" w:cs="Times New Roman"/>
              </w:rPr>
              <w:t>MonthlyIncome</w:t>
            </w:r>
            <w:proofErr w:type="spellEnd"/>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nil"/>
              <w:right w:val="nil"/>
            </w:tcBorders>
            <w:tcMar/>
          </w:tcPr>
          <w:p w:rsidR="1F8DCBF8" w:rsidP="05719967" w:rsidRDefault="1F8DCBF8" w14:paraId="60E1B648" w14:textId="04FE4E1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Ratio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nil"/>
              <w:right w:val="nil"/>
            </w:tcBorders>
            <w:tcMar/>
          </w:tcPr>
          <w:p w:rsidR="1F8DCBF8" w:rsidP="05719967" w:rsidRDefault="1F8DCBF8" w14:paraId="6F282066" w14:textId="0AA81D46">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Monthly income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nil"/>
              <w:right w:val="nil"/>
            </w:tcBorders>
            <w:tcMar/>
          </w:tcPr>
          <w:p w:rsidR="1F8DCBF8" w:rsidP="05719967" w:rsidRDefault="1F8DCBF8" w14:paraId="29AC2010" w14:textId="0CE99D79">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r>
      <w:tr w:rsidR="1F8DCBF8" w:rsidTr="1AA3D7E9" w14:paraId="448D42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1D131D4A" w14:textId="5DA37E70">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Travel Behaviour </w:t>
            </w:r>
          </w:p>
          <w:p w:rsidR="1F8DCBF8" w:rsidP="05719967" w:rsidRDefault="1F8DCBF8" w14:paraId="70F716AB" w14:textId="6BB7EE75">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71C7D2E5" w14:textId="1476214B">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1AA3D7E9" w:rsidR="1F8DCBF8">
              <w:rPr>
                <w:rFonts w:ascii="Times New Roman" w:hAnsi="Times New Roman" w:eastAsia="Times New Roman" w:cs="Times New Roman"/>
              </w:rPr>
              <w:t>NumberOfPersonVisiting</w:t>
            </w:r>
            <w:proofErr w:type="spellEnd"/>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67CCA0B7" w14:textId="0B131165">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Ratio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4C7B137D" w14:textId="42A23BA9">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Number of persons travel with the customer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0BF93292" w14:textId="3EA01642">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r>
      <w:tr w:rsidR="1F8DCBF8" w:rsidTr="1AA3D7E9" w14:paraId="65B1207A" w14:textId="77777777">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nil"/>
              <w:right w:val="nil"/>
            </w:tcBorders>
            <w:tcMar/>
          </w:tcPr>
          <w:p w:rsidR="1F8DCBF8" w:rsidP="05719967" w:rsidRDefault="1F8DCBF8" w14:paraId="4CA2FCDC" w14:textId="6C6A745D">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nil"/>
              <w:right w:val="nil"/>
            </w:tcBorders>
            <w:tcMar/>
          </w:tcPr>
          <w:p w:rsidR="1F8DCBF8" w:rsidP="05719967" w:rsidRDefault="1F8DCBF8" w14:paraId="7B07F98F" w14:textId="7838AFA0">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spellStart"/>
            <w:r w:rsidRPr="1AA3D7E9" w:rsidR="1F8DCBF8">
              <w:rPr>
                <w:rFonts w:ascii="Times New Roman" w:hAnsi="Times New Roman" w:eastAsia="Times New Roman" w:cs="Times New Roman"/>
              </w:rPr>
              <w:t>NumberOfChildrenVisiting</w:t>
            </w:r>
            <w:proofErr w:type="spellEnd"/>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nil"/>
              <w:right w:val="nil"/>
            </w:tcBorders>
            <w:tcMar/>
          </w:tcPr>
          <w:p w:rsidR="1F8DCBF8" w:rsidP="05719967" w:rsidRDefault="1F8DCBF8" w14:paraId="10A59213" w14:textId="176B85B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Ratio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nil"/>
              <w:right w:val="nil"/>
            </w:tcBorders>
            <w:tcMar/>
          </w:tcPr>
          <w:p w:rsidR="1F8DCBF8" w:rsidP="05719967" w:rsidRDefault="1F8DCBF8" w14:paraId="6F885E41" w14:textId="5EE05AC0">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Number of children (age &lt; 5) travel with the customer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nil"/>
              <w:right w:val="nil"/>
            </w:tcBorders>
            <w:tcMar/>
          </w:tcPr>
          <w:p w:rsidR="1F8DCBF8" w:rsidP="05719967" w:rsidRDefault="1F8DCBF8" w14:paraId="619E8C86" w14:textId="11DD8EA2">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r>
      <w:tr w:rsidR="1F8DCBF8" w:rsidTr="1AA3D7E9" w14:paraId="7CA0A5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6AD7AEFE" w14:textId="08916CE6">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444E668A" w14:textId="50E6FEF0">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1AA3D7E9" w:rsidR="1F8DCBF8">
              <w:rPr>
                <w:rFonts w:ascii="Times New Roman" w:hAnsi="Times New Roman" w:eastAsia="Times New Roman" w:cs="Times New Roman"/>
              </w:rPr>
              <w:t>PreferredPropertyStar</w:t>
            </w:r>
            <w:proofErr w:type="spellEnd"/>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4DD46BF1" w14:textId="7C9DD78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Ordinal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1BCF6D9B" w14:textId="238711ED">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Preferred hotel property rating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62197A3C" w14:textId="226607CE">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1,2,3,4,5 </w:t>
            </w:r>
          </w:p>
        </w:tc>
      </w:tr>
      <w:tr w:rsidR="1F8DCBF8" w:rsidTr="1AA3D7E9" w14:paraId="409122B3" w14:textId="77777777">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nil"/>
              <w:right w:val="nil"/>
            </w:tcBorders>
            <w:tcMar/>
          </w:tcPr>
          <w:p w:rsidR="1F8DCBF8" w:rsidP="05719967" w:rsidRDefault="1F8DCBF8" w14:paraId="0BEC69C8" w14:textId="5C10E003">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nil"/>
              <w:right w:val="nil"/>
            </w:tcBorders>
            <w:tcMar/>
          </w:tcPr>
          <w:p w:rsidR="1F8DCBF8" w:rsidP="05719967" w:rsidRDefault="1F8DCBF8" w14:paraId="7E94E52F" w14:textId="0055D5B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spellStart"/>
            <w:r w:rsidRPr="1AA3D7E9" w:rsidR="1F8DCBF8">
              <w:rPr>
                <w:rFonts w:ascii="Times New Roman" w:hAnsi="Times New Roman" w:eastAsia="Times New Roman" w:cs="Times New Roman"/>
              </w:rPr>
              <w:t>NumberOfTrips</w:t>
            </w:r>
            <w:proofErr w:type="spellEnd"/>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nil"/>
              <w:right w:val="nil"/>
            </w:tcBorders>
            <w:tcMar/>
          </w:tcPr>
          <w:p w:rsidR="1F8DCBF8" w:rsidP="05719967" w:rsidRDefault="1F8DCBF8" w14:paraId="122E0B93" w14:textId="1CA6C51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Ratio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nil"/>
              <w:right w:val="nil"/>
            </w:tcBorders>
            <w:tcMar/>
          </w:tcPr>
          <w:p w:rsidR="1F8DCBF8" w:rsidP="05719967" w:rsidRDefault="1F8DCBF8" w14:paraId="2CC2F0A2" w14:textId="0C113699">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Average number of trips per year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nil"/>
              <w:right w:val="nil"/>
            </w:tcBorders>
            <w:tcMar/>
          </w:tcPr>
          <w:p w:rsidR="1F8DCBF8" w:rsidP="05719967" w:rsidRDefault="1F8DCBF8" w14:paraId="21B8B52F" w14:textId="4CCA2011">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r>
      <w:tr w:rsidR="1F8DCBF8" w:rsidTr="1AA3D7E9" w14:paraId="3741F0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630AA108" w14:textId="0D9CD4CF">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Other details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66BD06F8" w14:textId="242065A3">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Passport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2AFC785D" w14:textId="0313B23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Nominal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59EE07EA" w14:textId="4E3842A3">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Customer has a passport or not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755730E4" w14:textId="26A5BEC0">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No (0), Yes (1) </w:t>
            </w:r>
          </w:p>
        </w:tc>
      </w:tr>
      <w:tr w:rsidR="1F8DCBF8" w:rsidTr="1AA3D7E9" w14:paraId="7D5960F1" w14:textId="77777777">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nil"/>
              <w:right w:val="nil"/>
            </w:tcBorders>
            <w:tcMar/>
          </w:tcPr>
          <w:p w:rsidR="1F8DCBF8" w:rsidP="05719967" w:rsidRDefault="1F8DCBF8" w14:paraId="49FE5518" w14:textId="4E18BE7D">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nil"/>
              <w:right w:val="nil"/>
            </w:tcBorders>
            <w:tcMar/>
          </w:tcPr>
          <w:p w:rsidR="1F8DCBF8" w:rsidP="05719967" w:rsidRDefault="1F8DCBF8" w14:paraId="741EABC0" w14:textId="7DF544E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Designation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nil"/>
              <w:right w:val="nil"/>
            </w:tcBorders>
            <w:tcMar/>
          </w:tcPr>
          <w:p w:rsidR="1F8DCBF8" w:rsidP="05719967" w:rsidRDefault="1F8DCBF8" w14:paraId="4BE4F80C" w14:textId="348F532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Ordinal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nil"/>
              <w:right w:val="nil"/>
            </w:tcBorders>
            <w:tcMar/>
          </w:tcPr>
          <w:p w:rsidR="1F8DCBF8" w:rsidP="05719967" w:rsidRDefault="1F8DCBF8" w14:paraId="5E8CBBC5" w14:textId="7B3AD52A">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Designation of the customer at work</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nil"/>
              <w:right w:val="nil"/>
            </w:tcBorders>
            <w:tcMar/>
          </w:tcPr>
          <w:p w:rsidR="1F8DCBF8" w:rsidP="05719967" w:rsidRDefault="1F8DCBF8" w14:paraId="2006B0FA" w14:textId="5500A227">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Executive, Manager, Senior Manager, AVP, VP</w:t>
            </w:r>
          </w:p>
        </w:tc>
      </w:tr>
      <w:tr w:rsidR="1F8DCBF8" w:rsidTr="1AA3D7E9" w14:paraId="119245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05B4D8B7" w14:textId="78945D7B">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05DBB2E1" w14:textId="3EA5015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1AA3D7E9" w:rsidR="1F8DCBF8">
              <w:rPr>
                <w:rFonts w:ascii="Times New Roman" w:hAnsi="Times New Roman" w:eastAsia="Times New Roman" w:cs="Times New Roman"/>
              </w:rPr>
              <w:t>CityTier</w:t>
            </w:r>
            <w:proofErr w:type="spellEnd"/>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5F7DD5F9" w14:textId="1019729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Ordinal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4D7AC434" w14:textId="4C1B4C0A">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Tier depends on the city’s development, population, facilities, living standards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7C9FACE8" w14:textId="5EF0863A">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Tier 1(1), Tier 2(2), Tier 3(3) </w:t>
            </w:r>
          </w:p>
        </w:tc>
      </w:tr>
      <w:tr w:rsidR="1F8DCBF8" w:rsidTr="1AA3D7E9" w14:paraId="3927BBAC" w14:textId="77777777">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nil"/>
              <w:right w:val="nil"/>
            </w:tcBorders>
            <w:tcMar/>
          </w:tcPr>
          <w:p w:rsidR="1F8DCBF8" w:rsidP="05719967" w:rsidRDefault="1F8DCBF8" w14:paraId="350E4C2A" w14:textId="7AE98E51">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nil"/>
              <w:right w:val="nil"/>
            </w:tcBorders>
            <w:tcMar/>
          </w:tcPr>
          <w:p w:rsidR="1F8DCBF8" w:rsidP="05719967" w:rsidRDefault="1F8DCBF8" w14:paraId="22FC3AD4" w14:textId="23046E7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spellStart"/>
            <w:r w:rsidRPr="1AA3D7E9" w:rsidR="1F8DCBF8">
              <w:rPr>
                <w:rFonts w:ascii="Times New Roman" w:hAnsi="Times New Roman" w:eastAsia="Times New Roman" w:cs="Times New Roman"/>
              </w:rPr>
              <w:t>OwnCar</w:t>
            </w:r>
            <w:proofErr w:type="spellEnd"/>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nil"/>
              <w:right w:val="nil"/>
            </w:tcBorders>
            <w:tcMar/>
          </w:tcPr>
          <w:p w:rsidR="1F8DCBF8" w:rsidP="05719967" w:rsidRDefault="1F8DCBF8" w14:paraId="629E3894" w14:textId="170D8EF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Nominal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nil"/>
              <w:right w:val="nil"/>
            </w:tcBorders>
            <w:tcMar/>
          </w:tcPr>
          <w:p w:rsidR="1F8DCBF8" w:rsidP="05719967" w:rsidRDefault="1F8DCBF8" w14:paraId="3F173783" w14:textId="1170A63E">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Customer has a car or not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nil"/>
              <w:right w:val="nil"/>
            </w:tcBorders>
            <w:tcMar/>
          </w:tcPr>
          <w:p w:rsidR="1F8DCBF8" w:rsidP="05719967" w:rsidRDefault="1F8DCBF8" w14:paraId="402879DE" w14:textId="21749265">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No (0), Yes (1) </w:t>
            </w:r>
          </w:p>
          <w:p w:rsidR="1F8DCBF8" w:rsidP="05719967" w:rsidRDefault="1F8DCBF8" w14:paraId="76735BCB" w14:textId="252EE220">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r>
      <w:tr w:rsidR="1F8DCBF8" w:rsidTr="1AA3D7E9" w14:paraId="72CAF7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41B13DA0" w14:textId="70C0BBA3">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Customer interaction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414F7824" w14:textId="3E9C0A3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1AA3D7E9" w:rsidR="1F8DCBF8">
              <w:rPr>
                <w:rFonts w:ascii="Times New Roman" w:hAnsi="Times New Roman" w:eastAsia="Times New Roman" w:cs="Times New Roman"/>
              </w:rPr>
              <w:t>TypeofContact</w:t>
            </w:r>
            <w:proofErr w:type="spellEnd"/>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4166D03F" w14:textId="53CE6D53">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Nominal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65C17E2D" w14:textId="343D8A1F">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How customer was contacted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22999453" w14:textId="5635B7FE">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Company Invited or Self Inquiry </w:t>
            </w:r>
          </w:p>
        </w:tc>
      </w:tr>
      <w:tr w:rsidR="1F8DCBF8" w:rsidTr="1AA3D7E9" w14:paraId="5673FF3B" w14:textId="77777777">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nil"/>
              <w:right w:val="nil"/>
            </w:tcBorders>
            <w:tcMar/>
          </w:tcPr>
          <w:p w:rsidR="1F8DCBF8" w:rsidP="05719967" w:rsidRDefault="1F8DCBF8" w14:paraId="3E57D000" w14:textId="5C5AD4E2">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nil"/>
              <w:right w:val="nil"/>
            </w:tcBorders>
            <w:tcMar/>
          </w:tcPr>
          <w:p w:rsidR="1F8DCBF8" w:rsidP="05719967" w:rsidRDefault="1F8DCBF8" w14:paraId="67FAAC20" w14:textId="523914E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spellStart"/>
            <w:r w:rsidRPr="1AA3D7E9" w:rsidR="1F8DCBF8">
              <w:rPr>
                <w:rFonts w:ascii="Times New Roman" w:hAnsi="Times New Roman" w:eastAsia="Times New Roman" w:cs="Times New Roman"/>
              </w:rPr>
              <w:t>NumberOfFollowups</w:t>
            </w:r>
            <w:proofErr w:type="spellEnd"/>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nil"/>
              <w:right w:val="nil"/>
            </w:tcBorders>
            <w:tcMar/>
          </w:tcPr>
          <w:p w:rsidR="1F8DCBF8" w:rsidP="05719967" w:rsidRDefault="1F8DCBF8" w14:paraId="25F79127" w14:textId="4BC6E62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Ratio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nil"/>
              <w:right w:val="nil"/>
            </w:tcBorders>
            <w:tcMar/>
          </w:tcPr>
          <w:p w:rsidR="1F8DCBF8" w:rsidP="05719967" w:rsidRDefault="1F8DCBF8" w14:paraId="3D9A8E09" w14:textId="34D8512B">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Number of follow-ups by the salesperson after the pitch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nil"/>
              <w:right w:val="nil"/>
            </w:tcBorders>
            <w:tcMar/>
          </w:tcPr>
          <w:p w:rsidR="1F8DCBF8" w:rsidP="05719967" w:rsidRDefault="1F8DCBF8" w14:paraId="1CA3421C" w14:textId="75FC2D6F">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r>
      <w:tr w:rsidR="1F8DCBF8" w:rsidTr="1AA3D7E9" w14:paraId="777BFF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0F584820" w14:textId="32A6AF0E">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49CF2BE4" w14:textId="68F603F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1AA3D7E9" w:rsidR="1F8DCBF8">
              <w:rPr>
                <w:rFonts w:ascii="Times New Roman" w:hAnsi="Times New Roman" w:eastAsia="Times New Roman" w:cs="Times New Roman"/>
              </w:rPr>
              <w:t>DurationOfPitch</w:t>
            </w:r>
            <w:proofErr w:type="spellEnd"/>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008D3741" w14:textId="63E5E040">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Ratio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78452320" w14:textId="23569EEC">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Duration of the pitch by a salesperson</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12907C0A" w14:textId="3AB688B2">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r>
      <w:tr w:rsidR="1F8DCBF8" w:rsidTr="1AA3D7E9" w14:paraId="23A1BD06" w14:textId="77777777">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nil"/>
              <w:right w:val="nil"/>
            </w:tcBorders>
            <w:tcMar/>
          </w:tcPr>
          <w:p w:rsidR="1F8DCBF8" w:rsidP="05719967" w:rsidRDefault="1F8DCBF8" w14:paraId="3D1C941C" w14:textId="19036C36">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nil"/>
              <w:right w:val="nil"/>
            </w:tcBorders>
            <w:tcMar/>
          </w:tcPr>
          <w:p w:rsidR="1F8DCBF8" w:rsidP="05719967" w:rsidRDefault="1F8DCBF8" w14:paraId="2772872A" w14:textId="1F16B825">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spellStart"/>
            <w:r w:rsidRPr="1AA3D7E9" w:rsidR="1F8DCBF8">
              <w:rPr>
                <w:rFonts w:ascii="Times New Roman" w:hAnsi="Times New Roman" w:eastAsia="Times New Roman" w:cs="Times New Roman"/>
              </w:rPr>
              <w:t>PitchSatisfactionScore</w:t>
            </w:r>
            <w:proofErr w:type="spellEnd"/>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nil"/>
              <w:right w:val="nil"/>
            </w:tcBorders>
            <w:tcMar/>
          </w:tcPr>
          <w:p w:rsidR="1F8DCBF8" w:rsidP="05719967" w:rsidRDefault="1F8DCBF8" w14:paraId="0C581D84" w14:textId="4E378F4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Ratio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nil"/>
              <w:right w:val="nil"/>
            </w:tcBorders>
            <w:tcMar/>
          </w:tcPr>
          <w:p w:rsidR="1F8DCBF8" w:rsidP="05719967" w:rsidRDefault="1F8DCBF8" w14:paraId="469BD97F" w14:textId="3FD270A4">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Sales pitch satisfaction score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nil"/>
              <w:right w:val="nil"/>
            </w:tcBorders>
            <w:tcMar/>
          </w:tcPr>
          <w:p w:rsidR="1F8DCBF8" w:rsidP="05719967" w:rsidRDefault="1F8DCBF8" w14:paraId="77097A4A" w14:textId="4324CA84">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r>
      <w:tr w:rsidR="1F8DCBF8" w:rsidTr="1AA3D7E9" w14:paraId="36EC86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4A11A262" w14:textId="05110B13">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Target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7D749ED2" w14:textId="666C31A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1AA3D7E9" w:rsidR="1F8DCBF8">
              <w:rPr>
                <w:rFonts w:ascii="Times New Roman" w:hAnsi="Times New Roman" w:eastAsia="Times New Roman" w:cs="Times New Roman"/>
              </w:rPr>
              <w:t>ProdTaken</w:t>
            </w:r>
            <w:proofErr w:type="spellEnd"/>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567CC76A" w14:textId="5853540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Nominal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618FE607" w14:textId="032839D4">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Customer has </w:t>
            </w:r>
            <w:r w:rsidRPr="1AA3D7E9" w:rsidR="1F8DCBF8">
              <w:rPr>
                <w:rFonts w:ascii="Times New Roman" w:hAnsi="Times New Roman" w:eastAsia="Times New Roman" w:cs="Times New Roman"/>
              </w:rPr>
              <w:t>purchased</w:t>
            </w:r>
            <w:r w:rsidRPr="1AA3D7E9" w:rsidR="1F8DCBF8">
              <w:rPr>
                <w:rFonts w:ascii="Times New Roman" w:hAnsi="Times New Roman" w:eastAsia="Times New Roman" w:cs="Times New Roman"/>
              </w:rPr>
              <w:t xml:space="preserve"> a package or not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420587C6" w14:textId="1BA3FD58">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No (0), Yes (1) </w:t>
            </w:r>
          </w:p>
        </w:tc>
      </w:tr>
      <w:tr w:rsidR="1F8DCBF8" w:rsidTr="1AA3D7E9" w14:paraId="0E0A3837" w14:textId="77777777">
        <w:tc>
          <w:tcPr>
            <w:cnfStyle w:val="001000000000" w:firstRow="0" w:lastRow="0" w:firstColumn="1" w:lastColumn="0" w:oddVBand="0" w:evenVBand="0" w:oddHBand="0" w:evenHBand="0" w:firstRowFirstColumn="0" w:firstRowLastColumn="0" w:lastRowFirstColumn="0" w:lastRowLastColumn="0"/>
            <w:tcW w:w="147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39E26398" w14:textId="54A4692D">
            <w:pPr>
              <w:spacing w:line="240" w:lineRule="auto"/>
              <w:rPr>
                <w:rFonts w:ascii="Times New Roman" w:hAnsi="Times New Roman" w:eastAsia="Times New Roman" w:cs="Times New Roman"/>
              </w:rPr>
            </w:pPr>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4D64D5C0" w14:textId="3C137CA3">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spellStart"/>
            <w:r w:rsidRPr="1AA3D7E9" w:rsidR="1F8DCBF8">
              <w:rPr>
                <w:rFonts w:ascii="Times New Roman" w:hAnsi="Times New Roman" w:eastAsia="Times New Roman" w:cs="Times New Roman"/>
              </w:rPr>
              <w:t>ProductPitched</w:t>
            </w:r>
            <w:proofErr w:type="spellEnd"/>
            <w:r w:rsidRPr="1AA3D7E9" w:rsidR="1F8DCBF8">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51C8FB33" w14:textId="7F85DB9B">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Nominal </w:t>
            </w:r>
          </w:p>
        </w:tc>
        <w:tc>
          <w:tcPr>
            <w:cnfStyle w:val="000000000000" w:firstRow="0" w:lastRow="0" w:firstColumn="0" w:lastColumn="0" w:oddVBand="0" w:evenVBand="0" w:oddHBand="0" w:evenHBand="0" w:firstRowFirstColumn="0" w:firstRowLastColumn="0" w:lastRowFirstColumn="0" w:lastRowLastColumn="0"/>
            <w:tcW w:w="1800"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3375F18E" w14:textId="55FBBD10">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Product pitched by the salesperson </w:t>
            </w:r>
          </w:p>
        </w:tc>
        <w:tc>
          <w:tcPr>
            <w:cnfStyle w:val="000000000000" w:firstRow="0" w:lastRow="0" w:firstColumn="0" w:lastColumn="0" w:oddVBand="0" w:evenVBand="0" w:oddHBand="0" w:evenHBand="0" w:firstRowFirstColumn="0" w:firstRowLastColumn="0" w:lastRowFirstColumn="0" w:lastRowLastColumn="0"/>
            <w:tcW w:w="2415" w:type="dxa"/>
            <w:tcBorders>
              <w:top w:val="single" w:color="7F7F7F" w:themeColor="text1" w:themeTint="80" w:sz="8" w:space="0"/>
              <w:left w:val="nil"/>
              <w:bottom w:val="single" w:color="7F7F7F" w:themeColor="text1" w:themeTint="80" w:sz="8" w:space="0"/>
              <w:right w:val="nil"/>
            </w:tcBorders>
            <w:tcMar/>
          </w:tcPr>
          <w:p w:rsidR="1F8DCBF8" w:rsidP="05719967" w:rsidRDefault="1F8DCBF8" w14:paraId="1A25EC88" w14:textId="133E2BC9">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1F8DCBF8">
              <w:rPr>
                <w:rFonts w:ascii="Times New Roman" w:hAnsi="Times New Roman" w:eastAsia="Times New Roman" w:cs="Times New Roman"/>
              </w:rPr>
              <w:t xml:space="preserve">Basic, Standard, Deluxe, Super Deluxe, King </w:t>
            </w:r>
          </w:p>
        </w:tc>
      </w:tr>
    </w:tbl>
    <w:p w:rsidR="6C0F5DCC" w:rsidP="54EED07C" w:rsidRDefault="6C0F5DCC" w14:paraId="1D50408B" w14:textId="1E728D01">
      <w:pPr>
        <w:spacing w:line="240" w:lineRule="auto"/>
        <w:jc w:val="center"/>
        <w:rPr>
          <w:rFonts w:ascii="Times New Roman" w:hAnsi="Times New Roman" w:eastAsia="Times New Roman" w:cs="Times New Roman"/>
          <w:lang w:val="en-US"/>
        </w:rPr>
      </w:pPr>
      <w:r w:rsidRPr="1AA3D7E9" w:rsidR="6C0F5DCC">
        <w:rPr>
          <w:rFonts w:ascii="Times New Roman" w:hAnsi="Times New Roman" w:eastAsia="Times New Roman" w:cs="Times New Roman"/>
          <w:b w:val="1"/>
          <w:bCs w:val="1"/>
        </w:rPr>
        <w:t>Table 3.1 Metadata</w:t>
      </w:r>
      <w:r w:rsidRPr="1AA3D7E9" w:rsidR="6C0F5DCC">
        <w:rPr>
          <w:rFonts w:ascii="Times New Roman" w:hAnsi="Times New Roman" w:eastAsia="Times New Roman" w:cs="Times New Roman"/>
        </w:rPr>
        <w:t xml:space="preserve"> </w:t>
      </w:r>
    </w:p>
    <w:p w:rsidR="6C0F5DCC" w:rsidP="54EED07C" w:rsidRDefault="6C0F5DCC" w14:paraId="58B91271" w14:textId="38888A92">
      <w:pPr>
        <w:pStyle w:val="Heading2"/>
        <w:spacing w:line="240" w:lineRule="auto"/>
        <w:rPr>
          <w:rFonts w:ascii="Times New Roman" w:hAnsi="Times New Roman" w:eastAsia="Times New Roman" w:cs="Times New Roman"/>
        </w:rPr>
      </w:pPr>
      <w:r w:rsidRPr="1AA3D7E9" w:rsidR="6C0F5DCC">
        <w:rPr>
          <w:rFonts w:ascii="Times New Roman" w:hAnsi="Times New Roman" w:eastAsia="Times New Roman" w:cs="Times New Roman"/>
        </w:rPr>
        <w:t>Data Pre-processing</w:t>
      </w:r>
    </w:p>
    <w:p w:rsidR="6C0F5DCC" w:rsidP="54EED07C" w:rsidRDefault="6C0F5DCC" w14:paraId="07F85F02" w14:textId="3D744CF5">
      <w:pPr>
        <w:spacing w:line="240" w:lineRule="auto"/>
        <w:ind w:firstLine="576"/>
        <w:rPr>
          <w:rFonts w:ascii="Times New Roman" w:hAnsi="Times New Roman" w:eastAsia="Times New Roman" w:cs="Times New Roman"/>
          <w:lang w:val="en-US"/>
        </w:rPr>
      </w:pPr>
      <w:r w:rsidRPr="31125A34" w:rsidR="6C0F5DCC">
        <w:rPr>
          <w:rFonts w:ascii="Times New Roman" w:hAnsi="Times New Roman" w:eastAsia="Times New Roman" w:cs="Times New Roman"/>
        </w:rPr>
        <w:t>Data pre-processing remove incomplete and inconsistent raw data for better analysis result. The methods for data pre-processing are: 1) Import the necessary libraries and dataset. 2) Check and handle missing values by dropping or imputing the values with the central tendency. 3) Handle categorical values by recoding them into an integer. 4) Scaling the variables.</w:t>
      </w:r>
      <w:r w:rsidRPr="31125A34" w:rsidR="0C93A8EE">
        <w:rPr>
          <w:rFonts w:ascii="Times New Roman" w:hAnsi="Times New Roman" w:eastAsia="Times New Roman" w:cs="Times New Roman"/>
        </w:rPr>
        <w:t xml:space="preserve"> 5</w:t>
      </w:r>
      <w:r w:rsidRPr="31125A34" w:rsidR="6C0F5DCC">
        <w:rPr>
          <w:rFonts w:ascii="Times New Roman" w:hAnsi="Times New Roman" w:eastAsia="Times New Roman" w:cs="Times New Roman"/>
        </w:rPr>
        <w:t xml:space="preserve">) Split the dataset into a training set and test set in a ratio of 80:20. </w:t>
      </w:r>
    </w:p>
    <w:p w:rsidR="6C0F5DCC" w:rsidP="54EED07C" w:rsidRDefault="6C0F5DCC" w14:paraId="73EDEC91" w14:textId="19E45F51">
      <w:pPr>
        <w:pStyle w:val="Heading2"/>
        <w:spacing w:line="240" w:lineRule="auto"/>
        <w:rPr>
          <w:rFonts w:ascii="Times New Roman" w:hAnsi="Times New Roman" w:eastAsia="Times New Roman" w:cs="Times New Roman"/>
        </w:rPr>
      </w:pPr>
      <w:r w:rsidRPr="1AA3D7E9" w:rsidR="6C0F5DCC">
        <w:rPr>
          <w:rFonts w:ascii="Times New Roman" w:hAnsi="Times New Roman" w:eastAsia="Times New Roman" w:cs="Times New Roman"/>
        </w:rPr>
        <w:t xml:space="preserve">Feature Selection </w:t>
      </w:r>
    </w:p>
    <w:p w:rsidR="439D0A2B" w:rsidP="54EED07C" w:rsidRDefault="439D0A2B" w14:paraId="13CC7153" w14:textId="6C07F8C3">
      <w:pPr>
        <w:spacing w:line="240" w:lineRule="auto"/>
        <w:ind w:firstLine="576"/>
        <w:rPr>
          <w:rFonts w:ascii="Times New Roman" w:hAnsi="Times New Roman" w:eastAsia="Times New Roman" w:cs="Times New Roman"/>
          <w:lang w:val="en-US"/>
        </w:rPr>
      </w:pPr>
      <w:r w:rsidRPr="31125A34" w:rsidR="439D0A2B">
        <w:rPr>
          <w:rFonts w:ascii="Times New Roman" w:hAnsi="Times New Roman" w:eastAsia="Times New Roman" w:cs="Times New Roman"/>
        </w:rPr>
        <w:t xml:space="preserve">We use the filter-based feature selection to remove the redundant irrelevant features </w:t>
      </w:r>
      <w:r w:rsidRPr="31125A34" w:rsidR="439D0A2B">
        <w:rPr>
          <w:rFonts w:ascii="Times New Roman" w:hAnsi="Times New Roman" w:eastAsia="Times New Roman" w:cs="Times New Roman"/>
        </w:rPr>
        <w:t>relative</w:t>
      </w:r>
      <w:r w:rsidRPr="31125A34" w:rsidR="439D0A2B">
        <w:rPr>
          <w:rFonts w:ascii="Times New Roman" w:hAnsi="Times New Roman" w:eastAsia="Times New Roman" w:cs="Times New Roman"/>
        </w:rPr>
        <w:t xml:space="preserve"> to the </w:t>
      </w:r>
      <w:proofErr w:type="spellStart"/>
      <w:r w:rsidRPr="31125A34" w:rsidR="439D0A2B">
        <w:rPr>
          <w:rFonts w:ascii="Times New Roman" w:hAnsi="Times New Roman" w:eastAsia="Times New Roman" w:cs="Times New Roman"/>
        </w:rPr>
        <w:t>ProdTaken</w:t>
      </w:r>
      <w:proofErr w:type="spellEnd"/>
      <w:r w:rsidRPr="31125A34" w:rsidR="439D0A2B">
        <w:rPr>
          <w:rFonts w:ascii="Times New Roman" w:hAnsi="Times New Roman" w:eastAsia="Times New Roman" w:cs="Times New Roman"/>
        </w:rPr>
        <w:t xml:space="preserve"> by the customers. The selected features from the dataset will be used for the later steps in the procedure.</w:t>
      </w:r>
    </w:p>
    <w:p w:rsidR="00D40F6E" w:rsidP="54EED07C" w:rsidRDefault="3ABD7176" w14:paraId="10798354" w14:textId="507B95F7">
      <w:pPr>
        <w:pStyle w:val="Heading2"/>
        <w:spacing w:line="240" w:lineRule="auto"/>
        <w:ind/>
        <w:rPr>
          <w:rFonts w:ascii="Times New Roman" w:hAnsi="Times New Roman" w:eastAsia="Times New Roman" w:cs="Times New Roman"/>
        </w:rPr>
      </w:pPr>
      <w:r w:rsidRPr="1AA3D7E9" w:rsidR="6C0F5DCC">
        <w:rPr>
          <w:rFonts w:ascii="Times New Roman" w:hAnsi="Times New Roman" w:eastAsia="Times New Roman" w:cs="Times New Roman"/>
        </w:rPr>
        <w:t xml:space="preserve">Market Targeting </w:t>
      </w:r>
    </w:p>
    <w:p w:rsidR="00D40F6E" w:rsidP="6600417E" w:rsidRDefault="3ABD7176" w14:paraId="4C092CA0" w14:textId="4AB6191B">
      <w:pPr>
        <w:pStyle w:val="Normal"/>
        <w:spacing w:line="240" w:lineRule="auto"/>
        <w:ind w:firstLine="57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600417E" w:rsidR="04C65B57">
        <w:rPr>
          <w:rFonts w:ascii="Times New Roman" w:hAnsi="Times New Roman" w:eastAsia="Times New Roman" w:cs="Times New Roman"/>
          <w:lang w:val="en-US"/>
        </w:rPr>
        <w:t>The procedure for customer segmentation algorithm for market targeting are as below:</w:t>
      </w:r>
      <w:r w:rsidRPr="6600417E" w:rsidR="04C65B57">
        <w:rPr>
          <w:rFonts w:ascii="Times New Roman" w:hAnsi="Times New Roman" w:eastAsia="Times New Roman" w:cs="Times New Roman"/>
          <w:lang w:val="en-US"/>
        </w:rPr>
        <w:t xml:space="preserve"> </w:t>
      </w:r>
      <w:r w:rsidRPr="6600417E" w:rsidR="79451951">
        <w:rPr>
          <w:rFonts w:ascii="Times New Roman" w:hAnsi="Times New Roman" w:eastAsia="Times New Roman" w:cs="Times New Roman"/>
          <w:noProof w:val="0"/>
          <w:lang w:val="en-US"/>
        </w:rPr>
        <w:t xml:space="preserve">1) Study and </w:t>
      </w:r>
      <w:r w:rsidRPr="6600417E" w:rsidR="79451951">
        <w:rPr>
          <w:rFonts w:ascii="Times New Roman" w:hAnsi="Times New Roman" w:eastAsia="Times New Roman" w:cs="Times New Roman"/>
          <w:noProof w:val="0"/>
          <w:lang w:val="en-US"/>
        </w:rPr>
        <w:t>comprehend</w:t>
      </w:r>
      <w:r w:rsidRPr="6600417E" w:rsidR="79451951">
        <w:rPr>
          <w:rFonts w:ascii="Times New Roman" w:hAnsi="Times New Roman" w:eastAsia="Times New Roman" w:cs="Times New Roman"/>
          <w:noProof w:val="0"/>
          <w:lang w:val="en-US"/>
        </w:rPr>
        <w:t xml:space="preserve"> attributes in the dataset without neglecting knowledge from business domain. 2) Convert categorical attributes into numeric data type 3) Perform correlation analysis on top of attributes available 4) Normalize the dataset by scaling it, removing highly correlated attributes, and bin </w:t>
      </w:r>
      <w:proofErr w:type="spellStart"/>
      <w:r w:rsidRPr="6600417E" w:rsidR="79451951">
        <w:rPr>
          <w:rFonts w:ascii="Times New Roman" w:hAnsi="Times New Roman" w:eastAsia="Times New Roman" w:cs="Times New Roman"/>
          <w:noProof w:val="0"/>
          <w:lang w:val="en-US"/>
        </w:rPr>
        <w:t>DurationofPitch</w:t>
      </w:r>
      <w:proofErr w:type="spellEnd"/>
      <w:r w:rsidRPr="6600417E" w:rsidR="79451951">
        <w:rPr>
          <w:rFonts w:ascii="Times New Roman" w:hAnsi="Times New Roman" w:eastAsia="Times New Roman" w:cs="Times New Roman"/>
          <w:noProof w:val="0"/>
          <w:lang w:val="en-US"/>
        </w:rPr>
        <w:t xml:space="preserve">. 5) Find </w:t>
      </w:r>
      <w:r w:rsidRPr="6600417E" w:rsidR="79451951">
        <w:rPr>
          <w:rFonts w:ascii="Times New Roman" w:hAnsi="Times New Roman" w:eastAsia="Times New Roman" w:cs="Times New Roman"/>
          <w:noProof w:val="0"/>
          <w:lang w:val="en-US"/>
        </w:rPr>
        <w:t>optimal</w:t>
      </w:r>
      <w:r w:rsidRPr="6600417E" w:rsidR="79451951">
        <w:rPr>
          <w:rFonts w:ascii="Times New Roman" w:hAnsi="Times New Roman" w:eastAsia="Times New Roman" w:cs="Times New Roman"/>
          <w:noProof w:val="0"/>
          <w:lang w:val="en-US"/>
        </w:rPr>
        <w:t xml:space="preserve"> number of clusters, k. 6) Perform k-mean clustering 7) Describe our segmented customers.</w:t>
      </w:r>
    </w:p>
    <w:p w:rsidR="00D40F6E" w:rsidP="54EED07C" w:rsidRDefault="1F8DCBF8" w14:paraId="60929E65" w14:textId="26CA786D">
      <w:pPr>
        <w:pStyle w:val="Heading2"/>
        <w:spacing w:line="240" w:lineRule="auto"/>
        <w:rPr>
          <w:rFonts w:ascii="Times New Roman" w:hAnsi="Times New Roman" w:eastAsia="Times New Roman" w:cs="Times New Roman"/>
        </w:rPr>
      </w:pPr>
      <w:r w:rsidRPr="1AA3D7E9" w:rsidR="6C0F5DCC">
        <w:rPr>
          <w:rFonts w:ascii="Times New Roman" w:hAnsi="Times New Roman" w:eastAsia="Times New Roman" w:cs="Times New Roman"/>
        </w:rPr>
        <w:t xml:space="preserve">Recommendation System </w:t>
      </w:r>
    </w:p>
    <w:p w:rsidR="00D40F6E" w:rsidP="54EED07C" w:rsidRDefault="1A14BD36" w14:paraId="5137F567" w14:textId="6BAC4BFB">
      <w:pPr>
        <w:pStyle w:val="Heading3"/>
        <w:spacing w:line="240" w:lineRule="auto"/>
        <w:rPr>
          <w:rFonts w:ascii="Times New Roman" w:hAnsi="Times New Roman" w:eastAsia="Times New Roman" w:cs="Times New Roman"/>
          <w:lang w:val="en-US"/>
        </w:rPr>
      </w:pPr>
      <w:r w:rsidRPr="1AA3D7E9" w:rsidR="439D0A2B">
        <w:rPr>
          <w:rFonts w:ascii="Times New Roman" w:hAnsi="Times New Roman" w:eastAsia="Times New Roman" w:cs="Times New Roman"/>
        </w:rPr>
        <w:t xml:space="preserve">Overview </w:t>
      </w:r>
    </w:p>
    <w:p w:rsidR="1F8DCBF8" w:rsidP="54EED07C" w:rsidRDefault="1F8DCBF8" w14:paraId="11A8B1AD" w14:textId="54C9C297">
      <w:pPr>
        <w:spacing w:line="240" w:lineRule="auto"/>
        <w:ind w:firstLine="720"/>
        <w:rPr>
          <w:rFonts w:ascii="Times New Roman" w:hAnsi="Times New Roman" w:eastAsia="Times New Roman" w:cs="Times New Roman"/>
          <w:lang w:val="en-US"/>
        </w:rPr>
      </w:pPr>
      <w:r w:rsidRPr="6600417E" w:rsidR="1F8DCBF8">
        <w:rPr>
          <w:rFonts w:ascii="Times New Roman" w:hAnsi="Times New Roman" w:eastAsia="Times New Roman" w:cs="Times New Roman"/>
        </w:rPr>
        <w:t>We use collaborative filtering because 1) each customer is pitched with one product. Content-based and hybrid filtering is not possible. 2) there is no information on the product. Knowledge-based filtering is not possible</w:t>
      </w:r>
      <w:r w:rsidRPr="6600417E" w:rsidR="1F8DCBF8">
        <w:rPr>
          <w:rFonts w:ascii="Times New Roman" w:hAnsi="Times New Roman" w:eastAsia="Times New Roman" w:cs="Times New Roman"/>
        </w:rPr>
        <w:t xml:space="preserve">.  </w:t>
      </w:r>
      <w:r w:rsidRPr="6600417E" w:rsidR="1F8DCBF8">
        <w:rPr>
          <w:rFonts w:ascii="Times New Roman" w:hAnsi="Times New Roman" w:eastAsia="Times New Roman" w:cs="Times New Roman"/>
        </w:rPr>
        <w:t xml:space="preserve">We use </w:t>
      </w:r>
      <w:proofErr w:type="spellStart"/>
      <w:r w:rsidRPr="6600417E" w:rsidR="1F8DCBF8">
        <w:rPr>
          <w:rFonts w:ascii="Times New Roman" w:hAnsi="Times New Roman" w:eastAsia="Times New Roman" w:cs="Times New Roman"/>
        </w:rPr>
        <w:t>ProdTaken</w:t>
      </w:r>
      <w:proofErr w:type="spellEnd"/>
      <w:r w:rsidRPr="6600417E" w:rsidR="1F8DCBF8">
        <w:rPr>
          <w:rFonts w:ascii="Times New Roman" w:hAnsi="Times New Roman" w:eastAsia="Times New Roman" w:cs="Times New Roman"/>
        </w:rPr>
        <w:t xml:space="preserve"> and </w:t>
      </w:r>
      <w:proofErr w:type="spellStart"/>
      <w:r w:rsidRPr="6600417E" w:rsidR="1F8DCBF8">
        <w:rPr>
          <w:rFonts w:ascii="Times New Roman" w:hAnsi="Times New Roman" w:eastAsia="Times New Roman" w:cs="Times New Roman"/>
        </w:rPr>
        <w:t>ProductPitched</w:t>
      </w:r>
      <w:proofErr w:type="spellEnd"/>
      <w:r w:rsidRPr="6600417E" w:rsidR="1F8DCBF8">
        <w:rPr>
          <w:rFonts w:ascii="Times New Roman" w:hAnsi="Times New Roman" w:eastAsia="Times New Roman" w:cs="Times New Roman"/>
        </w:rPr>
        <w:t xml:space="preserve"> to form five binary target variable that </w:t>
      </w:r>
      <w:r w:rsidRPr="6600417E" w:rsidR="1F8DCBF8">
        <w:rPr>
          <w:rFonts w:ascii="Times New Roman" w:hAnsi="Times New Roman" w:eastAsia="Times New Roman" w:cs="Times New Roman"/>
        </w:rPr>
        <w:t>indicate</w:t>
      </w:r>
      <w:r w:rsidRPr="6600417E" w:rsidR="1F8DCBF8">
        <w:rPr>
          <w:rFonts w:ascii="Times New Roman" w:hAnsi="Times New Roman" w:eastAsia="Times New Roman" w:cs="Times New Roman"/>
        </w:rPr>
        <w:t xml:space="preserve"> whether the user bought a specific product. </w:t>
      </w:r>
      <w:r w:rsidRPr="6600417E" w:rsidR="1F8DCBF8">
        <w:rPr>
          <w:rFonts w:ascii="Times New Roman" w:hAnsi="Times New Roman" w:eastAsia="Times New Roman" w:cs="Times New Roman"/>
        </w:rPr>
        <w:t>The recommendation model will predict these target variables and recommend a product based on the prediction. We oversampled the training dataset using SMOTE so that the product target variables are balanced. We build both neighbour-based and model-based collaborative filtering to see which perform better.</w:t>
      </w:r>
    </w:p>
    <w:p w:rsidR="00D40F6E" w:rsidP="05719967" w:rsidRDefault="1A14BD36" w14:paraId="467A5E19" w14:textId="7F46CA27">
      <w:pPr>
        <w:pStyle w:val="Heading3"/>
        <w:spacing w:line="240" w:lineRule="auto"/>
        <w:rPr>
          <w:rFonts w:ascii="Times New Roman" w:hAnsi="Times New Roman" w:eastAsia="Times New Roman" w:cs="Times New Roman"/>
          <w:lang w:val="en-US"/>
        </w:rPr>
      </w:pPr>
      <w:r w:rsidRPr="1AA3D7E9" w:rsidR="439D0A2B">
        <w:rPr>
          <w:rStyle w:val="Heading3Char"/>
          <w:rFonts w:ascii="Times New Roman" w:hAnsi="Times New Roman" w:eastAsia="Times New Roman" w:cs="Times New Roman"/>
          <w:b w:val="1"/>
          <w:bCs w:val="1"/>
          <w:i w:val="1"/>
          <w:iCs w:val="1"/>
        </w:rPr>
        <w:t>Neighbour-based Collaborative Filtering</w:t>
      </w:r>
      <w:r w:rsidRPr="1AA3D7E9" w:rsidR="439D0A2B">
        <w:rPr>
          <w:rFonts w:ascii="Times New Roman" w:hAnsi="Times New Roman" w:eastAsia="Times New Roman" w:cs="Times New Roman"/>
        </w:rPr>
        <w:t xml:space="preserve"> </w:t>
      </w:r>
    </w:p>
    <w:p w:rsidR="00D40F6E" w:rsidP="54EED07C" w:rsidRDefault="3E6CEFBF" w14:paraId="042D4352" w14:textId="3F6098E5">
      <w:pPr>
        <w:spacing w:line="240" w:lineRule="auto"/>
        <w:ind w:firstLine="720"/>
        <w:rPr>
          <w:rFonts w:ascii="Times New Roman" w:hAnsi="Times New Roman" w:eastAsia="Times New Roman" w:cs="Times New Roman"/>
          <w:color w:val="000000" w:themeColor="text1"/>
          <w:lang w:val="en-US"/>
        </w:rPr>
      </w:pPr>
      <w:r w:rsidRPr="1AA3D7E9" w:rsidR="3E6CEFBF">
        <w:rPr>
          <w:rFonts w:ascii="Times New Roman" w:hAnsi="Times New Roman" w:eastAsia="Times New Roman" w:cs="Times New Roman"/>
          <w:lang w:val="en-US"/>
        </w:rPr>
        <w:t xml:space="preserve">To build and train the model, we use a generalized </w:t>
      </w:r>
      <w:proofErr w:type="spellStart"/>
      <w:r w:rsidRPr="1AA3D7E9" w:rsidR="3E6CEFBF">
        <w:rPr>
          <w:rFonts w:ascii="Times New Roman" w:hAnsi="Times New Roman" w:eastAsia="Times New Roman" w:cs="Times New Roman"/>
          <w:lang w:val="en-US"/>
        </w:rPr>
        <w:t>kNN</w:t>
      </w:r>
      <w:proofErr w:type="spellEnd"/>
      <w:r w:rsidRPr="1AA3D7E9" w:rsidR="3E6CEFBF">
        <w:rPr>
          <w:rFonts w:ascii="Times New Roman" w:hAnsi="Times New Roman" w:eastAsia="Times New Roman" w:cs="Times New Roman"/>
          <w:lang w:val="en-US"/>
        </w:rPr>
        <w:t xml:space="preserve"> </w:t>
      </w:r>
      <w:r w:rsidRPr="1AA3D7E9" w:rsidR="3E6CEFBF">
        <w:rPr>
          <w:rFonts w:ascii="Times New Roman" w:hAnsi="Times New Roman" w:eastAsia="Times New Roman" w:cs="Times New Roman"/>
          <w:lang w:val="en-US"/>
        </w:rPr>
        <w:t>classifier</w:t>
      </w:r>
      <w:r w:rsidRPr="1AA3D7E9" w:rsidR="3E6CEFBF">
        <w:rPr>
          <w:rFonts w:ascii="Times New Roman" w:hAnsi="Times New Roman" w:eastAsia="Times New Roman" w:cs="Times New Roman"/>
          <w:lang w:val="en-US"/>
        </w:rPr>
        <w:t xml:space="preserve"> </w:t>
      </w:r>
      <w:r w:rsidRPr="1AA3D7E9" w:rsidR="3E6CEFBF">
        <w:rPr>
          <w:rFonts w:ascii="Times New Roman" w:hAnsi="Times New Roman" w:eastAsia="Times New Roman" w:cs="Times New Roman"/>
          <w:lang w:val="en-US"/>
        </w:rPr>
        <w:t xml:space="preserve">by </w:t>
      </w:r>
      <w:r w:rsidRPr="1AA3D7E9" w:rsidR="3E6CEFBF">
        <w:rPr>
          <w:rFonts w:ascii="Times New Roman" w:hAnsi="Times New Roman" w:eastAsia="Times New Roman" w:cs="Times New Roman"/>
          <w:color w:val="000000" w:themeColor="text1" w:themeTint="FF" w:themeShade="FF"/>
          <w:lang w:val="en-US"/>
        </w:rPr>
        <w:t xml:space="preserve">Aggarwal (2016). We store the training dataset for prediction. Unlike Aggarwal (2016), we also build and store </w:t>
      </w:r>
      <w:r w:rsidRPr="1AA3D7E9" w:rsidR="3E6CEFBF">
        <w:rPr>
          <w:rFonts w:ascii="Times New Roman" w:hAnsi="Times New Roman" w:eastAsia="Times New Roman" w:cs="Times New Roman"/>
          <w:lang w:val="en-US"/>
        </w:rPr>
        <w:t>KD trees with Euclidean distance as the similarity function to speed up the prediction (</w:t>
      </w:r>
      <w:r w:rsidRPr="1AA3D7E9" w:rsidR="3E6CEFBF">
        <w:rPr>
          <w:rFonts w:ascii="Times New Roman" w:hAnsi="Times New Roman" w:eastAsia="Times New Roman" w:cs="Times New Roman"/>
          <w:color w:val="000000" w:themeColor="text1" w:themeTint="FF" w:themeShade="FF"/>
          <w:lang w:val="en-US"/>
        </w:rPr>
        <w:t>scikit</w:t>
      </w:r>
      <w:r w:rsidRPr="1AA3D7E9" w:rsidR="3E6CEFBF">
        <w:rPr>
          <w:rFonts w:ascii="Times New Roman" w:hAnsi="Times New Roman" w:eastAsia="Times New Roman" w:cs="Times New Roman"/>
          <w:color w:val="000000" w:themeColor="text1" w:themeTint="FF" w:themeShade="FF"/>
          <w:lang w:val="en-US"/>
        </w:rPr>
        <w:t>-learn, 2022)</w:t>
      </w:r>
      <w:r w:rsidRPr="1AA3D7E9" w:rsidR="3E6CEFBF">
        <w:rPr>
          <w:rFonts w:ascii="Times New Roman" w:hAnsi="Times New Roman" w:eastAsia="Times New Roman" w:cs="Times New Roman"/>
          <w:lang w:val="en-US"/>
        </w:rPr>
        <w:t xml:space="preserve">. </w:t>
      </w:r>
    </w:p>
    <w:p w:rsidR="00D40F6E" w:rsidP="54EED07C" w:rsidRDefault="3ABD7176" w14:paraId="4CE3447D" w14:textId="7C6607EA">
      <w:pPr>
        <w:spacing w:line="240" w:lineRule="auto"/>
        <w:ind w:firstLine="720"/>
        <w:rPr>
          <w:rFonts w:ascii="Times New Roman" w:hAnsi="Times New Roman" w:eastAsia="Times New Roman" w:cs="Times New Roman"/>
          <w:color w:val="000000" w:themeColor="text1"/>
          <w:lang w:val="en-US"/>
        </w:rPr>
      </w:pPr>
      <w:r w:rsidRPr="1AA3D7E9" w:rsidR="3ABD7176">
        <w:rPr>
          <w:rFonts w:ascii="Times New Roman" w:hAnsi="Times New Roman" w:eastAsia="Times New Roman" w:cs="Times New Roman"/>
          <w:lang w:val="en-US"/>
        </w:rPr>
        <w:t xml:space="preserve">To make </w:t>
      </w:r>
      <w:r w:rsidRPr="1AA3D7E9" w:rsidR="3E6CEFBF">
        <w:rPr>
          <w:rFonts w:ascii="Times New Roman" w:hAnsi="Times New Roman" w:eastAsia="Times New Roman" w:cs="Times New Roman"/>
          <w:lang w:val="en-US"/>
        </w:rPr>
        <w:t xml:space="preserve">the model </w:t>
      </w:r>
      <w:r w:rsidRPr="1AA3D7E9" w:rsidR="1F8DCBF8">
        <w:rPr>
          <w:rFonts w:ascii="Times New Roman" w:hAnsi="Times New Roman" w:eastAsia="Times New Roman" w:cs="Times New Roman"/>
        </w:rPr>
        <w:t>predict the target variable</w:t>
      </w:r>
      <w:r w:rsidRPr="1AA3D7E9" w:rsidR="3E6CEFBF">
        <w:rPr>
          <w:rFonts w:ascii="Times New Roman" w:hAnsi="Times New Roman" w:eastAsia="Times New Roman" w:cs="Times New Roman"/>
          <w:lang w:val="en-US"/>
        </w:rPr>
        <w:t xml:space="preserve">, we use the standard procedure provided by </w:t>
      </w:r>
      <w:r w:rsidRPr="1AA3D7E9" w:rsidR="3E6CEFBF">
        <w:rPr>
          <w:rFonts w:ascii="Times New Roman" w:hAnsi="Times New Roman" w:eastAsia="Times New Roman" w:cs="Times New Roman"/>
          <w:color w:val="000000" w:themeColor="text1" w:themeTint="FF" w:themeShade="FF"/>
          <w:lang w:val="en-US"/>
        </w:rPr>
        <w:t xml:space="preserve">Aggarwal (2016) with KD trees. Specifically, for each row of the test dataset, for each product, we compute the similarity and get </w:t>
      </w:r>
      <w:r w:rsidRPr="1AA3D7E9" w:rsidR="3E6CEFBF">
        <w:rPr>
          <w:rFonts w:ascii="Times New Roman" w:hAnsi="Times New Roman" w:eastAsia="Times New Roman" w:cs="Times New Roman"/>
          <w:i w:val="1"/>
          <w:iCs w:val="1"/>
          <w:color w:val="000000" w:themeColor="text1" w:themeTint="FF" w:themeShade="FF"/>
          <w:lang w:val="en-US"/>
        </w:rPr>
        <w:t>k</w:t>
      </w:r>
      <w:r w:rsidRPr="1AA3D7E9" w:rsidR="3E6CEFBF">
        <w:rPr>
          <w:rFonts w:ascii="Times New Roman" w:hAnsi="Times New Roman" w:eastAsia="Times New Roman" w:cs="Times New Roman"/>
          <w:color w:val="000000" w:themeColor="text1" w:themeTint="FF" w:themeShade="FF"/>
          <w:lang w:val="en-US"/>
        </w:rPr>
        <w:t xml:space="preserve"> data point in the training dataset most like the row using KD trees. Then, we get the vote from the similar user</w:t>
      </w:r>
      <w:r w:rsidRPr="1AA3D7E9" w:rsidR="3E6CEFBF">
        <w:rPr>
          <w:rFonts w:ascii="Times New Roman" w:hAnsi="Times New Roman" w:eastAsia="Times New Roman" w:cs="Times New Roman"/>
          <w:color w:val="000000" w:themeColor="text1" w:themeTint="FF" w:themeShade="FF"/>
          <w:lang w:val="en-US"/>
        </w:rPr>
        <w:t xml:space="preserve"> on the target variable weighted by similarity.</w:t>
      </w:r>
      <w:r w:rsidRPr="1AA3D7E9" w:rsidR="3B986F93">
        <w:rPr>
          <w:rFonts w:ascii="Times New Roman" w:hAnsi="Times New Roman" w:eastAsia="Times New Roman" w:cs="Times New Roman"/>
          <w:color w:val="000000" w:themeColor="text1" w:themeTint="FF" w:themeShade="FF"/>
          <w:lang w:val="en-US"/>
        </w:rPr>
        <w:t xml:space="preserve"> </w:t>
      </w:r>
      <w:r w:rsidRPr="1AA3D7E9" w:rsidR="3E6CEFBF">
        <w:rPr>
          <w:rFonts w:ascii="Times New Roman" w:hAnsi="Times New Roman" w:eastAsia="Times New Roman" w:cs="Times New Roman"/>
          <w:color w:val="000000" w:themeColor="text1" w:themeTint="FF" w:themeShade="FF"/>
          <w:lang w:val="en-US"/>
        </w:rPr>
        <w:t xml:space="preserve">The predicted class for a target variable is the class with the most votes. </w:t>
      </w:r>
      <w:r w:rsidRPr="1AA3D7E9" w:rsidR="3ABD7176">
        <w:rPr>
          <w:rFonts w:ascii="Times New Roman" w:hAnsi="Times New Roman" w:eastAsia="Times New Roman" w:cs="Times New Roman"/>
          <w:color w:val="000000" w:themeColor="text1" w:themeTint="FF" w:themeShade="FF"/>
          <w:lang w:val="en-US"/>
        </w:rPr>
        <w:t xml:space="preserve">To </w:t>
      </w:r>
      <w:r w:rsidRPr="1AA3D7E9" w:rsidR="3ABD7176">
        <w:rPr>
          <w:rFonts w:ascii="Times New Roman" w:hAnsi="Times New Roman" w:eastAsia="Times New Roman" w:cs="Times New Roman"/>
          <w:lang w:val="en-US"/>
        </w:rPr>
        <w:t xml:space="preserve">make </w:t>
      </w:r>
      <w:r w:rsidRPr="1AA3D7E9" w:rsidR="3E6CEFBF">
        <w:rPr>
          <w:rFonts w:ascii="Times New Roman" w:hAnsi="Times New Roman" w:eastAsia="Times New Roman" w:cs="Times New Roman"/>
          <w:lang w:val="en-US"/>
        </w:rPr>
        <w:t>the model recommend, the model selects the product with the highest vote and recommends it to the user.</w:t>
      </w:r>
    </w:p>
    <w:p w:rsidR="00D40F6E" w:rsidP="05719967" w:rsidRDefault="1A14BD36" w14:paraId="77AF04CC" w14:textId="6A78B7F0">
      <w:pPr>
        <w:pStyle w:val="Heading3"/>
        <w:spacing w:line="240" w:lineRule="auto"/>
        <w:rPr>
          <w:rFonts w:ascii="Times New Roman" w:hAnsi="Times New Roman" w:eastAsia="Times New Roman" w:cs="Times New Roman"/>
          <w:lang w:val="en-US"/>
        </w:rPr>
      </w:pPr>
      <w:r w:rsidRPr="1AA3D7E9" w:rsidR="439D0A2B">
        <w:rPr>
          <w:rFonts w:ascii="Times New Roman" w:hAnsi="Times New Roman" w:eastAsia="Times New Roman" w:cs="Times New Roman"/>
        </w:rPr>
        <w:t xml:space="preserve">Model-based Collaborative Filtering </w:t>
      </w:r>
    </w:p>
    <w:p w:rsidR="00D40F6E" w:rsidP="54EED07C" w:rsidRDefault="1F8DCBF8" w14:paraId="0E78A69A" w14:textId="35FBDA62">
      <w:pPr>
        <w:spacing w:line="240" w:lineRule="auto"/>
        <w:ind w:firstLine="720"/>
        <w:rPr>
          <w:rFonts w:ascii="Times New Roman" w:hAnsi="Times New Roman" w:eastAsia="Times New Roman" w:cs="Times New Roman"/>
          <w:color w:val="000000" w:themeColor="text1"/>
          <w:lang w:val="en-US"/>
        </w:rPr>
      </w:pPr>
      <w:r w:rsidRPr="1AA3D7E9" w:rsidR="1F8DCBF8">
        <w:rPr>
          <w:rFonts w:ascii="Times New Roman" w:hAnsi="Times New Roman" w:eastAsia="Times New Roman" w:cs="Times New Roman"/>
        </w:rPr>
        <w:t xml:space="preserve">To build and train the model, we decided to adapt </w:t>
      </w:r>
      <w:r w:rsidRPr="1AA3D7E9" w:rsidR="1F8DCBF8">
        <w:rPr>
          <w:rFonts w:ascii="Times New Roman" w:hAnsi="Times New Roman" w:eastAsia="Times New Roman" w:cs="Times New Roman"/>
          <w:color w:val="000000" w:themeColor="text1" w:themeTint="FF" w:themeShade="FF"/>
        </w:rPr>
        <w:t xml:space="preserve">Aggarwal (2016)’s decision tree and regression method. We train a Logistic Regression (LR) classifier for each target variable where features other than the target variable is the independent variable. Unlike Aggarwal (2016), we do not use the decision tree as the classifier because we need to know which package has the maximum probability to be bought by the customer. We also do not use PCA because our data is not sparse. </w:t>
      </w:r>
    </w:p>
    <w:p w:rsidR="00D40F6E" w:rsidP="54EED07C" w:rsidRDefault="1F8DCBF8" w14:paraId="730EE327" w14:textId="4BF65E8A">
      <w:pPr>
        <w:pStyle w:val="Normal"/>
        <w:spacing w:line="240" w:lineRule="auto"/>
        <w:ind w:firstLine="720"/>
        <w:rPr>
          <w:rFonts w:ascii="Times New Roman" w:hAnsi="Times New Roman" w:eastAsia="Times New Roman" w:cs="Times New Roman"/>
          <w:color w:val="000000" w:themeColor="text1"/>
          <w:lang w:val="en-US"/>
        </w:rPr>
      </w:pPr>
      <w:r w:rsidRPr="6600417E" w:rsidR="1F8DCBF8">
        <w:rPr>
          <w:rFonts w:ascii="Times New Roman" w:hAnsi="Times New Roman" w:eastAsia="Times New Roman" w:cs="Times New Roman"/>
        </w:rPr>
        <w:t xml:space="preserve">To make the model predict the product target variable, we inputted </w:t>
      </w:r>
      <w:r w:rsidRPr="6600417E" w:rsidR="1F8DCBF8">
        <w:rPr>
          <w:rFonts w:ascii="Times New Roman" w:hAnsi="Times New Roman" w:eastAsia="Times New Roman" w:cs="Times New Roman"/>
          <w:color w:val="000000" w:themeColor="text1" w:themeTint="FF" w:themeShade="FF"/>
        </w:rPr>
        <w:t xml:space="preserve">the independent variable into the five classifiers and each classifier predict the probability of buying each product. </w:t>
      </w:r>
      <w:r w:rsidRPr="6600417E" w:rsidR="003F2F3E">
        <w:rPr>
          <w:rFonts w:ascii="Times New Roman" w:hAnsi="Times New Roman" w:eastAsia="Times New Roman" w:cs="Times New Roman"/>
        </w:rPr>
        <w:t xml:space="preserve">The predicted class for the binary target variable is the class with highest </w:t>
      </w:r>
      <w:r w:rsidRPr="6600417E" w:rsidR="003F2F3E">
        <w:rPr>
          <w:rFonts w:ascii="Times New Roman" w:hAnsi="Times New Roman" w:eastAsia="Times New Roman" w:cs="Times New Roman"/>
        </w:rPr>
        <w:t xml:space="preserve">probability. </w:t>
      </w:r>
      <w:r w:rsidRPr="6600417E" w:rsidR="1F8DCBF8">
        <w:rPr>
          <w:rFonts w:ascii="Times New Roman" w:hAnsi="Times New Roman" w:eastAsia="Times New Roman" w:cs="Times New Roman"/>
          <w:color w:val="000000" w:themeColor="text1" w:themeTint="FF" w:themeShade="FF"/>
        </w:rPr>
        <w:t>To</w:t>
      </w:r>
      <w:r w:rsidRPr="6600417E" w:rsidR="1F8DCBF8">
        <w:rPr>
          <w:rFonts w:ascii="Times New Roman" w:hAnsi="Times New Roman" w:eastAsia="Times New Roman" w:cs="Times New Roman"/>
          <w:color w:val="000000" w:themeColor="text1" w:themeTint="FF" w:themeShade="FF"/>
        </w:rPr>
        <w:t xml:space="preserve"> make the </w:t>
      </w:r>
      <w:r w:rsidRPr="6600417E" w:rsidR="1F8DCBF8">
        <w:rPr>
          <w:rFonts w:ascii="Times New Roman" w:hAnsi="Times New Roman" w:eastAsia="Times New Roman" w:cs="Times New Roman"/>
        </w:rPr>
        <w:t>model</w:t>
      </w:r>
      <w:r w:rsidRPr="6600417E" w:rsidR="3ABD7176">
        <w:rPr>
          <w:rFonts w:ascii="Times New Roman" w:hAnsi="Times New Roman" w:eastAsia="Times New Roman" w:cs="Times New Roman"/>
          <w:color w:val="000000" w:themeColor="text1" w:themeTint="FF" w:themeShade="FF"/>
        </w:rPr>
        <w:t xml:space="preserve"> recommend, the </w:t>
      </w:r>
      <w:r w:rsidRPr="6600417E" w:rsidR="1F8DCBF8">
        <w:rPr>
          <w:rFonts w:ascii="Times New Roman" w:hAnsi="Times New Roman" w:eastAsia="Times New Roman" w:cs="Times New Roman"/>
          <w:color w:val="000000" w:themeColor="text1" w:themeTint="FF" w:themeShade="FF"/>
        </w:rPr>
        <w:t>system select the item with the highest probability of buying the item and recommend it to the user.</w:t>
      </w:r>
    </w:p>
    <w:p w:rsidR="00D40F6E" w:rsidP="54EED07C" w:rsidRDefault="1F8DCBF8" w14:paraId="5A8D1F2D" w14:textId="508B73F1">
      <w:pPr>
        <w:pStyle w:val="Heading2"/>
        <w:spacing w:line="240" w:lineRule="auto"/>
        <w:rPr>
          <w:rFonts w:ascii="Times New Roman" w:hAnsi="Times New Roman" w:eastAsia="Times New Roman" w:cs="Times New Roman"/>
        </w:rPr>
      </w:pPr>
      <w:r w:rsidRPr="1AA3D7E9" w:rsidR="6C0F5DCC">
        <w:rPr>
          <w:rFonts w:ascii="Times New Roman" w:hAnsi="Times New Roman" w:eastAsia="Times New Roman" w:cs="Times New Roman"/>
        </w:rPr>
        <w:t xml:space="preserve">Recommendation System Evaluation </w:t>
      </w:r>
    </w:p>
    <w:p w:rsidR="00D40F6E" w:rsidP="54EED07C" w:rsidRDefault="1F8DCBF8" w14:paraId="00C742C5" w14:textId="2CD1A0A5">
      <w:pPr>
        <w:spacing w:line="240" w:lineRule="auto"/>
        <w:ind w:firstLine="576"/>
        <w:rPr>
          <w:rFonts w:ascii="Times New Roman" w:hAnsi="Times New Roman" w:eastAsia="Times New Roman" w:cs="Times New Roman"/>
          <w:color w:val="000000" w:themeColor="text1"/>
          <w:lang w:val="en-US"/>
        </w:rPr>
      </w:pPr>
      <w:r w:rsidRPr="1AA3D7E9" w:rsidR="1F8DCBF8">
        <w:rPr>
          <w:rFonts w:ascii="Times New Roman" w:hAnsi="Times New Roman" w:eastAsia="Times New Roman" w:cs="Times New Roman"/>
          <w:color w:val="000000" w:themeColor="text1" w:themeTint="FF" w:themeShade="FF"/>
        </w:rPr>
        <w:t>We use the predicted and actual product target variable</w:t>
      </w:r>
      <w:r w:rsidRPr="1AA3D7E9" w:rsidR="2E287E96">
        <w:rPr>
          <w:rFonts w:ascii="Times New Roman" w:hAnsi="Times New Roman" w:eastAsia="Times New Roman" w:cs="Times New Roman"/>
          <w:color w:val="000000" w:themeColor="text1" w:themeTint="FF" w:themeShade="FF"/>
        </w:rPr>
        <w:t xml:space="preserve"> to </w:t>
      </w:r>
      <w:r w:rsidRPr="1AA3D7E9" w:rsidR="1F8DCBF8">
        <w:rPr>
          <w:rFonts w:ascii="Times New Roman" w:hAnsi="Times New Roman" w:eastAsia="Times New Roman" w:cs="Times New Roman"/>
          <w:color w:val="000000" w:themeColor="text1" w:themeTint="FF" w:themeShade="FF"/>
        </w:rPr>
        <w:t xml:space="preserve">construct the confusion matrix and compute </w:t>
      </w:r>
      <w:r w:rsidRPr="1AA3D7E9" w:rsidR="2E287E96">
        <w:rPr>
          <w:rFonts w:ascii="Times New Roman" w:hAnsi="Times New Roman" w:eastAsia="Times New Roman" w:cs="Times New Roman"/>
          <w:color w:val="000000" w:themeColor="text1" w:themeTint="FF" w:themeShade="FF"/>
        </w:rPr>
        <w:t xml:space="preserve">the </w:t>
      </w:r>
      <w:r w:rsidRPr="1AA3D7E9" w:rsidR="1F8DCBF8">
        <w:rPr>
          <w:rFonts w:ascii="Times New Roman" w:hAnsi="Times New Roman" w:eastAsia="Times New Roman" w:cs="Times New Roman"/>
          <w:color w:val="000000" w:themeColor="text1" w:themeTint="FF" w:themeShade="FF"/>
        </w:rPr>
        <w:t xml:space="preserve">accuracy, precision, recall, f1-measure </w:t>
      </w:r>
      <w:r w:rsidRPr="1AA3D7E9" w:rsidR="2E287E96">
        <w:rPr>
          <w:rFonts w:ascii="Times New Roman" w:hAnsi="Times New Roman" w:eastAsia="Times New Roman" w:cs="Times New Roman"/>
          <w:color w:val="000000" w:themeColor="text1" w:themeTint="FF" w:themeShade="FF"/>
        </w:rPr>
        <w:t>to evaluate t</w:t>
      </w:r>
      <w:r w:rsidRPr="1AA3D7E9" w:rsidR="1F8DCBF8">
        <w:rPr>
          <w:rFonts w:ascii="Times New Roman" w:hAnsi="Times New Roman" w:eastAsia="Times New Roman" w:cs="Times New Roman"/>
          <w:color w:val="000000" w:themeColor="text1" w:themeTint="FF" w:themeShade="FF"/>
        </w:rPr>
        <w:t xml:space="preserve">he performance of the model. Since there are five target variables, we will have five set of confusion matrix and the standard measures. Because the testing dataset are imbalances, and both Type I and Type II error are equally important, we use macro-average. Finally, the standard measures of each of the tour packages will be added up using weighted average to evaluate the performance of the model. Comparison will then take place to select the best model for recommendation system. </w:t>
      </w:r>
    </w:p>
    <w:p w:rsidR="00D40F6E" w:rsidP="54EED07C" w:rsidRDefault="1F8DCBF8" w14:paraId="5B0B3477" w14:textId="684426D0">
      <w:pPr>
        <w:pStyle w:val="Heading1"/>
        <w:spacing w:line="240" w:lineRule="auto"/>
        <w:rPr>
          <w:rFonts w:ascii="Times New Roman" w:hAnsi="Times New Roman" w:eastAsia="Times New Roman" w:cs="Times New Roman"/>
        </w:rPr>
      </w:pPr>
      <w:r w:rsidRPr="1AA3D7E9" w:rsidR="6C0F5DCC">
        <w:rPr>
          <w:rFonts w:ascii="Times New Roman" w:hAnsi="Times New Roman" w:eastAsia="Times New Roman" w:cs="Times New Roman"/>
        </w:rPr>
        <w:t xml:space="preserve">RESULTS </w:t>
      </w:r>
    </w:p>
    <w:p w:rsidR="3ABD7176" w:rsidP="05719967" w:rsidRDefault="3ABD7176" w14:paraId="06916F5A" w14:textId="42796083">
      <w:pPr>
        <w:pStyle w:val="Heading2"/>
        <w:spacing w:line="240" w:lineRule="auto"/>
        <w:rPr>
          <w:rFonts w:ascii="Times New Roman" w:hAnsi="Times New Roman" w:eastAsia="Times New Roman" w:cs="Times New Roman"/>
        </w:rPr>
      </w:pPr>
      <w:r w:rsidRPr="1AA3D7E9" w:rsidR="3ABD7176">
        <w:rPr>
          <w:rFonts w:ascii="Times New Roman" w:hAnsi="Times New Roman" w:eastAsia="Times New Roman" w:cs="Times New Roman"/>
        </w:rPr>
        <w:t>Descriptive Statistics</w:t>
      </w:r>
    </w:p>
    <w:p w:rsidR="00A10046" w:rsidP="05719967" w:rsidRDefault="2E287E96" w14:paraId="7AA19C36" w14:textId="3E7917E8">
      <w:pPr>
        <w:spacing w:line="240" w:lineRule="auto"/>
        <w:ind w:firstLine="576"/>
        <w:rPr>
          <w:rFonts w:ascii="Times New Roman" w:hAnsi="Times New Roman" w:eastAsia="Times New Roman" w:cs="Times New Roman"/>
        </w:rPr>
      </w:pPr>
      <w:r w:rsidRPr="1AA3D7E9" w:rsidR="2E287E96">
        <w:rPr>
          <w:rFonts w:ascii="Times New Roman" w:hAnsi="Times New Roman" w:eastAsia="Times New Roman" w:cs="Times New Roman"/>
        </w:rPr>
        <w:t xml:space="preserve">From the data summary, it was </w:t>
      </w:r>
      <w:r w:rsidRPr="1AA3D7E9" w:rsidR="2E287E96">
        <w:rPr>
          <w:rFonts w:ascii="Times New Roman" w:hAnsi="Times New Roman" w:eastAsia="Times New Roman" w:cs="Times New Roman"/>
        </w:rPr>
        <w:t>identified</w:t>
      </w:r>
      <w:r w:rsidRPr="1AA3D7E9" w:rsidR="2E287E96">
        <w:rPr>
          <w:rFonts w:ascii="Times New Roman" w:hAnsi="Times New Roman" w:eastAsia="Times New Roman" w:cs="Times New Roman"/>
        </w:rPr>
        <w:t xml:space="preserve"> that the data </w:t>
      </w:r>
      <w:r w:rsidRPr="1AA3D7E9" w:rsidR="2E287E96">
        <w:rPr>
          <w:rFonts w:ascii="Times New Roman" w:hAnsi="Times New Roman" w:eastAsia="Times New Roman" w:cs="Times New Roman"/>
        </w:rPr>
        <w:t>contained</w:t>
      </w:r>
      <w:r w:rsidRPr="1AA3D7E9" w:rsidR="2E287E96">
        <w:rPr>
          <w:rFonts w:ascii="Times New Roman" w:hAnsi="Times New Roman" w:eastAsia="Times New Roman" w:cs="Times New Roman"/>
        </w:rPr>
        <w:t xml:space="preserve"> age range between 18 to 61 years old with averages of age being 37, duration of pitch as 15 minutes, number of trips 3 times and monthly income of 23,619. In total, 920 had signed up for tour packages with the majority contacted via self-inquiry.</w:t>
      </w:r>
    </w:p>
    <w:p w:rsidR="00A10046" w:rsidP="05719967" w:rsidRDefault="00A10046" w14:paraId="00BEC971" w14:textId="77777777">
      <w:pPr>
        <w:spacing w:line="240" w:lineRule="auto"/>
        <w:jc w:val="center"/>
        <w:rPr>
          <w:rFonts w:ascii="Times New Roman" w:hAnsi="Times New Roman" w:eastAsia="Times New Roman" w:cs="Times New Roman"/>
        </w:rPr>
      </w:pPr>
      <w:r>
        <w:rPr>
          <w:noProof/>
        </w:rPr>
        <w:drawing>
          <wp:inline distT="0" distB="0" distL="0" distR="0" wp14:anchorId="4457FE3D" wp14:editId="7EC148D4">
            <wp:extent cx="1630907" cy="1158228"/>
            <wp:effectExtent l="0" t="0" r="7620" b="444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481" t="34561" r="69270" b="33016"/>
                    <a:stretch/>
                  </pic:blipFill>
                  <pic:spPr bwMode="auto">
                    <a:xfrm>
                      <a:off x="0" y="0"/>
                      <a:ext cx="1630907" cy="115822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813ED4B" wp14:editId="0F832EE4">
            <wp:extent cx="1528243" cy="1122832"/>
            <wp:effectExtent l="0" t="0" r="0" b="127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8150" t="1337" r="35815" b="67748"/>
                    <a:stretch/>
                  </pic:blipFill>
                  <pic:spPr bwMode="auto">
                    <a:xfrm>
                      <a:off x="0" y="0"/>
                      <a:ext cx="1539537" cy="113113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6AA8FBC" wp14:editId="4858EDE5">
            <wp:extent cx="1718580" cy="11303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67953" t="1337" r="6481" b="71488"/>
                    <a:stretch/>
                  </pic:blipFill>
                  <pic:spPr bwMode="auto">
                    <a:xfrm>
                      <a:off x="0" y="0"/>
                      <a:ext cx="1757617" cy="1155974"/>
                    </a:xfrm>
                    <a:prstGeom prst="rect">
                      <a:avLst/>
                    </a:prstGeom>
                    <a:ln>
                      <a:noFill/>
                    </a:ln>
                    <a:extLst>
                      <a:ext uri="{53640926-AAD7-44D8-BBD7-CCE9431645EC}">
                        <a14:shadowObscured xmlns:a14="http://schemas.microsoft.com/office/drawing/2010/main"/>
                      </a:ext>
                    </a:extLst>
                  </pic:spPr>
                </pic:pic>
              </a:graphicData>
            </a:graphic>
          </wp:inline>
        </w:drawing>
      </w:r>
    </w:p>
    <w:p w:rsidR="00F01754" w:rsidP="05719967" w:rsidRDefault="00A10046" w14:paraId="6F56A9AA" w14:textId="77777777">
      <w:pPr>
        <w:keepNext w:val="1"/>
        <w:spacing w:line="240" w:lineRule="auto"/>
        <w:jc w:val="center"/>
        <w:rPr>
          <w:rFonts w:ascii="Times New Roman" w:hAnsi="Times New Roman" w:eastAsia="Times New Roman" w:cs="Times New Roman"/>
        </w:rPr>
      </w:pPr>
      <w:r>
        <w:rPr>
          <w:noProof/>
        </w:rPr>
        <w:drawing>
          <wp:inline distT="0" distB="0" distL="0" distR="0" wp14:anchorId="16AB58CA" wp14:editId="4679F4C1">
            <wp:extent cx="1643277" cy="1120074"/>
            <wp:effectExtent l="0" t="0" r="0" b="444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428" t="67368" r="69510" b="2820"/>
                    <a:stretch/>
                  </pic:blipFill>
                  <pic:spPr bwMode="auto">
                    <a:xfrm>
                      <a:off x="0" y="0"/>
                      <a:ext cx="1651908" cy="112595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AF72DE" wp14:editId="18D697ED">
            <wp:extent cx="1562367" cy="1160060"/>
            <wp:effectExtent l="0" t="0" r="0" b="254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68278" t="64504" r="5136" b="3593"/>
                    <a:stretch/>
                  </pic:blipFill>
                  <pic:spPr bwMode="auto">
                    <a:xfrm>
                      <a:off x="0" y="0"/>
                      <a:ext cx="1579738" cy="117295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B8F1A70" wp14:editId="3BF6357F">
            <wp:extent cx="1557803" cy="1132764"/>
            <wp:effectExtent l="0" t="0" r="4445"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68252" t="33973" r="7535" b="37571"/>
                    <a:stretch/>
                  </pic:blipFill>
                  <pic:spPr bwMode="auto">
                    <a:xfrm>
                      <a:off x="0" y="0"/>
                      <a:ext cx="1568842" cy="1140791"/>
                    </a:xfrm>
                    <a:prstGeom prst="rect">
                      <a:avLst/>
                    </a:prstGeom>
                    <a:ln>
                      <a:noFill/>
                    </a:ln>
                    <a:extLst>
                      <a:ext uri="{53640926-AAD7-44D8-BBD7-CCE9431645EC}">
                        <a14:shadowObscured xmlns:a14="http://schemas.microsoft.com/office/drawing/2010/main"/>
                      </a:ext>
                    </a:extLst>
                  </pic:spPr>
                </pic:pic>
              </a:graphicData>
            </a:graphic>
          </wp:inline>
        </w:drawing>
      </w:r>
    </w:p>
    <w:p w:rsidRPr="00F01754" w:rsidR="00A10046" w:rsidP="1AA3D7E9" w:rsidRDefault="00F01754" w14:paraId="59524AB5" w14:textId="41206F4A">
      <w:pPr>
        <w:pStyle w:val="Caption"/>
        <w:spacing w:line="240" w:lineRule="auto"/>
        <w:jc w:val="center"/>
        <w:rPr>
          <w:rFonts w:ascii="Times New Roman" w:hAnsi="Times New Roman" w:eastAsia="Times New Roman" w:cs="Times New Roman"/>
          <w:b w:val="1"/>
          <w:bCs w:val="1"/>
          <w:i w:val="0"/>
          <w:iCs w:val="0"/>
          <w:color w:val="auto"/>
          <w:sz w:val="20"/>
          <w:szCs w:val="20"/>
        </w:rPr>
      </w:pPr>
      <w:r w:rsidRPr="1AA3D7E9" w:rsidR="00F01754">
        <w:rPr>
          <w:rFonts w:ascii="Times New Roman" w:hAnsi="Times New Roman" w:eastAsia="Times New Roman" w:cs="Times New Roman"/>
          <w:b w:val="1"/>
          <w:bCs w:val="1"/>
          <w:i w:val="0"/>
          <w:iCs w:val="0"/>
          <w:color w:val="auto"/>
          <w:sz w:val="20"/>
          <w:szCs w:val="20"/>
        </w:rPr>
        <w:t xml:space="preserve">Figure </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STYLEREF 1 \s </w:instrText>
      </w:r>
      <w:r w:rsidRPr="1AA3D7E9">
        <w:rPr>
          <w:b w:val="1"/>
          <w:bCs w:val="1"/>
          <w:i w:val="0"/>
          <w:iCs w:val="0"/>
          <w:color w:val="auto"/>
          <w:sz w:val="20"/>
          <w:szCs w:val="20"/>
        </w:rPr>
        <w:fldChar w:fldCharType="separate"/>
      </w:r>
      <w:r w:rsidRPr="1AA3D7E9" w:rsidR="00512D2B">
        <w:rPr>
          <w:b w:val="1"/>
          <w:bCs w:val="1"/>
          <w:i w:val="0"/>
          <w:iCs w:val="0"/>
          <w:noProof/>
          <w:color w:val="auto"/>
          <w:sz w:val="20"/>
          <w:szCs w:val="20"/>
        </w:rPr>
        <w:t>4</w:t>
      </w:r>
      <w:r w:rsidRPr="1AA3D7E9">
        <w:rPr>
          <w:b w:val="1"/>
          <w:bCs w:val="1"/>
          <w:i w:val="0"/>
          <w:iCs w:val="0"/>
          <w:color w:val="auto"/>
          <w:sz w:val="20"/>
          <w:szCs w:val="20"/>
        </w:rPr>
        <w:fldChar w:fldCharType="end"/>
      </w:r>
      <w:r w:rsidRPr="1AA3D7E9" w:rsidR="00512D2B">
        <w:rPr>
          <w:rFonts w:ascii="Times New Roman" w:hAnsi="Times New Roman" w:eastAsia="Times New Roman" w:cs="Times New Roman"/>
          <w:b w:val="1"/>
          <w:bCs w:val="1"/>
          <w:i w:val="0"/>
          <w:iCs w:val="0"/>
          <w:color w:val="auto"/>
          <w:sz w:val="20"/>
          <w:szCs w:val="20"/>
        </w:rPr>
        <w:t>.</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SEQ Figure \* ARABIC \s 1 </w:instrText>
      </w:r>
      <w:r w:rsidRPr="1AA3D7E9">
        <w:rPr>
          <w:b w:val="1"/>
          <w:bCs w:val="1"/>
          <w:i w:val="0"/>
          <w:iCs w:val="0"/>
          <w:color w:val="auto"/>
          <w:sz w:val="20"/>
          <w:szCs w:val="20"/>
        </w:rPr>
        <w:fldChar w:fldCharType="separate"/>
      </w:r>
      <w:r w:rsidRPr="1AA3D7E9" w:rsidR="00512D2B">
        <w:rPr>
          <w:b w:val="1"/>
          <w:bCs w:val="1"/>
          <w:i w:val="0"/>
          <w:iCs w:val="0"/>
          <w:noProof/>
          <w:color w:val="auto"/>
          <w:sz w:val="20"/>
          <w:szCs w:val="20"/>
        </w:rPr>
        <w:t>1</w:t>
      </w:r>
      <w:r w:rsidRPr="1AA3D7E9">
        <w:rPr>
          <w:b w:val="1"/>
          <w:bCs w:val="1"/>
          <w:i w:val="0"/>
          <w:iCs w:val="0"/>
          <w:color w:val="auto"/>
          <w:sz w:val="20"/>
          <w:szCs w:val="20"/>
        </w:rPr>
        <w:fldChar w:fldCharType="end"/>
      </w:r>
      <w:r w:rsidRPr="1AA3D7E9" w:rsidR="00F01754">
        <w:rPr>
          <w:rFonts w:ascii="Times New Roman" w:hAnsi="Times New Roman" w:eastAsia="Times New Roman" w:cs="Times New Roman"/>
          <w:b w:val="1"/>
          <w:bCs w:val="1"/>
          <w:i w:val="0"/>
          <w:iCs w:val="0"/>
          <w:color w:val="auto"/>
          <w:sz w:val="20"/>
          <w:szCs w:val="20"/>
        </w:rPr>
        <w:t xml:space="preserve"> The </w:t>
      </w:r>
      <w:r w:rsidRPr="1AA3D7E9" w:rsidR="00574213">
        <w:rPr>
          <w:rFonts w:ascii="Times New Roman" w:hAnsi="Times New Roman" w:eastAsia="Times New Roman" w:cs="Times New Roman"/>
          <w:b w:val="1"/>
          <w:bCs w:val="1"/>
          <w:i w:val="0"/>
          <w:iCs w:val="0"/>
          <w:color w:val="auto"/>
          <w:sz w:val="20"/>
          <w:szCs w:val="20"/>
        </w:rPr>
        <w:t xml:space="preserve">Shape </w:t>
      </w:r>
      <w:r w:rsidRPr="1AA3D7E9" w:rsidR="00574213">
        <w:rPr>
          <w:rFonts w:ascii="Times New Roman" w:hAnsi="Times New Roman" w:eastAsia="Times New Roman" w:cs="Times New Roman"/>
          <w:b w:val="1"/>
          <w:bCs w:val="1"/>
          <w:i w:val="0"/>
          <w:iCs w:val="0"/>
          <w:color w:val="auto"/>
          <w:sz w:val="20"/>
          <w:szCs w:val="20"/>
        </w:rPr>
        <w:t>a</w:t>
      </w:r>
      <w:r w:rsidRPr="1AA3D7E9" w:rsidR="00574213">
        <w:rPr>
          <w:rFonts w:ascii="Times New Roman" w:hAnsi="Times New Roman" w:eastAsia="Times New Roman" w:cs="Times New Roman"/>
          <w:b w:val="1"/>
          <w:bCs w:val="1"/>
          <w:i w:val="0"/>
          <w:iCs w:val="0"/>
          <w:color w:val="auto"/>
          <w:sz w:val="20"/>
          <w:szCs w:val="20"/>
        </w:rPr>
        <w:t xml:space="preserve">nd Spread </w:t>
      </w:r>
      <w:r w:rsidRPr="1AA3D7E9" w:rsidR="00574213">
        <w:rPr>
          <w:rFonts w:ascii="Times New Roman" w:hAnsi="Times New Roman" w:eastAsia="Times New Roman" w:cs="Times New Roman"/>
          <w:b w:val="1"/>
          <w:bCs w:val="1"/>
          <w:i w:val="0"/>
          <w:iCs w:val="0"/>
          <w:color w:val="auto"/>
          <w:sz w:val="20"/>
          <w:szCs w:val="20"/>
        </w:rPr>
        <w:t>f</w:t>
      </w:r>
      <w:r w:rsidRPr="1AA3D7E9" w:rsidR="00574213">
        <w:rPr>
          <w:rFonts w:ascii="Times New Roman" w:hAnsi="Times New Roman" w:eastAsia="Times New Roman" w:cs="Times New Roman"/>
          <w:b w:val="1"/>
          <w:bCs w:val="1"/>
          <w:i w:val="0"/>
          <w:iCs w:val="0"/>
          <w:color w:val="auto"/>
          <w:sz w:val="20"/>
          <w:szCs w:val="20"/>
        </w:rPr>
        <w:t>or Numerical Data Distribution</w:t>
      </w:r>
    </w:p>
    <w:p w:rsidR="00A10046" w:rsidP="05719967" w:rsidRDefault="00A10046" w14:paraId="2B34F86B" w14:textId="3EFEB9FA">
      <w:pPr>
        <w:spacing w:line="240" w:lineRule="auto"/>
        <w:jc w:val="left"/>
        <w:rPr>
          <w:rFonts w:ascii="Times New Roman" w:hAnsi="Times New Roman" w:eastAsia="Times New Roman" w:cs="Times New Roman"/>
        </w:rPr>
      </w:pPr>
      <w:r w:rsidRPr="1AA3D7E9" w:rsidR="00A10046">
        <w:rPr>
          <w:rFonts w:ascii="Times New Roman" w:hAnsi="Times New Roman" w:eastAsia="Times New Roman" w:cs="Times New Roman"/>
        </w:rPr>
        <w:t>The spread of age shows a normal distribution without any outliers</w:t>
      </w:r>
      <w:r w:rsidRPr="1AA3D7E9" w:rsidR="00006B7F">
        <w:rPr>
          <w:rFonts w:ascii="Times New Roman" w:hAnsi="Times New Roman" w:eastAsia="Times New Roman" w:cs="Times New Roman"/>
        </w:rPr>
        <w:t xml:space="preserve"> in Figure 4.1</w:t>
      </w:r>
      <w:r w:rsidRPr="1AA3D7E9" w:rsidR="00A10046">
        <w:rPr>
          <w:rFonts w:ascii="Times New Roman" w:hAnsi="Times New Roman" w:eastAsia="Times New Roman" w:cs="Times New Roman"/>
        </w:rPr>
        <w:t xml:space="preserve">.  Apart from that, outliers were </w:t>
      </w:r>
      <w:r w:rsidRPr="1AA3D7E9" w:rsidR="00A10046">
        <w:rPr>
          <w:rFonts w:ascii="Times New Roman" w:hAnsi="Times New Roman" w:eastAsia="Times New Roman" w:cs="Times New Roman"/>
        </w:rPr>
        <w:t>observed</w:t>
      </w:r>
      <w:r w:rsidRPr="1AA3D7E9" w:rsidR="00A10046">
        <w:rPr>
          <w:rFonts w:ascii="Times New Roman" w:hAnsi="Times New Roman" w:eastAsia="Times New Roman" w:cs="Times New Roman"/>
        </w:rPr>
        <w:t xml:space="preserve"> in other variables such as </w:t>
      </w:r>
      <w:proofErr w:type="spellStart"/>
      <w:r w:rsidRPr="1AA3D7E9" w:rsidR="000872E7">
        <w:rPr>
          <w:rFonts w:ascii="Times New Roman" w:hAnsi="Times New Roman" w:eastAsia="Times New Roman" w:cs="Times New Roman"/>
        </w:rPr>
        <w:t>DurationOfPitch</w:t>
      </w:r>
      <w:proofErr w:type="spellEnd"/>
      <w:r w:rsidRPr="1AA3D7E9" w:rsidR="00E638CB">
        <w:rPr>
          <w:rFonts w:ascii="Times New Roman" w:hAnsi="Times New Roman" w:eastAsia="Times New Roman" w:cs="Times New Roman"/>
        </w:rPr>
        <w:t xml:space="preserve"> (greater than 120), </w:t>
      </w:r>
      <w:proofErr w:type="spellStart"/>
      <w:r w:rsidRPr="1AA3D7E9" w:rsidR="000872E7">
        <w:rPr>
          <w:rFonts w:ascii="Times New Roman" w:hAnsi="Times New Roman" w:eastAsia="Times New Roman" w:cs="Times New Roman"/>
        </w:rPr>
        <w:t>NumberOfPersonVisiting</w:t>
      </w:r>
      <w:proofErr w:type="spellEnd"/>
      <w:r w:rsidRPr="1AA3D7E9" w:rsidR="00E638CB">
        <w:rPr>
          <w:rFonts w:ascii="Times New Roman" w:hAnsi="Times New Roman" w:eastAsia="Times New Roman" w:cs="Times New Roman"/>
        </w:rPr>
        <w:t xml:space="preserve"> (5) and average </w:t>
      </w:r>
      <w:proofErr w:type="spellStart"/>
      <w:r w:rsidRPr="1AA3D7E9" w:rsidR="000872E7">
        <w:rPr>
          <w:rFonts w:ascii="Times New Roman" w:hAnsi="Times New Roman" w:eastAsia="Times New Roman" w:cs="Times New Roman"/>
        </w:rPr>
        <w:t>NumberOfFollowups</w:t>
      </w:r>
      <w:proofErr w:type="spellEnd"/>
      <w:r w:rsidRPr="1AA3D7E9" w:rsidR="00E638CB">
        <w:rPr>
          <w:rFonts w:ascii="Times New Roman" w:hAnsi="Times New Roman" w:eastAsia="Times New Roman" w:cs="Times New Roman"/>
        </w:rPr>
        <w:t xml:space="preserve"> (6). Variables that were skewed to the right include </w:t>
      </w:r>
      <w:proofErr w:type="spellStart"/>
      <w:r w:rsidRPr="1AA3D7E9" w:rsidR="007D4ED4">
        <w:rPr>
          <w:rFonts w:ascii="Times New Roman" w:hAnsi="Times New Roman" w:eastAsia="Times New Roman" w:cs="Times New Roman"/>
        </w:rPr>
        <w:t>NumberOfTrips</w:t>
      </w:r>
      <w:proofErr w:type="spellEnd"/>
      <w:r w:rsidRPr="1AA3D7E9" w:rsidR="00E638CB">
        <w:rPr>
          <w:rFonts w:ascii="Times New Roman" w:hAnsi="Times New Roman" w:eastAsia="Times New Roman" w:cs="Times New Roman"/>
        </w:rPr>
        <w:t xml:space="preserve"> and </w:t>
      </w:r>
      <w:proofErr w:type="spellStart"/>
      <w:r w:rsidRPr="1AA3D7E9" w:rsidR="007D4ED4">
        <w:rPr>
          <w:rFonts w:ascii="Times New Roman" w:hAnsi="Times New Roman" w:eastAsia="Times New Roman" w:cs="Times New Roman"/>
        </w:rPr>
        <w:t>MonthlyIncome</w:t>
      </w:r>
      <w:proofErr w:type="spellEnd"/>
      <w:r w:rsidRPr="1AA3D7E9" w:rsidR="00E638CB">
        <w:rPr>
          <w:rFonts w:ascii="Times New Roman" w:hAnsi="Times New Roman" w:eastAsia="Times New Roman" w:cs="Times New Roman"/>
        </w:rPr>
        <w:t>.</w:t>
      </w:r>
    </w:p>
    <w:p w:rsidR="00F01754" w:rsidP="05719967" w:rsidRDefault="00E638CB" w14:paraId="76A10820" w14:textId="77777777">
      <w:pPr>
        <w:keepNext w:val="1"/>
        <w:spacing w:line="240" w:lineRule="auto"/>
        <w:jc w:val="left"/>
        <w:rPr>
          <w:rFonts w:ascii="Times New Roman" w:hAnsi="Times New Roman" w:eastAsia="Times New Roman" w:cs="Times New Roman"/>
        </w:rPr>
      </w:pPr>
      <w:r>
        <w:rPr>
          <w:noProof/>
        </w:rPr>
        <w:drawing>
          <wp:inline distT="0" distB="0" distL="0" distR="0" wp14:anchorId="0CA06674" wp14:editId="07F0E130">
            <wp:extent cx="3816626" cy="561821"/>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32527" b="36881"/>
                    <a:stretch/>
                  </pic:blipFill>
                  <pic:spPr bwMode="auto">
                    <a:xfrm>
                      <a:off x="0" y="0"/>
                      <a:ext cx="3965241" cy="58369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051E13" wp14:editId="3AE8FEA0">
            <wp:extent cx="1956021" cy="619798"/>
            <wp:effectExtent l="0" t="0" r="6350" b="8890"/>
            <wp:docPr id="555713029" name="Picture 5557130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811" t="64221" r="49014" b="4057"/>
                    <a:stretch/>
                  </pic:blipFill>
                  <pic:spPr bwMode="auto">
                    <a:xfrm>
                      <a:off x="0" y="0"/>
                      <a:ext cx="2031166" cy="643609"/>
                    </a:xfrm>
                    <a:prstGeom prst="rect">
                      <a:avLst/>
                    </a:prstGeom>
                    <a:ln>
                      <a:noFill/>
                    </a:ln>
                    <a:extLst>
                      <a:ext uri="{53640926-AAD7-44D8-BBD7-CCE9431645EC}">
                        <a14:shadowObscured xmlns:a14="http://schemas.microsoft.com/office/drawing/2010/main"/>
                      </a:ext>
                    </a:extLst>
                  </pic:spPr>
                </pic:pic>
              </a:graphicData>
            </a:graphic>
          </wp:inline>
        </w:drawing>
      </w:r>
    </w:p>
    <w:p w:rsidRPr="00F01754" w:rsidR="00E638CB" w:rsidP="1AA3D7E9" w:rsidRDefault="00F01754" w14:paraId="7C30BCFE" w14:textId="66635C30">
      <w:pPr>
        <w:pStyle w:val="Caption"/>
        <w:spacing w:line="240" w:lineRule="auto"/>
        <w:jc w:val="center"/>
        <w:rPr>
          <w:rFonts w:ascii="Times New Roman" w:hAnsi="Times New Roman" w:eastAsia="Times New Roman" w:cs="Times New Roman"/>
          <w:b w:val="1"/>
          <w:bCs w:val="1"/>
          <w:i w:val="0"/>
          <w:iCs w:val="0"/>
          <w:color w:val="auto"/>
          <w:sz w:val="20"/>
          <w:szCs w:val="20"/>
        </w:rPr>
      </w:pPr>
      <w:r w:rsidRPr="1AA3D7E9" w:rsidR="00F01754">
        <w:rPr>
          <w:rFonts w:ascii="Times New Roman" w:hAnsi="Times New Roman" w:eastAsia="Times New Roman" w:cs="Times New Roman"/>
          <w:b w:val="1"/>
          <w:bCs w:val="1"/>
          <w:i w:val="0"/>
          <w:iCs w:val="0"/>
          <w:color w:val="auto"/>
          <w:sz w:val="20"/>
          <w:szCs w:val="20"/>
        </w:rPr>
        <w:t xml:space="preserve">Figure </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STYLEREF 1 \s </w:instrText>
      </w:r>
      <w:r w:rsidRPr="1AA3D7E9">
        <w:rPr>
          <w:b w:val="1"/>
          <w:bCs w:val="1"/>
          <w:i w:val="0"/>
          <w:iCs w:val="0"/>
          <w:color w:val="auto"/>
          <w:sz w:val="20"/>
          <w:szCs w:val="20"/>
        </w:rPr>
        <w:fldChar w:fldCharType="separate"/>
      </w:r>
      <w:r w:rsidRPr="1AA3D7E9" w:rsidR="00512D2B">
        <w:rPr>
          <w:b w:val="1"/>
          <w:bCs w:val="1"/>
          <w:i w:val="0"/>
          <w:iCs w:val="0"/>
          <w:noProof/>
          <w:color w:val="auto"/>
          <w:sz w:val="20"/>
          <w:szCs w:val="20"/>
        </w:rPr>
        <w:t>4</w:t>
      </w:r>
      <w:r w:rsidRPr="1AA3D7E9">
        <w:rPr>
          <w:b w:val="1"/>
          <w:bCs w:val="1"/>
          <w:i w:val="0"/>
          <w:iCs w:val="0"/>
          <w:color w:val="auto"/>
          <w:sz w:val="20"/>
          <w:szCs w:val="20"/>
        </w:rPr>
        <w:fldChar w:fldCharType="end"/>
      </w:r>
      <w:r w:rsidRPr="1AA3D7E9" w:rsidR="00512D2B">
        <w:rPr>
          <w:rFonts w:ascii="Times New Roman" w:hAnsi="Times New Roman" w:eastAsia="Times New Roman" w:cs="Times New Roman"/>
          <w:b w:val="1"/>
          <w:bCs w:val="1"/>
          <w:i w:val="0"/>
          <w:iCs w:val="0"/>
          <w:color w:val="auto"/>
          <w:sz w:val="20"/>
          <w:szCs w:val="20"/>
        </w:rPr>
        <w:t>.</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SEQ Figure \* ARABIC \s 1 </w:instrText>
      </w:r>
      <w:r w:rsidRPr="1AA3D7E9">
        <w:rPr>
          <w:b w:val="1"/>
          <w:bCs w:val="1"/>
          <w:i w:val="0"/>
          <w:iCs w:val="0"/>
          <w:color w:val="auto"/>
          <w:sz w:val="20"/>
          <w:szCs w:val="20"/>
        </w:rPr>
        <w:fldChar w:fldCharType="separate"/>
      </w:r>
      <w:r w:rsidRPr="1AA3D7E9" w:rsidR="00512D2B">
        <w:rPr>
          <w:b w:val="1"/>
          <w:bCs w:val="1"/>
          <w:i w:val="0"/>
          <w:iCs w:val="0"/>
          <w:noProof/>
          <w:color w:val="auto"/>
          <w:sz w:val="20"/>
          <w:szCs w:val="20"/>
        </w:rPr>
        <w:t>2</w:t>
      </w:r>
      <w:r w:rsidRPr="1AA3D7E9">
        <w:rPr>
          <w:b w:val="1"/>
          <w:bCs w:val="1"/>
          <w:i w:val="0"/>
          <w:iCs w:val="0"/>
          <w:color w:val="auto"/>
          <w:sz w:val="20"/>
          <w:szCs w:val="20"/>
        </w:rPr>
        <w:fldChar w:fldCharType="end"/>
      </w:r>
      <w:r w:rsidRPr="1AA3D7E9" w:rsidR="00F01754">
        <w:rPr>
          <w:rFonts w:ascii="Times New Roman" w:hAnsi="Times New Roman" w:eastAsia="Times New Roman" w:cs="Times New Roman"/>
          <w:b w:val="1"/>
          <w:bCs w:val="1"/>
          <w:i w:val="0"/>
          <w:iCs w:val="0"/>
          <w:color w:val="auto"/>
          <w:sz w:val="20"/>
          <w:szCs w:val="20"/>
        </w:rPr>
        <w:t xml:space="preserve"> Nominal </w:t>
      </w:r>
      <w:r w:rsidRPr="1AA3D7E9" w:rsidR="00574213">
        <w:rPr>
          <w:rFonts w:ascii="Times New Roman" w:hAnsi="Times New Roman" w:eastAsia="Times New Roman" w:cs="Times New Roman"/>
          <w:b w:val="1"/>
          <w:bCs w:val="1"/>
          <w:i w:val="0"/>
          <w:iCs w:val="0"/>
          <w:color w:val="auto"/>
          <w:sz w:val="20"/>
          <w:szCs w:val="20"/>
        </w:rPr>
        <w:t>V</w:t>
      </w:r>
      <w:r w:rsidRPr="1AA3D7E9" w:rsidR="00F01754">
        <w:rPr>
          <w:rFonts w:ascii="Times New Roman" w:hAnsi="Times New Roman" w:eastAsia="Times New Roman" w:cs="Times New Roman"/>
          <w:b w:val="1"/>
          <w:bCs w:val="1"/>
          <w:i w:val="0"/>
          <w:iCs w:val="0"/>
          <w:color w:val="auto"/>
          <w:sz w:val="20"/>
          <w:szCs w:val="20"/>
        </w:rPr>
        <w:t>ariables</w:t>
      </w:r>
    </w:p>
    <w:p w:rsidR="00E638CB" w:rsidP="05719967" w:rsidRDefault="00006B7F" w14:paraId="07DAE988" w14:textId="0600E8AD">
      <w:pPr>
        <w:spacing w:line="240" w:lineRule="auto"/>
        <w:rPr>
          <w:rFonts w:ascii="Times New Roman" w:hAnsi="Times New Roman" w:eastAsia="Times New Roman" w:cs="Times New Roman"/>
        </w:rPr>
      </w:pPr>
      <w:r w:rsidRPr="1AA3D7E9" w:rsidR="00006B7F">
        <w:rPr>
          <w:rFonts w:ascii="Times New Roman" w:hAnsi="Times New Roman" w:eastAsia="Times New Roman" w:cs="Times New Roman"/>
        </w:rPr>
        <w:t xml:space="preserve">From Figure 4.2 it is </w:t>
      </w:r>
      <w:r w:rsidRPr="1AA3D7E9" w:rsidR="00006B7F">
        <w:rPr>
          <w:rFonts w:ascii="Times New Roman" w:hAnsi="Times New Roman" w:eastAsia="Times New Roman" w:cs="Times New Roman"/>
        </w:rPr>
        <w:t>observed</w:t>
      </w:r>
      <w:r w:rsidRPr="1AA3D7E9" w:rsidR="00006B7F">
        <w:rPr>
          <w:rFonts w:ascii="Times New Roman" w:hAnsi="Times New Roman" w:eastAsia="Times New Roman" w:cs="Times New Roman"/>
        </w:rPr>
        <w:t xml:space="preserve"> that a</w:t>
      </w:r>
      <w:r w:rsidRPr="1AA3D7E9" w:rsidR="00E638CB">
        <w:rPr>
          <w:rFonts w:ascii="Times New Roman" w:hAnsi="Times New Roman" w:eastAsia="Times New Roman" w:cs="Times New Roman"/>
        </w:rPr>
        <w:t xml:space="preserve">ge group and income range were converted into categorical variables as they are vital factors in the tour package selection. </w:t>
      </w:r>
      <w:r w:rsidRPr="1AA3D7E9" w:rsidR="00E638CB">
        <w:rPr>
          <w:rFonts w:ascii="Times New Roman" w:hAnsi="Times New Roman" w:eastAsia="Times New Roman" w:cs="Times New Roman"/>
        </w:rPr>
        <w:t xml:space="preserve">Most of the customers who </w:t>
      </w:r>
      <w:r w:rsidRPr="1AA3D7E9" w:rsidR="00E638CB">
        <w:rPr>
          <w:rFonts w:ascii="Times New Roman" w:hAnsi="Times New Roman" w:eastAsia="Times New Roman" w:cs="Times New Roman"/>
        </w:rPr>
        <w:t>purchased</w:t>
      </w:r>
      <w:r w:rsidRPr="1AA3D7E9" w:rsidR="00E638CB">
        <w:rPr>
          <w:rFonts w:ascii="Times New Roman" w:hAnsi="Times New Roman" w:eastAsia="Times New Roman" w:cs="Times New Roman"/>
        </w:rPr>
        <w:t xml:space="preserve"> this package fall in the 25-50 age range with monthly salary of 15000-30000.</w:t>
      </w:r>
      <w:r w:rsidRPr="1AA3D7E9" w:rsidR="00E638CB">
        <w:rPr>
          <w:rFonts w:ascii="Times New Roman" w:hAnsi="Times New Roman" w:eastAsia="Times New Roman" w:cs="Times New Roman"/>
        </w:rPr>
        <w:t xml:space="preserve"> We</w:t>
      </w:r>
      <w:r w:rsidRPr="1AA3D7E9" w:rsidR="00E638CB">
        <w:rPr>
          <w:rFonts w:ascii="Times New Roman" w:hAnsi="Times New Roman" w:eastAsia="Times New Roman" w:cs="Times New Roman"/>
        </w:rPr>
        <w:t xml:space="preserve"> can </w:t>
      </w:r>
      <w:r w:rsidRPr="1AA3D7E9" w:rsidR="00E638CB">
        <w:rPr>
          <w:rFonts w:ascii="Times New Roman" w:hAnsi="Times New Roman" w:eastAsia="Times New Roman" w:cs="Times New Roman"/>
        </w:rPr>
        <w:t xml:space="preserve">also </w:t>
      </w:r>
      <w:r w:rsidRPr="1AA3D7E9" w:rsidR="00E638CB">
        <w:rPr>
          <w:rFonts w:ascii="Times New Roman" w:hAnsi="Times New Roman" w:eastAsia="Times New Roman" w:cs="Times New Roman"/>
        </w:rPr>
        <w:t>observe</w:t>
      </w:r>
      <w:r w:rsidRPr="1AA3D7E9" w:rsidR="00E638CB">
        <w:rPr>
          <w:rFonts w:ascii="Times New Roman" w:hAnsi="Times New Roman" w:eastAsia="Times New Roman" w:cs="Times New Roman"/>
        </w:rPr>
        <w:t xml:space="preserve"> that 38% of customers are Executive </w:t>
      </w:r>
      <w:r w:rsidRPr="1AA3D7E9" w:rsidR="00E638CB">
        <w:rPr>
          <w:rFonts w:ascii="Times New Roman" w:hAnsi="Times New Roman" w:eastAsia="Times New Roman" w:cs="Times New Roman"/>
        </w:rPr>
        <w:t>whereas</w:t>
      </w:r>
      <w:r w:rsidRPr="1AA3D7E9" w:rsidR="00E638CB">
        <w:rPr>
          <w:rFonts w:ascii="Times New Roman" w:hAnsi="Times New Roman" w:eastAsia="Times New Roman" w:cs="Times New Roman"/>
        </w:rPr>
        <w:t xml:space="preserve"> 35% are managers </w:t>
      </w:r>
      <w:r w:rsidRPr="1AA3D7E9" w:rsidR="00E638CB">
        <w:rPr>
          <w:rFonts w:ascii="Times New Roman" w:hAnsi="Times New Roman" w:eastAsia="Times New Roman" w:cs="Times New Roman"/>
        </w:rPr>
        <w:t>purchasing</w:t>
      </w:r>
      <w:r w:rsidRPr="1AA3D7E9" w:rsidR="00E638CB">
        <w:rPr>
          <w:rFonts w:ascii="Times New Roman" w:hAnsi="Times New Roman" w:eastAsia="Times New Roman" w:cs="Times New Roman"/>
        </w:rPr>
        <w:t xml:space="preserve"> this tour package.</w:t>
      </w:r>
    </w:p>
    <w:p w:rsidR="00F01754" w:rsidP="05719967" w:rsidRDefault="00051C6D" w14:paraId="47046E54" w14:textId="2BC4F670">
      <w:pPr>
        <w:keepNext w:val="1"/>
        <w:spacing w:line="240" w:lineRule="auto"/>
        <w:rPr>
          <w:rFonts w:ascii="Times New Roman" w:hAnsi="Times New Roman" w:eastAsia="Times New Roman" w:cs="Times New Roman"/>
        </w:rPr>
      </w:pPr>
      <w:r>
        <w:rPr>
          <w:noProof/>
        </w:rPr>
        <w:drawing>
          <wp:inline distT="0" distB="0" distL="0" distR="0" wp14:anchorId="5F5A81B9" wp14:editId="743573FE">
            <wp:extent cx="1423283" cy="725033"/>
            <wp:effectExtent l="0" t="0" r="5715" b="0"/>
            <wp:docPr id="1105011808" name="Picture 110501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741" t="34569" r="70673" b="40901"/>
                    <a:stretch/>
                  </pic:blipFill>
                  <pic:spPr bwMode="auto">
                    <a:xfrm>
                      <a:off x="0" y="0"/>
                      <a:ext cx="1455478" cy="741433"/>
                    </a:xfrm>
                    <a:prstGeom prst="rect">
                      <a:avLst/>
                    </a:prstGeom>
                    <a:ln>
                      <a:noFill/>
                    </a:ln>
                    <a:extLst>
                      <a:ext uri="{53640926-AAD7-44D8-BBD7-CCE9431645EC}">
                        <a14:shadowObscured xmlns:a14="http://schemas.microsoft.com/office/drawing/2010/main"/>
                      </a:ext>
                    </a:extLst>
                  </pic:spPr>
                </pic:pic>
              </a:graphicData>
            </a:graphic>
          </wp:inline>
        </w:drawing>
      </w:r>
      <w:r w:rsidR="00006B7F">
        <w:rPr>
          <w:noProof/>
        </w:rPr>
        <w:drawing>
          <wp:inline distT="0" distB="0" distL="0" distR="0" wp14:anchorId="3E2EF5F6" wp14:editId="74492A3C">
            <wp:extent cx="1502606" cy="742260"/>
            <wp:effectExtent l="0" t="0" r="2540" b="127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2646" t="1294" r="38430" b="71379"/>
                    <a:stretch/>
                  </pic:blipFill>
                  <pic:spPr bwMode="auto">
                    <a:xfrm>
                      <a:off x="0" y="0"/>
                      <a:ext cx="1539073" cy="76027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649273" wp14:editId="491E558E">
            <wp:extent cx="1544469" cy="771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1998" t="67739" r="37729" b="5871"/>
                    <a:stretch/>
                  </pic:blipFill>
                  <pic:spPr bwMode="auto">
                    <a:xfrm>
                      <a:off x="0" y="0"/>
                      <a:ext cx="1588922" cy="7934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DD80D01" wp14:editId="7D62EB0E">
            <wp:extent cx="1415332" cy="741222"/>
            <wp:effectExtent l="0" t="0" r="0" b="1905"/>
            <wp:docPr id="688497793" name="Picture 68849779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008" t="3329" r="69888" b="68521"/>
                    <a:stretch/>
                  </pic:blipFill>
                  <pic:spPr bwMode="auto">
                    <a:xfrm>
                      <a:off x="0" y="0"/>
                      <a:ext cx="1460233" cy="764737"/>
                    </a:xfrm>
                    <a:prstGeom prst="rect">
                      <a:avLst/>
                    </a:prstGeom>
                    <a:ln>
                      <a:noFill/>
                    </a:ln>
                    <a:extLst>
                      <a:ext uri="{53640926-AAD7-44D8-BBD7-CCE9431645EC}">
                        <a14:shadowObscured xmlns:a14="http://schemas.microsoft.com/office/drawing/2010/main"/>
                      </a:ext>
                    </a:extLst>
                  </pic:spPr>
                </pic:pic>
              </a:graphicData>
            </a:graphic>
          </wp:inline>
        </w:drawing>
      </w:r>
    </w:p>
    <w:p w:rsidR="00006B7F" w:rsidP="1AA3D7E9" w:rsidRDefault="00F01754" w14:paraId="72DD4845" w14:textId="70FA0328">
      <w:pPr>
        <w:pStyle w:val="Caption"/>
        <w:spacing w:line="240" w:lineRule="auto"/>
        <w:jc w:val="center"/>
        <w:rPr>
          <w:rFonts w:ascii="Times New Roman" w:hAnsi="Times New Roman" w:eastAsia="Times New Roman" w:cs="Times New Roman"/>
          <w:b w:val="1"/>
          <w:bCs w:val="1"/>
          <w:i w:val="0"/>
          <w:iCs w:val="0"/>
          <w:color w:val="auto"/>
          <w:sz w:val="20"/>
          <w:szCs w:val="20"/>
        </w:rPr>
      </w:pPr>
      <w:r w:rsidRPr="1AA3D7E9" w:rsidR="00F01754">
        <w:rPr>
          <w:rFonts w:ascii="Times New Roman" w:hAnsi="Times New Roman" w:eastAsia="Times New Roman" w:cs="Times New Roman"/>
          <w:b w:val="1"/>
          <w:bCs w:val="1"/>
          <w:i w:val="0"/>
          <w:iCs w:val="0"/>
          <w:color w:val="auto"/>
          <w:sz w:val="20"/>
          <w:szCs w:val="20"/>
        </w:rPr>
        <w:t xml:space="preserve">Figure </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STYLEREF 1 \s </w:instrText>
      </w:r>
      <w:r w:rsidRPr="1AA3D7E9">
        <w:rPr>
          <w:b w:val="1"/>
          <w:bCs w:val="1"/>
          <w:i w:val="0"/>
          <w:iCs w:val="0"/>
          <w:color w:val="auto"/>
          <w:sz w:val="20"/>
          <w:szCs w:val="20"/>
        </w:rPr>
        <w:fldChar w:fldCharType="separate"/>
      </w:r>
      <w:r w:rsidRPr="1AA3D7E9" w:rsidR="00512D2B">
        <w:rPr>
          <w:b w:val="1"/>
          <w:bCs w:val="1"/>
          <w:i w:val="0"/>
          <w:iCs w:val="0"/>
          <w:noProof/>
          <w:color w:val="auto"/>
          <w:sz w:val="20"/>
          <w:szCs w:val="20"/>
        </w:rPr>
        <w:t>4</w:t>
      </w:r>
      <w:r w:rsidRPr="1AA3D7E9">
        <w:rPr>
          <w:b w:val="1"/>
          <w:bCs w:val="1"/>
          <w:i w:val="0"/>
          <w:iCs w:val="0"/>
          <w:color w:val="auto"/>
          <w:sz w:val="20"/>
          <w:szCs w:val="20"/>
        </w:rPr>
        <w:fldChar w:fldCharType="end"/>
      </w:r>
      <w:r w:rsidRPr="1AA3D7E9" w:rsidR="00512D2B">
        <w:rPr>
          <w:rFonts w:ascii="Times New Roman" w:hAnsi="Times New Roman" w:eastAsia="Times New Roman" w:cs="Times New Roman"/>
          <w:b w:val="1"/>
          <w:bCs w:val="1"/>
          <w:i w:val="0"/>
          <w:iCs w:val="0"/>
          <w:color w:val="auto"/>
          <w:sz w:val="20"/>
          <w:szCs w:val="20"/>
        </w:rPr>
        <w:t>.</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SEQ Figure \* ARABIC \s 1 </w:instrText>
      </w:r>
      <w:r w:rsidRPr="1AA3D7E9">
        <w:rPr>
          <w:b w:val="1"/>
          <w:bCs w:val="1"/>
          <w:i w:val="0"/>
          <w:iCs w:val="0"/>
          <w:color w:val="auto"/>
          <w:sz w:val="20"/>
          <w:szCs w:val="20"/>
        </w:rPr>
        <w:fldChar w:fldCharType="separate"/>
      </w:r>
      <w:r w:rsidRPr="1AA3D7E9" w:rsidR="00512D2B">
        <w:rPr>
          <w:b w:val="1"/>
          <w:bCs w:val="1"/>
          <w:i w:val="0"/>
          <w:iCs w:val="0"/>
          <w:noProof/>
          <w:color w:val="auto"/>
          <w:sz w:val="20"/>
          <w:szCs w:val="20"/>
        </w:rPr>
        <w:t>3</w:t>
      </w:r>
      <w:r w:rsidRPr="1AA3D7E9">
        <w:rPr>
          <w:b w:val="1"/>
          <w:bCs w:val="1"/>
          <w:i w:val="0"/>
          <w:iCs w:val="0"/>
          <w:color w:val="auto"/>
          <w:sz w:val="20"/>
          <w:szCs w:val="20"/>
        </w:rPr>
        <w:fldChar w:fldCharType="end"/>
      </w:r>
      <w:r w:rsidRPr="1AA3D7E9" w:rsidR="00F01754">
        <w:rPr>
          <w:rFonts w:ascii="Times New Roman" w:hAnsi="Times New Roman" w:eastAsia="Times New Roman" w:cs="Times New Roman"/>
          <w:b w:val="1"/>
          <w:bCs w:val="1"/>
          <w:i w:val="0"/>
          <w:iCs w:val="0"/>
          <w:color w:val="auto"/>
          <w:sz w:val="20"/>
          <w:szCs w:val="20"/>
        </w:rPr>
        <w:t xml:space="preserve"> Stacked </w:t>
      </w:r>
      <w:r w:rsidRPr="1AA3D7E9" w:rsidR="00574213">
        <w:rPr>
          <w:rFonts w:ascii="Times New Roman" w:hAnsi="Times New Roman" w:eastAsia="Times New Roman" w:cs="Times New Roman"/>
          <w:b w:val="1"/>
          <w:bCs w:val="1"/>
          <w:i w:val="0"/>
          <w:iCs w:val="0"/>
          <w:color w:val="auto"/>
          <w:sz w:val="20"/>
          <w:szCs w:val="20"/>
        </w:rPr>
        <w:t>B</w:t>
      </w:r>
      <w:r w:rsidRPr="1AA3D7E9" w:rsidR="00F01754">
        <w:rPr>
          <w:rFonts w:ascii="Times New Roman" w:hAnsi="Times New Roman" w:eastAsia="Times New Roman" w:cs="Times New Roman"/>
          <w:b w:val="1"/>
          <w:bCs w:val="1"/>
          <w:i w:val="0"/>
          <w:iCs w:val="0"/>
          <w:color w:val="auto"/>
          <w:sz w:val="20"/>
          <w:szCs w:val="20"/>
        </w:rPr>
        <w:t xml:space="preserve">ar </w:t>
      </w:r>
      <w:r w:rsidRPr="1AA3D7E9" w:rsidR="00574213">
        <w:rPr>
          <w:rFonts w:ascii="Times New Roman" w:hAnsi="Times New Roman" w:eastAsia="Times New Roman" w:cs="Times New Roman"/>
          <w:b w:val="1"/>
          <w:bCs w:val="1"/>
          <w:i w:val="0"/>
          <w:iCs w:val="0"/>
          <w:color w:val="auto"/>
          <w:sz w:val="20"/>
          <w:szCs w:val="20"/>
        </w:rPr>
        <w:t>C</w:t>
      </w:r>
      <w:r w:rsidRPr="1AA3D7E9" w:rsidR="00F01754">
        <w:rPr>
          <w:rFonts w:ascii="Times New Roman" w:hAnsi="Times New Roman" w:eastAsia="Times New Roman" w:cs="Times New Roman"/>
          <w:b w:val="1"/>
          <w:bCs w:val="1"/>
          <w:i w:val="0"/>
          <w:iCs w:val="0"/>
          <w:color w:val="auto"/>
          <w:sz w:val="20"/>
          <w:szCs w:val="20"/>
        </w:rPr>
        <w:t>hart</w:t>
      </w:r>
      <w:r w:rsidRPr="1AA3D7E9" w:rsidR="00006B7F">
        <w:rPr>
          <w:rFonts w:ascii="Times New Roman" w:hAnsi="Times New Roman" w:eastAsia="Times New Roman" w:cs="Times New Roman"/>
          <w:b w:val="1"/>
          <w:bCs w:val="1"/>
          <w:i w:val="0"/>
          <w:iCs w:val="0"/>
          <w:color w:val="auto"/>
          <w:sz w:val="20"/>
          <w:szCs w:val="20"/>
        </w:rPr>
        <w:t>s</w:t>
      </w:r>
    </w:p>
    <w:p w:rsidR="00006B7F" w:rsidP="05719967" w:rsidRDefault="00006B7F" w14:paraId="36FEB853" w14:textId="0D8EBE0E">
      <w:pPr>
        <w:spacing w:line="240" w:lineRule="auto"/>
        <w:rPr>
          <w:rFonts w:ascii="Times New Roman" w:hAnsi="Times New Roman" w:eastAsia="Times New Roman" w:cs="Times New Roman"/>
        </w:rPr>
      </w:pPr>
      <w:r w:rsidRPr="1AA3D7E9" w:rsidR="00006B7F">
        <w:rPr>
          <w:rFonts w:ascii="Times New Roman" w:hAnsi="Times New Roman" w:eastAsia="Times New Roman" w:cs="Times New Roman"/>
        </w:rPr>
        <w:t xml:space="preserve">According to Figure 4.3, variables such as Gender and </w:t>
      </w:r>
      <w:proofErr w:type="spellStart"/>
      <w:r w:rsidRPr="1AA3D7E9" w:rsidR="00006B7F">
        <w:rPr>
          <w:rFonts w:ascii="Times New Roman" w:hAnsi="Times New Roman" w:eastAsia="Times New Roman" w:cs="Times New Roman"/>
        </w:rPr>
        <w:t>OwnCar</w:t>
      </w:r>
      <w:proofErr w:type="spellEnd"/>
      <w:r w:rsidRPr="1AA3D7E9" w:rsidR="00006B7F">
        <w:rPr>
          <w:rFonts w:ascii="Times New Roman" w:hAnsi="Times New Roman" w:eastAsia="Times New Roman" w:cs="Times New Roman"/>
        </w:rPr>
        <w:t xml:space="preserve"> are insignificant to the </w:t>
      </w:r>
      <w:r w:rsidRPr="1AA3D7E9" w:rsidR="002B1624">
        <w:rPr>
          <w:rFonts w:ascii="Times New Roman" w:hAnsi="Times New Roman" w:eastAsia="Times New Roman" w:cs="Times New Roman"/>
        </w:rPr>
        <w:t xml:space="preserve">product taken by the customers. On the other hand, the </w:t>
      </w:r>
      <w:proofErr w:type="spellStart"/>
      <w:r w:rsidRPr="1AA3D7E9" w:rsidR="002B1624">
        <w:rPr>
          <w:rFonts w:ascii="Times New Roman" w:hAnsi="Times New Roman" w:eastAsia="Times New Roman" w:cs="Times New Roman"/>
        </w:rPr>
        <w:t>NumberofTrips</w:t>
      </w:r>
      <w:proofErr w:type="spellEnd"/>
      <w:r w:rsidRPr="1AA3D7E9" w:rsidR="002B1624">
        <w:rPr>
          <w:rFonts w:ascii="Times New Roman" w:hAnsi="Times New Roman" w:eastAsia="Times New Roman" w:cs="Times New Roman"/>
        </w:rPr>
        <w:t xml:space="preserve"> between 7 to 8 and 19 to 20 times are more likely to </w:t>
      </w:r>
      <w:r w:rsidRPr="1AA3D7E9" w:rsidR="002B1624">
        <w:rPr>
          <w:rFonts w:ascii="Times New Roman" w:hAnsi="Times New Roman" w:eastAsia="Times New Roman" w:cs="Times New Roman"/>
        </w:rPr>
        <w:t>purchase</w:t>
      </w:r>
      <w:r w:rsidRPr="1AA3D7E9" w:rsidR="002B1624">
        <w:rPr>
          <w:rFonts w:ascii="Times New Roman" w:hAnsi="Times New Roman" w:eastAsia="Times New Roman" w:cs="Times New Roman"/>
        </w:rPr>
        <w:t xml:space="preserve"> tour packages. Similarly, individuals that owned passport have a higher likelihood of </w:t>
      </w:r>
      <w:r w:rsidRPr="1AA3D7E9" w:rsidR="002B1624">
        <w:rPr>
          <w:rFonts w:ascii="Times New Roman" w:hAnsi="Times New Roman" w:eastAsia="Times New Roman" w:cs="Times New Roman"/>
        </w:rPr>
        <w:t>purchasing</w:t>
      </w:r>
      <w:r w:rsidRPr="1AA3D7E9" w:rsidR="002B1624">
        <w:rPr>
          <w:rFonts w:ascii="Times New Roman" w:hAnsi="Times New Roman" w:eastAsia="Times New Roman" w:cs="Times New Roman"/>
        </w:rPr>
        <w:t xml:space="preserve"> the product.</w:t>
      </w:r>
    </w:p>
    <w:p w:rsidR="3ABD7176" w:rsidP="05719967" w:rsidRDefault="3EF207FA" w14:paraId="1EB38ECC" w14:textId="4D1C85C3">
      <w:pPr>
        <w:pStyle w:val="Heading2"/>
        <w:spacing w:line="240" w:lineRule="auto"/>
        <w:rPr>
          <w:rFonts w:ascii="Times New Roman" w:hAnsi="Times New Roman" w:eastAsia="Times New Roman" w:cs="Times New Roman"/>
        </w:rPr>
      </w:pPr>
      <w:r w:rsidRPr="1AA3D7E9" w:rsidR="3EF207FA">
        <w:rPr>
          <w:rFonts w:ascii="Times New Roman" w:hAnsi="Times New Roman" w:eastAsia="Times New Roman" w:cs="Times New Roman"/>
        </w:rPr>
        <w:t>Feature Selection</w:t>
      </w:r>
    </w:p>
    <w:p w:rsidR="00051C6D" w:rsidP="05719967" w:rsidRDefault="00051C6D" w14:paraId="7BAA0EBB" w14:textId="127910FC">
      <w:pPr>
        <w:spacing w:line="240" w:lineRule="auto"/>
        <w:ind w:firstLine="576"/>
        <w:rPr>
          <w:rFonts w:ascii="Times New Roman" w:hAnsi="Times New Roman" w:eastAsia="Times New Roman" w:cs="Times New Roman"/>
        </w:rPr>
      </w:pPr>
      <w:r w:rsidRPr="1AA3D7E9" w:rsidR="00051C6D">
        <w:rPr>
          <w:rFonts w:ascii="Times New Roman" w:hAnsi="Times New Roman" w:eastAsia="Times New Roman" w:cs="Times New Roman"/>
        </w:rPr>
        <w:t xml:space="preserve">After preforming data pre-processing and EDA, the features such as </w:t>
      </w:r>
      <w:proofErr w:type="spellStart"/>
      <w:r w:rsidRPr="1AA3D7E9" w:rsidR="0045394C">
        <w:rPr>
          <w:rFonts w:ascii="Times New Roman" w:hAnsi="Times New Roman" w:eastAsia="Times New Roman" w:cs="Times New Roman"/>
        </w:rPr>
        <w:t>Customer</w:t>
      </w:r>
      <w:r w:rsidRPr="1AA3D7E9" w:rsidR="00051C6D">
        <w:rPr>
          <w:rFonts w:ascii="Times New Roman" w:hAnsi="Times New Roman" w:eastAsia="Times New Roman" w:cs="Times New Roman"/>
        </w:rPr>
        <w:t>ID</w:t>
      </w:r>
      <w:proofErr w:type="spellEnd"/>
      <w:r w:rsidRPr="1AA3D7E9" w:rsidR="00051C6D">
        <w:rPr>
          <w:rFonts w:ascii="Times New Roman" w:hAnsi="Times New Roman" w:eastAsia="Times New Roman" w:cs="Times New Roman"/>
        </w:rPr>
        <w:t xml:space="preserve">, </w:t>
      </w:r>
      <w:r w:rsidRPr="1AA3D7E9" w:rsidR="0045394C">
        <w:rPr>
          <w:rFonts w:ascii="Times New Roman" w:hAnsi="Times New Roman" w:eastAsia="Times New Roman" w:cs="Times New Roman"/>
        </w:rPr>
        <w:t>G</w:t>
      </w:r>
      <w:r w:rsidRPr="1AA3D7E9" w:rsidR="00051C6D">
        <w:rPr>
          <w:rFonts w:ascii="Times New Roman" w:hAnsi="Times New Roman" w:eastAsia="Times New Roman" w:cs="Times New Roman"/>
        </w:rPr>
        <w:t xml:space="preserve">ender, </w:t>
      </w:r>
      <w:proofErr w:type="spellStart"/>
      <w:r w:rsidRPr="1AA3D7E9" w:rsidR="0045394C">
        <w:rPr>
          <w:rFonts w:ascii="Times New Roman" w:hAnsi="Times New Roman" w:eastAsia="Times New Roman" w:cs="Times New Roman"/>
        </w:rPr>
        <w:t>N</w:t>
      </w:r>
      <w:r w:rsidRPr="1AA3D7E9" w:rsidR="00051C6D">
        <w:rPr>
          <w:rFonts w:ascii="Times New Roman" w:hAnsi="Times New Roman" w:eastAsia="Times New Roman" w:cs="Times New Roman"/>
        </w:rPr>
        <w:t>umber</w:t>
      </w:r>
      <w:r w:rsidRPr="1AA3D7E9" w:rsidR="0045394C">
        <w:rPr>
          <w:rFonts w:ascii="Times New Roman" w:hAnsi="Times New Roman" w:eastAsia="Times New Roman" w:cs="Times New Roman"/>
        </w:rPr>
        <w:t>O</w:t>
      </w:r>
      <w:r w:rsidRPr="1AA3D7E9" w:rsidR="00051C6D">
        <w:rPr>
          <w:rFonts w:ascii="Times New Roman" w:hAnsi="Times New Roman" w:eastAsia="Times New Roman" w:cs="Times New Roman"/>
        </w:rPr>
        <w:t>f</w:t>
      </w:r>
      <w:r w:rsidRPr="1AA3D7E9" w:rsidR="0045394C">
        <w:rPr>
          <w:rFonts w:ascii="Times New Roman" w:hAnsi="Times New Roman" w:eastAsia="Times New Roman" w:cs="Times New Roman"/>
        </w:rPr>
        <w:t>C</w:t>
      </w:r>
      <w:r w:rsidRPr="1AA3D7E9" w:rsidR="00051C6D">
        <w:rPr>
          <w:rFonts w:ascii="Times New Roman" w:hAnsi="Times New Roman" w:eastAsia="Times New Roman" w:cs="Times New Roman"/>
        </w:rPr>
        <w:t>hildrenvisiting</w:t>
      </w:r>
      <w:proofErr w:type="spellEnd"/>
      <w:r w:rsidRPr="1AA3D7E9" w:rsidR="00051C6D">
        <w:rPr>
          <w:rFonts w:ascii="Times New Roman" w:hAnsi="Times New Roman" w:eastAsia="Times New Roman" w:cs="Times New Roman"/>
        </w:rPr>
        <w:t xml:space="preserve">, and </w:t>
      </w:r>
      <w:proofErr w:type="spellStart"/>
      <w:r w:rsidRPr="1AA3D7E9" w:rsidR="0045394C">
        <w:rPr>
          <w:rFonts w:ascii="Times New Roman" w:hAnsi="Times New Roman" w:eastAsia="Times New Roman" w:cs="Times New Roman"/>
        </w:rPr>
        <w:t>O</w:t>
      </w:r>
      <w:r w:rsidRPr="1AA3D7E9" w:rsidR="00051C6D">
        <w:rPr>
          <w:rFonts w:ascii="Times New Roman" w:hAnsi="Times New Roman" w:eastAsia="Times New Roman" w:cs="Times New Roman"/>
        </w:rPr>
        <w:t>wn</w:t>
      </w:r>
      <w:r w:rsidRPr="1AA3D7E9" w:rsidR="0045394C">
        <w:rPr>
          <w:rFonts w:ascii="Times New Roman" w:hAnsi="Times New Roman" w:eastAsia="Times New Roman" w:cs="Times New Roman"/>
        </w:rPr>
        <w:t>C</w:t>
      </w:r>
      <w:r w:rsidRPr="1AA3D7E9" w:rsidR="00051C6D">
        <w:rPr>
          <w:rFonts w:ascii="Times New Roman" w:hAnsi="Times New Roman" w:eastAsia="Times New Roman" w:cs="Times New Roman"/>
        </w:rPr>
        <w:t>ar</w:t>
      </w:r>
      <w:proofErr w:type="spellEnd"/>
      <w:r w:rsidRPr="1AA3D7E9" w:rsidR="00051C6D">
        <w:rPr>
          <w:rFonts w:ascii="Times New Roman" w:hAnsi="Times New Roman" w:eastAsia="Times New Roman" w:cs="Times New Roman"/>
        </w:rPr>
        <w:t xml:space="preserve"> are dropped as they are seemed to be insignificant to the model’s performance. </w:t>
      </w:r>
    </w:p>
    <w:p w:rsidR="00D40F6E" w:rsidP="54EED07C" w:rsidRDefault="1A14BD36" w14:paraId="4A9DFA4F" w14:textId="40EF9198">
      <w:pPr>
        <w:pStyle w:val="Heading2"/>
        <w:spacing w:line="240" w:lineRule="auto"/>
        <w:rPr>
          <w:rFonts w:ascii="Times New Roman" w:hAnsi="Times New Roman" w:eastAsia="Times New Roman" w:cs="Times New Roman"/>
        </w:rPr>
      </w:pPr>
      <w:r w:rsidRPr="1AA3D7E9" w:rsidR="1A14BD36">
        <w:rPr>
          <w:rFonts w:ascii="Times New Roman" w:hAnsi="Times New Roman" w:eastAsia="Times New Roman" w:cs="Times New Roman"/>
        </w:rPr>
        <w:t>Market Targeting</w:t>
      </w:r>
    </w:p>
    <w:p w:rsidR="00A87C8B" w:rsidP="05719967" w:rsidRDefault="00A709B5" w14:paraId="1D0C5512" w14:textId="33C67462">
      <w:pPr>
        <w:spacing w:line="240" w:lineRule="auto"/>
        <w:ind w:firstLine="576"/>
        <w:rPr>
          <w:rFonts w:ascii="Times New Roman" w:hAnsi="Times New Roman" w:eastAsia="Times New Roman" w:cs="Times New Roman"/>
        </w:rPr>
      </w:pPr>
      <w:r w:rsidRPr="1AA3D7E9" w:rsidR="00A709B5">
        <w:rPr>
          <w:rFonts w:ascii="Times New Roman" w:hAnsi="Times New Roman" w:eastAsia="Times New Roman" w:cs="Times New Roman"/>
          <w:color w:val="000000" w:themeColor="text1" w:themeTint="FF" w:themeShade="FF"/>
        </w:rPr>
        <w:t xml:space="preserve">K-mean clustering algorithm is sensitive to outliers, thus binned attributes will be the utilized. </w:t>
      </w:r>
      <w:r w:rsidRPr="1AA3D7E9" w:rsidR="00A709B5">
        <w:rPr>
          <w:rFonts w:ascii="Times New Roman" w:hAnsi="Times New Roman" w:eastAsia="Times New Roman" w:cs="Times New Roman"/>
        </w:rPr>
        <w:t xml:space="preserve">PCA is not implemented because it </w:t>
      </w:r>
      <w:r w:rsidRPr="1AA3D7E9" w:rsidR="003460F7">
        <w:rPr>
          <w:rFonts w:ascii="Times New Roman" w:hAnsi="Times New Roman" w:eastAsia="Times New Roman" w:cs="Times New Roman"/>
        </w:rPr>
        <w:t>will not help</w:t>
      </w:r>
      <w:r w:rsidRPr="1AA3D7E9" w:rsidR="00A709B5">
        <w:rPr>
          <w:rFonts w:ascii="Times New Roman" w:hAnsi="Times New Roman" w:eastAsia="Times New Roman" w:cs="Times New Roman"/>
        </w:rPr>
        <w:t xml:space="preserve"> us to communicate our findings, even though it can </w:t>
      </w:r>
      <w:r w:rsidRPr="1AA3D7E9" w:rsidR="00A709B5">
        <w:rPr>
          <w:rFonts w:ascii="Times New Roman" w:hAnsi="Times New Roman" w:eastAsia="Times New Roman" w:cs="Times New Roman"/>
        </w:rPr>
        <w:t>assist</w:t>
      </w:r>
      <w:r w:rsidRPr="1AA3D7E9" w:rsidR="00A709B5">
        <w:rPr>
          <w:rFonts w:ascii="Times New Roman" w:hAnsi="Times New Roman" w:eastAsia="Times New Roman" w:cs="Times New Roman"/>
        </w:rPr>
        <w:t xml:space="preserve"> us to reduce the number of features in dataset for improved result. </w:t>
      </w:r>
      <w:r w:rsidRPr="1AA3D7E9" w:rsidR="00A709B5">
        <w:rPr>
          <w:rFonts w:ascii="Times New Roman" w:hAnsi="Times New Roman" w:eastAsia="Times New Roman" w:cs="Times New Roman"/>
          <w:color w:val="000000" w:themeColor="text1" w:themeTint="FF" w:themeShade="FF"/>
        </w:rPr>
        <w:t xml:space="preserve">Correlation analysis is performed to select attributes </w:t>
      </w:r>
      <w:r w:rsidRPr="1AA3D7E9" w:rsidR="00273945">
        <w:rPr>
          <w:rFonts w:ascii="Times New Roman" w:hAnsi="Times New Roman" w:eastAsia="Times New Roman" w:cs="Times New Roman"/>
          <w:color w:val="000000" w:themeColor="text1" w:themeTint="FF" w:themeShade="FF"/>
        </w:rPr>
        <w:t>and those</w:t>
      </w:r>
      <w:r w:rsidRPr="1AA3D7E9" w:rsidR="00A709B5">
        <w:rPr>
          <w:rFonts w:ascii="Times New Roman" w:hAnsi="Times New Roman" w:eastAsia="Times New Roman" w:cs="Times New Roman"/>
          <w:color w:val="000000" w:themeColor="text1" w:themeTint="FF" w:themeShade="FF"/>
        </w:rPr>
        <w:t xml:space="preserve"> </w:t>
      </w:r>
      <w:r w:rsidRPr="1AA3D7E9" w:rsidR="00A709B5">
        <w:rPr>
          <w:rFonts w:ascii="Times New Roman" w:hAnsi="Times New Roman" w:eastAsia="Times New Roman" w:cs="Times New Roman"/>
          <w:color w:val="000000" w:themeColor="text1" w:themeTint="FF" w:themeShade="FF"/>
        </w:rPr>
        <w:t xml:space="preserve">below 0.7 removal benchmark </w:t>
      </w:r>
      <w:r w:rsidRPr="1AA3D7E9" w:rsidR="00273945">
        <w:rPr>
          <w:rFonts w:ascii="Times New Roman" w:hAnsi="Times New Roman" w:eastAsia="Times New Roman" w:cs="Times New Roman"/>
          <w:color w:val="000000" w:themeColor="text1" w:themeTint="FF" w:themeShade="FF"/>
        </w:rPr>
        <w:t>were excluded</w:t>
      </w:r>
      <w:r w:rsidRPr="1AA3D7E9" w:rsidR="00A87C8B">
        <w:rPr>
          <w:rFonts w:ascii="Times New Roman" w:hAnsi="Times New Roman" w:eastAsia="Times New Roman" w:cs="Times New Roman"/>
          <w:color w:val="000000" w:themeColor="text1" w:themeTint="FF" w:themeShade="FF"/>
        </w:rPr>
        <w:t xml:space="preserve"> namely, Age, </w:t>
      </w:r>
      <w:proofErr w:type="spellStart"/>
      <w:r w:rsidRPr="1AA3D7E9" w:rsidR="00A87C8B">
        <w:rPr>
          <w:rFonts w:ascii="Times New Roman" w:hAnsi="Times New Roman" w:eastAsia="Times New Roman" w:cs="Times New Roman"/>
          <w:color w:val="000000" w:themeColor="text1" w:themeTint="FF" w:themeShade="FF"/>
        </w:rPr>
        <w:t>MontlyIncome</w:t>
      </w:r>
      <w:proofErr w:type="spellEnd"/>
      <w:r w:rsidRPr="1AA3D7E9" w:rsidR="00A87C8B">
        <w:rPr>
          <w:rFonts w:ascii="Times New Roman" w:hAnsi="Times New Roman" w:eastAsia="Times New Roman" w:cs="Times New Roman"/>
          <w:color w:val="000000" w:themeColor="text1" w:themeTint="FF" w:themeShade="FF"/>
        </w:rPr>
        <w:t xml:space="preserve">, Gender, Designation, </w:t>
      </w:r>
      <w:proofErr w:type="spellStart"/>
      <w:r w:rsidRPr="1AA3D7E9" w:rsidR="000A2E43">
        <w:rPr>
          <w:rFonts w:ascii="Times New Roman" w:hAnsi="Times New Roman" w:eastAsia="Times New Roman" w:cs="Times New Roman"/>
          <w:color w:val="000000" w:themeColor="text1" w:themeTint="FF" w:themeShade="FF"/>
        </w:rPr>
        <w:t>NumberOf</w:t>
      </w:r>
      <w:r w:rsidRPr="1AA3D7E9" w:rsidR="00A87C8B">
        <w:rPr>
          <w:rFonts w:ascii="Times New Roman" w:hAnsi="Times New Roman" w:eastAsia="Times New Roman" w:cs="Times New Roman"/>
          <w:color w:val="000000" w:themeColor="text1" w:themeTint="FF" w:themeShade="FF"/>
        </w:rPr>
        <w:t>ChildrenVisiting</w:t>
      </w:r>
      <w:proofErr w:type="spellEnd"/>
      <w:r w:rsidRPr="1AA3D7E9" w:rsidR="00A87C8B">
        <w:rPr>
          <w:rFonts w:ascii="Times New Roman" w:hAnsi="Times New Roman" w:eastAsia="Times New Roman" w:cs="Times New Roman"/>
          <w:color w:val="000000" w:themeColor="text1" w:themeTint="FF" w:themeShade="FF"/>
        </w:rPr>
        <w:t xml:space="preserve">, </w:t>
      </w:r>
      <w:proofErr w:type="spellStart"/>
      <w:r w:rsidRPr="1AA3D7E9" w:rsidR="00A87C8B">
        <w:rPr>
          <w:rFonts w:ascii="Times New Roman" w:hAnsi="Times New Roman" w:eastAsia="Times New Roman" w:cs="Times New Roman"/>
          <w:color w:val="000000" w:themeColor="text1" w:themeTint="FF" w:themeShade="FF"/>
        </w:rPr>
        <w:t>OwnCar</w:t>
      </w:r>
      <w:proofErr w:type="spellEnd"/>
      <w:r w:rsidRPr="1AA3D7E9" w:rsidR="00A87C8B">
        <w:rPr>
          <w:rFonts w:ascii="Times New Roman" w:hAnsi="Times New Roman" w:eastAsia="Times New Roman" w:cs="Times New Roman"/>
          <w:color w:val="000000" w:themeColor="text1" w:themeTint="FF" w:themeShade="FF"/>
        </w:rPr>
        <w:t xml:space="preserve"> and </w:t>
      </w:r>
      <w:proofErr w:type="spellStart"/>
      <w:r w:rsidRPr="1AA3D7E9" w:rsidR="00A87C8B">
        <w:rPr>
          <w:rFonts w:ascii="Times New Roman" w:hAnsi="Times New Roman" w:eastAsia="Times New Roman" w:cs="Times New Roman"/>
          <w:color w:val="000000" w:themeColor="text1" w:themeTint="FF" w:themeShade="FF"/>
        </w:rPr>
        <w:t>Duration</w:t>
      </w:r>
      <w:r w:rsidRPr="1AA3D7E9" w:rsidR="000A2E43">
        <w:rPr>
          <w:rFonts w:ascii="Times New Roman" w:hAnsi="Times New Roman" w:eastAsia="Times New Roman" w:cs="Times New Roman"/>
          <w:color w:val="000000" w:themeColor="text1" w:themeTint="FF" w:themeShade="FF"/>
        </w:rPr>
        <w:t>O</w:t>
      </w:r>
      <w:r w:rsidRPr="1AA3D7E9" w:rsidR="00A87C8B">
        <w:rPr>
          <w:rFonts w:ascii="Times New Roman" w:hAnsi="Times New Roman" w:eastAsia="Times New Roman" w:cs="Times New Roman"/>
          <w:color w:val="000000" w:themeColor="text1" w:themeTint="FF" w:themeShade="FF"/>
        </w:rPr>
        <w:t>fPitch</w:t>
      </w:r>
      <w:proofErr w:type="spellEnd"/>
      <w:r w:rsidRPr="1AA3D7E9" w:rsidR="00A87C8B">
        <w:rPr>
          <w:rFonts w:ascii="Times New Roman" w:hAnsi="Times New Roman" w:eastAsia="Times New Roman" w:cs="Times New Roman"/>
        </w:rPr>
        <w:t>. The features were categorised into three main segments, demographic, behavioural and psychographic and relevant attributes were assigned to each segmen</w:t>
      </w:r>
      <w:r w:rsidRPr="1AA3D7E9" w:rsidR="000A2E43">
        <w:rPr>
          <w:rFonts w:ascii="Times New Roman" w:hAnsi="Times New Roman" w:eastAsia="Times New Roman" w:cs="Times New Roman"/>
        </w:rPr>
        <w:t>t</w:t>
      </w:r>
      <w:r w:rsidRPr="1AA3D7E9" w:rsidR="00A87C8B">
        <w:rPr>
          <w:rFonts w:ascii="Times New Roman" w:hAnsi="Times New Roman" w:eastAsia="Times New Roman" w:cs="Times New Roman"/>
        </w:rPr>
        <w:t xml:space="preserve">. To </w:t>
      </w:r>
      <w:r w:rsidRPr="1AA3D7E9" w:rsidR="00A87C8B">
        <w:rPr>
          <w:rFonts w:ascii="Times New Roman" w:hAnsi="Times New Roman" w:eastAsia="Times New Roman" w:cs="Times New Roman"/>
        </w:rPr>
        <w:t>determine</w:t>
      </w:r>
      <w:r w:rsidRPr="1AA3D7E9" w:rsidR="00A87C8B">
        <w:rPr>
          <w:rFonts w:ascii="Times New Roman" w:hAnsi="Times New Roman" w:eastAsia="Times New Roman" w:cs="Times New Roman"/>
        </w:rPr>
        <w:t xml:space="preserve"> the </w:t>
      </w:r>
      <w:r w:rsidRPr="1AA3D7E9" w:rsidR="00A87C8B">
        <w:rPr>
          <w:rFonts w:ascii="Times New Roman" w:hAnsi="Times New Roman" w:eastAsia="Times New Roman" w:cs="Times New Roman"/>
        </w:rPr>
        <w:t>optimal</w:t>
      </w:r>
      <w:r w:rsidRPr="1AA3D7E9" w:rsidR="00A87C8B">
        <w:rPr>
          <w:rFonts w:ascii="Times New Roman" w:hAnsi="Times New Roman" w:eastAsia="Times New Roman" w:cs="Times New Roman"/>
        </w:rPr>
        <w:t xml:space="preserve"> number of clusters in each segment, the elbow method was used which uses the total within-cluster sum of square values. </w:t>
      </w:r>
      <w:r w:rsidRPr="1AA3D7E9" w:rsidR="00964392">
        <w:rPr>
          <w:rFonts w:ascii="Times New Roman" w:hAnsi="Times New Roman" w:eastAsia="Times New Roman" w:cs="Times New Roman"/>
        </w:rPr>
        <w:t xml:space="preserve">As a result, the </w:t>
      </w:r>
      <w:r w:rsidRPr="1AA3D7E9" w:rsidR="00964392">
        <w:rPr>
          <w:rFonts w:ascii="Times New Roman" w:hAnsi="Times New Roman" w:eastAsia="Times New Roman" w:cs="Times New Roman"/>
        </w:rPr>
        <w:t>optimal</w:t>
      </w:r>
      <w:r w:rsidRPr="1AA3D7E9" w:rsidR="00964392">
        <w:rPr>
          <w:rFonts w:ascii="Times New Roman" w:hAnsi="Times New Roman" w:eastAsia="Times New Roman" w:cs="Times New Roman"/>
        </w:rPr>
        <w:t xml:space="preserve"> clusters were assigned as five, five and four for demographic, behavioural and psychographic </w:t>
      </w:r>
      <w:r w:rsidRPr="1AA3D7E9" w:rsidR="00964392">
        <w:rPr>
          <w:rFonts w:ascii="Times New Roman" w:hAnsi="Times New Roman" w:eastAsia="Times New Roman" w:cs="Times New Roman"/>
        </w:rPr>
        <w:t>segments</w:t>
      </w:r>
      <w:r w:rsidRPr="1AA3D7E9" w:rsidR="00964392">
        <w:rPr>
          <w:rFonts w:ascii="Times New Roman" w:hAnsi="Times New Roman" w:eastAsia="Times New Roman" w:cs="Times New Roman"/>
        </w:rPr>
        <w:t xml:space="preserve"> respectively.</w:t>
      </w:r>
    </w:p>
    <w:p w:rsidR="00006B7F" w:rsidP="05719967" w:rsidRDefault="00A87C8B" w14:paraId="504C6C1D" w14:textId="77777777">
      <w:pPr>
        <w:keepNext w:val="1"/>
        <w:spacing w:line="240" w:lineRule="auto"/>
        <w:rPr>
          <w:rFonts w:ascii="Times New Roman" w:hAnsi="Times New Roman" w:eastAsia="Times New Roman" w:cs="Times New Roman"/>
        </w:rPr>
      </w:pPr>
      <w:r>
        <w:rPr>
          <w:noProof/>
        </w:rPr>
        <w:drawing>
          <wp:inline distT="0" distB="0" distL="0" distR="0" wp14:anchorId="7C4CD18B" wp14:editId="31B51B15">
            <wp:extent cx="3956050" cy="1253857"/>
            <wp:effectExtent l="0" t="0" r="6350" b="3810"/>
            <wp:docPr id="1263472117" name="Picture 12634721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b="50283"/>
                    <a:stretch/>
                  </pic:blipFill>
                  <pic:spPr bwMode="auto">
                    <a:xfrm>
                      <a:off x="0" y="0"/>
                      <a:ext cx="3978975" cy="126112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DC1E79C" wp14:editId="6F30525C">
            <wp:extent cx="1847850" cy="1259511"/>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081" t="49717" r="53111" b="2374"/>
                    <a:stretch/>
                  </pic:blipFill>
                  <pic:spPr bwMode="auto">
                    <a:xfrm>
                      <a:off x="0" y="0"/>
                      <a:ext cx="1866365" cy="1272131"/>
                    </a:xfrm>
                    <a:prstGeom prst="rect">
                      <a:avLst/>
                    </a:prstGeom>
                    <a:ln>
                      <a:noFill/>
                    </a:ln>
                    <a:extLst>
                      <a:ext uri="{53640926-AAD7-44D8-BBD7-CCE9431645EC}">
                        <a14:shadowObscured xmlns:a14="http://schemas.microsoft.com/office/drawing/2010/main"/>
                      </a:ext>
                    </a:extLst>
                  </pic:spPr>
                </pic:pic>
              </a:graphicData>
            </a:graphic>
          </wp:inline>
        </w:drawing>
      </w:r>
    </w:p>
    <w:p w:rsidRPr="00006B7F" w:rsidR="00A87C8B" w:rsidP="1AA3D7E9" w:rsidRDefault="00006B7F" w14:paraId="4EC95B90" w14:textId="2802B648">
      <w:pPr>
        <w:pStyle w:val="Caption"/>
        <w:spacing w:line="240" w:lineRule="auto"/>
        <w:jc w:val="center"/>
        <w:rPr>
          <w:rFonts w:ascii="Times New Roman" w:hAnsi="Times New Roman" w:eastAsia="Times New Roman" w:cs="Times New Roman"/>
          <w:b w:val="1"/>
          <w:bCs w:val="1"/>
          <w:i w:val="0"/>
          <w:iCs w:val="0"/>
          <w:color w:val="auto"/>
          <w:sz w:val="20"/>
          <w:szCs w:val="20"/>
        </w:rPr>
      </w:pPr>
      <w:r w:rsidRPr="1AA3D7E9" w:rsidR="00006B7F">
        <w:rPr>
          <w:rFonts w:ascii="Times New Roman" w:hAnsi="Times New Roman" w:eastAsia="Times New Roman" w:cs="Times New Roman"/>
          <w:b w:val="1"/>
          <w:bCs w:val="1"/>
          <w:i w:val="0"/>
          <w:iCs w:val="0"/>
          <w:color w:val="auto"/>
          <w:sz w:val="20"/>
          <w:szCs w:val="20"/>
        </w:rPr>
        <w:t xml:space="preserve">Figure </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STYLEREF 1 \s </w:instrText>
      </w:r>
      <w:r w:rsidRPr="1AA3D7E9">
        <w:rPr>
          <w:b w:val="1"/>
          <w:bCs w:val="1"/>
          <w:i w:val="0"/>
          <w:iCs w:val="0"/>
          <w:color w:val="auto"/>
          <w:sz w:val="20"/>
          <w:szCs w:val="20"/>
        </w:rPr>
        <w:fldChar w:fldCharType="separate"/>
      </w:r>
      <w:r w:rsidRPr="1AA3D7E9" w:rsidR="00512D2B">
        <w:rPr>
          <w:b w:val="1"/>
          <w:bCs w:val="1"/>
          <w:i w:val="0"/>
          <w:iCs w:val="0"/>
          <w:noProof/>
          <w:color w:val="auto"/>
          <w:sz w:val="20"/>
          <w:szCs w:val="20"/>
        </w:rPr>
        <w:t>4</w:t>
      </w:r>
      <w:r w:rsidRPr="1AA3D7E9">
        <w:rPr>
          <w:b w:val="1"/>
          <w:bCs w:val="1"/>
          <w:i w:val="0"/>
          <w:iCs w:val="0"/>
          <w:color w:val="auto"/>
          <w:sz w:val="20"/>
          <w:szCs w:val="20"/>
        </w:rPr>
        <w:fldChar w:fldCharType="end"/>
      </w:r>
      <w:r w:rsidRPr="1AA3D7E9" w:rsidR="00512D2B">
        <w:rPr>
          <w:rFonts w:ascii="Times New Roman" w:hAnsi="Times New Roman" w:eastAsia="Times New Roman" w:cs="Times New Roman"/>
          <w:b w:val="1"/>
          <w:bCs w:val="1"/>
          <w:i w:val="0"/>
          <w:iCs w:val="0"/>
          <w:color w:val="auto"/>
          <w:sz w:val="20"/>
          <w:szCs w:val="20"/>
        </w:rPr>
        <w:t>.</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SEQ Figure \* ARABIC \s 1 </w:instrText>
      </w:r>
      <w:r w:rsidRPr="1AA3D7E9">
        <w:rPr>
          <w:b w:val="1"/>
          <w:bCs w:val="1"/>
          <w:i w:val="0"/>
          <w:iCs w:val="0"/>
          <w:color w:val="auto"/>
          <w:sz w:val="20"/>
          <w:szCs w:val="20"/>
        </w:rPr>
        <w:fldChar w:fldCharType="separate"/>
      </w:r>
      <w:r w:rsidRPr="1AA3D7E9" w:rsidR="00512D2B">
        <w:rPr>
          <w:b w:val="1"/>
          <w:bCs w:val="1"/>
          <w:i w:val="0"/>
          <w:iCs w:val="0"/>
          <w:noProof/>
          <w:color w:val="auto"/>
          <w:sz w:val="20"/>
          <w:szCs w:val="20"/>
        </w:rPr>
        <w:t>4</w:t>
      </w:r>
      <w:r w:rsidRPr="1AA3D7E9">
        <w:rPr>
          <w:b w:val="1"/>
          <w:bCs w:val="1"/>
          <w:i w:val="0"/>
          <w:iCs w:val="0"/>
          <w:color w:val="auto"/>
          <w:sz w:val="20"/>
          <w:szCs w:val="20"/>
        </w:rPr>
        <w:fldChar w:fldCharType="end"/>
      </w:r>
      <w:r w:rsidRPr="1AA3D7E9" w:rsidR="00006B7F">
        <w:rPr>
          <w:rFonts w:ascii="Times New Roman" w:hAnsi="Times New Roman" w:eastAsia="Times New Roman" w:cs="Times New Roman"/>
          <w:b w:val="1"/>
          <w:bCs w:val="1"/>
          <w:i w:val="0"/>
          <w:iCs w:val="0"/>
          <w:color w:val="auto"/>
          <w:sz w:val="20"/>
          <w:szCs w:val="20"/>
        </w:rPr>
        <w:t xml:space="preserve"> Optimal </w:t>
      </w:r>
      <w:r w:rsidRPr="1AA3D7E9" w:rsidR="00574213">
        <w:rPr>
          <w:rFonts w:ascii="Times New Roman" w:hAnsi="Times New Roman" w:eastAsia="Times New Roman" w:cs="Times New Roman"/>
          <w:b w:val="1"/>
          <w:bCs w:val="1"/>
          <w:i w:val="0"/>
          <w:iCs w:val="0"/>
          <w:color w:val="auto"/>
          <w:sz w:val="20"/>
          <w:szCs w:val="20"/>
        </w:rPr>
        <w:t>N</w:t>
      </w:r>
      <w:r w:rsidRPr="1AA3D7E9" w:rsidR="00006B7F">
        <w:rPr>
          <w:rFonts w:ascii="Times New Roman" w:hAnsi="Times New Roman" w:eastAsia="Times New Roman" w:cs="Times New Roman"/>
          <w:b w:val="1"/>
          <w:bCs w:val="1"/>
          <w:i w:val="0"/>
          <w:iCs w:val="0"/>
          <w:color w:val="auto"/>
          <w:sz w:val="20"/>
          <w:szCs w:val="20"/>
        </w:rPr>
        <w:t xml:space="preserve">umber of </w:t>
      </w:r>
      <w:r w:rsidRPr="1AA3D7E9" w:rsidR="00574213">
        <w:rPr>
          <w:rFonts w:ascii="Times New Roman" w:hAnsi="Times New Roman" w:eastAsia="Times New Roman" w:cs="Times New Roman"/>
          <w:b w:val="1"/>
          <w:bCs w:val="1"/>
          <w:i w:val="0"/>
          <w:iCs w:val="0"/>
          <w:color w:val="auto"/>
          <w:sz w:val="20"/>
          <w:szCs w:val="20"/>
        </w:rPr>
        <w:t>K</w:t>
      </w:r>
      <w:r w:rsidRPr="1AA3D7E9" w:rsidR="00006B7F">
        <w:rPr>
          <w:rFonts w:ascii="Times New Roman" w:hAnsi="Times New Roman" w:eastAsia="Times New Roman" w:cs="Times New Roman"/>
          <w:b w:val="1"/>
          <w:bCs w:val="1"/>
          <w:i w:val="0"/>
          <w:iCs w:val="0"/>
          <w:color w:val="auto"/>
          <w:sz w:val="20"/>
          <w:szCs w:val="20"/>
        </w:rPr>
        <w:t xml:space="preserve">-clusters by </w:t>
      </w:r>
      <w:r w:rsidRPr="1AA3D7E9" w:rsidR="00574213">
        <w:rPr>
          <w:rFonts w:ascii="Times New Roman" w:hAnsi="Times New Roman" w:eastAsia="Times New Roman" w:cs="Times New Roman"/>
          <w:b w:val="1"/>
          <w:bCs w:val="1"/>
          <w:i w:val="0"/>
          <w:iCs w:val="0"/>
          <w:color w:val="auto"/>
          <w:sz w:val="20"/>
          <w:szCs w:val="20"/>
        </w:rPr>
        <w:t>P</w:t>
      </w:r>
      <w:r w:rsidRPr="1AA3D7E9" w:rsidR="00006B7F">
        <w:rPr>
          <w:rFonts w:ascii="Times New Roman" w:hAnsi="Times New Roman" w:eastAsia="Times New Roman" w:cs="Times New Roman"/>
          <w:b w:val="1"/>
          <w:bCs w:val="1"/>
          <w:i w:val="0"/>
          <w:iCs w:val="0"/>
          <w:color w:val="auto"/>
          <w:sz w:val="20"/>
          <w:szCs w:val="20"/>
        </w:rPr>
        <w:t xml:space="preserve">re-determined </w:t>
      </w:r>
      <w:r w:rsidRPr="1AA3D7E9" w:rsidR="00574213">
        <w:rPr>
          <w:rFonts w:ascii="Times New Roman" w:hAnsi="Times New Roman" w:eastAsia="Times New Roman" w:cs="Times New Roman"/>
          <w:b w:val="1"/>
          <w:bCs w:val="1"/>
          <w:i w:val="0"/>
          <w:iCs w:val="0"/>
          <w:color w:val="auto"/>
          <w:sz w:val="20"/>
          <w:szCs w:val="20"/>
        </w:rPr>
        <w:t>S</w:t>
      </w:r>
      <w:r w:rsidRPr="1AA3D7E9" w:rsidR="00006B7F">
        <w:rPr>
          <w:rFonts w:ascii="Times New Roman" w:hAnsi="Times New Roman" w:eastAsia="Times New Roman" w:cs="Times New Roman"/>
          <w:b w:val="1"/>
          <w:bCs w:val="1"/>
          <w:i w:val="0"/>
          <w:iCs w:val="0"/>
          <w:color w:val="auto"/>
          <w:sz w:val="20"/>
          <w:szCs w:val="20"/>
        </w:rPr>
        <w:t>egments</w:t>
      </w:r>
    </w:p>
    <w:p w:rsidR="00006B7F" w:rsidP="05719967" w:rsidRDefault="00964392" w14:paraId="52D38160" w14:textId="31E070EB">
      <w:pPr>
        <w:spacing w:line="240" w:lineRule="auto"/>
        <w:rPr>
          <w:rFonts w:ascii="Times New Roman" w:hAnsi="Times New Roman" w:eastAsia="Times New Roman" w:cs="Times New Roman"/>
        </w:rPr>
      </w:pPr>
      <w:r w:rsidRPr="1AA3D7E9" w:rsidR="00964392">
        <w:rPr>
          <w:rFonts w:ascii="Times New Roman" w:hAnsi="Times New Roman" w:eastAsia="Times New Roman" w:cs="Times New Roman"/>
        </w:rPr>
        <w:t>The identified market segments are further explored in Table</w:t>
      </w:r>
      <w:r w:rsidRPr="1AA3D7E9" w:rsidR="00006B7F">
        <w:rPr>
          <w:rFonts w:ascii="Times New Roman" w:hAnsi="Times New Roman" w:eastAsia="Times New Roman" w:cs="Times New Roman"/>
        </w:rPr>
        <w:t>s 4.1, 4.2 and 4.3 below</w:t>
      </w:r>
      <w:r w:rsidRPr="1AA3D7E9" w:rsidR="00964392">
        <w:rPr>
          <w:rFonts w:ascii="Times New Roman" w:hAnsi="Times New Roman" w:eastAsia="Times New Roman" w:cs="Times New Roman"/>
        </w:rPr>
        <w:t xml:space="preserve">. </w:t>
      </w:r>
    </w:p>
    <w:tbl>
      <w:tblPr>
        <w:tblStyle w:val="PlainTable2"/>
        <w:tblW w:w="9453" w:type="dxa"/>
        <w:tblLook w:val="04A0" w:firstRow="1" w:lastRow="0" w:firstColumn="1" w:lastColumn="0" w:noHBand="0" w:noVBand="1"/>
      </w:tblPr>
      <w:tblGrid>
        <w:gridCol w:w="2243"/>
        <w:gridCol w:w="1387"/>
        <w:gridCol w:w="1386"/>
        <w:gridCol w:w="1387"/>
        <w:gridCol w:w="1386"/>
        <w:gridCol w:w="1664"/>
      </w:tblGrid>
      <w:tr w:rsidR="00685474" w:rsidTr="1AA3D7E9" w14:paraId="5877E8F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Mar/>
          </w:tcPr>
          <w:p w:rsidRPr="005755F8" w:rsidR="00685474" w:rsidP="05719967" w:rsidRDefault="00685474" w14:paraId="31F6E567" w14:textId="77777777">
            <w:pPr>
              <w:spacing w:line="240" w:lineRule="auto"/>
              <w:rPr>
                <w:rFonts w:ascii="Times New Roman" w:hAnsi="Times New Roman" w:eastAsia="Times New Roman" w:cs="Times New Roman"/>
                <w:b w:val="0"/>
                <w:bCs w:val="0"/>
              </w:rPr>
            </w:pPr>
            <w:r w:rsidRPr="1AA3D7E9" w:rsidR="00685474">
              <w:rPr>
                <w:rFonts w:ascii="Times New Roman" w:hAnsi="Times New Roman" w:eastAsia="Times New Roman" w:cs="Times New Roman"/>
              </w:rPr>
              <w:t>Segments</w:t>
            </w:r>
          </w:p>
        </w:tc>
        <w:tc>
          <w:tcPr>
            <w:cnfStyle w:val="000000000000" w:firstRow="0" w:lastRow="0" w:firstColumn="0" w:lastColumn="0" w:oddVBand="0" w:evenVBand="0" w:oddHBand="0" w:evenHBand="0" w:firstRowFirstColumn="0" w:firstRowLastColumn="0" w:lastRowFirstColumn="0" w:lastRowLastColumn="0"/>
            <w:tcW w:w="1387" w:type="dxa"/>
            <w:tcMar/>
          </w:tcPr>
          <w:p w:rsidRPr="005755F8" w:rsidR="00685474" w:rsidP="05719967" w:rsidRDefault="00685474" w14:paraId="67CB7430"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1AA3D7E9" w:rsidR="00685474">
              <w:rPr>
                <w:rFonts w:ascii="Times New Roman" w:hAnsi="Times New Roman" w:eastAsia="Times New Roman" w:cs="Times New Roman"/>
              </w:rPr>
              <w:t>1</w:t>
            </w:r>
          </w:p>
        </w:tc>
        <w:tc>
          <w:tcPr>
            <w:cnfStyle w:val="000000000000" w:firstRow="0" w:lastRow="0" w:firstColumn="0" w:lastColumn="0" w:oddVBand="0" w:evenVBand="0" w:oddHBand="0" w:evenHBand="0" w:firstRowFirstColumn="0" w:firstRowLastColumn="0" w:lastRowFirstColumn="0" w:lastRowLastColumn="0"/>
            <w:tcW w:w="1386" w:type="dxa"/>
            <w:tcMar/>
          </w:tcPr>
          <w:p w:rsidRPr="005755F8" w:rsidR="00685474" w:rsidP="05719967" w:rsidRDefault="00685474" w14:paraId="03353221"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1AA3D7E9" w:rsidR="00685474">
              <w:rPr>
                <w:rFonts w:ascii="Times New Roman" w:hAnsi="Times New Roman" w:eastAsia="Times New Roman" w:cs="Times New Roman"/>
              </w:rPr>
              <w:t>2</w:t>
            </w:r>
          </w:p>
        </w:tc>
        <w:tc>
          <w:tcPr>
            <w:cnfStyle w:val="000000000000" w:firstRow="0" w:lastRow="0" w:firstColumn="0" w:lastColumn="0" w:oddVBand="0" w:evenVBand="0" w:oddHBand="0" w:evenHBand="0" w:firstRowFirstColumn="0" w:firstRowLastColumn="0" w:lastRowFirstColumn="0" w:lastRowLastColumn="0"/>
            <w:tcW w:w="1387" w:type="dxa"/>
            <w:tcMar/>
          </w:tcPr>
          <w:p w:rsidRPr="005755F8" w:rsidR="00685474" w:rsidP="05719967" w:rsidRDefault="00685474" w14:paraId="2AD0C38D"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1AA3D7E9" w:rsidR="00685474">
              <w:rPr>
                <w:rFonts w:ascii="Times New Roman" w:hAnsi="Times New Roman" w:eastAsia="Times New Roman" w:cs="Times New Roman"/>
              </w:rPr>
              <w:t>3</w:t>
            </w:r>
          </w:p>
        </w:tc>
        <w:tc>
          <w:tcPr>
            <w:cnfStyle w:val="000000000000" w:firstRow="0" w:lastRow="0" w:firstColumn="0" w:lastColumn="0" w:oddVBand="0" w:evenVBand="0" w:oddHBand="0" w:evenHBand="0" w:firstRowFirstColumn="0" w:firstRowLastColumn="0" w:lastRowFirstColumn="0" w:lastRowLastColumn="0"/>
            <w:tcW w:w="1386" w:type="dxa"/>
            <w:tcMar/>
          </w:tcPr>
          <w:p w:rsidRPr="005755F8" w:rsidR="00685474" w:rsidP="05719967" w:rsidRDefault="00685474" w14:paraId="25EACE78"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1AA3D7E9" w:rsidR="00685474">
              <w:rPr>
                <w:rFonts w:ascii="Times New Roman" w:hAnsi="Times New Roman" w:eastAsia="Times New Roman" w:cs="Times New Roman"/>
              </w:rPr>
              <w:t>4</w:t>
            </w:r>
          </w:p>
        </w:tc>
        <w:tc>
          <w:tcPr>
            <w:cnfStyle w:val="000000000000" w:firstRow="0" w:lastRow="0" w:firstColumn="0" w:lastColumn="0" w:oddVBand="0" w:evenVBand="0" w:oddHBand="0" w:evenHBand="0" w:firstRowFirstColumn="0" w:firstRowLastColumn="0" w:lastRowFirstColumn="0" w:lastRowLastColumn="0"/>
            <w:tcW w:w="1664" w:type="dxa"/>
            <w:tcMar/>
          </w:tcPr>
          <w:p w:rsidRPr="005755F8" w:rsidR="00685474" w:rsidP="05719967" w:rsidRDefault="00685474" w14:paraId="3BFF9EB2"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1AA3D7E9" w:rsidR="00685474">
              <w:rPr>
                <w:rFonts w:ascii="Times New Roman" w:hAnsi="Times New Roman" w:eastAsia="Times New Roman" w:cs="Times New Roman"/>
              </w:rPr>
              <w:t>5</w:t>
            </w:r>
          </w:p>
        </w:tc>
      </w:tr>
      <w:tr w:rsidR="00685474" w:rsidTr="1AA3D7E9" w14:paraId="3F61A3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Mar/>
          </w:tcPr>
          <w:p w:rsidRPr="00006B7F" w:rsidR="00685474" w:rsidP="05719967" w:rsidRDefault="00685474" w14:paraId="0B31C89E" w14:textId="77777777">
            <w:pPr>
              <w:spacing w:line="240" w:lineRule="auto"/>
              <w:rPr>
                <w:rFonts w:ascii="Times New Roman" w:hAnsi="Times New Roman" w:eastAsia="Times New Roman" w:cs="Times New Roman"/>
                <w:b w:val="0"/>
                <w:bCs w:val="0"/>
              </w:rPr>
            </w:pPr>
            <w:proofErr w:type="spellStart"/>
            <w:r w:rsidRPr="1AA3D7E9" w:rsidR="00685474">
              <w:rPr>
                <w:rFonts w:ascii="Times New Roman" w:hAnsi="Times New Roman" w:eastAsia="Times New Roman" w:cs="Times New Roman"/>
                <w:b w:val="0"/>
                <w:bCs w:val="0"/>
              </w:rPr>
              <w:t>TypeofContact</w:t>
            </w:r>
            <w:proofErr w:type="spellEnd"/>
          </w:p>
        </w:tc>
        <w:tc>
          <w:tcPr>
            <w:cnfStyle w:val="000000000000" w:firstRow="0" w:lastRow="0" w:firstColumn="0" w:lastColumn="0" w:oddVBand="0" w:evenVBand="0" w:oddHBand="0" w:evenHBand="0" w:firstRowFirstColumn="0" w:firstRowLastColumn="0" w:lastRowFirstColumn="0" w:lastRowLastColumn="0"/>
            <w:tcW w:w="1387" w:type="dxa"/>
            <w:tcMar/>
          </w:tcPr>
          <w:p w:rsidR="00685474" w:rsidP="05719967" w:rsidRDefault="00685474" w14:paraId="0FEA0A4D"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Self-Enquiry</w:t>
            </w:r>
          </w:p>
        </w:tc>
        <w:tc>
          <w:tcPr>
            <w:cnfStyle w:val="000000000000" w:firstRow="0" w:lastRow="0" w:firstColumn="0" w:lastColumn="0" w:oddVBand="0" w:evenVBand="0" w:oddHBand="0" w:evenHBand="0" w:firstRowFirstColumn="0" w:firstRowLastColumn="0" w:lastRowFirstColumn="0" w:lastRowLastColumn="0"/>
            <w:tcW w:w="1386" w:type="dxa"/>
            <w:tcMar/>
          </w:tcPr>
          <w:p w:rsidR="00685474" w:rsidP="05719967" w:rsidRDefault="00685474" w14:paraId="2099E898"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Self-Enquiry</w:t>
            </w:r>
          </w:p>
        </w:tc>
        <w:tc>
          <w:tcPr>
            <w:cnfStyle w:val="000000000000" w:firstRow="0" w:lastRow="0" w:firstColumn="0" w:lastColumn="0" w:oddVBand="0" w:evenVBand="0" w:oddHBand="0" w:evenHBand="0" w:firstRowFirstColumn="0" w:firstRowLastColumn="0" w:lastRowFirstColumn="0" w:lastRowLastColumn="0"/>
            <w:tcW w:w="1387" w:type="dxa"/>
            <w:tcMar/>
          </w:tcPr>
          <w:p w:rsidR="00685474" w:rsidP="05719967" w:rsidRDefault="00685474" w14:paraId="4B7CC0AC"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Self-Enquiry</w:t>
            </w:r>
          </w:p>
        </w:tc>
        <w:tc>
          <w:tcPr>
            <w:cnfStyle w:val="000000000000" w:firstRow="0" w:lastRow="0" w:firstColumn="0" w:lastColumn="0" w:oddVBand="0" w:evenVBand="0" w:oddHBand="0" w:evenHBand="0" w:firstRowFirstColumn="0" w:firstRowLastColumn="0" w:lastRowFirstColumn="0" w:lastRowLastColumn="0"/>
            <w:tcW w:w="1386" w:type="dxa"/>
            <w:tcMar/>
          </w:tcPr>
          <w:p w:rsidR="00685474" w:rsidP="05719967" w:rsidRDefault="00685474" w14:paraId="0BF85BD5"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Self-Enquiry</w:t>
            </w:r>
          </w:p>
        </w:tc>
        <w:tc>
          <w:tcPr>
            <w:cnfStyle w:val="000000000000" w:firstRow="0" w:lastRow="0" w:firstColumn="0" w:lastColumn="0" w:oddVBand="0" w:evenVBand="0" w:oddHBand="0" w:evenHBand="0" w:firstRowFirstColumn="0" w:firstRowLastColumn="0" w:lastRowFirstColumn="0" w:lastRowLastColumn="0"/>
            <w:tcW w:w="1664" w:type="dxa"/>
            <w:tcMar/>
          </w:tcPr>
          <w:p w:rsidR="00685474" w:rsidP="05719967" w:rsidRDefault="00685474" w14:paraId="51E7A995" w14:textId="763F562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1AA3D7E9" w:rsidR="00685474">
              <w:rPr>
                <w:rFonts w:ascii="Times New Roman" w:hAnsi="Times New Roman" w:eastAsia="Times New Roman" w:cs="Times New Roman"/>
              </w:rPr>
              <w:t>CompanyInvited</w:t>
            </w:r>
            <w:proofErr w:type="spellEnd"/>
          </w:p>
        </w:tc>
      </w:tr>
      <w:tr w:rsidR="00685474" w:rsidTr="1AA3D7E9" w14:paraId="632D0270" w14:textId="77777777">
        <w:tc>
          <w:tcPr>
            <w:cnfStyle w:val="001000000000" w:firstRow="0" w:lastRow="0" w:firstColumn="1" w:lastColumn="0" w:oddVBand="0" w:evenVBand="0" w:oddHBand="0" w:evenHBand="0" w:firstRowFirstColumn="0" w:firstRowLastColumn="0" w:lastRowFirstColumn="0" w:lastRowLastColumn="0"/>
            <w:tcW w:w="2243" w:type="dxa"/>
            <w:tcMar/>
          </w:tcPr>
          <w:p w:rsidRPr="00006B7F" w:rsidR="00685474" w:rsidP="05719967" w:rsidRDefault="00685474" w14:paraId="1FCE290F" w14:textId="77777777">
            <w:pPr>
              <w:spacing w:line="240" w:lineRule="auto"/>
              <w:rPr>
                <w:rFonts w:ascii="Times New Roman" w:hAnsi="Times New Roman" w:eastAsia="Times New Roman" w:cs="Times New Roman"/>
                <w:b w:val="0"/>
                <w:bCs w:val="0"/>
              </w:rPr>
            </w:pPr>
            <w:r w:rsidRPr="1AA3D7E9" w:rsidR="00685474">
              <w:rPr>
                <w:rFonts w:ascii="Times New Roman" w:hAnsi="Times New Roman" w:eastAsia="Times New Roman" w:cs="Times New Roman"/>
                <w:b w:val="0"/>
                <w:bCs w:val="0"/>
              </w:rPr>
              <w:t>No. of Follow-ups</w:t>
            </w:r>
          </w:p>
        </w:tc>
        <w:tc>
          <w:tcPr>
            <w:cnfStyle w:val="000000000000" w:firstRow="0" w:lastRow="0" w:firstColumn="0" w:lastColumn="0" w:oddVBand="0" w:evenVBand="0" w:oddHBand="0" w:evenHBand="0" w:firstRowFirstColumn="0" w:firstRowLastColumn="0" w:lastRowFirstColumn="0" w:lastRowLastColumn="0"/>
            <w:tcW w:w="1387" w:type="dxa"/>
            <w:tcMar/>
          </w:tcPr>
          <w:p w:rsidR="00685474" w:rsidP="05719967" w:rsidRDefault="00685474" w14:paraId="4309DD52"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4</w:t>
            </w:r>
          </w:p>
        </w:tc>
        <w:tc>
          <w:tcPr>
            <w:cnfStyle w:val="000000000000" w:firstRow="0" w:lastRow="0" w:firstColumn="0" w:lastColumn="0" w:oddVBand="0" w:evenVBand="0" w:oddHBand="0" w:evenHBand="0" w:firstRowFirstColumn="0" w:firstRowLastColumn="0" w:lastRowFirstColumn="0" w:lastRowLastColumn="0"/>
            <w:tcW w:w="1386" w:type="dxa"/>
            <w:tcMar/>
          </w:tcPr>
          <w:p w:rsidR="00685474" w:rsidP="05719967" w:rsidRDefault="00685474" w14:paraId="6C7C6775"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3</w:t>
            </w:r>
          </w:p>
        </w:tc>
        <w:tc>
          <w:tcPr>
            <w:cnfStyle w:val="000000000000" w:firstRow="0" w:lastRow="0" w:firstColumn="0" w:lastColumn="0" w:oddVBand="0" w:evenVBand="0" w:oddHBand="0" w:evenHBand="0" w:firstRowFirstColumn="0" w:firstRowLastColumn="0" w:lastRowFirstColumn="0" w:lastRowLastColumn="0"/>
            <w:tcW w:w="1387" w:type="dxa"/>
            <w:tcMar/>
          </w:tcPr>
          <w:p w:rsidR="00685474" w:rsidP="05719967" w:rsidRDefault="00685474" w14:paraId="7B99D715"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4</w:t>
            </w:r>
          </w:p>
        </w:tc>
        <w:tc>
          <w:tcPr>
            <w:cnfStyle w:val="000000000000" w:firstRow="0" w:lastRow="0" w:firstColumn="0" w:lastColumn="0" w:oddVBand="0" w:evenVBand="0" w:oddHBand="0" w:evenHBand="0" w:firstRowFirstColumn="0" w:firstRowLastColumn="0" w:lastRowFirstColumn="0" w:lastRowLastColumn="0"/>
            <w:tcW w:w="1386" w:type="dxa"/>
            <w:tcMar/>
          </w:tcPr>
          <w:p w:rsidR="00685474" w:rsidP="05719967" w:rsidRDefault="00685474" w14:paraId="57DD29E7"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4</w:t>
            </w:r>
          </w:p>
        </w:tc>
        <w:tc>
          <w:tcPr>
            <w:cnfStyle w:val="000000000000" w:firstRow="0" w:lastRow="0" w:firstColumn="0" w:lastColumn="0" w:oddVBand="0" w:evenVBand="0" w:oddHBand="0" w:evenHBand="0" w:firstRowFirstColumn="0" w:firstRowLastColumn="0" w:lastRowFirstColumn="0" w:lastRowLastColumn="0"/>
            <w:tcW w:w="1664" w:type="dxa"/>
            <w:tcMar/>
          </w:tcPr>
          <w:p w:rsidR="00685474" w:rsidP="05719967" w:rsidRDefault="00685474" w14:paraId="5A9D64B3"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3</w:t>
            </w:r>
          </w:p>
        </w:tc>
      </w:tr>
      <w:tr w:rsidR="00685474" w:rsidTr="1AA3D7E9" w14:paraId="087B41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Mar/>
          </w:tcPr>
          <w:p w:rsidRPr="00006B7F" w:rsidR="00685474" w:rsidP="05719967" w:rsidRDefault="00685474" w14:paraId="50C3739B" w14:textId="77777777">
            <w:pPr>
              <w:spacing w:line="240" w:lineRule="auto"/>
              <w:rPr>
                <w:rFonts w:ascii="Times New Roman" w:hAnsi="Times New Roman" w:eastAsia="Times New Roman" w:cs="Times New Roman"/>
                <w:b w:val="0"/>
                <w:bCs w:val="0"/>
              </w:rPr>
            </w:pPr>
            <w:r w:rsidRPr="1AA3D7E9" w:rsidR="00685474">
              <w:rPr>
                <w:rFonts w:ascii="Times New Roman" w:hAnsi="Times New Roman" w:eastAsia="Times New Roman" w:cs="Times New Roman"/>
                <w:b w:val="0"/>
                <w:bCs w:val="0"/>
              </w:rPr>
              <w:t>Product Pitched</w:t>
            </w:r>
          </w:p>
        </w:tc>
        <w:tc>
          <w:tcPr>
            <w:cnfStyle w:val="000000000000" w:firstRow="0" w:lastRow="0" w:firstColumn="0" w:lastColumn="0" w:oddVBand="0" w:evenVBand="0" w:oddHBand="0" w:evenHBand="0" w:firstRowFirstColumn="0" w:firstRowLastColumn="0" w:lastRowFirstColumn="0" w:lastRowLastColumn="0"/>
            <w:tcW w:w="1387" w:type="dxa"/>
            <w:tcMar/>
          </w:tcPr>
          <w:p w:rsidR="00685474" w:rsidP="05719967" w:rsidRDefault="00685474" w14:paraId="7536D0E1"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Basic</w:t>
            </w:r>
          </w:p>
        </w:tc>
        <w:tc>
          <w:tcPr>
            <w:cnfStyle w:val="000000000000" w:firstRow="0" w:lastRow="0" w:firstColumn="0" w:lastColumn="0" w:oddVBand="0" w:evenVBand="0" w:oddHBand="0" w:evenHBand="0" w:firstRowFirstColumn="0" w:firstRowLastColumn="0" w:lastRowFirstColumn="0" w:lastRowLastColumn="0"/>
            <w:tcW w:w="1386" w:type="dxa"/>
            <w:tcMar/>
          </w:tcPr>
          <w:p w:rsidR="00685474" w:rsidP="05719967" w:rsidRDefault="00685474" w14:paraId="52F84431"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Deluxe</w:t>
            </w:r>
          </w:p>
        </w:tc>
        <w:tc>
          <w:tcPr>
            <w:cnfStyle w:val="000000000000" w:firstRow="0" w:lastRow="0" w:firstColumn="0" w:lastColumn="0" w:oddVBand="0" w:evenVBand="0" w:oddHBand="0" w:evenHBand="0" w:firstRowFirstColumn="0" w:firstRowLastColumn="0" w:lastRowFirstColumn="0" w:lastRowLastColumn="0"/>
            <w:tcW w:w="1387" w:type="dxa"/>
            <w:tcMar/>
          </w:tcPr>
          <w:p w:rsidR="00685474" w:rsidP="05719967" w:rsidRDefault="00685474" w14:paraId="195D00C4"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Basic</w:t>
            </w:r>
          </w:p>
        </w:tc>
        <w:tc>
          <w:tcPr>
            <w:cnfStyle w:val="000000000000" w:firstRow="0" w:lastRow="0" w:firstColumn="0" w:lastColumn="0" w:oddVBand="0" w:evenVBand="0" w:oddHBand="0" w:evenHBand="0" w:firstRowFirstColumn="0" w:firstRowLastColumn="0" w:lastRowFirstColumn="0" w:lastRowLastColumn="0"/>
            <w:tcW w:w="1386" w:type="dxa"/>
            <w:tcMar/>
          </w:tcPr>
          <w:p w:rsidR="00685474" w:rsidP="05719967" w:rsidRDefault="00685474" w14:paraId="1FF32770"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Deluxe</w:t>
            </w:r>
          </w:p>
        </w:tc>
        <w:tc>
          <w:tcPr>
            <w:cnfStyle w:val="000000000000" w:firstRow="0" w:lastRow="0" w:firstColumn="0" w:lastColumn="0" w:oddVBand="0" w:evenVBand="0" w:oddHBand="0" w:evenHBand="0" w:firstRowFirstColumn="0" w:firstRowLastColumn="0" w:lastRowFirstColumn="0" w:lastRowLastColumn="0"/>
            <w:tcW w:w="1664" w:type="dxa"/>
            <w:tcMar/>
          </w:tcPr>
          <w:p w:rsidR="00685474" w:rsidP="05719967" w:rsidRDefault="00685474" w14:paraId="4E3CAB0F"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Deluxe</w:t>
            </w:r>
          </w:p>
        </w:tc>
      </w:tr>
      <w:tr w:rsidR="00685474" w:rsidTr="1AA3D7E9" w14:paraId="75B40353" w14:textId="77777777">
        <w:tc>
          <w:tcPr>
            <w:cnfStyle w:val="001000000000" w:firstRow="0" w:lastRow="0" w:firstColumn="1" w:lastColumn="0" w:oddVBand="0" w:evenVBand="0" w:oddHBand="0" w:evenHBand="0" w:firstRowFirstColumn="0" w:firstRowLastColumn="0" w:lastRowFirstColumn="0" w:lastRowLastColumn="0"/>
            <w:tcW w:w="2243" w:type="dxa"/>
            <w:tcMar/>
          </w:tcPr>
          <w:p w:rsidRPr="00006B7F" w:rsidR="00685474" w:rsidP="05719967" w:rsidRDefault="00685474" w14:paraId="7B815129" w14:textId="77777777">
            <w:pPr>
              <w:spacing w:line="240" w:lineRule="auto"/>
              <w:rPr>
                <w:rFonts w:ascii="Times New Roman" w:hAnsi="Times New Roman" w:eastAsia="Times New Roman" w:cs="Times New Roman"/>
                <w:b w:val="0"/>
                <w:bCs w:val="0"/>
              </w:rPr>
            </w:pPr>
            <w:r w:rsidRPr="1AA3D7E9" w:rsidR="00685474">
              <w:rPr>
                <w:rFonts w:ascii="Times New Roman" w:hAnsi="Times New Roman" w:eastAsia="Times New Roman" w:cs="Times New Roman"/>
                <w:b w:val="0"/>
                <w:bCs w:val="0"/>
              </w:rPr>
              <w:t>No. of Trips</w:t>
            </w:r>
          </w:p>
        </w:tc>
        <w:tc>
          <w:tcPr>
            <w:cnfStyle w:val="000000000000" w:firstRow="0" w:lastRow="0" w:firstColumn="0" w:lastColumn="0" w:oddVBand="0" w:evenVBand="0" w:oddHBand="0" w:evenHBand="0" w:firstRowFirstColumn="0" w:firstRowLastColumn="0" w:lastRowFirstColumn="0" w:lastRowLastColumn="0"/>
            <w:tcW w:w="1387" w:type="dxa"/>
            <w:tcMar/>
          </w:tcPr>
          <w:p w:rsidR="00685474" w:rsidP="05719967" w:rsidRDefault="00685474" w14:paraId="2B1399F7"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3</w:t>
            </w:r>
          </w:p>
        </w:tc>
        <w:tc>
          <w:tcPr>
            <w:cnfStyle w:val="000000000000" w:firstRow="0" w:lastRow="0" w:firstColumn="0" w:lastColumn="0" w:oddVBand="0" w:evenVBand="0" w:oddHBand="0" w:evenHBand="0" w:firstRowFirstColumn="0" w:firstRowLastColumn="0" w:lastRowFirstColumn="0" w:lastRowLastColumn="0"/>
            <w:tcW w:w="1386" w:type="dxa"/>
            <w:tcMar/>
          </w:tcPr>
          <w:p w:rsidR="00685474" w:rsidP="05719967" w:rsidRDefault="00685474" w14:paraId="2A066D2D"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3</w:t>
            </w:r>
          </w:p>
        </w:tc>
        <w:tc>
          <w:tcPr>
            <w:cnfStyle w:val="000000000000" w:firstRow="0" w:lastRow="0" w:firstColumn="0" w:lastColumn="0" w:oddVBand="0" w:evenVBand="0" w:oddHBand="0" w:evenHBand="0" w:firstRowFirstColumn="0" w:firstRowLastColumn="0" w:lastRowFirstColumn="0" w:lastRowLastColumn="0"/>
            <w:tcW w:w="1387" w:type="dxa"/>
            <w:tcMar/>
          </w:tcPr>
          <w:p w:rsidR="00685474" w:rsidP="05719967" w:rsidRDefault="00685474" w14:paraId="53972606"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2</w:t>
            </w:r>
          </w:p>
        </w:tc>
        <w:tc>
          <w:tcPr>
            <w:cnfStyle w:val="000000000000" w:firstRow="0" w:lastRow="0" w:firstColumn="0" w:lastColumn="0" w:oddVBand="0" w:evenVBand="0" w:oddHBand="0" w:evenHBand="0" w:firstRowFirstColumn="0" w:firstRowLastColumn="0" w:lastRowFirstColumn="0" w:lastRowLastColumn="0"/>
            <w:tcW w:w="1386" w:type="dxa"/>
            <w:tcMar/>
          </w:tcPr>
          <w:p w:rsidR="00685474" w:rsidP="05719967" w:rsidRDefault="00685474" w14:paraId="689A8360"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2</w:t>
            </w:r>
          </w:p>
        </w:tc>
        <w:tc>
          <w:tcPr>
            <w:cnfStyle w:val="000000000000" w:firstRow="0" w:lastRow="0" w:firstColumn="0" w:lastColumn="0" w:oddVBand="0" w:evenVBand="0" w:oddHBand="0" w:evenHBand="0" w:firstRowFirstColumn="0" w:firstRowLastColumn="0" w:lastRowFirstColumn="0" w:lastRowLastColumn="0"/>
            <w:tcW w:w="1664" w:type="dxa"/>
            <w:tcMar/>
          </w:tcPr>
          <w:p w:rsidR="00685474" w:rsidP="05719967" w:rsidRDefault="00685474" w14:paraId="0AAEF9DB"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3</w:t>
            </w:r>
          </w:p>
        </w:tc>
      </w:tr>
      <w:tr w:rsidR="00685474" w:rsidTr="1AA3D7E9" w14:paraId="6DC0BF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Mar/>
          </w:tcPr>
          <w:p w:rsidRPr="00006B7F" w:rsidR="00685474" w:rsidP="05719967" w:rsidRDefault="00685474" w14:paraId="15F06CE8" w14:textId="4A7D1688">
            <w:pPr>
              <w:spacing w:line="240" w:lineRule="auto"/>
              <w:rPr>
                <w:rFonts w:ascii="Times New Roman" w:hAnsi="Times New Roman" w:eastAsia="Times New Roman" w:cs="Times New Roman"/>
                <w:b w:val="0"/>
                <w:bCs w:val="0"/>
              </w:rPr>
            </w:pPr>
            <w:r w:rsidRPr="1AA3D7E9" w:rsidR="00685474">
              <w:rPr>
                <w:rFonts w:ascii="Times New Roman" w:hAnsi="Times New Roman" w:eastAsia="Times New Roman" w:cs="Times New Roman"/>
                <w:b w:val="0"/>
                <w:bCs w:val="0"/>
              </w:rPr>
              <w:t>Pitch Satisfaction Score</w:t>
            </w:r>
          </w:p>
        </w:tc>
        <w:tc>
          <w:tcPr>
            <w:cnfStyle w:val="000000000000" w:firstRow="0" w:lastRow="0" w:firstColumn="0" w:lastColumn="0" w:oddVBand="0" w:evenVBand="0" w:oddHBand="0" w:evenHBand="0" w:firstRowFirstColumn="0" w:firstRowLastColumn="0" w:lastRowFirstColumn="0" w:lastRowLastColumn="0"/>
            <w:tcW w:w="1387" w:type="dxa"/>
            <w:tcMar/>
          </w:tcPr>
          <w:p w:rsidR="00685474" w:rsidP="05719967" w:rsidRDefault="00685474" w14:paraId="438ECD88"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4</w:t>
            </w:r>
          </w:p>
        </w:tc>
        <w:tc>
          <w:tcPr>
            <w:cnfStyle w:val="000000000000" w:firstRow="0" w:lastRow="0" w:firstColumn="0" w:lastColumn="0" w:oddVBand="0" w:evenVBand="0" w:oddHBand="0" w:evenHBand="0" w:firstRowFirstColumn="0" w:firstRowLastColumn="0" w:lastRowFirstColumn="0" w:lastRowLastColumn="0"/>
            <w:tcW w:w="1386" w:type="dxa"/>
            <w:tcMar/>
          </w:tcPr>
          <w:p w:rsidR="00685474" w:rsidP="05719967" w:rsidRDefault="00685474" w14:paraId="586FBEA9"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3</w:t>
            </w:r>
          </w:p>
        </w:tc>
        <w:tc>
          <w:tcPr>
            <w:cnfStyle w:val="000000000000" w:firstRow="0" w:lastRow="0" w:firstColumn="0" w:lastColumn="0" w:oddVBand="0" w:evenVBand="0" w:oddHBand="0" w:evenHBand="0" w:firstRowFirstColumn="0" w:firstRowLastColumn="0" w:lastRowFirstColumn="0" w:lastRowLastColumn="0"/>
            <w:tcW w:w="1387" w:type="dxa"/>
            <w:tcMar/>
          </w:tcPr>
          <w:p w:rsidR="00685474" w:rsidP="05719967" w:rsidRDefault="00685474" w14:paraId="51F23495"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3</w:t>
            </w:r>
          </w:p>
        </w:tc>
        <w:tc>
          <w:tcPr>
            <w:cnfStyle w:val="000000000000" w:firstRow="0" w:lastRow="0" w:firstColumn="0" w:lastColumn="0" w:oddVBand="0" w:evenVBand="0" w:oddHBand="0" w:evenHBand="0" w:firstRowFirstColumn="0" w:firstRowLastColumn="0" w:lastRowFirstColumn="0" w:lastRowLastColumn="0"/>
            <w:tcW w:w="1386" w:type="dxa"/>
            <w:tcMar/>
          </w:tcPr>
          <w:p w:rsidR="00685474" w:rsidP="05719967" w:rsidRDefault="00685474" w14:paraId="53D81424"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3</w:t>
            </w:r>
          </w:p>
        </w:tc>
        <w:tc>
          <w:tcPr>
            <w:cnfStyle w:val="000000000000" w:firstRow="0" w:lastRow="0" w:firstColumn="0" w:lastColumn="0" w:oddVBand="0" w:evenVBand="0" w:oddHBand="0" w:evenHBand="0" w:firstRowFirstColumn="0" w:firstRowLastColumn="0" w:lastRowFirstColumn="0" w:lastRowLastColumn="0"/>
            <w:tcW w:w="1664" w:type="dxa"/>
            <w:tcMar/>
          </w:tcPr>
          <w:p w:rsidR="00685474" w:rsidP="05719967" w:rsidRDefault="00685474" w14:paraId="23898504"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5</w:t>
            </w:r>
          </w:p>
        </w:tc>
      </w:tr>
      <w:tr w:rsidR="00685474" w:rsidTr="1AA3D7E9" w14:paraId="393EC777" w14:textId="77777777">
        <w:tc>
          <w:tcPr>
            <w:cnfStyle w:val="001000000000" w:firstRow="0" w:lastRow="0" w:firstColumn="1" w:lastColumn="0" w:oddVBand="0" w:evenVBand="0" w:oddHBand="0" w:evenHBand="0" w:firstRowFirstColumn="0" w:firstRowLastColumn="0" w:lastRowFirstColumn="0" w:lastRowLastColumn="0"/>
            <w:tcW w:w="2243" w:type="dxa"/>
            <w:tcMar/>
          </w:tcPr>
          <w:p w:rsidRPr="00006B7F" w:rsidR="00685474" w:rsidP="05719967" w:rsidRDefault="00685474" w14:paraId="167C6B54" w14:textId="77777777">
            <w:pPr>
              <w:spacing w:line="240" w:lineRule="auto"/>
              <w:rPr>
                <w:rFonts w:ascii="Times New Roman" w:hAnsi="Times New Roman" w:eastAsia="Times New Roman" w:cs="Times New Roman"/>
                <w:b w:val="0"/>
                <w:bCs w:val="0"/>
              </w:rPr>
            </w:pPr>
            <w:proofErr w:type="spellStart"/>
            <w:r w:rsidRPr="1AA3D7E9" w:rsidR="00685474">
              <w:rPr>
                <w:rFonts w:ascii="Times New Roman" w:hAnsi="Times New Roman" w:eastAsia="Times New Roman" w:cs="Times New Roman"/>
                <w:b w:val="0"/>
                <w:bCs w:val="0"/>
              </w:rPr>
              <w:t>DurationofPitchbin</w:t>
            </w:r>
            <w:proofErr w:type="spellEnd"/>
          </w:p>
        </w:tc>
        <w:tc>
          <w:tcPr>
            <w:cnfStyle w:val="000000000000" w:firstRow="0" w:lastRow="0" w:firstColumn="0" w:lastColumn="0" w:oddVBand="0" w:evenVBand="0" w:oddHBand="0" w:evenHBand="0" w:firstRowFirstColumn="0" w:firstRowLastColumn="0" w:lastRowFirstColumn="0" w:lastRowLastColumn="0"/>
            <w:tcW w:w="1387" w:type="dxa"/>
            <w:tcMar/>
          </w:tcPr>
          <w:p w:rsidR="00685474" w:rsidP="05719967" w:rsidRDefault="00685474" w14:paraId="3E2E27F1"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5-9</w:t>
            </w:r>
          </w:p>
        </w:tc>
        <w:tc>
          <w:tcPr>
            <w:cnfStyle w:val="000000000000" w:firstRow="0" w:lastRow="0" w:firstColumn="0" w:lastColumn="0" w:oddVBand="0" w:evenVBand="0" w:oddHBand="0" w:evenHBand="0" w:firstRowFirstColumn="0" w:firstRowLastColumn="0" w:lastRowFirstColumn="0" w:lastRowLastColumn="0"/>
            <w:tcW w:w="1386" w:type="dxa"/>
            <w:tcMar/>
          </w:tcPr>
          <w:p w:rsidR="00685474" w:rsidP="05719967" w:rsidRDefault="00685474" w14:paraId="0BBF2BC2"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5-9</w:t>
            </w:r>
          </w:p>
        </w:tc>
        <w:tc>
          <w:tcPr>
            <w:cnfStyle w:val="000000000000" w:firstRow="0" w:lastRow="0" w:firstColumn="0" w:lastColumn="0" w:oddVBand="0" w:evenVBand="0" w:oddHBand="0" w:evenHBand="0" w:firstRowFirstColumn="0" w:firstRowLastColumn="0" w:lastRowFirstColumn="0" w:lastRowLastColumn="0"/>
            <w:tcW w:w="1387" w:type="dxa"/>
            <w:tcMar/>
          </w:tcPr>
          <w:p w:rsidR="00685474" w:rsidP="05719967" w:rsidRDefault="00685474" w14:paraId="3FFE77D6"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10-14</w:t>
            </w:r>
          </w:p>
        </w:tc>
        <w:tc>
          <w:tcPr>
            <w:cnfStyle w:val="000000000000" w:firstRow="0" w:lastRow="0" w:firstColumn="0" w:lastColumn="0" w:oddVBand="0" w:evenVBand="0" w:oddHBand="0" w:evenHBand="0" w:firstRowFirstColumn="0" w:firstRowLastColumn="0" w:lastRowFirstColumn="0" w:lastRowLastColumn="0"/>
            <w:tcW w:w="1386" w:type="dxa"/>
            <w:tcMar/>
          </w:tcPr>
          <w:p w:rsidR="00685474" w:rsidP="05719967" w:rsidRDefault="00685474" w14:paraId="204815B9"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10-14</w:t>
            </w:r>
          </w:p>
        </w:tc>
        <w:tc>
          <w:tcPr>
            <w:cnfStyle w:val="000000000000" w:firstRow="0" w:lastRow="0" w:firstColumn="0" w:lastColumn="0" w:oddVBand="0" w:evenVBand="0" w:oddHBand="0" w:evenHBand="0" w:firstRowFirstColumn="0" w:firstRowLastColumn="0" w:lastRowFirstColumn="0" w:lastRowLastColumn="0"/>
            <w:tcW w:w="1664" w:type="dxa"/>
            <w:tcMar/>
          </w:tcPr>
          <w:p w:rsidR="00685474" w:rsidP="05719967" w:rsidRDefault="00685474" w14:paraId="087630E7"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10-14</w:t>
            </w:r>
          </w:p>
        </w:tc>
      </w:tr>
      <w:tr w:rsidR="00685474" w:rsidTr="1AA3D7E9" w14:paraId="0939EC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Mar/>
          </w:tcPr>
          <w:p w:rsidRPr="00006B7F" w:rsidR="00685474" w:rsidP="05719967" w:rsidRDefault="00685474" w14:paraId="3876E6E3" w14:textId="77777777">
            <w:pPr>
              <w:spacing w:line="240" w:lineRule="auto"/>
              <w:rPr>
                <w:rFonts w:ascii="Times New Roman" w:hAnsi="Times New Roman" w:eastAsia="Times New Roman" w:cs="Times New Roman"/>
                <w:b w:val="0"/>
                <w:bCs w:val="0"/>
              </w:rPr>
            </w:pPr>
            <w:proofErr w:type="spellStart"/>
            <w:r w:rsidRPr="1AA3D7E9" w:rsidR="00685474">
              <w:rPr>
                <w:rFonts w:ascii="Times New Roman" w:hAnsi="Times New Roman" w:eastAsia="Times New Roman" w:cs="Times New Roman"/>
                <w:b w:val="0"/>
                <w:bCs w:val="0"/>
              </w:rPr>
              <w:t>ProdTaken</w:t>
            </w:r>
            <w:proofErr w:type="spellEnd"/>
          </w:p>
        </w:tc>
        <w:tc>
          <w:tcPr>
            <w:cnfStyle w:val="000000000000" w:firstRow="0" w:lastRow="0" w:firstColumn="0" w:lastColumn="0" w:oddVBand="0" w:evenVBand="0" w:oddHBand="0" w:evenHBand="0" w:firstRowFirstColumn="0" w:firstRowLastColumn="0" w:lastRowFirstColumn="0" w:lastRowLastColumn="0"/>
            <w:tcW w:w="1387" w:type="dxa"/>
            <w:tcMar/>
          </w:tcPr>
          <w:p w:rsidR="00685474" w:rsidP="05719967" w:rsidRDefault="00685474" w14:paraId="44847752"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0</w:t>
            </w:r>
          </w:p>
        </w:tc>
        <w:tc>
          <w:tcPr>
            <w:cnfStyle w:val="000000000000" w:firstRow="0" w:lastRow="0" w:firstColumn="0" w:lastColumn="0" w:oddVBand="0" w:evenVBand="0" w:oddHBand="0" w:evenHBand="0" w:firstRowFirstColumn="0" w:firstRowLastColumn="0" w:lastRowFirstColumn="0" w:lastRowLastColumn="0"/>
            <w:tcW w:w="1386" w:type="dxa"/>
            <w:tcMar/>
          </w:tcPr>
          <w:p w:rsidR="00685474" w:rsidP="05719967" w:rsidRDefault="00685474" w14:paraId="28E24B00"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0</w:t>
            </w:r>
          </w:p>
        </w:tc>
        <w:tc>
          <w:tcPr>
            <w:cnfStyle w:val="000000000000" w:firstRow="0" w:lastRow="0" w:firstColumn="0" w:lastColumn="0" w:oddVBand="0" w:evenVBand="0" w:oddHBand="0" w:evenHBand="0" w:firstRowFirstColumn="0" w:firstRowLastColumn="0" w:lastRowFirstColumn="0" w:lastRowLastColumn="0"/>
            <w:tcW w:w="1387" w:type="dxa"/>
            <w:tcMar/>
          </w:tcPr>
          <w:p w:rsidR="00685474" w:rsidP="05719967" w:rsidRDefault="00685474" w14:paraId="0C63FA0C"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0</w:t>
            </w:r>
          </w:p>
        </w:tc>
        <w:tc>
          <w:tcPr>
            <w:cnfStyle w:val="000000000000" w:firstRow="0" w:lastRow="0" w:firstColumn="0" w:lastColumn="0" w:oddVBand="0" w:evenVBand="0" w:oddHBand="0" w:evenHBand="0" w:firstRowFirstColumn="0" w:firstRowLastColumn="0" w:lastRowFirstColumn="0" w:lastRowLastColumn="0"/>
            <w:tcW w:w="1386" w:type="dxa"/>
            <w:tcMar/>
          </w:tcPr>
          <w:p w:rsidR="00685474" w:rsidP="05719967" w:rsidRDefault="00685474" w14:paraId="727C56ED"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1</w:t>
            </w:r>
          </w:p>
        </w:tc>
        <w:tc>
          <w:tcPr>
            <w:cnfStyle w:val="000000000000" w:firstRow="0" w:lastRow="0" w:firstColumn="0" w:lastColumn="0" w:oddVBand="0" w:evenVBand="0" w:oddHBand="0" w:evenHBand="0" w:firstRowFirstColumn="0" w:firstRowLastColumn="0" w:lastRowFirstColumn="0" w:lastRowLastColumn="0"/>
            <w:tcW w:w="1664" w:type="dxa"/>
            <w:tcMar/>
          </w:tcPr>
          <w:p w:rsidR="00685474" w:rsidP="05719967" w:rsidRDefault="00685474" w14:paraId="271FC79F" w14:textId="77777777">
            <w:pPr>
              <w:keepNext w:val="1"/>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685474">
              <w:rPr>
                <w:rFonts w:ascii="Times New Roman" w:hAnsi="Times New Roman" w:eastAsia="Times New Roman" w:cs="Times New Roman"/>
              </w:rPr>
              <w:t>0</w:t>
            </w:r>
          </w:p>
        </w:tc>
      </w:tr>
    </w:tbl>
    <w:p w:rsidRPr="00006B7F" w:rsidR="00685474" w:rsidP="1AA3D7E9" w:rsidRDefault="00006B7F" w14:paraId="0E371250" w14:textId="105EEC6A">
      <w:pPr>
        <w:pStyle w:val="Caption"/>
        <w:spacing w:line="240" w:lineRule="auto"/>
        <w:jc w:val="center"/>
        <w:rPr>
          <w:rFonts w:ascii="Times New Roman" w:hAnsi="Times New Roman" w:eastAsia="Times New Roman" w:cs="Times New Roman"/>
          <w:b w:val="1"/>
          <w:bCs w:val="1"/>
          <w:i w:val="0"/>
          <w:iCs w:val="0"/>
          <w:color w:val="auto"/>
          <w:sz w:val="20"/>
          <w:szCs w:val="20"/>
          <w:lang w:val="en-US"/>
        </w:rPr>
      </w:pPr>
      <w:r w:rsidRPr="1AA3D7E9" w:rsidR="00006B7F">
        <w:rPr>
          <w:rFonts w:ascii="Times New Roman" w:hAnsi="Times New Roman" w:eastAsia="Times New Roman" w:cs="Times New Roman"/>
          <w:b w:val="1"/>
          <w:bCs w:val="1"/>
          <w:i w:val="0"/>
          <w:iCs w:val="0"/>
          <w:color w:val="auto"/>
          <w:sz w:val="20"/>
          <w:szCs w:val="20"/>
        </w:rPr>
        <w:t xml:space="preserve">Table </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STYLEREF 1 \s </w:instrText>
      </w:r>
      <w:r w:rsidRPr="1AA3D7E9">
        <w:rPr>
          <w:b w:val="1"/>
          <w:bCs w:val="1"/>
          <w:i w:val="0"/>
          <w:iCs w:val="0"/>
          <w:color w:val="auto"/>
          <w:sz w:val="20"/>
          <w:szCs w:val="20"/>
        </w:rPr>
        <w:fldChar w:fldCharType="separate"/>
      </w:r>
      <w:r w:rsidRPr="1AA3D7E9" w:rsidR="00AB7143">
        <w:rPr>
          <w:b w:val="1"/>
          <w:bCs w:val="1"/>
          <w:i w:val="0"/>
          <w:iCs w:val="0"/>
          <w:noProof/>
          <w:color w:val="auto"/>
          <w:sz w:val="20"/>
          <w:szCs w:val="20"/>
        </w:rPr>
        <w:t>4</w:t>
      </w:r>
      <w:r w:rsidRPr="1AA3D7E9">
        <w:rPr>
          <w:b w:val="1"/>
          <w:bCs w:val="1"/>
          <w:i w:val="0"/>
          <w:iCs w:val="0"/>
          <w:color w:val="auto"/>
          <w:sz w:val="20"/>
          <w:szCs w:val="20"/>
        </w:rPr>
        <w:fldChar w:fldCharType="end"/>
      </w:r>
      <w:r w:rsidRPr="1AA3D7E9" w:rsidR="00AB7143">
        <w:rPr>
          <w:rFonts w:ascii="Times New Roman" w:hAnsi="Times New Roman" w:eastAsia="Times New Roman" w:cs="Times New Roman"/>
          <w:b w:val="1"/>
          <w:bCs w:val="1"/>
          <w:i w:val="0"/>
          <w:iCs w:val="0"/>
          <w:color w:val="auto"/>
          <w:sz w:val="20"/>
          <w:szCs w:val="20"/>
        </w:rPr>
        <w:t>.</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SEQ Table \* ARABIC \s 1 </w:instrText>
      </w:r>
      <w:r w:rsidRPr="1AA3D7E9">
        <w:rPr>
          <w:b w:val="1"/>
          <w:bCs w:val="1"/>
          <w:i w:val="0"/>
          <w:iCs w:val="0"/>
          <w:color w:val="auto"/>
          <w:sz w:val="20"/>
          <w:szCs w:val="20"/>
        </w:rPr>
        <w:fldChar w:fldCharType="separate"/>
      </w:r>
      <w:r w:rsidRPr="1AA3D7E9" w:rsidR="00AB7143">
        <w:rPr>
          <w:b w:val="1"/>
          <w:bCs w:val="1"/>
          <w:i w:val="0"/>
          <w:iCs w:val="0"/>
          <w:noProof/>
          <w:color w:val="auto"/>
          <w:sz w:val="20"/>
          <w:szCs w:val="20"/>
        </w:rPr>
        <w:t>1</w:t>
      </w:r>
      <w:r w:rsidRPr="1AA3D7E9">
        <w:rPr>
          <w:b w:val="1"/>
          <w:bCs w:val="1"/>
          <w:i w:val="0"/>
          <w:iCs w:val="0"/>
          <w:color w:val="auto"/>
          <w:sz w:val="20"/>
          <w:szCs w:val="20"/>
        </w:rPr>
        <w:fldChar w:fldCharType="end"/>
      </w:r>
      <w:r w:rsidRPr="1AA3D7E9" w:rsidR="00006B7F">
        <w:rPr>
          <w:rFonts w:ascii="Times New Roman" w:hAnsi="Times New Roman" w:eastAsia="Times New Roman" w:cs="Times New Roman"/>
          <w:b w:val="1"/>
          <w:bCs w:val="1"/>
          <w:i w:val="0"/>
          <w:iCs w:val="0"/>
          <w:color w:val="auto"/>
          <w:sz w:val="20"/>
          <w:szCs w:val="20"/>
        </w:rPr>
        <w:t xml:space="preserve"> Identified </w:t>
      </w:r>
      <w:r w:rsidRPr="1AA3D7E9" w:rsidR="00574213">
        <w:rPr>
          <w:rFonts w:ascii="Times New Roman" w:hAnsi="Times New Roman" w:eastAsia="Times New Roman" w:cs="Times New Roman"/>
          <w:b w:val="1"/>
          <w:bCs w:val="1"/>
          <w:i w:val="0"/>
          <w:iCs w:val="0"/>
          <w:color w:val="auto"/>
          <w:sz w:val="20"/>
          <w:szCs w:val="20"/>
        </w:rPr>
        <w:t>C</w:t>
      </w:r>
      <w:r w:rsidRPr="1AA3D7E9" w:rsidR="00006B7F">
        <w:rPr>
          <w:rFonts w:ascii="Times New Roman" w:hAnsi="Times New Roman" w:eastAsia="Times New Roman" w:cs="Times New Roman"/>
          <w:b w:val="1"/>
          <w:bCs w:val="1"/>
          <w:i w:val="0"/>
          <w:iCs w:val="0"/>
          <w:color w:val="auto"/>
          <w:sz w:val="20"/>
          <w:szCs w:val="20"/>
        </w:rPr>
        <w:t xml:space="preserve">lusters for </w:t>
      </w:r>
      <w:r w:rsidRPr="1AA3D7E9" w:rsidR="00574213">
        <w:rPr>
          <w:rFonts w:ascii="Times New Roman" w:hAnsi="Times New Roman" w:eastAsia="Times New Roman" w:cs="Times New Roman"/>
          <w:b w:val="1"/>
          <w:bCs w:val="1"/>
          <w:i w:val="0"/>
          <w:iCs w:val="0"/>
          <w:color w:val="auto"/>
          <w:sz w:val="20"/>
          <w:szCs w:val="20"/>
        </w:rPr>
        <w:t>B</w:t>
      </w:r>
      <w:r w:rsidRPr="1AA3D7E9" w:rsidR="00006B7F">
        <w:rPr>
          <w:rFonts w:ascii="Times New Roman" w:hAnsi="Times New Roman" w:eastAsia="Times New Roman" w:cs="Times New Roman"/>
          <w:b w:val="1"/>
          <w:bCs w:val="1"/>
          <w:i w:val="0"/>
          <w:iCs w:val="0"/>
          <w:color w:val="auto"/>
          <w:sz w:val="20"/>
          <w:szCs w:val="20"/>
        </w:rPr>
        <w:t xml:space="preserve">ehavioural </w:t>
      </w:r>
      <w:r w:rsidRPr="1AA3D7E9" w:rsidR="00574213">
        <w:rPr>
          <w:rFonts w:ascii="Times New Roman" w:hAnsi="Times New Roman" w:eastAsia="Times New Roman" w:cs="Times New Roman"/>
          <w:b w:val="1"/>
          <w:bCs w:val="1"/>
          <w:i w:val="0"/>
          <w:iCs w:val="0"/>
          <w:color w:val="auto"/>
          <w:sz w:val="20"/>
          <w:szCs w:val="20"/>
        </w:rPr>
        <w:t>S</w:t>
      </w:r>
      <w:r w:rsidRPr="1AA3D7E9" w:rsidR="00006B7F">
        <w:rPr>
          <w:rFonts w:ascii="Times New Roman" w:hAnsi="Times New Roman" w:eastAsia="Times New Roman" w:cs="Times New Roman"/>
          <w:b w:val="1"/>
          <w:bCs w:val="1"/>
          <w:i w:val="0"/>
          <w:iCs w:val="0"/>
          <w:color w:val="auto"/>
          <w:sz w:val="20"/>
          <w:szCs w:val="20"/>
        </w:rPr>
        <w:t>egment</w:t>
      </w:r>
    </w:p>
    <w:p w:rsidRPr="00685474" w:rsidR="00685474" w:rsidP="05719967" w:rsidRDefault="00685474" w14:paraId="71C64147" w14:textId="75D59C01">
      <w:pPr>
        <w:spacing w:line="240" w:lineRule="auto"/>
        <w:ind w:firstLine="720"/>
        <w:rPr>
          <w:rFonts w:ascii="Times New Roman" w:hAnsi="Times New Roman" w:eastAsia="Times New Roman" w:cs="Times New Roman"/>
          <w:lang w:val="en-US"/>
        </w:rPr>
      </w:pPr>
      <w:r w:rsidRPr="1AA3D7E9" w:rsidR="00685474">
        <w:rPr>
          <w:rFonts w:ascii="Times New Roman" w:hAnsi="Times New Roman" w:eastAsia="Times New Roman" w:cs="Times New Roman"/>
          <w:lang w:val="en-US"/>
        </w:rPr>
        <w:t xml:space="preserve">In the </w:t>
      </w:r>
      <w:r w:rsidRPr="1AA3D7E9" w:rsidR="00685474">
        <w:rPr>
          <w:rFonts w:ascii="Times New Roman" w:hAnsi="Times New Roman" w:eastAsia="Times New Roman" w:cs="Times New Roman"/>
          <w:b w:val="1"/>
          <w:bCs w:val="1"/>
          <w:lang w:val="en-US"/>
        </w:rPr>
        <w:t>behavioral segments</w:t>
      </w:r>
      <w:r w:rsidRPr="1AA3D7E9" w:rsidR="00685474">
        <w:rPr>
          <w:rFonts w:ascii="Times New Roman" w:hAnsi="Times New Roman" w:eastAsia="Times New Roman" w:cs="Times New Roman"/>
          <w:lang w:val="en-US"/>
        </w:rPr>
        <w:t xml:space="preserve"> have had 3 to 4 number of trips with Visit with Us, with minimum pitch satisfaction score of 3, duration of pitch that ranges from 5 to 14 minutes and 3 to 4 times number of follow up attempts. It can be interpreted that clusters one and two are urgent and price sensitive potential buyers, clusters three and four are bargain hunters and cluster 5 is status seeking potential buyers.</w:t>
      </w:r>
      <w:r w:rsidRPr="1AA3D7E9" w:rsidR="00685474">
        <w:rPr>
          <w:rFonts w:ascii="Times New Roman" w:hAnsi="Times New Roman" w:eastAsia="Times New Roman" w:cs="Times New Roman"/>
          <w:lang w:val="en-US"/>
        </w:rPr>
        <w:t xml:space="preserve"> Existing customers only make up one cluster, four. </w:t>
      </w:r>
      <w:r w:rsidRPr="1AA3D7E9" w:rsidR="00685474">
        <w:rPr>
          <w:rFonts w:ascii="Times New Roman" w:hAnsi="Times New Roman" w:eastAsia="Times New Roman" w:cs="Times New Roman"/>
        </w:rPr>
        <w:t>To</w:t>
      </w:r>
      <w:r w:rsidRPr="1AA3D7E9" w:rsidR="00685474">
        <w:rPr>
          <w:rFonts w:ascii="Times New Roman" w:hAnsi="Times New Roman" w:eastAsia="Times New Roman" w:cs="Times New Roman"/>
        </w:rPr>
        <w:t xml:space="preserve"> increase potential sales, Visit with Us will need to conduct market research to understand </w:t>
      </w:r>
      <w:r w:rsidRPr="1AA3D7E9" w:rsidR="00594B14">
        <w:rPr>
          <w:rFonts w:ascii="Times New Roman" w:hAnsi="Times New Roman" w:eastAsia="Times New Roman" w:cs="Times New Roman"/>
        </w:rPr>
        <w:t xml:space="preserve">competitor offering to </w:t>
      </w:r>
      <w:r w:rsidRPr="1AA3D7E9" w:rsidR="00594B14">
        <w:rPr>
          <w:rFonts w:ascii="Times New Roman" w:hAnsi="Times New Roman" w:eastAsia="Times New Roman" w:cs="Times New Roman"/>
        </w:rPr>
        <w:t>establish</w:t>
      </w:r>
      <w:r w:rsidRPr="1AA3D7E9" w:rsidR="00594B14">
        <w:rPr>
          <w:rFonts w:ascii="Times New Roman" w:hAnsi="Times New Roman" w:eastAsia="Times New Roman" w:cs="Times New Roman"/>
        </w:rPr>
        <w:t xml:space="preserve"> better</w:t>
      </w:r>
      <w:r w:rsidRPr="1AA3D7E9" w:rsidR="00685474">
        <w:rPr>
          <w:rFonts w:ascii="Times New Roman" w:hAnsi="Times New Roman" w:eastAsia="Times New Roman" w:cs="Times New Roman"/>
        </w:rPr>
        <w:t xml:space="preserve"> market positioning to </w:t>
      </w:r>
      <w:r w:rsidRPr="1AA3D7E9" w:rsidR="00594B14">
        <w:rPr>
          <w:rFonts w:ascii="Times New Roman" w:hAnsi="Times New Roman" w:eastAsia="Times New Roman" w:cs="Times New Roman"/>
        </w:rPr>
        <w:t>attract</w:t>
      </w:r>
      <w:r w:rsidRPr="1AA3D7E9" w:rsidR="00685474">
        <w:rPr>
          <w:rFonts w:ascii="Times New Roman" w:hAnsi="Times New Roman" w:eastAsia="Times New Roman" w:cs="Times New Roman"/>
        </w:rPr>
        <w:t xml:space="preserve"> cluster</w:t>
      </w:r>
      <w:r w:rsidRPr="1AA3D7E9" w:rsidR="00594B14">
        <w:rPr>
          <w:rFonts w:ascii="Times New Roman" w:hAnsi="Times New Roman" w:eastAsia="Times New Roman" w:cs="Times New Roman"/>
        </w:rPr>
        <w:t>s</w:t>
      </w:r>
      <w:r w:rsidRPr="1AA3D7E9" w:rsidR="00685474">
        <w:rPr>
          <w:rFonts w:ascii="Times New Roman" w:hAnsi="Times New Roman" w:eastAsia="Times New Roman" w:cs="Times New Roman"/>
        </w:rPr>
        <w:t xml:space="preserve"> </w:t>
      </w:r>
      <w:r w:rsidRPr="1AA3D7E9" w:rsidR="00594B14">
        <w:rPr>
          <w:rFonts w:ascii="Times New Roman" w:hAnsi="Times New Roman" w:eastAsia="Times New Roman" w:cs="Times New Roman"/>
        </w:rPr>
        <w:t>with the</w:t>
      </w:r>
      <w:r w:rsidRPr="1AA3D7E9" w:rsidR="00685474">
        <w:rPr>
          <w:rFonts w:ascii="Times New Roman" w:hAnsi="Times New Roman" w:eastAsia="Times New Roman" w:cs="Times New Roman"/>
        </w:rPr>
        <w:t xml:space="preserve"> highest frequency</w:t>
      </w:r>
      <w:r w:rsidRPr="1AA3D7E9" w:rsidR="00594B14">
        <w:rPr>
          <w:rFonts w:ascii="Times New Roman" w:hAnsi="Times New Roman" w:eastAsia="Times New Roman" w:cs="Times New Roman"/>
        </w:rPr>
        <w:t>, one and two</w:t>
      </w:r>
      <w:r w:rsidRPr="1AA3D7E9" w:rsidR="00685474">
        <w:rPr>
          <w:rFonts w:ascii="Times New Roman" w:hAnsi="Times New Roman" w:eastAsia="Times New Roman" w:cs="Times New Roman"/>
        </w:rPr>
        <w:t xml:space="preserve">. </w:t>
      </w:r>
      <w:r w:rsidRPr="1AA3D7E9" w:rsidR="00594B14">
        <w:rPr>
          <w:rFonts w:ascii="Times New Roman" w:hAnsi="Times New Roman" w:eastAsia="Times New Roman" w:cs="Times New Roman"/>
        </w:rPr>
        <w:t>Furthermore</w:t>
      </w:r>
      <w:r w:rsidRPr="1AA3D7E9" w:rsidR="00685474">
        <w:rPr>
          <w:rFonts w:ascii="Times New Roman" w:hAnsi="Times New Roman" w:eastAsia="Times New Roman" w:cs="Times New Roman"/>
        </w:rPr>
        <w:t>,</w:t>
      </w:r>
      <w:r w:rsidRPr="1AA3D7E9" w:rsidR="00594B14">
        <w:rPr>
          <w:rFonts w:ascii="Times New Roman" w:hAnsi="Times New Roman" w:eastAsia="Times New Roman" w:cs="Times New Roman"/>
        </w:rPr>
        <w:t xml:space="preserve"> the company should focus on cluster </w:t>
      </w:r>
      <w:r w:rsidRPr="1AA3D7E9" w:rsidR="00373D55">
        <w:rPr>
          <w:rFonts w:ascii="Times New Roman" w:hAnsi="Times New Roman" w:eastAsia="Times New Roman" w:cs="Times New Roman"/>
        </w:rPr>
        <w:t>5</w:t>
      </w:r>
      <w:r w:rsidRPr="1AA3D7E9" w:rsidR="00685474">
        <w:rPr>
          <w:rFonts w:ascii="Times New Roman" w:hAnsi="Times New Roman" w:eastAsia="Times New Roman" w:cs="Times New Roman"/>
        </w:rPr>
        <w:t xml:space="preserve"> as company trip may </w:t>
      </w:r>
      <w:r w:rsidRPr="1AA3D7E9" w:rsidR="00594B14">
        <w:rPr>
          <w:rFonts w:ascii="Times New Roman" w:hAnsi="Times New Roman" w:eastAsia="Times New Roman" w:cs="Times New Roman"/>
        </w:rPr>
        <w:t>provide</w:t>
      </w:r>
      <w:r w:rsidRPr="1AA3D7E9" w:rsidR="00685474">
        <w:rPr>
          <w:rFonts w:ascii="Times New Roman" w:hAnsi="Times New Roman" w:eastAsia="Times New Roman" w:cs="Times New Roman"/>
        </w:rPr>
        <w:t xml:space="preserve"> high</w:t>
      </w:r>
      <w:r w:rsidRPr="1AA3D7E9" w:rsidR="00594B14">
        <w:rPr>
          <w:rFonts w:ascii="Times New Roman" w:hAnsi="Times New Roman" w:eastAsia="Times New Roman" w:cs="Times New Roman"/>
        </w:rPr>
        <w:t>er</w:t>
      </w:r>
      <w:r w:rsidRPr="1AA3D7E9" w:rsidR="00685474">
        <w:rPr>
          <w:rFonts w:ascii="Times New Roman" w:hAnsi="Times New Roman" w:eastAsia="Times New Roman" w:cs="Times New Roman"/>
        </w:rPr>
        <w:t xml:space="preserve"> profit due to high visitors' head counts. </w:t>
      </w:r>
      <w:r w:rsidRPr="1AA3D7E9" w:rsidR="00594B14">
        <w:rPr>
          <w:rFonts w:ascii="Times New Roman" w:hAnsi="Times New Roman" w:eastAsia="Times New Roman" w:cs="Times New Roman"/>
        </w:rPr>
        <w:t>To secure recurring corporate clients, Visit with Us can become a panel tour package provider that will be extremely profitable for the company.</w:t>
      </w:r>
    </w:p>
    <w:tbl>
      <w:tblPr>
        <w:tblStyle w:val="PlainTable2"/>
        <w:tblW w:w="9351" w:type="dxa"/>
        <w:tblLook w:val="04A0" w:firstRow="1" w:lastRow="0" w:firstColumn="1" w:lastColumn="0" w:noHBand="0" w:noVBand="1"/>
      </w:tblPr>
      <w:tblGrid>
        <w:gridCol w:w="1710"/>
        <w:gridCol w:w="1546"/>
        <w:gridCol w:w="1417"/>
        <w:gridCol w:w="1559"/>
        <w:gridCol w:w="1560"/>
        <w:gridCol w:w="1559"/>
      </w:tblGrid>
      <w:tr w:rsidRPr="00A87C8B" w:rsidR="00A87C8B" w:rsidTr="1AA3D7E9" w14:paraId="542E4A1C" w14:textId="77777777">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710" w:type="dxa"/>
            <w:tcMar/>
            <w:hideMark/>
          </w:tcPr>
          <w:p w:rsidRPr="00A87C8B" w:rsidR="00A87C8B" w:rsidP="05719967" w:rsidRDefault="00A87C8B" w14:paraId="3F654FE1" w14:textId="77777777">
            <w:pPr>
              <w:spacing w:line="240" w:lineRule="auto"/>
              <w:jc w:val="left"/>
              <w:rPr>
                <w:rFonts w:ascii="Times New Roman" w:hAnsi="Times New Roman" w:eastAsia="Times New Roman" w:cs="Times New Roman"/>
                <w:b w:val="0"/>
                <w:bCs w:val="0"/>
                <w:color w:val="000000"/>
                <w:lang w:eastAsia="en-MY"/>
              </w:rPr>
            </w:pPr>
            <w:r w:rsidRPr="1AA3D7E9" w:rsidR="00A87C8B">
              <w:rPr>
                <w:rFonts w:ascii="Times New Roman" w:hAnsi="Times New Roman" w:eastAsia="Times New Roman" w:cs="Times New Roman"/>
                <w:color w:val="000000" w:themeColor="text1" w:themeTint="FF" w:themeShade="FF"/>
                <w:lang w:eastAsia="en-MY"/>
              </w:rPr>
              <w:t>Segments</w:t>
            </w:r>
          </w:p>
        </w:tc>
        <w:tc>
          <w:tcPr>
            <w:cnfStyle w:val="000000000000" w:firstRow="0" w:lastRow="0" w:firstColumn="0" w:lastColumn="0" w:oddVBand="0" w:evenVBand="0" w:oddHBand="0" w:evenHBand="0" w:firstRowFirstColumn="0" w:firstRowLastColumn="0" w:lastRowFirstColumn="0" w:lastRowLastColumn="0"/>
            <w:tcW w:w="1546" w:type="dxa"/>
            <w:tcMar/>
            <w:hideMark/>
          </w:tcPr>
          <w:p w:rsidRPr="00A87C8B" w:rsidR="00A87C8B" w:rsidP="05719967" w:rsidRDefault="00A87C8B" w14:paraId="2CB64EEB"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000000"/>
                <w:lang w:eastAsia="en-MY"/>
              </w:rPr>
            </w:pPr>
            <w:r w:rsidRPr="1AA3D7E9" w:rsidR="00A87C8B">
              <w:rPr>
                <w:rFonts w:ascii="Times New Roman" w:hAnsi="Times New Roman" w:eastAsia="Times New Roman" w:cs="Times New Roman"/>
                <w:color w:val="000000" w:themeColor="text1" w:themeTint="FF" w:themeShade="FF"/>
                <w:lang w:eastAsia="en-MY"/>
              </w:rPr>
              <w:t>1</w:t>
            </w:r>
          </w:p>
        </w:tc>
        <w:tc>
          <w:tcPr>
            <w:cnfStyle w:val="000000000000" w:firstRow="0" w:lastRow="0" w:firstColumn="0" w:lastColumn="0" w:oddVBand="0" w:evenVBand="0" w:oddHBand="0" w:evenHBand="0" w:firstRowFirstColumn="0" w:firstRowLastColumn="0" w:lastRowFirstColumn="0" w:lastRowLastColumn="0"/>
            <w:tcW w:w="1417" w:type="dxa"/>
            <w:tcMar/>
            <w:hideMark/>
          </w:tcPr>
          <w:p w:rsidRPr="00A87C8B" w:rsidR="00A87C8B" w:rsidP="05719967" w:rsidRDefault="00A87C8B" w14:paraId="68FE6197"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000000"/>
                <w:lang w:eastAsia="en-MY"/>
              </w:rPr>
            </w:pPr>
            <w:r w:rsidRPr="1AA3D7E9" w:rsidR="00A87C8B">
              <w:rPr>
                <w:rFonts w:ascii="Times New Roman" w:hAnsi="Times New Roman" w:eastAsia="Times New Roman" w:cs="Times New Roman"/>
                <w:color w:val="000000" w:themeColor="text1" w:themeTint="FF" w:themeShade="FF"/>
                <w:lang w:eastAsia="en-MY"/>
              </w:rPr>
              <w:t>2</w:t>
            </w:r>
          </w:p>
        </w:tc>
        <w:tc>
          <w:tcPr>
            <w:cnfStyle w:val="000000000000" w:firstRow="0" w:lastRow="0" w:firstColumn="0" w:lastColumn="0" w:oddVBand="0" w:evenVBand="0" w:oddHBand="0" w:evenHBand="0" w:firstRowFirstColumn="0" w:firstRowLastColumn="0" w:lastRowFirstColumn="0" w:lastRowLastColumn="0"/>
            <w:tcW w:w="1559" w:type="dxa"/>
            <w:tcMar/>
            <w:hideMark/>
          </w:tcPr>
          <w:p w:rsidRPr="00A87C8B" w:rsidR="00A87C8B" w:rsidP="05719967" w:rsidRDefault="00A87C8B" w14:paraId="01F2BDFE"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000000"/>
                <w:lang w:eastAsia="en-MY"/>
              </w:rPr>
            </w:pPr>
            <w:r w:rsidRPr="1AA3D7E9" w:rsidR="00A87C8B">
              <w:rPr>
                <w:rFonts w:ascii="Times New Roman" w:hAnsi="Times New Roman" w:eastAsia="Times New Roman" w:cs="Times New Roman"/>
                <w:color w:val="000000" w:themeColor="text1" w:themeTint="FF" w:themeShade="FF"/>
                <w:lang w:eastAsia="en-MY"/>
              </w:rPr>
              <w:t>3</w:t>
            </w:r>
          </w:p>
        </w:tc>
        <w:tc>
          <w:tcPr>
            <w:cnfStyle w:val="000000000000" w:firstRow="0" w:lastRow="0" w:firstColumn="0" w:lastColumn="0" w:oddVBand="0" w:evenVBand="0" w:oddHBand="0" w:evenHBand="0" w:firstRowFirstColumn="0" w:firstRowLastColumn="0" w:lastRowFirstColumn="0" w:lastRowLastColumn="0"/>
            <w:tcW w:w="1560" w:type="dxa"/>
            <w:tcMar/>
            <w:hideMark/>
          </w:tcPr>
          <w:p w:rsidRPr="00A87C8B" w:rsidR="00A87C8B" w:rsidP="05719967" w:rsidRDefault="00A87C8B" w14:paraId="586F6E79"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000000"/>
                <w:lang w:eastAsia="en-MY"/>
              </w:rPr>
            </w:pPr>
            <w:r w:rsidRPr="1AA3D7E9" w:rsidR="00A87C8B">
              <w:rPr>
                <w:rFonts w:ascii="Times New Roman" w:hAnsi="Times New Roman" w:eastAsia="Times New Roman" w:cs="Times New Roman"/>
                <w:color w:val="000000" w:themeColor="text1" w:themeTint="FF" w:themeShade="FF"/>
                <w:lang w:eastAsia="en-MY"/>
              </w:rPr>
              <w:t>4</w:t>
            </w:r>
          </w:p>
        </w:tc>
        <w:tc>
          <w:tcPr>
            <w:cnfStyle w:val="000000000000" w:firstRow="0" w:lastRow="0" w:firstColumn="0" w:lastColumn="0" w:oddVBand="0" w:evenVBand="0" w:oddHBand="0" w:evenHBand="0" w:firstRowFirstColumn="0" w:firstRowLastColumn="0" w:lastRowFirstColumn="0" w:lastRowLastColumn="0"/>
            <w:tcW w:w="1559" w:type="dxa"/>
            <w:tcMar/>
            <w:hideMark/>
          </w:tcPr>
          <w:p w:rsidRPr="00A87C8B" w:rsidR="00A87C8B" w:rsidP="05719967" w:rsidRDefault="00A87C8B" w14:paraId="45EDF073"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000000"/>
                <w:lang w:eastAsia="en-MY"/>
              </w:rPr>
            </w:pPr>
            <w:r w:rsidRPr="1AA3D7E9" w:rsidR="00A87C8B">
              <w:rPr>
                <w:rFonts w:ascii="Times New Roman" w:hAnsi="Times New Roman" w:eastAsia="Times New Roman" w:cs="Times New Roman"/>
                <w:color w:val="000000" w:themeColor="text1" w:themeTint="FF" w:themeShade="FF"/>
                <w:lang w:eastAsia="en-MY"/>
              </w:rPr>
              <w:t>5</w:t>
            </w:r>
          </w:p>
        </w:tc>
      </w:tr>
      <w:tr w:rsidRPr="00A87C8B" w:rsidR="00A87C8B" w:rsidTr="1AA3D7E9" w14:paraId="3DE42CC1" w14:textId="77777777">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710" w:type="dxa"/>
            <w:tcMar/>
            <w:hideMark/>
          </w:tcPr>
          <w:p w:rsidRPr="00006B7F" w:rsidR="00A87C8B" w:rsidP="05719967" w:rsidRDefault="00A87C8B" w14:paraId="0EDE0850" w14:textId="77777777">
            <w:pPr>
              <w:spacing w:line="240" w:lineRule="auto"/>
              <w:jc w:val="left"/>
              <w:rPr>
                <w:rFonts w:ascii="Times New Roman" w:hAnsi="Times New Roman" w:eastAsia="Times New Roman" w:cs="Times New Roman"/>
                <w:b w:val="0"/>
                <w:bCs w:val="0"/>
                <w:color w:val="000000"/>
                <w:lang w:eastAsia="en-MY"/>
              </w:rPr>
            </w:pPr>
            <w:r w:rsidRPr="1AA3D7E9" w:rsidR="00A87C8B">
              <w:rPr>
                <w:rFonts w:ascii="Times New Roman" w:hAnsi="Times New Roman" w:eastAsia="Times New Roman" w:cs="Times New Roman"/>
                <w:b w:val="0"/>
                <w:bCs w:val="0"/>
                <w:color w:val="000000" w:themeColor="text1" w:themeTint="FF" w:themeShade="FF"/>
                <w:lang w:eastAsia="en-MY"/>
              </w:rPr>
              <w:t>Occupation</w:t>
            </w:r>
          </w:p>
        </w:tc>
        <w:tc>
          <w:tcPr>
            <w:cnfStyle w:val="000000000000" w:firstRow="0" w:lastRow="0" w:firstColumn="0" w:lastColumn="0" w:oddVBand="0" w:evenVBand="0" w:oddHBand="0" w:evenHBand="0" w:firstRowFirstColumn="0" w:firstRowLastColumn="0" w:lastRowFirstColumn="0" w:lastRowLastColumn="0"/>
            <w:tcW w:w="1546" w:type="dxa"/>
            <w:tcMar/>
            <w:hideMark/>
          </w:tcPr>
          <w:p w:rsidRPr="00A87C8B" w:rsidR="00A87C8B" w:rsidP="05719967" w:rsidRDefault="00A87C8B" w14:paraId="76F1AD5E"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Small Business</w:t>
            </w:r>
          </w:p>
        </w:tc>
        <w:tc>
          <w:tcPr>
            <w:cnfStyle w:val="000000000000" w:firstRow="0" w:lastRow="0" w:firstColumn="0" w:lastColumn="0" w:oddVBand="0" w:evenVBand="0" w:oddHBand="0" w:evenHBand="0" w:firstRowFirstColumn="0" w:firstRowLastColumn="0" w:lastRowFirstColumn="0" w:lastRowLastColumn="0"/>
            <w:tcW w:w="1417" w:type="dxa"/>
            <w:tcMar/>
            <w:hideMark/>
          </w:tcPr>
          <w:p w:rsidRPr="00A87C8B" w:rsidR="00A87C8B" w:rsidP="05719967" w:rsidRDefault="00A87C8B" w14:paraId="3094D3DA"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Salaried</w:t>
            </w:r>
          </w:p>
        </w:tc>
        <w:tc>
          <w:tcPr>
            <w:cnfStyle w:val="000000000000" w:firstRow="0" w:lastRow="0" w:firstColumn="0" w:lastColumn="0" w:oddVBand="0" w:evenVBand="0" w:oddHBand="0" w:evenHBand="0" w:firstRowFirstColumn="0" w:firstRowLastColumn="0" w:lastRowFirstColumn="0" w:lastRowLastColumn="0"/>
            <w:tcW w:w="1559" w:type="dxa"/>
            <w:tcMar/>
            <w:hideMark/>
          </w:tcPr>
          <w:p w:rsidRPr="00A87C8B" w:rsidR="00A87C8B" w:rsidP="05719967" w:rsidRDefault="00A87C8B" w14:paraId="589030D4"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Salaried</w:t>
            </w:r>
          </w:p>
        </w:tc>
        <w:tc>
          <w:tcPr>
            <w:cnfStyle w:val="000000000000" w:firstRow="0" w:lastRow="0" w:firstColumn="0" w:lastColumn="0" w:oddVBand="0" w:evenVBand="0" w:oddHBand="0" w:evenHBand="0" w:firstRowFirstColumn="0" w:firstRowLastColumn="0" w:lastRowFirstColumn="0" w:lastRowLastColumn="0"/>
            <w:tcW w:w="1560" w:type="dxa"/>
            <w:tcMar/>
            <w:hideMark/>
          </w:tcPr>
          <w:p w:rsidRPr="00A87C8B" w:rsidR="00A87C8B" w:rsidP="05719967" w:rsidRDefault="00A87C8B" w14:paraId="2EAE1EAA"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Small Business</w:t>
            </w:r>
          </w:p>
        </w:tc>
        <w:tc>
          <w:tcPr>
            <w:cnfStyle w:val="000000000000" w:firstRow="0" w:lastRow="0" w:firstColumn="0" w:lastColumn="0" w:oddVBand="0" w:evenVBand="0" w:oddHBand="0" w:evenHBand="0" w:firstRowFirstColumn="0" w:firstRowLastColumn="0" w:lastRowFirstColumn="0" w:lastRowLastColumn="0"/>
            <w:tcW w:w="1559" w:type="dxa"/>
            <w:tcMar/>
            <w:hideMark/>
          </w:tcPr>
          <w:p w:rsidRPr="00A87C8B" w:rsidR="00A87C8B" w:rsidP="05719967" w:rsidRDefault="00A87C8B" w14:paraId="68DB3DF1"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Small Business</w:t>
            </w:r>
          </w:p>
        </w:tc>
      </w:tr>
      <w:tr w:rsidRPr="00A87C8B" w:rsidR="00A87C8B" w:rsidTr="1AA3D7E9" w14:paraId="7801D4A8" w14:textId="77777777">
        <w:trPr>
          <w:trHeight w:val="193"/>
        </w:trPr>
        <w:tc>
          <w:tcPr>
            <w:cnfStyle w:val="001000000000" w:firstRow="0" w:lastRow="0" w:firstColumn="1" w:lastColumn="0" w:oddVBand="0" w:evenVBand="0" w:oddHBand="0" w:evenHBand="0" w:firstRowFirstColumn="0" w:firstRowLastColumn="0" w:lastRowFirstColumn="0" w:lastRowLastColumn="0"/>
            <w:tcW w:w="1710" w:type="dxa"/>
            <w:tcMar/>
            <w:hideMark/>
          </w:tcPr>
          <w:p w:rsidRPr="00006B7F" w:rsidR="00A87C8B" w:rsidP="05719967" w:rsidRDefault="00A87C8B" w14:paraId="7595B8A9" w14:textId="77777777">
            <w:pPr>
              <w:spacing w:line="240" w:lineRule="auto"/>
              <w:jc w:val="left"/>
              <w:rPr>
                <w:rFonts w:ascii="Times New Roman" w:hAnsi="Times New Roman" w:eastAsia="Times New Roman" w:cs="Times New Roman"/>
                <w:b w:val="0"/>
                <w:bCs w:val="0"/>
                <w:color w:val="000000"/>
                <w:lang w:eastAsia="en-MY"/>
              </w:rPr>
            </w:pPr>
            <w:r w:rsidRPr="1AA3D7E9" w:rsidR="00A87C8B">
              <w:rPr>
                <w:rFonts w:ascii="Times New Roman" w:hAnsi="Times New Roman" w:eastAsia="Times New Roman" w:cs="Times New Roman"/>
                <w:b w:val="0"/>
                <w:bCs w:val="0"/>
                <w:color w:val="000000" w:themeColor="text1" w:themeTint="FF" w:themeShade="FF"/>
                <w:lang w:eastAsia="en-MY"/>
              </w:rPr>
              <w:t>Marital Status</w:t>
            </w:r>
          </w:p>
        </w:tc>
        <w:tc>
          <w:tcPr>
            <w:cnfStyle w:val="000000000000" w:firstRow="0" w:lastRow="0" w:firstColumn="0" w:lastColumn="0" w:oddVBand="0" w:evenVBand="0" w:oddHBand="0" w:evenHBand="0" w:firstRowFirstColumn="0" w:firstRowLastColumn="0" w:lastRowFirstColumn="0" w:lastRowLastColumn="0"/>
            <w:tcW w:w="1546" w:type="dxa"/>
            <w:tcMar/>
            <w:hideMark/>
          </w:tcPr>
          <w:p w:rsidRPr="00A87C8B" w:rsidR="00A87C8B" w:rsidP="05719967" w:rsidRDefault="00A87C8B" w14:paraId="0BDA0F5A"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Unmarried</w:t>
            </w:r>
          </w:p>
        </w:tc>
        <w:tc>
          <w:tcPr>
            <w:cnfStyle w:val="000000000000" w:firstRow="0" w:lastRow="0" w:firstColumn="0" w:lastColumn="0" w:oddVBand="0" w:evenVBand="0" w:oddHBand="0" w:evenHBand="0" w:firstRowFirstColumn="0" w:firstRowLastColumn="0" w:lastRowFirstColumn="0" w:lastRowLastColumn="0"/>
            <w:tcW w:w="1417" w:type="dxa"/>
            <w:tcMar/>
            <w:hideMark/>
          </w:tcPr>
          <w:p w:rsidRPr="00A87C8B" w:rsidR="00A87C8B" w:rsidP="05719967" w:rsidRDefault="00A87C8B" w14:paraId="478BAF29"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Married</w:t>
            </w:r>
          </w:p>
        </w:tc>
        <w:tc>
          <w:tcPr>
            <w:cnfStyle w:val="000000000000" w:firstRow="0" w:lastRow="0" w:firstColumn="0" w:lastColumn="0" w:oddVBand="0" w:evenVBand="0" w:oddHBand="0" w:evenHBand="0" w:firstRowFirstColumn="0" w:firstRowLastColumn="0" w:lastRowFirstColumn="0" w:lastRowLastColumn="0"/>
            <w:tcW w:w="1559" w:type="dxa"/>
            <w:tcMar/>
            <w:hideMark/>
          </w:tcPr>
          <w:p w:rsidRPr="00A87C8B" w:rsidR="00A87C8B" w:rsidP="05719967" w:rsidRDefault="00A87C8B" w14:paraId="54CB8BF7"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Single</w:t>
            </w:r>
          </w:p>
        </w:tc>
        <w:tc>
          <w:tcPr>
            <w:cnfStyle w:val="000000000000" w:firstRow="0" w:lastRow="0" w:firstColumn="0" w:lastColumn="0" w:oddVBand="0" w:evenVBand="0" w:oddHBand="0" w:evenHBand="0" w:firstRowFirstColumn="0" w:firstRowLastColumn="0" w:lastRowFirstColumn="0" w:lastRowLastColumn="0"/>
            <w:tcW w:w="1560" w:type="dxa"/>
            <w:tcMar/>
            <w:hideMark/>
          </w:tcPr>
          <w:p w:rsidRPr="00A87C8B" w:rsidR="00A87C8B" w:rsidP="05719967" w:rsidRDefault="00A87C8B" w14:paraId="1FC554EE"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Unmarried</w:t>
            </w:r>
          </w:p>
        </w:tc>
        <w:tc>
          <w:tcPr>
            <w:cnfStyle w:val="000000000000" w:firstRow="0" w:lastRow="0" w:firstColumn="0" w:lastColumn="0" w:oddVBand="0" w:evenVBand="0" w:oddHBand="0" w:evenHBand="0" w:firstRowFirstColumn="0" w:firstRowLastColumn="0" w:lastRowFirstColumn="0" w:lastRowLastColumn="0"/>
            <w:tcW w:w="1559" w:type="dxa"/>
            <w:tcMar/>
            <w:hideMark/>
          </w:tcPr>
          <w:p w:rsidRPr="00A87C8B" w:rsidR="00A87C8B" w:rsidP="05719967" w:rsidRDefault="00A87C8B" w14:paraId="7057EBE6"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Married</w:t>
            </w:r>
          </w:p>
        </w:tc>
      </w:tr>
      <w:tr w:rsidRPr="00A87C8B" w:rsidR="00A87C8B" w:rsidTr="1AA3D7E9" w14:paraId="4AC479C6" w14:textId="77777777">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710" w:type="dxa"/>
            <w:tcMar/>
            <w:hideMark/>
          </w:tcPr>
          <w:p w:rsidRPr="00006B7F" w:rsidR="00A87C8B" w:rsidP="05719967" w:rsidRDefault="00A87C8B" w14:paraId="794825D7" w14:textId="77777777">
            <w:pPr>
              <w:spacing w:line="240" w:lineRule="auto"/>
              <w:jc w:val="left"/>
              <w:rPr>
                <w:rFonts w:ascii="Times New Roman" w:hAnsi="Times New Roman" w:eastAsia="Times New Roman" w:cs="Times New Roman"/>
                <w:b w:val="0"/>
                <w:bCs w:val="0"/>
                <w:color w:val="000000"/>
                <w:lang w:eastAsia="en-MY"/>
              </w:rPr>
            </w:pPr>
            <w:proofErr w:type="spellStart"/>
            <w:r w:rsidRPr="1AA3D7E9" w:rsidR="00A87C8B">
              <w:rPr>
                <w:rFonts w:ascii="Times New Roman" w:hAnsi="Times New Roman" w:eastAsia="Times New Roman" w:cs="Times New Roman"/>
                <w:b w:val="0"/>
                <w:bCs w:val="0"/>
                <w:color w:val="000000" w:themeColor="text1" w:themeTint="FF" w:themeShade="FF"/>
                <w:lang w:eastAsia="en-MY"/>
              </w:rPr>
              <w:t>Agebin</w:t>
            </w:r>
            <w:proofErr w:type="spellEnd"/>
          </w:p>
        </w:tc>
        <w:tc>
          <w:tcPr>
            <w:cnfStyle w:val="000000000000" w:firstRow="0" w:lastRow="0" w:firstColumn="0" w:lastColumn="0" w:oddVBand="0" w:evenVBand="0" w:oddHBand="0" w:evenHBand="0" w:firstRowFirstColumn="0" w:firstRowLastColumn="0" w:lastRowFirstColumn="0" w:lastRowLastColumn="0"/>
            <w:tcW w:w="1546" w:type="dxa"/>
            <w:tcMar/>
            <w:hideMark/>
          </w:tcPr>
          <w:p w:rsidRPr="00A87C8B" w:rsidR="00A87C8B" w:rsidP="05719967" w:rsidRDefault="00A87C8B" w14:paraId="5FE0B033"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41-50</w:t>
            </w:r>
          </w:p>
        </w:tc>
        <w:tc>
          <w:tcPr>
            <w:cnfStyle w:val="000000000000" w:firstRow="0" w:lastRow="0" w:firstColumn="0" w:lastColumn="0" w:oddVBand="0" w:evenVBand="0" w:oddHBand="0" w:evenHBand="0" w:firstRowFirstColumn="0" w:firstRowLastColumn="0" w:lastRowFirstColumn="0" w:lastRowLastColumn="0"/>
            <w:tcW w:w="1417" w:type="dxa"/>
            <w:tcMar/>
            <w:hideMark/>
          </w:tcPr>
          <w:p w:rsidRPr="00A87C8B" w:rsidR="00A87C8B" w:rsidP="05719967" w:rsidRDefault="00A87C8B" w14:paraId="49D4818C"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31-40</w:t>
            </w:r>
          </w:p>
        </w:tc>
        <w:tc>
          <w:tcPr>
            <w:cnfStyle w:val="000000000000" w:firstRow="0" w:lastRow="0" w:firstColumn="0" w:lastColumn="0" w:oddVBand="0" w:evenVBand="0" w:oddHBand="0" w:evenHBand="0" w:firstRowFirstColumn="0" w:firstRowLastColumn="0" w:lastRowFirstColumn="0" w:lastRowLastColumn="0"/>
            <w:tcW w:w="1559" w:type="dxa"/>
            <w:tcMar/>
            <w:hideMark/>
          </w:tcPr>
          <w:p w:rsidRPr="00A87C8B" w:rsidR="00A87C8B" w:rsidP="05719967" w:rsidRDefault="00A87C8B" w14:paraId="787ABCB6"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26-30</w:t>
            </w:r>
          </w:p>
        </w:tc>
        <w:tc>
          <w:tcPr>
            <w:cnfStyle w:val="000000000000" w:firstRow="0" w:lastRow="0" w:firstColumn="0" w:lastColumn="0" w:oddVBand="0" w:evenVBand="0" w:oddHBand="0" w:evenHBand="0" w:firstRowFirstColumn="0" w:firstRowLastColumn="0" w:lastRowFirstColumn="0" w:lastRowLastColumn="0"/>
            <w:tcW w:w="1560" w:type="dxa"/>
            <w:tcMar/>
            <w:hideMark/>
          </w:tcPr>
          <w:p w:rsidRPr="00A87C8B" w:rsidR="00A87C8B" w:rsidP="05719967" w:rsidRDefault="00A87C8B" w14:paraId="17A67EB1"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26-30</w:t>
            </w:r>
          </w:p>
        </w:tc>
        <w:tc>
          <w:tcPr>
            <w:cnfStyle w:val="000000000000" w:firstRow="0" w:lastRow="0" w:firstColumn="0" w:lastColumn="0" w:oddVBand="0" w:evenVBand="0" w:oddHBand="0" w:evenHBand="0" w:firstRowFirstColumn="0" w:firstRowLastColumn="0" w:lastRowFirstColumn="0" w:lastRowLastColumn="0"/>
            <w:tcW w:w="1559" w:type="dxa"/>
            <w:tcMar/>
            <w:hideMark/>
          </w:tcPr>
          <w:p w:rsidRPr="00A87C8B" w:rsidR="00A87C8B" w:rsidP="05719967" w:rsidRDefault="00A87C8B" w14:paraId="6957076B"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31-40</w:t>
            </w:r>
          </w:p>
        </w:tc>
      </w:tr>
      <w:tr w:rsidRPr="00A87C8B" w:rsidR="00A87C8B" w:rsidTr="1AA3D7E9" w14:paraId="5D08A691" w14:textId="77777777">
        <w:trPr>
          <w:trHeight w:val="193"/>
        </w:trPr>
        <w:tc>
          <w:tcPr>
            <w:cnfStyle w:val="001000000000" w:firstRow="0" w:lastRow="0" w:firstColumn="1" w:lastColumn="0" w:oddVBand="0" w:evenVBand="0" w:oddHBand="0" w:evenHBand="0" w:firstRowFirstColumn="0" w:firstRowLastColumn="0" w:lastRowFirstColumn="0" w:lastRowLastColumn="0"/>
            <w:tcW w:w="1710" w:type="dxa"/>
            <w:tcMar/>
            <w:hideMark/>
          </w:tcPr>
          <w:p w:rsidRPr="00006B7F" w:rsidR="00A87C8B" w:rsidP="05719967" w:rsidRDefault="00A87C8B" w14:paraId="6E807BF7" w14:textId="77777777">
            <w:pPr>
              <w:spacing w:line="240" w:lineRule="auto"/>
              <w:jc w:val="left"/>
              <w:rPr>
                <w:rFonts w:ascii="Times New Roman" w:hAnsi="Times New Roman" w:eastAsia="Times New Roman" w:cs="Times New Roman"/>
                <w:b w:val="0"/>
                <w:bCs w:val="0"/>
                <w:color w:val="000000"/>
                <w:lang w:eastAsia="en-MY"/>
              </w:rPr>
            </w:pPr>
            <w:proofErr w:type="spellStart"/>
            <w:r w:rsidRPr="1AA3D7E9" w:rsidR="00A87C8B">
              <w:rPr>
                <w:rFonts w:ascii="Times New Roman" w:hAnsi="Times New Roman" w:eastAsia="Times New Roman" w:cs="Times New Roman"/>
                <w:b w:val="0"/>
                <w:bCs w:val="0"/>
                <w:color w:val="000000" w:themeColor="text1" w:themeTint="FF" w:themeShade="FF"/>
                <w:lang w:eastAsia="en-MY"/>
              </w:rPr>
              <w:t>Incomebin</w:t>
            </w:r>
            <w:proofErr w:type="spellEnd"/>
          </w:p>
        </w:tc>
        <w:tc>
          <w:tcPr>
            <w:cnfStyle w:val="000000000000" w:firstRow="0" w:lastRow="0" w:firstColumn="0" w:lastColumn="0" w:oddVBand="0" w:evenVBand="0" w:oddHBand="0" w:evenHBand="0" w:firstRowFirstColumn="0" w:firstRowLastColumn="0" w:lastRowFirstColumn="0" w:lastRowLastColumn="0"/>
            <w:tcW w:w="1546" w:type="dxa"/>
            <w:tcMar/>
            <w:hideMark/>
          </w:tcPr>
          <w:p w:rsidRPr="00A87C8B" w:rsidR="00A87C8B" w:rsidP="05719967" w:rsidRDefault="00A87C8B" w14:paraId="5220A72B"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20000-25000</w:t>
            </w:r>
          </w:p>
        </w:tc>
        <w:tc>
          <w:tcPr>
            <w:cnfStyle w:val="000000000000" w:firstRow="0" w:lastRow="0" w:firstColumn="0" w:lastColumn="0" w:oddVBand="0" w:evenVBand="0" w:oddHBand="0" w:evenHBand="0" w:firstRowFirstColumn="0" w:firstRowLastColumn="0" w:lastRowFirstColumn="0" w:lastRowLastColumn="0"/>
            <w:tcW w:w="1417" w:type="dxa"/>
            <w:tcMar/>
            <w:hideMark/>
          </w:tcPr>
          <w:p w:rsidRPr="00A87C8B" w:rsidR="00A87C8B" w:rsidP="05719967" w:rsidRDefault="00A87C8B" w14:paraId="49BA00F3"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20000-25000</w:t>
            </w:r>
          </w:p>
        </w:tc>
        <w:tc>
          <w:tcPr>
            <w:cnfStyle w:val="000000000000" w:firstRow="0" w:lastRow="0" w:firstColumn="0" w:lastColumn="0" w:oddVBand="0" w:evenVBand="0" w:oddHBand="0" w:evenHBand="0" w:firstRowFirstColumn="0" w:firstRowLastColumn="0" w:lastRowFirstColumn="0" w:lastRowLastColumn="0"/>
            <w:tcW w:w="1559" w:type="dxa"/>
            <w:tcMar/>
            <w:hideMark/>
          </w:tcPr>
          <w:p w:rsidRPr="00A87C8B" w:rsidR="00A87C8B" w:rsidP="05719967" w:rsidRDefault="00A87C8B" w14:paraId="7FC34C6E"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20000-25000</w:t>
            </w:r>
          </w:p>
        </w:tc>
        <w:tc>
          <w:tcPr>
            <w:cnfStyle w:val="000000000000" w:firstRow="0" w:lastRow="0" w:firstColumn="0" w:lastColumn="0" w:oddVBand="0" w:evenVBand="0" w:oddHBand="0" w:evenHBand="0" w:firstRowFirstColumn="0" w:firstRowLastColumn="0" w:lastRowFirstColumn="0" w:lastRowLastColumn="0"/>
            <w:tcW w:w="1560" w:type="dxa"/>
            <w:tcMar/>
            <w:hideMark/>
          </w:tcPr>
          <w:p w:rsidRPr="00A87C8B" w:rsidR="00A87C8B" w:rsidP="05719967" w:rsidRDefault="00A87C8B" w14:paraId="02581638"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20000-25000</w:t>
            </w:r>
          </w:p>
        </w:tc>
        <w:tc>
          <w:tcPr>
            <w:cnfStyle w:val="000000000000" w:firstRow="0" w:lastRow="0" w:firstColumn="0" w:lastColumn="0" w:oddVBand="0" w:evenVBand="0" w:oddHBand="0" w:evenHBand="0" w:firstRowFirstColumn="0" w:firstRowLastColumn="0" w:lastRowFirstColumn="0" w:lastRowLastColumn="0"/>
            <w:tcW w:w="1559" w:type="dxa"/>
            <w:tcMar/>
            <w:hideMark/>
          </w:tcPr>
          <w:p w:rsidRPr="00A87C8B" w:rsidR="00A87C8B" w:rsidP="05719967" w:rsidRDefault="00A87C8B" w14:paraId="0859185F" w14:textId="77777777">
            <w:pPr>
              <w:keepNext w:val="1"/>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lang w:eastAsia="en-MY"/>
              </w:rPr>
            </w:pPr>
            <w:r w:rsidRPr="1AA3D7E9" w:rsidR="00A87C8B">
              <w:rPr>
                <w:rFonts w:ascii="Times New Roman" w:hAnsi="Times New Roman" w:eastAsia="Times New Roman" w:cs="Times New Roman"/>
                <w:color w:val="000000" w:themeColor="text1" w:themeTint="FF" w:themeShade="FF"/>
                <w:lang w:eastAsia="en-MY"/>
              </w:rPr>
              <w:t>20000-25000</w:t>
            </w:r>
          </w:p>
        </w:tc>
      </w:tr>
    </w:tbl>
    <w:p w:rsidRPr="00006B7F" w:rsidR="00685474" w:rsidP="1AA3D7E9" w:rsidRDefault="00006B7F" w14:paraId="5E1E78F1" w14:textId="798EC206">
      <w:pPr>
        <w:pStyle w:val="Caption"/>
        <w:spacing w:line="240" w:lineRule="auto"/>
        <w:jc w:val="center"/>
        <w:rPr>
          <w:rFonts w:ascii="Times New Roman" w:hAnsi="Times New Roman" w:eastAsia="Times New Roman" w:cs="Times New Roman"/>
          <w:b w:val="1"/>
          <w:bCs w:val="1"/>
          <w:i w:val="0"/>
          <w:iCs w:val="0"/>
          <w:color w:val="auto"/>
          <w:sz w:val="20"/>
          <w:szCs w:val="20"/>
        </w:rPr>
      </w:pPr>
      <w:r w:rsidRPr="1AA3D7E9" w:rsidR="00006B7F">
        <w:rPr>
          <w:rFonts w:ascii="Times New Roman" w:hAnsi="Times New Roman" w:eastAsia="Times New Roman" w:cs="Times New Roman"/>
          <w:b w:val="1"/>
          <w:bCs w:val="1"/>
          <w:i w:val="0"/>
          <w:iCs w:val="0"/>
          <w:color w:val="auto"/>
          <w:sz w:val="20"/>
          <w:szCs w:val="20"/>
        </w:rPr>
        <w:t xml:space="preserve">Table </w:t>
      </w:r>
      <w:r w:rsidRPr="1AA3D7E9">
        <w:rPr>
          <w:b w:val="1"/>
          <w:bCs w:val="1"/>
          <w:i w:val="0"/>
          <w:iCs w:val="0"/>
          <w:color w:val="auto"/>
        </w:rPr>
        <w:fldChar w:fldCharType="begin"/>
      </w:r>
      <w:r w:rsidRPr="1AA3D7E9">
        <w:rPr>
          <w:b w:val="1"/>
          <w:bCs w:val="1"/>
          <w:i w:val="0"/>
          <w:iCs w:val="0"/>
          <w:color w:val="auto"/>
        </w:rPr>
        <w:instrText xml:space="preserve"> STYLEREF 1 \s </w:instrText>
      </w:r>
      <w:r w:rsidRPr="1AA3D7E9">
        <w:rPr>
          <w:b w:val="1"/>
          <w:bCs w:val="1"/>
          <w:i w:val="0"/>
          <w:iCs w:val="0"/>
          <w:color w:val="auto"/>
        </w:rPr>
        <w:fldChar w:fldCharType="separate"/>
      </w:r>
      <w:r w:rsidRPr="1AA3D7E9" w:rsidR="00AB7143">
        <w:rPr>
          <w:b w:val="1"/>
          <w:bCs w:val="1"/>
          <w:i w:val="0"/>
          <w:iCs w:val="0"/>
          <w:noProof/>
          <w:color w:val="auto"/>
        </w:rPr>
        <w:t>4</w:t>
      </w:r>
      <w:r w:rsidRPr="1AA3D7E9">
        <w:rPr>
          <w:b w:val="1"/>
          <w:bCs w:val="1"/>
          <w:i w:val="0"/>
          <w:iCs w:val="0"/>
          <w:color w:val="auto"/>
        </w:rPr>
        <w:fldChar w:fldCharType="end"/>
      </w:r>
      <w:r w:rsidRPr="1AA3D7E9" w:rsidR="00AB7143">
        <w:rPr>
          <w:rFonts w:ascii="Times New Roman" w:hAnsi="Times New Roman" w:eastAsia="Times New Roman" w:cs="Times New Roman"/>
          <w:b w:val="1"/>
          <w:bCs w:val="1"/>
          <w:i w:val="0"/>
          <w:iCs w:val="0"/>
          <w:color w:val="auto"/>
          <w:sz w:val="20"/>
          <w:szCs w:val="20"/>
        </w:rPr>
        <w:t>.</w:t>
      </w:r>
      <w:r w:rsidRPr="1AA3D7E9">
        <w:rPr>
          <w:b w:val="1"/>
          <w:bCs w:val="1"/>
          <w:i w:val="0"/>
          <w:iCs w:val="0"/>
          <w:color w:val="auto"/>
        </w:rPr>
        <w:fldChar w:fldCharType="begin"/>
      </w:r>
      <w:r w:rsidRPr="1AA3D7E9">
        <w:rPr>
          <w:b w:val="1"/>
          <w:bCs w:val="1"/>
          <w:i w:val="0"/>
          <w:iCs w:val="0"/>
          <w:color w:val="auto"/>
        </w:rPr>
        <w:instrText xml:space="preserve"> SEQ Table \* ARABIC \s 1 </w:instrText>
      </w:r>
      <w:r w:rsidRPr="1AA3D7E9">
        <w:rPr>
          <w:b w:val="1"/>
          <w:bCs w:val="1"/>
          <w:i w:val="0"/>
          <w:iCs w:val="0"/>
          <w:color w:val="auto"/>
        </w:rPr>
        <w:fldChar w:fldCharType="separate"/>
      </w:r>
      <w:r w:rsidRPr="1AA3D7E9" w:rsidR="00AB7143">
        <w:rPr>
          <w:b w:val="1"/>
          <w:bCs w:val="1"/>
          <w:i w:val="0"/>
          <w:iCs w:val="0"/>
          <w:noProof/>
          <w:color w:val="auto"/>
        </w:rPr>
        <w:t>2</w:t>
      </w:r>
      <w:r w:rsidRPr="1AA3D7E9">
        <w:rPr>
          <w:b w:val="1"/>
          <w:bCs w:val="1"/>
          <w:i w:val="0"/>
          <w:iCs w:val="0"/>
          <w:color w:val="auto"/>
        </w:rPr>
        <w:fldChar w:fldCharType="end"/>
      </w:r>
      <w:r w:rsidRPr="1AA3D7E9" w:rsidR="00006B7F">
        <w:rPr>
          <w:rFonts w:ascii="Times New Roman" w:hAnsi="Times New Roman" w:eastAsia="Times New Roman" w:cs="Times New Roman"/>
          <w:b w:val="1"/>
          <w:bCs w:val="1"/>
          <w:i w:val="0"/>
          <w:iCs w:val="0"/>
          <w:color w:val="auto"/>
          <w:sz w:val="20"/>
          <w:szCs w:val="20"/>
        </w:rPr>
        <w:t xml:space="preserve"> Identified </w:t>
      </w:r>
      <w:r w:rsidRPr="1AA3D7E9" w:rsidR="00574213">
        <w:rPr>
          <w:rFonts w:ascii="Times New Roman" w:hAnsi="Times New Roman" w:eastAsia="Times New Roman" w:cs="Times New Roman"/>
          <w:b w:val="1"/>
          <w:bCs w:val="1"/>
          <w:i w:val="0"/>
          <w:iCs w:val="0"/>
          <w:color w:val="auto"/>
          <w:sz w:val="20"/>
          <w:szCs w:val="20"/>
        </w:rPr>
        <w:t>C</w:t>
      </w:r>
      <w:r w:rsidRPr="1AA3D7E9" w:rsidR="00006B7F">
        <w:rPr>
          <w:rFonts w:ascii="Times New Roman" w:hAnsi="Times New Roman" w:eastAsia="Times New Roman" w:cs="Times New Roman"/>
          <w:b w:val="1"/>
          <w:bCs w:val="1"/>
          <w:i w:val="0"/>
          <w:iCs w:val="0"/>
          <w:color w:val="auto"/>
          <w:sz w:val="20"/>
          <w:szCs w:val="20"/>
        </w:rPr>
        <w:t xml:space="preserve">lusters for </w:t>
      </w:r>
      <w:r w:rsidRPr="1AA3D7E9" w:rsidR="00574213">
        <w:rPr>
          <w:rFonts w:ascii="Times New Roman" w:hAnsi="Times New Roman" w:eastAsia="Times New Roman" w:cs="Times New Roman"/>
          <w:b w:val="1"/>
          <w:bCs w:val="1"/>
          <w:i w:val="0"/>
          <w:iCs w:val="0"/>
          <w:color w:val="auto"/>
          <w:sz w:val="20"/>
          <w:szCs w:val="20"/>
        </w:rPr>
        <w:t>D</w:t>
      </w:r>
      <w:r w:rsidRPr="1AA3D7E9" w:rsidR="00006B7F">
        <w:rPr>
          <w:rFonts w:ascii="Times New Roman" w:hAnsi="Times New Roman" w:eastAsia="Times New Roman" w:cs="Times New Roman"/>
          <w:b w:val="1"/>
          <w:bCs w:val="1"/>
          <w:i w:val="0"/>
          <w:iCs w:val="0"/>
          <w:color w:val="auto"/>
          <w:sz w:val="20"/>
          <w:szCs w:val="20"/>
        </w:rPr>
        <w:t xml:space="preserve">emographic </w:t>
      </w:r>
      <w:r w:rsidRPr="1AA3D7E9" w:rsidR="00574213">
        <w:rPr>
          <w:rFonts w:ascii="Times New Roman" w:hAnsi="Times New Roman" w:eastAsia="Times New Roman" w:cs="Times New Roman"/>
          <w:b w:val="1"/>
          <w:bCs w:val="1"/>
          <w:i w:val="0"/>
          <w:iCs w:val="0"/>
          <w:color w:val="auto"/>
          <w:sz w:val="20"/>
          <w:szCs w:val="20"/>
        </w:rPr>
        <w:t>S</w:t>
      </w:r>
      <w:r w:rsidRPr="1AA3D7E9" w:rsidR="00006B7F">
        <w:rPr>
          <w:rFonts w:ascii="Times New Roman" w:hAnsi="Times New Roman" w:eastAsia="Times New Roman" w:cs="Times New Roman"/>
          <w:b w:val="1"/>
          <w:bCs w:val="1"/>
          <w:i w:val="0"/>
          <w:iCs w:val="0"/>
          <w:color w:val="auto"/>
          <w:sz w:val="20"/>
          <w:szCs w:val="20"/>
        </w:rPr>
        <w:t>egment</w:t>
      </w:r>
    </w:p>
    <w:tbl>
      <w:tblPr>
        <w:tblStyle w:val="PlainTable2"/>
        <w:tblW w:w="9350" w:type="dxa"/>
        <w:tblLook w:val="04A0" w:firstRow="1" w:lastRow="0" w:firstColumn="1" w:lastColumn="0" w:noHBand="0" w:noVBand="1"/>
      </w:tblPr>
      <w:tblGrid>
        <w:gridCol w:w="2103"/>
        <w:gridCol w:w="1712"/>
        <w:gridCol w:w="1845"/>
        <w:gridCol w:w="1845"/>
        <w:gridCol w:w="1845"/>
      </w:tblGrid>
      <w:tr w:rsidR="00A87C8B" w:rsidTr="1AA3D7E9" w14:paraId="282A21A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Mar/>
          </w:tcPr>
          <w:p w:rsidRPr="00A87C8B" w:rsidR="00A87C8B" w:rsidP="05719967" w:rsidRDefault="00A87C8B" w14:paraId="55493DAA" w14:textId="0C9E601D">
            <w:pPr>
              <w:spacing w:line="240" w:lineRule="auto"/>
              <w:jc w:val="left"/>
              <w:rPr>
                <w:rFonts w:ascii="Times New Roman" w:hAnsi="Times New Roman" w:eastAsia="Times New Roman" w:cs="Times New Roman"/>
                <w:b w:val="0"/>
                <w:bCs w:val="0"/>
              </w:rPr>
            </w:pPr>
            <w:r w:rsidRPr="1AA3D7E9" w:rsidR="00A87C8B">
              <w:rPr>
                <w:rFonts w:ascii="Times New Roman" w:hAnsi="Times New Roman" w:eastAsia="Times New Roman" w:cs="Times New Roman"/>
              </w:rPr>
              <w:t>Segments</w:t>
            </w:r>
          </w:p>
        </w:tc>
        <w:tc>
          <w:tcPr>
            <w:cnfStyle w:val="000000000000" w:firstRow="0" w:lastRow="0" w:firstColumn="0" w:lastColumn="0" w:oddVBand="0" w:evenVBand="0" w:oddHBand="0" w:evenHBand="0" w:firstRowFirstColumn="0" w:firstRowLastColumn="0" w:lastRowFirstColumn="0" w:lastRowLastColumn="0"/>
            <w:tcW w:w="1712" w:type="dxa"/>
            <w:tcMar/>
          </w:tcPr>
          <w:p w:rsidRPr="00A87C8B" w:rsidR="00A87C8B" w:rsidP="05719967" w:rsidRDefault="00A87C8B" w14:paraId="75CF88CF" w14:textId="41BC9EC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1AA3D7E9" w:rsidR="00A87C8B">
              <w:rPr>
                <w:rFonts w:ascii="Times New Roman" w:hAnsi="Times New Roman" w:eastAsia="Times New Roman" w:cs="Times New Roman"/>
              </w:rPr>
              <w:t>1</w:t>
            </w:r>
          </w:p>
        </w:tc>
        <w:tc>
          <w:tcPr>
            <w:cnfStyle w:val="000000000000" w:firstRow="0" w:lastRow="0" w:firstColumn="0" w:lastColumn="0" w:oddVBand="0" w:evenVBand="0" w:oddHBand="0" w:evenHBand="0" w:firstRowFirstColumn="0" w:firstRowLastColumn="0" w:lastRowFirstColumn="0" w:lastRowLastColumn="0"/>
            <w:tcW w:w="1845" w:type="dxa"/>
            <w:tcMar/>
          </w:tcPr>
          <w:p w:rsidRPr="00A87C8B" w:rsidR="00A87C8B" w:rsidP="05719967" w:rsidRDefault="00A87C8B" w14:paraId="35C0562D" w14:textId="7C247F73">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1AA3D7E9" w:rsidR="00A87C8B">
              <w:rPr>
                <w:rFonts w:ascii="Times New Roman" w:hAnsi="Times New Roman" w:eastAsia="Times New Roman" w:cs="Times New Roman"/>
              </w:rPr>
              <w:t>2</w:t>
            </w:r>
          </w:p>
        </w:tc>
        <w:tc>
          <w:tcPr>
            <w:cnfStyle w:val="000000000000" w:firstRow="0" w:lastRow="0" w:firstColumn="0" w:lastColumn="0" w:oddVBand="0" w:evenVBand="0" w:oddHBand="0" w:evenHBand="0" w:firstRowFirstColumn="0" w:firstRowLastColumn="0" w:lastRowFirstColumn="0" w:lastRowLastColumn="0"/>
            <w:tcW w:w="1845" w:type="dxa"/>
            <w:tcMar/>
          </w:tcPr>
          <w:p w:rsidRPr="00A87C8B" w:rsidR="00A87C8B" w:rsidP="05719967" w:rsidRDefault="00A87C8B" w14:paraId="2EB6C242" w14:textId="1F3A5757">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1AA3D7E9" w:rsidR="00A87C8B">
              <w:rPr>
                <w:rFonts w:ascii="Times New Roman" w:hAnsi="Times New Roman" w:eastAsia="Times New Roman" w:cs="Times New Roman"/>
              </w:rPr>
              <w:t>3</w:t>
            </w:r>
          </w:p>
        </w:tc>
        <w:tc>
          <w:tcPr>
            <w:cnfStyle w:val="000000000000" w:firstRow="0" w:lastRow="0" w:firstColumn="0" w:lastColumn="0" w:oddVBand="0" w:evenVBand="0" w:oddHBand="0" w:evenHBand="0" w:firstRowFirstColumn="0" w:firstRowLastColumn="0" w:lastRowFirstColumn="0" w:lastRowLastColumn="0"/>
            <w:tcW w:w="1845" w:type="dxa"/>
            <w:tcMar/>
          </w:tcPr>
          <w:p w:rsidRPr="00A87C8B" w:rsidR="00A87C8B" w:rsidP="05719967" w:rsidRDefault="00A87C8B" w14:paraId="34472383" w14:textId="3744A3B6">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1AA3D7E9" w:rsidR="00A87C8B">
              <w:rPr>
                <w:rFonts w:ascii="Times New Roman" w:hAnsi="Times New Roman" w:eastAsia="Times New Roman" w:cs="Times New Roman"/>
              </w:rPr>
              <w:t>4</w:t>
            </w:r>
          </w:p>
        </w:tc>
      </w:tr>
      <w:tr w:rsidR="00A87C8B" w:rsidTr="1AA3D7E9" w14:paraId="0D3582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Mar/>
          </w:tcPr>
          <w:p w:rsidRPr="00006B7F" w:rsidR="00A87C8B" w:rsidP="05719967" w:rsidRDefault="00A87C8B" w14:paraId="73599499" w14:textId="77EFF558">
            <w:pPr>
              <w:spacing w:line="240" w:lineRule="auto"/>
              <w:rPr>
                <w:rFonts w:ascii="Times New Roman" w:hAnsi="Times New Roman" w:eastAsia="Times New Roman" w:cs="Times New Roman"/>
                <w:b w:val="0"/>
                <w:bCs w:val="0"/>
              </w:rPr>
            </w:pPr>
            <w:r w:rsidRPr="1AA3D7E9" w:rsidR="00A87C8B">
              <w:rPr>
                <w:rFonts w:ascii="Times New Roman" w:hAnsi="Times New Roman" w:eastAsia="Times New Roman" w:cs="Times New Roman"/>
                <w:b w:val="0"/>
                <w:bCs w:val="0"/>
              </w:rPr>
              <w:t>City Tier</w:t>
            </w:r>
          </w:p>
        </w:tc>
        <w:tc>
          <w:tcPr>
            <w:cnfStyle w:val="000000000000" w:firstRow="0" w:lastRow="0" w:firstColumn="0" w:lastColumn="0" w:oddVBand="0" w:evenVBand="0" w:oddHBand="0" w:evenHBand="0" w:firstRowFirstColumn="0" w:firstRowLastColumn="0" w:lastRowFirstColumn="0" w:lastRowLastColumn="0"/>
            <w:tcW w:w="1712" w:type="dxa"/>
            <w:tcMar/>
          </w:tcPr>
          <w:p w:rsidR="00A87C8B" w:rsidP="05719967" w:rsidRDefault="00A87C8B" w14:paraId="4EA6B3BB" w14:textId="5F49572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A87C8B">
              <w:rPr>
                <w:rFonts w:ascii="Times New Roman" w:hAnsi="Times New Roman" w:eastAsia="Times New Roman" w:cs="Times New Roman"/>
              </w:rPr>
              <w:t>3</w:t>
            </w:r>
          </w:p>
        </w:tc>
        <w:tc>
          <w:tcPr>
            <w:cnfStyle w:val="000000000000" w:firstRow="0" w:lastRow="0" w:firstColumn="0" w:lastColumn="0" w:oddVBand="0" w:evenVBand="0" w:oddHBand="0" w:evenHBand="0" w:firstRowFirstColumn="0" w:firstRowLastColumn="0" w:lastRowFirstColumn="0" w:lastRowLastColumn="0"/>
            <w:tcW w:w="1845" w:type="dxa"/>
            <w:tcMar/>
          </w:tcPr>
          <w:p w:rsidR="00A87C8B" w:rsidP="05719967" w:rsidRDefault="00A87C8B" w14:paraId="6C49FA67" w14:textId="403AF1E9">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A87C8B">
              <w:rPr>
                <w:rFonts w:ascii="Times New Roman" w:hAnsi="Times New Roman" w:eastAsia="Times New Roman" w:cs="Times New Roman"/>
              </w:rPr>
              <w:t>1</w:t>
            </w:r>
          </w:p>
        </w:tc>
        <w:tc>
          <w:tcPr>
            <w:cnfStyle w:val="000000000000" w:firstRow="0" w:lastRow="0" w:firstColumn="0" w:lastColumn="0" w:oddVBand="0" w:evenVBand="0" w:oddHBand="0" w:evenHBand="0" w:firstRowFirstColumn="0" w:firstRowLastColumn="0" w:lastRowFirstColumn="0" w:lastRowLastColumn="0"/>
            <w:tcW w:w="1845" w:type="dxa"/>
            <w:tcMar/>
          </w:tcPr>
          <w:p w:rsidR="00A87C8B" w:rsidP="05719967" w:rsidRDefault="00A87C8B" w14:paraId="6D1829B7" w14:textId="523365D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A87C8B">
              <w:rPr>
                <w:rFonts w:ascii="Times New Roman" w:hAnsi="Times New Roman" w:eastAsia="Times New Roman" w:cs="Times New Roman"/>
              </w:rPr>
              <w:t>1</w:t>
            </w:r>
          </w:p>
        </w:tc>
        <w:tc>
          <w:tcPr>
            <w:cnfStyle w:val="000000000000" w:firstRow="0" w:lastRow="0" w:firstColumn="0" w:lastColumn="0" w:oddVBand="0" w:evenVBand="0" w:oddHBand="0" w:evenHBand="0" w:firstRowFirstColumn="0" w:firstRowLastColumn="0" w:lastRowFirstColumn="0" w:lastRowLastColumn="0"/>
            <w:tcW w:w="1845" w:type="dxa"/>
            <w:tcMar/>
          </w:tcPr>
          <w:p w:rsidR="00A87C8B" w:rsidP="05719967" w:rsidRDefault="00A87C8B" w14:paraId="53054BB0" w14:textId="6B2AD6A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1AA3D7E9" w:rsidR="00A87C8B">
              <w:rPr>
                <w:rFonts w:ascii="Times New Roman" w:hAnsi="Times New Roman" w:eastAsia="Times New Roman" w:cs="Times New Roman"/>
              </w:rPr>
              <w:t>1</w:t>
            </w:r>
          </w:p>
        </w:tc>
      </w:tr>
      <w:tr w:rsidR="00A87C8B" w:rsidTr="1AA3D7E9" w14:paraId="32467804" w14:textId="77777777">
        <w:tc>
          <w:tcPr>
            <w:cnfStyle w:val="001000000000" w:firstRow="0" w:lastRow="0" w:firstColumn="1" w:lastColumn="0" w:oddVBand="0" w:evenVBand="0" w:oddHBand="0" w:evenHBand="0" w:firstRowFirstColumn="0" w:firstRowLastColumn="0" w:lastRowFirstColumn="0" w:lastRowLastColumn="0"/>
            <w:tcW w:w="2103" w:type="dxa"/>
            <w:tcMar/>
          </w:tcPr>
          <w:p w:rsidRPr="00006B7F" w:rsidR="00A87C8B" w:rsidP="05719967" w:rsidRDefault="00A87C8B" w14:paraId="58E2AAE5" w14:textId="0B0E616F">
            <w:pPr>
              <w:spacing w:line="240" w:lineRule="auto"/>
              <w:rPr>
                <w:rFonts w:ascii="Times New Roman" w:hAnsi="Times New Roman" w:eastAsia="Times New Roman" w:cs="Times New Roman"/>
                <w:b w:val="0"/>
                <w:bCs w:val="0"/>
              </w:rPr>
            </w:pPr>
            <w:proofErr w:type="spellStart"/>
            <w:r w:rsidRPr="1AA3D7E9" w:rsidR="00A87C8B">
              <w:rPr>
                <w:rFonts w:ascii="Times New Roman" w:hAnsi="Times New Roman" w:eastAsia="Times New Roman" w:cs="Times New Roman"/>
                <w:b w:val="0"/>
                <w:bCs w:val="0"/>
              </w:rPr>
              <w:t>PreferredPropertyStar</w:t>
            </w:r>
            <w:proofErr w:type="spellEnd"/>
          </w:p>
        </w:tc>
        <w:tc>
          <w:tcPr>
            <w:cnfStyle w:val="000000000000" w:firstRow="0" w:lastRow="0" w:firstColumn="0" w:lastColumn="0" w:oddVBand="0" w:evenVBand="0" w:oddHBand="0" w:evenHBand="0" w:firstRowFirstColumn="0" w:firstRowLastColumn="0" w:lastRowFirstColumn="0" w:lastRowLastColumn="0"/>
            <w:tcW w:w="1712" w:type="dxa"/>
            <w:tcMar/>
          </w:tcPr>
          <w:p w:rsidR="00A87C8B" w:rsidP="05719967" w:rsidRDefault="00A87C8B" w14:paraId="0AC2E5B1" w14:textId="1BA2664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A87C8B">
              <w:rPr>
                <w:rFonts w:ascii="Times New Roman" w:hAnsi="Times New Roman" w:eastAsia="Times New Roman" w:cs="Times New Roman"/>
              </w:rPr>
              <w:t>3</w:t>
            </w:r>
          </w:p>
        </w:tc>
        <w:tc>
          <w:tcPr>
            <w:cnfStyle w:val="000000000000" w:firstRow="0" w:lastRow="0" w:firstColumn="0" w:lastColumn="0" w:oddVBand="0" w:evenVBand="0" w:oddHBand="0" w:evenHBand="0" w:firstRowFirstColumn="0" w:firstRowLastColumn="0" w:lastRowFirstColumn="0" w:lastRowLastColumn="0"/>
            <w:tcW w:w="1845" w:type="dxa"/>
            <w:tcMar/>
          </w:tcPr>
          <w:p w:rsidR="00A87C8B" w:rsidP="05719967" w:rsidRDefault="00A87C8B" w14:paraId="71F26A40" w14:textId="305F4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A87C8B">
              <w:rPr>
                <w:rFonts w:ascii="Times New Roman" w:hAnsi="Times New Roman" w:eastAsia="Times New Roman" w:cs="Times New Roman"/>
              </w:rPr>
              <w:t>5</w:t>
            </w:r>
          </w:p>
        </w:tc>
        <w:tc>
          <w:tcPr>
            <w:cnfStyle w:val="000000000000" w:firstRow="0" w:lastRow="0" w:firstColumn="0" w:lastColumn="0" w:oddVBand="0" w:evenVBand="0" w:oddHBand="0" w:evenHBand="0" w:firstRowFirstColumn="0" w:firstRowLastColumn="0" w:lastRowFirstColumn="0" w:lastRowLastColumn="0"/>
            <w:tcW w:w="1845" w:type="dxa"/>
            <w:tcMar/>
          </w:tcPr>
          <w:p w:rsidR="00A87C8B" w:rsidP="05719967" w:rsidRDefault="00A87C8B" w14:paraId="7BE306DE" w14:textId="18D62A8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A87C8B">
              <w:rPr>
                <w:rFonts w:ascii="Times New Roman" w:hAnsi="Times New Roman" w:eastAsia="Times New Roman" w:cs="Times New Roman"/>
              </w:rPr>
              <w:t>3</w:t>
            </w:r>
          </w:p>
        </w:tc>
        <w:tc>
          <w:tcPr>
            <w:cnfStyle w:val="000000000000" w:firstRow="0" w:lastRow="0" w:firstColumn="0" w:lastColumn="0" w:oddVBand="0" w:evenVBand="0" w:oddHBand="0" w:evenHBand="0" w:firstRowFirstColumn="0" w:firstRowLastColumn="0" w:lastRowFirstColumn="0" w:lastRowLastColumn="0"/>
            <w:tcW w:w="1845" w:type="dxa"/>
            <w:tcMar/>
          </w:tcPr>
          <w:p w:rsidR="00A87C8B" w:rsidP="05719967" w:rsidRDefault="00A87C8B" w14:paraId="4F8B68F6" w14:textId="6578F145">
            <w:pPr>
              <w:keepNext w:val="1"/>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AA3D7E9" w:rsidR="00A87C8B">
              <w:rPr>
                <w:rFonts w:ascii="Times New Roman" w:hAnsi="Times New Roman" w:eastAsia="Times New Roman" w:cs="Times New Roman"/>
              </w:rPr>
              <w:t>4</w:t>
            </w:r>
          </w:p>
        </w:tc>
      </w:tr>
    </w:tbl>
    <w:p w:rsidRPr="00006B7F" w:rsidR="00A87C8B" w:rsidP="1AA3D7E9" w:rsidRDefault="00006B7F" w14:paraId="4FFADBE8" w14:textId="36B718F9">
      <w:pPr>
        <w:pStyle w:val="Caption"/>
        <w:spacing w:line="240" w:lineRule="auto"/>
        <w:jc w:val="center"/>
        <w:rPr>
          <w:rFonts w:ascii="Times New Roman" w:hAnsi="Times New Roman" w:eastAsia="Times New Roman" w:cs="Times New Roman"/>
          <w:b w:val="1"/>
          <w:bCs w:val="1"/>
          <w:i w:val="0"/>
          <w:iCs w:val="0"/>
          <w:color w:val="auto"/>
          <w:sz w:val="20"/>
          <w:szCs w:val="20"/>
        </w:rPr>
      </w:pPr>
      <w:r w:rsidRPr="1AA3D7E9" w:rsidR="00006B7F">
        <w:rPr>
          <w:rFonts w:ascii="Times New Roman" w:hAnsi="Times New Roman" w:eastAsia="Times New Roman" w:cs="Times New Roman"/>
          <w:b w:val="1"/>
          <w:bCs w:val="1"/>
          <w:i w:val="0"/>
          <w:iCs w:val="0"/>
          <w:color w:val="auto"/>
          <w:sz w:val="20"/>
          <w:szCs w:val="20"/>
        </w:rPr>
        <w:t xml:space="preserve">Table </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STYLEREF 1 \s </w:instrText>
      </w:r>
      <w:r w:rsidRPr="1AA3D7E9">
        <w:rPr>
          <w:b w:val="1"/>
          <w:bCs w:val="1"/>
          <w:i w:val="0"/>
          <w:iCs w:val="0"/>
          <w:color w:val="auto"/>
          <w:sz w:val="20"/>
          <w:szCs w:val="20"/>
        </w:rPr>
        <w:fldChar w:fldCharType="separate"/>
      </w:r>
      <w:r w:rsidRPr="1AA3D7E9" w:rsidR="00AB7143">
        <w:rPr>
          <w:b w:val="1"/>
          <w:bCs w:val="1"/>
          <w:i w:val="0"/>
          <w:iCs w:val="0"/>
          <w:noProof/>
          <w:color w:val="auto"/>
          <w:sz w:val="20"/>
          <w:szCs w:val="20"/>
        </w:rPr>
        <w:t>4</w:t>
      </w:r>
      <w:r w:rsidRPr="1AA3D7E9">
        <w:rPr>
          <w:b w:val="1"/>
          <w:bCs w:val="1"/>
          <w:i w:val="0"/>
          <w:iCs w:val="0"/>
          <w:color w:val="auto"/>
          <w:sz w:val="20"/>
          <w:szCs w:val="20"/>
        </w:rPr>
        <w:fldChar w:fldCharType="end"/>
      </w:r>
      <w:r w:rsidRPr="1AA3D7E9" w:rsidR="00AB7143">
        <w:rPr>
          <w:rFonts w:ascii="Times New Roman" w:hAnsi="Times New Roman" w:eastAsia="Times New Roman" w:cs="Times New Roman"/>
          <w:b w:val="1"/>
          <w:bCs w:val="1"/>
          <w:i w:val="0"/>
          <w:iCs w:val="0"/>
          <w:color w:val="auto"/>
          <w:sz w:val="20"/>
          <w:szCs w:val="20"/>
        </w:rPr>
        <w:t>.</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SEQ Table \* ARABIC \s 1 </w:instrText>
      </w:r>
      <w:r w:rsidRPr="1AA3D7E9">
        <w:rPr>
          <w:b w:val="1"/>
          <w:bCs w:val="1"/>
          <w:i w:val="0"/>
          <w:iCs w:val="0"/>
          <w:color w:val="auto"/>
          <w:sz w:val="20"/>
          <w:szCs w:val="20"/>
        </w:rPr>
        <w:fldChar w:fldCharType="separate"/>
      </w:r>
      <w:r w:rsidRPr="1AA3D7E9" w:rsidR="00AB7143">
        <w:rPr>
          <w:b w:val="1"/>
          <w:bCs w:val="1"/>
          <w:i w:val="0"/>
          <w:iCs w:val="0"/>
          <w:noProof/>
          <w:color w:val="auto"/>
          <w:sz w:val="20"/>
          <w:szCs w:val="20"/>
        </w:rPr>
        <w:t>3</w:t>
      </w:r>
      <w:r w:rsidRPr="1AA3D7E9">
        <w:rPr>
          <w:b w:val="1"/>
          <w:bCs w:val="1"/>
          <w:i w:val="0"/>
          <w:iCs w:val="0"/>
          <w:color w:val="auto"/>
          <w:sz w:val="20"/>
          <w:szCs w:val="20"/>
        </w:rPr>
        <w:fldChar w:fldCharType="end"/>
      </w:r>
      <w:r w:rsidRPr="1AA3D7E9" w:rsidR="00006B7F">
        <w:rPr>
          <w:rFonts w:ascii="Times New Roman" w:hAnsi="Times New Roman" w:eastAsia="Times New Roman" w:cs="Times New Roman"/>
          <w:b w:val="1"/>
          <w:bCs w:val="1"/>
          <w:i w:val="0"/>
          <w:iCs w:val="0"/>
          <w:color w:val="auto"/>
          <w:sz w:val="20"/>
          <w:szCs w:val="20"/>
        </w:rPr>
        <w:t xml:space="preserve"> Identified </w:t>
      </w:r>
      <w:r w:rsidRPr="1AA3D7E9" w:rsidR="00574213">
        <w:rPr>
          <w:rFonts w:ascii="Times New Roman" w:hAnsi="Times New Roman" w:eastAsia="Times New Roman" w:cs="Times New Roman"/>
          <w:b w:val="1"/>
          <w:bCs w:val="1"/>
          <w:i w:val="0"/>
          <w:iCs w:val="0"/>
          <w:color w:val="auto"/>
          <w:sz w:val="20"/>
          <w:szCs w:val="20"/>
        </w:rPr>
        <w:t>C</w:t>
      </w:r>
      <w:r w:rsidRPr="1AA3D7E9" w:rsidR="00006B7F">
        <w:rPr>
          <w:rFonts w:ascii="Times New Roman" w:hAnsi="Times New Roman" w:eastAsia="Times New Roman" w:cs="Times New Roman"/>
          <w:b w:val="1"/>
          <w:bCs w:val="1"/>
          <w:i w:val="0"/>
          <w:iCs w:val="0"/>
          <w:color w:val="auto"/>
          <w:sz w:val="20"/>
          <w:szCs w:val="20"/>
        </w:rPr>
        <w:t xml:space="preserve">lusters for </w:t>
      </w:r>
      <w:r w:rsidRPr="1AA3D7E9" w:rsidR="00574213">
        <w:rPr>
          <w:rFonts w:ascii="Times New Roman" w:hAnsi="Times New Roman" w:eastAsia="Times New Roman" w:cs="Times New Roman"/>
          <w:b w:val="1"/>
          <w:bCs w:val="1"/>
          <w:i w:val="0"/>
          <w:iCs w:val="0"/>
          <w:color w:val="auto"/>
          <w:sz w:val="20"/>
          <w:szCs w:val="20"/>
        </w:rPr>
        <w:t>P</w:t>
      </w:r>
      <w:r w:rsidRPr="1AA3D7E9" w:rsidR="00006B7F">
        <w:rPr>
          <w:rFonts w:ascii="Times New Roman" w:hAnsi="Times New Roman" w:eastAsia="Times New Roman" w:cs="Times New Roman"/>
          <w:b w:val="1"/>
          <w:bCs w:val="1"/>
          <w:i w:val="0"/>
          <w:iCs w:val="0"/>
          <w:color w:val="auto"/>
          <w:sz w:val="20"/>
          <w:szCs w:val="20"/>
        </w:rPr>
        <w:t xml:space="preserve">sychographic </w:t>
      </w:r>
      <w:r w:rsidRPr="1AA3D7E9" w:rsidR="00574213">
        <w:rPr>
          <w:rFonts w:ascii="Times New Roman" w:hAnsi="Times New Roman" w:eastAsia="Times New Roman" w:cs="Times New Roman"/>
          <w:b w:val="1"/>
          <w:bCs w:val="1"/>
          <w:i w:val="0"/>
          <w:iCs w:val="0"/>
          <w:color w:val="auto"/>
          <w:sz w:val="20"/>
          <w:szCs w:val="20"/>
        </w:rPr>
        <w:t>S</w:t>
      </w:r>
      <w:r w:rsidRPr="1AA3D7E9" w:rsidR="00006B7F">
        <w:rPr>
          <w:rFonts w:ascii="Times New Roman" w:hAnsi="Times New Roman" w:eastAsia="Times New Roman" w:cs="Times New Roman"/>
          <w:b w:val="1"/>
          <w:bCs w:val="1"/>
          <w:i w:val="0"/>
          <w:iCs w:val="0"/>
          <w:color w:val="auto"/>
          <w:sz w:val="20"/>
          <w:szCs w:val="20"/>
        </w:rPr>
        <w:t>egment</w:t>
      </w:r>
    </w:p>
    <w:p w:rsidR="00F03CF8" w:rsidP="05719967" w:rsidRDefault="00F03CF8" w14:paraId="322A9EE7" w14:textId="5B86D711">
      <w:pPr>
        <w:pStyle w:val="Normal"/>
        <w:spacing w:line="240" w:lineRule="auto"/>
        <w:ind w:firstLine="720"/>
        <w:rPr>
          <w:rFonts w:ascii="Times New Roman" w:hAnsi="Times New Roman" w:eastAsia="Times New Roman" w:cs="Times New Roman"/>
        </w:rPr>
      </w:pPr>
      <w:r w:rsidRPr="1AA3D7E9" w:rsidR="00F03CF8">
        <w:rPr>
          <w:rFonts w:ascii="Times New Roman" w:hAnsi="Times New Roman" w:eastAsia="Times New Roman" w:cs="Times New Roman"/>
        </w:rPr>
        <w:t xml:space="preserve">Based on the identified </w:t>
      </w:r>
      <w:r w:rsidRPr="1AA3D7E9" w:rsidR="00F03CF8">
        <w:rPr>
          <w:rFonts w:ascii="Times New Roman" w:hAnsi="Times New Roman" w:eastAsia="Times New Roman" w:cs="Times New Roman"/>
          <w:b w:val="1"/>
          <w:bCs w:val="1"/>
        </w:rPr>
        <w:t>demographic segments</w:t>
      </w:r>
      <w:r w:rsidRPr="1AA3D7E9" w:rsidR="00F03CF8">
        <w:rPr>
          <w:rFonts w:ascii="Times New Roman" w:hAnsi="Times New Roman" w:eastAsia="Times New Roman" w:cs="Times New Roman"/>
        </w:rPr>
        <w:t xml:space="preserve">, </w:t>
      </w:r>
      <w:r w:rsidRPr="1AA3D7E9" w:rsidR="00685474">
        <w:rPr>
          <w:rFonts w:ascii="Times New Roman" w:hAnsi="Times New Roman" w:eastAsia="Times New Roman" w:cs="Times New Roman"/>
        </w:rPr>
        <w:t>the</w:t>
      </w:r>
      <w:r w:rsidRPr="1AA3D7E9" w:rsidR="00F03CF8">
        <w:rPr>
          <w:rFonts w:ascii="Times New Roman" w:hAnsi="Times New Roman" w:eastAsia="Times New Roman" w:cs="Times New Roman"/>
        </w:rPr>
        <w:t xml:space="preserve"> company may focus </w:t>
      </w:r>
      <w:r w:rsidRPr="1AA3D7E9" w:rsidR="00685474">
        <w:rPr>
          <w:rFonts w:ascii="Times New Roman" w:hAnsi="Times New Roman" w:eastAsia="Times New Roman" w:cs="Times New Roman"/>
        </w:rPr>
        <w:t>on expanding</w:t>
      </w:r>
      <w:r w:rsidRPr="1AA3D7E9" w:rsidR="00F03CF8">
        <w:rPr>
          <w:rFonts w:ascii="Times New Roman" w:hAnsi="Times New Roman" w:eastAsia="Times New Roman" w:cs="Times New Roman"/>
        </w:rPr>
        <w:t xml:space="preserve"> its business to </w:t>
      </w:r>
      <w:r w:rsidRPr="1AA3D7E9" w:rsidR="00685474">
        <w:rPr>
          <w:rFonts w:ascii="Times New Roman" w:hAnsi="Times New Roman" w:eastAsia="Times New Roman" w:cs="Times New Roman"/>
        </w:rPr>
        <w:t xml:space="preserve">cluster </w:t>
      </w:r>
      <w:r w:rsidRPr="1AA3D7E9" w:rsidR="001B3D71">
        <w:rPr>
          <w:rFonts w:ascii="Times New Roman" w:hAnsi="Times New Roman" w:eastAsia="Times New Roman" w:cs="Times New Roman"/>
        </w:rPr>
        <w:t>4</w:t>
      </w:r>
      <w:r w:rsidRPr="1AA3D7E9" w:rsidR="00685474">
        <w:rPr>
          <w:rFonts w:ascii="Times New Roman" w:hAnsi="Times New Roman" w:eastAsia="Times New Roman" w:cs="Times New Roman"/>
        </w:rPr>
        <w:t xml:space="preserve"> as</w:t>
      </w:r>
      <w:r w:rsidRPr="1AA3D7E9" w:rsidR="00F03CF8">
        <w:rPr>
          <w:rFonts w:ascii="Times New Roman" w:hAnsi="Times New Roman" w:eastAsia="Times New Roman" w:cs="Times New Roman"/>
        </w:rPr>
        <w:t xml:space="preserve"> they </w:t>
      </w:r>
      <w:r w:rsidRPr="1AA3D7E9" w:rsidR="00685474">
        <w:rPr>
          <w:rFonts w:ascii="Times New Roman" w:hAnsi="Times New Roman" w:eastAsia="Times New Roman" w:cs="Times New Roman"/>
        </w:rPr>
        <w:t>have</w:t>
      </w:r>
      <w:r w:rsidRPr="1AA3D7E9" w:rsidR="00F03CF8">
        <w:rPr>
          <w:rFonts w:ascii="Times New Roman" w:hAnsi="Times New Roman" w:eastAsia="Times New Roman" w:cs="Times New Roman"/>
        </w:rPr>
        <w:t xml:space="preserve"> potential </w:t>
      </w:r>
      <w:r w:rsidRPr="1AA3D7E9" w:rsidR="00685474">
        <w:rPr>
          <w:rFonts w:ascii="Times New Roman" w:hAnsi="Times New Roman" w:eastAsia="Times New Roman" w:cs="Times New Roman"/>
        </w:rPr>
        <w:t xml:space="preserve">to be </w:t>
      </w:r>
      <w:r w:rsidRPr="1AA3D7E9" w:rsidR="00F03CF8">
        <w:rPr>
          <w:rFonts w:ascii="Times New Roman" w:hAnsi="Times New Roman" w:eastAsia="Times New Roman" w:cs="Times New Roman"/>
        </w:rPr>
        <w:t xml:space="preserve">lucrative customers. </w:t>
      </w:r>
      <w:r w:rsidRPr="1AA3D7E9" w:rsidR="05719967">
        <w:rPr>
          <w:rFonts w:ascii="Times New Roman" w:hAnsi="Times New Roman" w:eastAsia="Times New Roman" w:cs="Times New Roman"/>
          <w:noProof w:val="0"/>
          <w:sz w:val="20"/>
          <w:szCs w:val="20"/>
          <w:lang w:val="en-MY"/>
        </w:rPr>
        <w:t xml:space="preserve">In view that clusters 1 and 3 of the </w:t>
      </w:r>
      <w:r w:rsidRPr="1AA3D7E9" w:rsidR="05719967">
        <w:rPr>
          <w:rFonts w:ascii="Times New Roman" w:hAnsi="Times New Roman" w:eastAsia="Times New Roman" w:cs="Times New Roman"/>
          <w:b w:val="1"/>
          <w:bCs w:val="1"/>
          <w:noProof w:val="0"/>
          <w:sz w:val="20"/>
          <w:szCs w:val="20"/>
          <w:lang w:val="en-MY"/>
        </w:rPr>
        <w:t>psychometric segment</w:t>
      </w:r>
      <w:r w:rsidRPr="1AA3D7E9" w:rsidR="05719967">
        <w:rPr>
          <w:rFonts w:ascii="Times New Roman" w:hAnsi="Times New Roman" w:eastAsia="Times New Roman" w:cs="Times New Roman"/>
          <w:noProof w:val="0"/>
          <w:sz w:val="20"/>
          <w:szCs w:val="20"/>
          <w:lang w:val="en-MY"/>
        </w:rPr>
        <w:t xml:space="preserve"> have the highest count and share low budget attributes, Visit with Us should focus to use its budget-friendly package as a good market penetration strategy to their potential customers.</w:t>
      </w:r>
      <w:r w:rsidRPr="1AA3D7E9" w:rsidR="00F03CF8">
        <w:rPr>
          <w:rFonts w:ascii="Times New Roman" w:hAnsi="Times New Roman" w:eastAsia="Times New Roman" w:cs="Times New Roman"/>
        </w:rPr>
        <w:t xml:space="preserve"> Once these potential customers have become their existing customers, Visit with Us may start to promote deluxe packages to them through company’s advertising channel. </w:t>
      </w:r>
    </w:p>
    <w:p w:rsidR="02F078B4" w:rsidP="54EED07C" w:rsidRDefault="51BCC84D" w14:paraId="4A519B2A" w14:textId="4CD935BA">
      <w:pPr>
        <w:pStyle w:val="Heading2"/>
        <w:spacing w:line="240" w:lineRule="auto"/>
        <w:rPr>
          <w:rFonts w:ascii="Times New Roman" w:hAnsi="Times New Roman" w:eastAsia="Times New Roman" w:cs="Times New Roman"/>
          <w:color w:val="000000" w:themeColor="text1"/>
          <w:lang w:val="en-MY"/>
        </w:rPr>
      </w:pPr>
      <w:r w:rsidRPr="1AA3D7E9" w:rsidR="51BCC84D">
        <w:rPr>
          <w:rFonts w:ascii="Times New Roman" w:hAnsi="Times New Roman" w:eastAsia="Times New Roman" w:cs="Times New Roman"/>
          <w:color w:val="000000" w:themeColor="text1" w:themeTint="FF" w:themeShade="FF"/>
          <w:lang w:val="en-MY"/>
        </w:rPr>
        <w:t>Recommendation System</w:t>
      </w:r>
    </w:p>
    <w:p w:rsidR="003F2F3E" w:rsidP="05719967" w:rsidRDefault="003F2F3E" w14:paraId="27047C08" w14:textId="13B16F00">
      <w:pPr>
        <w:spacing w:line="240" w:lineRule="auto"/>
        <w:ind w:firstLine="576"/>
        <w:rPr>
          <w:rFonts w:ascii="Times New Roman" w:hAnsi="Times New Roman" w:eastAsia="Times New Roman" w:cs="Times New Roman"/>
          <w:color w:val="000000" w:themeColor="text1"/>
          <w:lang w:val="en-US"/>
        </w:rPr>
      </w:pPr>
      <w:r w:rsidRPr="1AA3D7E9" w:rsidR="003F2F3E">
        <w:rPr>
          <w:rFonts w:ascii="Times New Roman" w:hAnsi="Times New Roman" w:eastAsia="Times New Roman" w:cs="Times New Roman"/>
        </w:rPr>
        <w:t xml:space="preserve">We have built and train both the neighbour-based and model-based collaborative filtering model according to the step mentioned in the </w:t>
      </w:r>
      <w:r w:rsidRPr="1AA3D7E9" w:rsidR="003F2F3E">
        <w:rPr>
          <w:rFonts w:ascii="Times New Roman" w:hAnsi="Times New Roman" w:eastAsia="Times New Roman" w:cs="Times New Roman"/>
        </w:rPr>
        <w:t>methodology</w:t>
      </w:r>
      <w:r w:rsidRPr="1AA3D7E9" w:rsidR="003F2F3E">
        <w:rPr>
          <w:rFonts w:ascii="Times New Roman" w:hAnsi="Times New Roman" w:eastAsia="Times New Roman" w:cs="Times New Roman"/>
        </w:rPr>
        <w:t xml:space="preserve"> section. The following figure show the result of both models when given a single row of customer’s detail to </w:t>
      </w:r>
      <w:r w:rsidRPr="1AA3D7E9" w:rsidR="003F2F3E">
        <w:rPr>
          <w:rFonts w:ascii="Times New Roman" w:hAnsi="Times New Roman" w:eastAsia="Times New Roman" w:cs="Times New Roman"/>
        </w:rPr>
        <w:t>demonstrate</w:t>
      </w:r>
      <w:r w:rsidRPr="1AA3D7E9" w:rsidR="003F2F3E">
        <w:rPr>
          <w:rFonts w:ascii="Times New Roman" w:hAnsi="Times New Roman" w:eastAsia="Times New Roman" w:cs="Times New Roman"/>
        </w:rPr>
        <w:t xml:space="preserve"> how the models predict the target variable and recommends a product. For the generalized </w:t>
      </w:r>
      <w:proofErr w:type="spellStart"/>
      <w:r w:rsidRPr="1AA3D7E9" w:rsidR="003F2F3E">
        <w:rPr>
          <w:rFonts w:ascii="Times New Roman" w:hAnsi="Times New Roman" w:eastAsia="Times New Roman" w:cs="Times New Roman"/>
        </w:rPr>
        <w:t>kNN</w:t>
      </w:r>
      <w:proofErr w:type="spellEnd"/>
      <w:r w:rsidRPr="1AA3D7E9" w:rsidR="003F2F3E">
        <w:rPr>
          <w:rFonts w:ascii="Times New Roman" w:hAnsi="Times New Roman" w:eastAsia="Times New Roman" w:cs="Times New Roman"/>
        </w:rPr>
        <w:t xml:space="preserve"> classifier, we set k = 9 because 1) we want k to be as high as possible to avoid overfitting 2) k higher than 9 slows down the algorithm with no changes to the performance because the influence of the data point beyond k = 9 on the predicted response is low due to low similarity and KD trees become slower as the k increases</w:t>
      </w:r>
      <w:r w:rsidRPr="1AA3D7E9" w:rsidR="003F2F3E">
        <w:rPr>
          <w:rFonts w:ascii="Times New Roman" w:hAnsi="Times New Roman" w:eastAsia="Times New Roman" w:cs="Times New Roman"/>
          <w:color w:val="000000" w:themeColor="text1" w:themeTint="FF" w:themeShade="FF"/>
          <w:lang w:val="en-US"/>
        </w:rPr>
        <w:t xml:space="preserve"> (</w:t>
      </w:r>
      <w:proofErr w:type="gramStart"/>
      <w:r w:rsidRPr="1AA3D7E9" w:rsidR="003F2F3E">
        <w:rPr>
          <w:rFonts w:ascii="Times New Roman" w:hAnsi="Times New Roman" w:eastAsia="Times New Roman" w:cs="Times New Roman"/>
          <w:color w:val="000000" w:themeColor="text1" w:themeTint="FF" w:themeShade="FF"/>
          <w:lang w:val="en-US"/>
        </w:rPr>
        <w:t>scikit</w:t>
      </w:r>
      <w:proofErr w:type="gramEnd"/>
      <w:r w:rsidRPr="1AA3D7E9" w:rsidR="003F2F3E">
        <w:rPr>
          <w:rFonts w:ascii="Times New Roman" w:hAnsi="Times New Roman" w:eastAsia="Times New Roman" w:cs="Times New Roman"/>
          <w:color w:val="000000" w:themeColor="text1" w:themeTint="FF" w:themeShade="FF"/>
          <w:lang w:val="en-US"/>
        </w:rPr>
        <w:t>-learn, 2022)</w:t>
      </w:r>
      <w:r w:rsidRPr="1AA3D7E9" w:rsidR="003F2F3E">
        <w:rPr>
          <w:rFonts w:ascii="Times New Roman" w:hAnsi="Times New Roman" w:eastAsia="Times New Roman" w:cs="Times New Roman"/>
          <w:color w:val="000000" w:themeColor="text1" w:themeTint="FF" w:themeShade="FF"/>
          <w:lang w:val="en-US"/>
        </w:rPr>
        <w:t xml:space="preserve">. </w:t>
      </w:r>
    </w:p>
    <w:p w:rsidRPr="003B6EB6" w:rsidR="003F2F3E" w:rsidP="1AA3D7E9" w:rsidRDefault="003B6EB6" w14:paraId="4F7AC70F" w14:textId="3D9D5B13">
      <w:pPr>
        <w:pStyle w:val="Normal"/>
        <w:keepNext w:val="1"/>
        <w:spacing w:line="240" w:lineRule="auto"/>
        <w:ind w:firstLine="0"/>
        <w:jc w:val="center"/>
        <w:rPr>
          <w:rFonts w:ascii="Times New Roman" w:hAnsi="Times New Roman" w:eastAsia="Times New Roman" w:cs="Times New Roman"/>
          <w:b w:val="1"/>
          <w:bCs w:val="1"/>
          <w:i w:val="0"/>
          <w:iCs w:val="0"/>
          <w:color w:val="auto"/>
          <w:sz w:val="20"/>
          <w:szCs w:val="20"/>
        </w:rPr>
      </w:pPr>
      <w:r w:rsidR="54EED07C">
        <w:drawing>
          <wp:inline wp14:editId="67E75054" wp14:anchorId="189ACC2F">
            <wp:extent cx="5924548" cy="2715418"/>
            <wp:effectExtent l="0" t="0" r="0" b="0"/>
            <wp:docPr id="613443301" name="" title=""/>
            <wp:cNvGraphicFramePr>
              <a:graphicFrameLocks noChangeAspect="1"/>
            </wp:cNvGraphicFramePr>
            <a:graphic>
              <a:graphicData uri="http://schemas.openxmlformats.org/drawingml/2006/picture">
                <pic:pic>
                  <pic:nvPicPr>
                    <pic:cNvPr id="0" name=""/>
                    <pic:cNvPicPr/>
                  </pic:nvPicPr>
                  <pic:blipFill>
                    <a:blip r:embed="Ra286e32090b94d6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24548" cy="2715418"/>
                    </a:xfrm>
                    <a:prstGeom prst="rect">
                      <a:avLst/>
                    </a:prstGeom>
                  </pic:spPr>
                </pic:pic>
              </a:graphicData>
            </a:graphic>
          </wp:inline>
        </w:drawing>
      </w:r>
      <w:r w:rsidRPr="1AA3D7E9" w:rsidR="6A012B80">
        <w:rPr>
          <w:rFonts w:ascii="Times New Roman" w:hAnsi="Times New Roman" w:eastAsia="Times New Roman" w:cs="Times New Roman"/>
          <w:b w:val="1"/>
          <w:bCs w:val="1"/>
          <w:i w:val="0"/>
          <w:iCs w:val="0"/>
          <w:color w:val="auto"/>
          <w:sz w:val="20"/>
          <w:szCs w:val="20"/>
        </w:rPr>
        <w:t xml:space="preserve">Figure </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STYLEREF 1 \s </w:instrText>
      </w:r>
      <w:r w:rsidRPr="1AA3D7E9">
        <w:rPr>
          <w:b w:val="1"/>
          <w:bCs w:val="1"/>
          <w:i w:val="0"/>
          <w:iCs w:val="0"/>
          <w:color w:val="auto"/>
          <w:sz w:val="20"/>
          <w:szCs w:val="20"/>
        </w:rPr>
        <w:fldChar w:fldCharType="separate"/>
      </w:r>
      <w:r w:rsidRPr="1AA3D7E9" w:rsidR="48A5E898">
        <w:rPr>
          <w:b w:val="1"/>
          <w:bCs w:val="1"/>
          <w:i w:val="0"/>
          <w:iCs w:val="0"/>
          <w:noProof/>
          <w:color w:val="auto"/>
          <w:sz w:val="20"/>
          <w:szCs w:val="20"/>
        </w:rPr>
        <w:t>4</w:t>
      </w:r>
      <w:r w:rsidRPr="1AA3D7E9">
        <w:rPr>
          <w:b w:val="1"/>
          <w:bCs w:val="1"/>
          <w:i w:val="0"/>
          <w:iCs w:val="0"/>
          <w:color w:val="auto"/>
          <w:sz w:val="20"/>
          <w:szCs w:val="20"/>
        </w:rPr>
        <w:fldChar w:fldCharType="end"/>
      </w:r>
      <w:r w:rsidRPr="1AA3D7E9" w:rsidR="48A5E898">
        <w:rPr>
          <w:rFonts w:ascii="Times New Roman" w:hAnsi="Times New Roman" w:eastAsia="Times New Roman" w:cs="Times New Roman"/>
          <w:b w:val="1"/>
          <w:bCs w:val="1"/>
          <w:i w:val="0"/>
          <w:iCs w:val="0"/>
          <w:color w:val="auto"/>
          <w:sz w:val="20"/>
          <w:szCs w:val="20"/>
        </w:rPr>
        <w:t>.</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SEQ Figure \* ARABIC \s 1 </w:instrText>
      </w:r>
      <w:r w:rsidRPr="1AA3D7E9">
        <w:rPr>
          <w:b w:val="1"/>
          <w:bCs w:val="1"/>
          <w:i w:val="0"/>
          <w:iCs w:val="0"/>
          <w:color w:val="auto"/>
          <w:sz w:val="20"/>
          <w:szCs w:val="20"/>
        </w:rPr>
        <w:fldChar w:fldCharType="separate"/>
      </w:r>
      <w:r w:rsidRPr="1AA3D7E9" w:rsidR="48A5E898">
        <w:rPr>
          <w:b w:val="1"/>
          <w:bCs w:val="1"/>
          <w:i w:val="0"/>
          <w:iCs w:val="0"/>
          <w:noProof/>
          <w:color w:val="auto"/>
          <w:sz w:val="20"/>
          <w:szCs w:val="20"/>
        </w:rPr>
        <w:t>5</w:t>
      </w:r>
      <w:r w:rsidRPr="1AA3D7E9">
        <w:rPr>
          <w:b w:val="1"/>
          <w:bCs w:val="1"/>
          <w:i w:val="0"/>
          <w:iCs w:val="0"/>
          <w:color w:val="auto"/>
          <w:sz w:val="20"/>
          <w:szCs w:val="20"/>
        </w:rPr>
        <w:fldChar w:fldCharType="end"/>
      </w:r>
      <w:r w:rsidRPr="1AA3D7E9" w:rsidR="6A012B80">
        <w:rPr>
          <w:rFonts w:ascii="Times New Roman" w:hAnsi="Times New Roman" w:eastAsia="Times New Roman" w:cs="Times New Roman"/>
          <w:b w:val="1"/>
          <w:bCs w:val="1"/>
          <w:i w:val="0"/>
          <w:iCs w:val="0"/>
          <w:color w:val="auto"/>
          <w:sz w:val="20"/>
          <w:szCs w:val="20"/>
        </w:rPr>
        <w:t xml:space="preserve"> Re</w:t>
      </w:r>
      <w:r w:rsidRPr="1AA3D7E9" w:rsidR="6A012B80">
        <w:rPr>
          <w:rFonts w:ascii="Times New Roman" w:hAnsi="Times New Roman" w:eastAsia="Times New Roman" w:cs="Times New Roman"/>
          <w:b w:val="1"/>
          <w:bCs w:val="1"/>
          <w:i w:val="0"/>
          <w:iCs w:val="0"/>
          <w:noProof/>
          <w:color w:val="auto"/>
          <w:sz w:val="20"/>
          <w:szCs w:val="20"/>
        </w:rPr>
        <w:t>sults of Neighbourhood and Model-based Recommender Systems</w:t>
      </w:r>
    </w:p>
    <w:p w:rsidR="003F2F3E" w:rsidP="05719967" w:rsidRDefault="003F2F3E" w14:paraId="2FA1D530" w14:textId="793078CD">
      <w:pPr>
        <w:pStyle w:val="Normal"/>
        <w:spacing w:line="240" w:lineRule="auto"/>
        <w:ind w:firstLine="720"/>
        <w:rPr>
          <w:rFonts w:ascii="Times New Roman" w:hAnsi="Times New Roman" w:eastAsia="Times New Roman" w:cs="Times New Roman"/>
        </w:rPr>
      </w:pPr>
      <w:r w:rsidRPr="1AA3D7E9" w:rsidR="003F2F3E">
        <w:rPr>
          <w:rFonts w:ascii="Times New Roman" w:hAnsi="Times New Roman" w:eastAsia="Times New Roman" w:cs="Times New Roman"/>
        </w:rPr>
        <w:t xml:space="preserve">We can see that when </w:t>
      </w:r>
      <w:r w:rsidRPr="1AA3D7E9" w:rsidR="003F2F3E">
        <w:rPr>
          <w:rFonts w:ascii="Times New Roman" w:hAnsi="Times New Roman" w:eastAsia="Times New Roman" w:cs="Times New Roman"/>
        </w:rPr>
        <w:t xml:space="preserve">user’s detail is inputted into the generalized </w:t>
      </w:r>
      <w:proofErr w:type="spellStart"/>
      <w:r w:rsidRPr="1AA3D7E9" w:rsidR="003F2F3E">
        <w:rPr>
          <w:rFonts w:ascii="Times New Roman" w:hAnsi="Times New Roman" w:eastAsia="Times New Roman" w:cs="Times New Roman"/>
        </w:rPr>
        <w:t>kNN</w:t>
      </w:r>
      <w:proofErr w:type="spellEnd"/>
      <w:r w:rsidRPr="1AA3D7E9" w:rsidR="003F2F3E">
        <w:rPr>
          <w:rFonts w:ascii="Times New Roman" w:hAnsi="Times New Roman" w:eastAsia="Times New Roman" w:cs="Times New Roman"/>
        </w:rPr>
        <w:t xml:space="preserve"> classifier, </w:t>
      </w:r>
      <w:r w:rsidRPr="1AA3D7E9" w:rsidR="00DB0155">
        <w:rPr>
          <w:rFonts w:ascii="Times New Roman" w:hAnsi="Times New Roman" w:eastAsia="Times New Roman" w:cs="Times New Roman"/>
        </w:rPr>
        <w:t xml:space="preserve">it </w:t>
      </w:r>
      <w:r w:rsidRPr="1AA3D7E9" w:rsidR="003F2F3E">
        <w:rPr>
          <w:rFonts w:ascii="Times New Roman" w:hAnsi="Times New Roman" w:eastAsia="Times New Roman" w:cs="Times New Roman"/>
        </w:rPr>
        <w:t xml:space="preserve">output the weighted vote from the top k similar user for each product. For example, 0.58 in </w:t>
      </w:r>
      <w:proofErr w:type="spellStart"/>
      <w:r w:rsidRPr="1AA3D7E9" w:rsidR="003F2F3E">
        <w:rPr>
          <w:rFonts w:ascii="Times New Roman" w:hAnsi="Times New Roman" w:eastAsia="Times New Roman" w:cs="Times New Roman"/>
        </w:rPr>
        <w:t>basic_response</w:t>
      </w:r>
      <w:proofErr w:type="spellEnd"/>
      <w:r w:rsidRPr="1AA3D7E9" w:rsidR="003F2F3E">
        <w:rPr>
          <w:rFonts w:ascii="Times New Roman" w:hAnsi="Times New Roman" w:eastAsia="Times New Roman" w:cs="Times New Roman"/>
        </w:rPr>
        <w:t xml:space="preserve"> means </w:t>
      </w:r>
      <w:r w:rsidRPr="1AA3D7E9" w:rsidR="003F2F3E">
        <w:rPr>
          <w:rFonts w:ascii="Times New Roman" w:hAnsi="Times New Roman" w:eastAsia="Times New Roman" w:cs="Times New Roman"/>
        </w:rPr>
        <w:t xml:space="preserve">after weighted by similarity, 58% of the vote are for buying the </w:t>
      </w:r>
      <w:r w:rsidRPr="1AA3D7E9" w:rsidR="003F2F3E">
        <w:rPr>
          <w:rFonts w:ascii="Times New Roman" w:hAnsi="Times New Roman" w:eastAsia="Times New Roman" w:cs="Times New Roman"/>
          <w:i w:val="1"/>
          <w:iCs w:val="1"/>
        </w:rPr>
        <w:t xml:space="preserve">basic </w:t>
      </w:r>
      <w:r w:rsidRPr="1AA3D7E9" w:rsidR="003F2F3E">
        <w:rPr>
          <w:rFonts w:ascii="Times New Roman" w:hAnsi="Times New Roman" w:eastAsia="Times New Roman" w:cs="Times New Roman"/>
        </w:rPr>
        <w:t>package target variable</w:t>
      </w:r>
      <w:r w:rsidRPr="1AA3D7E9" w:rsidR="003F2F3E">
        <w:rPr>
          <w:rFonts w:ascii="Times New Roman" w:hAnsi="Times New Roman" w:eastAsia="Times New Roman" w:cs="Times New Roman"/>
        </w:rPr>
        <w:t xml:space="preserve">. </w:t>
      </w:r>
      <w:r w:rsidRPr="1AA3D7E9" w:rsidR="003F2F3E">
        <w:rPr>
          <w:rFonts w:ascii="Times New Roman" w:hAnsi="Times New Roman" w:eastAsia="Times New Roman" w:cs="Times New Roman"/>
        </w:rPr>
        <w:t xml:space="preserve">Then, based on these values, it recommends the deluxe package because it has the highest vote. The predicted class for each target variable is the class with most vote. For example, because </w:t>
      </w:r>
      <w:r w:rsidRPr="1AA3D7E9" w:rsidR="003F2F3E">
        <w:rPr>
          <w:rFonts w:ascii="Times New Roman" w:hAnsi="Times New Roman" w:eastAsia="Times New Roman" w:cs="Times New Roman"/>
        </w:rPr>
        <w:t xml:space="preserve">1 is the majority class </w:t>
      </w:r>
      <w:r w:rsidRPr="1AA3D7E9" w:rsidR="003F2F3E">
        <w:rPr>
          <w:rFonts w:ascii="Times New Roman" w:hAnsi="Times New Roman" w:eastAsia="Times New Roman" w:cs="Times New Roman"/>
        </w:rPr>
        <w:t>in the b</w:t>
      </w:r>
      <w:r w:rsidRPr="1AA3D7E9" w:rsidR="003F2F3E">
        <w:rPr>
          <w:rFonts w:ascii="Times New Roman" w:hAnsi="Times New Roman" w:eastAsia="Times New Roman" w:cs="Times New Roman"/>
          <w:i w:val="1"/>
          <w:iCs w:val="1"/>
        </w:rPr>
        <w:t xml:space="preserve">asic </w:t>
      </w:r>
      <w:r w:rsidRPr="1AA3D7E9" w:rsidR="003F2F3E">
        <w:rPr>
          <w:rFonts w:ascii="Times New Roman" w:hAnsi="Times New Roman" w:eastAsia="Times New Roman" w:cs="Times New Roman"/>
        </w:rPr>
        <w:t xml:space="preserve">package target variable, </w:t>
      </w:r>
      <w:r w:rsidRPr="1AA3D7E9" w:rsidR="003F2F3E">
        <w:rPr>
          <w:rFonts w:ascii="Times New Roman" w:hAnsi="Times New Roman" w:eastAsia="Times New Roman" w:cs="Times New Roman"/>
        </w:rPr>
        <w:t>the predicted class is 1 which mean the model predict that the customer will buy the package.</w:t>
      </w:r>
    </w:p>
    <w:p w:rsidR="003F2F3E" w:rsidP="05719967" w:rsidRDefault="003F2F3E" w14:paraId="6E7C5A4B" w14:textId="31F2AE75">
      <w:pPr>
        <w:spacing w:line="240" w:lineRule="auto"/>
        <w:ind w:firstLine="720"/>
        <w:rPr>
          <w:rFonts w:ascii="Times New Roman" w:hAnsi="Times New Roman" w:eastAsia="Times New Roman" w:cs="Times New Roman"/>
        </w:rPr>
      </w:pPr>
      <w:r w:rsidRPr="6600417E" w:rsidR="003F2F3E">
        <w:rPr>
          <w:rFonts w:ascii="Times New Roman" w:hAnsi="Times New Roman" w:eastAsia="Times New Roman" w:cs="Times New Roman"/>
        </w:rPr>
        <w:t xml:space="preserve">We can see that when user’s detail is input into the </w:t>
      </w:r>
      <w:proofErr w:type="gramStart"/>
      <w:r w:rsidRPr="6600417E" w:rsidR="003F2F3E">
        <w:rPr>
          <w:rFonts w:ascii="Times New Roman" w:hAnsi="Times New Roman" w:eastAsia="Times New Roman" w:cs="Times New Roman"/>
        </w:rPr>
        <w:t>model-based</w:t>
      </w:r>
      <w:proofErr w:type="gramEnd"/>
      <w:r w:rsidRPr="6600417E" w:rsidR="003F2F3E">
        <w:rPr>
          <w:rFonts w:ascii="Times New Roman" w:hAnsi="Times New Roman" w:eastAsia="Times New Roman" w:cs="Times New Roman"/>
        </w:rPr>
        <w:t xml:space="preserve"> LR recommender, </w:t>
      </w:r>
      <w:r w:rsidRPr="6600417E" w:rsidR="00512D2B">
        <w:rPr>
          <w:rFonts w:ascii="Times New Roman" w:hAnsi="Times New Roman" w:eastAsia="Times New Roman" w:cs="Times New Roman"/>
        </w:rPr>
        <w:t xml:space="preserve">it </w:t>
      </w:r>
      <w:r w:rsidRPr="6600417E" w:rsidR="003F2F3E">
        <w:rPr>
          <w:rFonts w:ascii="Times New Roman" w:hAnsi="Times New Roman" w:eastAsia="Times New Roman" w:cs="Times New Roman"/>
        </w:rPr>
        <w:t xml:space="preserve">output the probability of buying each product. For example, the value 0.302 of </w:t>
      </w:r>
      <w:proofErr w:type="spellStart"/>
      <w:r w:rsidRPr="6600417E" w:rsidR="003F2F3E">
        <w:rPr>
          <w:rFonts w:ascii="Times New Roman" w:hAnsi="Times New Roman" w:eastAsia="Times New Roman" w:cs="Times New Roman"/>
        </w:rPr>
        <w:t>basic_prob</w:t>
      </w:r>
      <w:proofErr w:type="spellEnd"/>
      <w:r w:rsidRPr="6600417E" w:rsidR="003F2F3E">
        <w:rPr>
          <w:rFonts w:ascii="Times New Roman" w:hAnsi="Times New Roman" w:eastAsia="Times New Roman" w:cs="Times New Roman"/>
        </w:rPr>
        <w:t xml:space="preserve"> is the probability that the input user will buy the basic product. Then, based on these values, it recommends the super deluxe package because it has the highest probability of being like/bought. The predicted class for the binary target variable is the class with highest probability. For example, </w:t>
      </w:r>
      <w:r w:rsidRPr="6600417E" w:rsidR="003F2F3E">
        <w:rPr>
          <w:rFonts w:ascii="Times New Roman" w:hAnsi="Times New Roman" w:eastAsia="Times New Roman" w:cs="Times New Roman"/>
        </w:rPr>
        <w:t xml:space="preserve">because the probability of the </w:t>
      </w:r>
      <w:r w:rsidRPr="6600417E" w:rsidR="003F2F3E">
        <w:rPr>
          <w:rFonts w:ascii="Times New Roman" w:hAnsi="Times New Roman" w:eastAsia="Times New Roman" w:cs="Times New Roman"/>
          <w:i w:val="1"/>
          <w:iCs w:val="1"/>
        </w:rPr>
        <w:t xml:space="preserve">basic </w:t>
      </w:r>
      <w:r w:rsidRPr="6600417E" w:rsidR="003F2F3E">
        <w:rPr>
          <w:rFonts w:ascii="Times New Roman" w:hAnsi="Times New Roman" w:eastAsia="Times New Roman" w:cs="Times New Roman"/>
        </w:rPr>
        <w:t>target variable equals 1 is 0.302</w:t>
      </w:r>
      <w:r w:rsidRPr="6600417E" w:rsidR="003F2F3E">
        <w:rPr>
          <w:rFonts w:ascii="Times New Roman" w:hAnsi="Times New Roman" w:eastAsia="Times New Roman" w:cs="Times New Roman"/>
        </w:rPr>
        <w:t>, the predicted class is 0 which mean that the model predicts that the customer will not buy the basic package.</w:t>
      </w:r>
    </w:p>
    <w:p w:rsidR="00D40F6E" w:rsidP="54EED07C" w:rsidRDefault="51BCC84D" w14:paraId="4CAB8DF7" w14:textId="789B0891">
      <w:pPr>
        <w:pStyle w:val="Heading2"/>
        <w:spacing w:line="240" w:lineRule="auto"/>
        <w:rPr>
          <w:rFonts w:ascii="Times New Roman" w:hAnsi="Times New Roman" w:eastAsia="Times New Roman" w:cs="Times New Roman"/>
          <w:color w:val="000000" w:themeColor="text1"/>
          <w:lang w:val="en-MY"/>
        </w:rPr>
      </w:pPr>
      <w:r w:rsidRPr="1AA3D7E9" w:rsidR="51BCC84D">
        <w:rPr>
          <w:rFonts w:ascii="Times New Roman" w:hAnsi="Times New Roman" w:eastAsia="Times New Roman" w:cs="Times New Roman"/>
          <w:color w:val="000000" w:themeColor="text1" w:themeTint="FF" w:themeShade="FF"/>
          <w:lang w:val="en-MY"/>
        </w:rPr>
        <w:t>Recommendation System Evaluation</w:t>
      </w:r>
    </w:p>
    <w:p w:rsidR="003F2F3E" w:rsidP="05719967" w:rsidRDefault="003F2F3E" w14:paraId="4C0C3D98" w14:textId="7934FF4D">
      <w:pPr>
        <w:spacing w:line="240" w:lineRule="auto"/>
        <w:ind w:firstLine="576"/>
        <w:jc w:val="left"/>
        <w:rPr>
          <w:rFonts w:ascii="Times New Roman" w:hAnsi="Times New Roman" w:eastAsia="Times New Roman" w:cs="Times New Roman"/>
          <w:color w:val="000000" w:themeColor="text1"/>
        </w:rPr>
      </w:pPr>
      <w:r w:rsidRPr="1AA3D7E9" w:rsidR="003F2F3E">
        <w:rPr>
          <w:rFonts w:ascii="Times New Roman" w:hAnsi="Times New Roman" w:eastAsia="Times New Roman" w:cs="Times New Roman"/>
          <w:color w:val="000000" w:themeColor="text1" w:themeTint="FF" w:themeShade="FF"/>
        </w:rPr>
        <w:t xml:space="preserve">The confusion matrix is a graphical representation tool that is used to evaluate the output of a classifier. Columns </w:t>
      </w:r>
      <w:r w:rsidRPr="1AA3D7E9" w:rsidR="003F2F3E">
        <w:rPr>
          <w:rFonts w:ascii="Times New Roman" w:hAnsi="Times New Roman" w:eastAsia="Times New Roman" w:cs="Times New Roman"/>
          <w:color w:val="000000" w:themeColor="text1" w:themeTint="FF" w:themeShade="FF"/>
        </w:rPr>
        <w:t>contains</w:t>
      </w:r>
      <w:r w:rsidRPr="1AA3D7E9" w:rsidR="003F2F3E">
        <w:rPr>
          <w:rFonts w:ascii="Times New Roman" w:hAnsi="Times New Roman" w:eastAsia="Times New Roman" w:cs="Times New Roman"/>
          <w:color w:val="000000" w:themeColor="text1" w:themeTint="FF" w:themeShade="FF"/>
        </w:rPr>
        <w:t xml:space="preserve"> predicted outcome (buy/not buy), rows </w:t>
      </w:r>
      <w:r w:rsidRPr="1AA3D7E9" w:rsidR="003F2F3E">
        <w:rPr>
          <w:rFonts w:ascii="Times New Roman" w:hAnsi="Times New Roman" w:eastAsia="Times New Roman" w:cs="Times New Roman"/>
          <w:color w:val="000000" w:themeColor="text1" w:themeTint="FF" w:themeShade="FF"/>
        </w:rPr>
        <w:t>contain</w:t>
      </w:r>
      <w:r w:rsidRPr="1AA3D7E9" w:rsidR="003F2F3E">
        <w:rPr>
          <w:rFonts w:ascii="Times New Roman" w:hAnsi="Times New Roman" w:eastAsia="Times New Roman" w:cs="Times New Roman"/>
          <w:color w:val="000000" w:themeColor="text1" w:themeTint="FF" w:themeShade="FF"/>
        </w:rPr>
        <w:t xml:space="preserve"> the real outcome (buy/not buy</w:t>
      </w:r>
      <w:proofErr w:type="gramStart"/>
      <w:r w:rsidRPr="1AA3D7E9" w:rsidR="003F2F3E">
        <w:rPr>
          <w:rFonts w:ascii="Times New Roman" w:hAnsi="Times New Roman" w:eastAsia="Times New Roman" w:cs="Times New Roman"/>
          <w:color w:val="000000" w:themeColor="text1" w:themeTint="FF" w:themeShade="FF"/>
        </w:rPr>
        <w:t>)</w:t>
      </w:r>
      <w:proofErr w:type="gramEnd"/>
      <w:r w:rsidRPr="1AA3D7E9" w:rsidR="003F2F3E">
        <w:rPr>
          <w:rFonts w:ascii="Times New Roman" w:hAnsi="Times New Roman" w:eastAsia="Times New Roman" w:cs="Times New Roman"/>
          <w:color w:val="000000" w:themeColor="text1" w:themeTint="FF" w:themeShade="FF"/>
        </w:rPr>
        <w:t xml:space="preserve"> and cell denotes the number of samples predicted. Figure 4.</w:t>
      </w:r>
      <w:r w:rsidRPr="1AA3D7E9" w:rsidR="00512D2B">
        <w:rPr>
          <w:rFonts w:ascii="Times New Roman" w:hAnsi="Times New Roman" w:eastAsia="Times New Roman" w:cs="Times New Roman"/>
          <w:color w:val="000000" w:themeColor="text1" w:themeTint="FF" w:themeShade="FF"/>
        </w:rPr>
        <w:t>6</w:t>
      </w:r>
      <w:r w:rsidRPr="1AA3D7E9" w:rsidR="003F2F3E">
        <w:rPr>
          <w:rFonts w:ascii="Times New Roman" w:hAnsi="Times New Roman" w:eastAsia="Times New Roman" w:cs="Times New Roman"/>
          <w:color w:val="000000" w:themeColor="text1" w:themeTint="FF" w:themeShade="FF"/>
        </w:rPr>
        <w:t xml:space="preserve"> and Figure 4.</w:t>
      </w:r>
      <w:r w:rsidRPr="1AA3D7E9" w:rsidR="00512D2B">
        <w:rPr>
          <w:rFonts w:ascii="Times New Roman" w:hAnsi="Times New Roman" w:eastAsia="Times New Roman" w:cs="Times New Roman"/>
          <w:color w:val="000000" w:themeColor="text1" w:themeTint="FF" w:themeShade="FF"/>
        </w:rPr>
        <w:t>7</w:t>
      </w:r>
      <w:r w:rsidRPr="1AA3D7E9" w:rsidR="003F2F3E">
        <w:rPr>
          <w:rFonts w:ascii="Times New Roman" w:hAnsi="Times New Roman" w:eastAsia="Times New Roman" w:cs="Times New Roman"/>
          <w:color w:val="000000" w:themeColor="text1" w:themeTint="FF" w:themeShade="FF"/>
        </w:rPr>
        <w:t xml:space="preserve"> shows that the prediction outcome is similar between Neighbour-based and Model-based.</w:t>
      </w:r>
    </w:p>
    <w:p w:rsidRPr="00512D2B" w:rsidR="00512D2B" w:rsidP="1AA3D7E9" w:rsidRDefault="00512D2B" w14:paraId="22599C12" w14:textId="39F30BAB">
      <w:pPr>
        <w:pStyle w:val="Normal"/>
        <w:keepNext w:val="1"/>
        <w:spacing w:line="240" w:lineRule="auto"/>
        <w:jc w:val="center"/>
        <w:rPr>
          <w:rFonts w:ascii="Times New Roman" w:hAnsi="Times New Roman" w:eastAsia="Times New Roman" w:cs="Times New Roman"/>
          <w:b w:val="1"/>
          <w:bCs w:val="1"/>
          <w:i w:val="0"/>
          <w:iCs w:val="0"/>
          <w:color w:val="auto"/>
          <w:sz w:val="20"/>
          <w:szCs w:val="20"/>
        </w:rPr>
      </w:pPr>
      <w:r w:rsidR="05719967">
        <w:drawing>
          <wp:inline wp14:editId="14DFD2F2" wp14:anchorId="69B2C684">
            <wp:extent cx="5854002" cy="1095375"/>
            <wp:effectExtent l="0" t="0" r="0" b="0"/>
            <wp:docPr id="2042451570" name="" title=""/>
            <wp:cNvGraphicFramePr>
              <a:graphicFrameLocks noChangeAspect="1"/>
            </wp:cNvGraphicFramePr>
            <a:graphic>
              <a:graphicData uri="http://schemas.openxmlformats.org/drawingml/2006/picture">
                <pic:pic>
                  <pic:nvPicPr>
                    <pic:cNvPr id="0" name=""/>
                    <pic:cNvPicPr/>
                  </pic:nvPicPr>
                  <pic:blipFill>
                    <a:blip r:embed="R5ebe156cfda740b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54002" cy="1095375"/>
                    </a:xfrm>
                    <a:prstGeom prst="rect">
                      <a:avLst/>
                    </a:prstGeom>
                  </pic:spPr>
                </pic:pic>
              </a:graphicData>
            </a:graphic>
          </wp:inline>
        </w:drawing>
      </w:r>
      <w:r w:rsidRPr="1AA3D7E9" w:rsidR="00512D2B">
        <w:rPr>
          <w:rFonts w:ascii="Times New Roman" w:hAnsi="Times New Roman" w:eastAsia="Times New Roman" w:cs="Times New Roman"/>
          <w:b w:val="1"/>
          <w:bCs w:val="1"/>
          <w:i w:val="0"/>
          <w:iCs w:val="0"/>
          <w:color w:val="auto"/>
          <w:sz w:val="20"/>
          <w:szCs w:val="20"/>
        </w:rPr>
        <w:t xml:space="preserve">Figure </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STYLEREF 1 \s </w:instrText>
      </w:r>
      <w:r w:rsidRPr="1AA3D7E9">
        <w:rPr>
          <w:b w:val="1"/>
          <w:bCs w:val="1"/>
          <w:i w:val="0"/>
          <w:iCs w:val="0"/>
          <w:color w:val="auto"/>
          <w:sz w:val="20"/>
          <w:szCs w:val="20"/>
        </w:rPr>
        <w:fldChar w:fldCharType="separate"/>
      </w:r>
      <w:r w:rsidRPr="1AA3D7E9" w:rsidR="00512D2B">
        <w:rPr>
          <w:b w:val="1"/>
          <w:bCs w:val="1"/>
          <w:i w:val="0"/>
          <w:iCs w:val="0"/>
          <w:noProof/>
          <w:color w:val="auto"/>
          <w:sz w:val="20"/>
          <w:szCs w:val="20"/>
        </w:rPr>
        <w:t>4</w:t>
      </w:r>
      <w:r w:rsidRPr="1AA3D7E9">
        <w:rPr>
          <w:b w:val="1"/>
          <w:bCs w:val="1"/>
          <w:i w:val="0"/>
          <w:iCs w:val="0"/>
          <w:color w:val="auto"/>
          <w:sz w:val="20"/>
          <w:szCs w:val="20"/>
        </w:rPr>
        <w:fldChar w:fldCharType="end"/>
      </w:r>
      <w:r w:rsidRPr="1AA3D7E9" w:rsidR="00512D2B">
        <w:rPr>
          <w:rFonts w:ascii="Times New Roman" w:hAnsi="Times New Roman" w:eastAsia="Times New Roman" w:cs="Times New Roman"/>
          <w:b w:val="1"/>
          <w:bCs w:val="1"/>
          <w:i w:val="0"/>
          <w:iCs w:val="0"/>
          <w:color w:val="auto"/>
          <w:sz w:val="20"/>
          <w:szCs w:val="20"/>
        </w:rPr>
        <w:t>.</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SEQ Figure \* ARABIC \s 1 </w:instrText>
      </w:r>
      <w:r w:rsidRPr="1AA3D7E9">
        <w:rPr>
          <w:b w:val="1"/>
          <w:bCs w:val="1"/>
          <w:i w:val="0"/>
          <w:iCs w:val="0"/>
          <w:color w:val="auto"/>
          <w:sz w:val="20"/>
          <w:szCs w:val="20"/>
        </w:rPr>
        <w:fldChar w:fldCharType="separate"/>
      </w:r>
      <w:r w:rsidRPr="1AA3D7E9" w:rsidR="00512D2B">
        <w:rPr>
          <w:b w:val="1"/>
          <w:bCs w:val="1"/>
          <w:i w:val="0"/>
          <w:iCs w:val="0"/>
          <w:noProof/>
          <w:color w:val="auto"/>
          <w:sz w:val="20"/>
          <w:szCs w:val="20"/>
        </w:rPr>
        <w:t>6</w:t>
      </w:r>
      <w:r w:rsidRPr="1AA3D7E9">
        <w:rPr>
          <w:b w:val="1"/>
          <w:bCs w:val="1"/>
          <w:i w:val="0"/>
          <w:iCs w:val="0"/>
          <w:color w:val="auto"/>
          <w:sz w:val="20"/>
          <w:szCs w:val="20"/>
        </w:rPr>
        <w:fldChar w:fldCharType="end"/>
      </w:r>
      <w:r w:rsidRPr="1AA3D7E9" w:rsidR="00512D2B">
        <w:rPr>
          <w:rFonts w:ascii="Times New Roman" w:hAnsi="Times New Roman" w:eastAsia="Times New Roman" w:cs="Times New Roman"/>
          <w:b w:val="1"/>
          <w:bCs w:val="1"/>
          <w:i w:val="0"/>
          <w:iCs w:val="0"/>
          <w:color w:val="auto"/>
          <w:sz w:val="20"/>
          <w:szCs w:val="20"/>
        </w:rPr>
        <w:t xml:space="preserve"> Confusion Matrix of Neighbour-based Model</w:t>
      </w:r>
    </w:p>
    <w:p w:rsidRPr="00512D2B" w:rsidR="003F2F3E" w:rsidP="1AA3D7E9" w:rsidRDefault="00512D2B" w14:paraId="40387E23" w14:textId="3D0DA682">
      <w:pPr>
        <w:pStyle w:val="Normal"/>
        <w:keepNext w:val="1"/>
        <w:spacing w:line="240" w:lineRule="auto"/>
        <w:jc w:val="center"/>
        <w:rPr>
          <w:rFonts w:ascii="Times New Roman" w:hAnsi="Times New Roman" w:eastAsia="Times New Roman" w:cs="Times New Roman"/>
          <w:b w:val="1"/>
          <w:bCs w:val="1"/>
          <w:i w:val="0"/>
          <w:iCs w:val="0"/>
          <w:color w:val="auto"/>
          <w:sz w:val="20"/>
          <w:szCs w:val="20"/>
        </w:rPr>
      </w:pPr>
      <w:r w:rsidR="05719967">
        <w:drawing>
          <wp:inline wp14:editId="439CE7E9" wp14:anchorId="534989B9">
            <wp:extent cx="5696817" cy="1028700"/>
            <wp:effectExtent l="0" t="0" r="0" b="0"/>
            <wp:docPr id="1088702250" name="" title=""/>
            <wp:cNvGraphicFramePr>
              <a:graphicFrameLocks noChangeAspect="1"/>
            </wp:cNvGraphicFramePr>
            <a:graphic>
              <a:graphicData uri="http://schemas.openxmlformats.org/drawingml/2006/picture">
                <pic:pic>
                  <pic:nvPicPr>
                    <pic:cNvPr id="0" name=""/>
                    <pic:cNvPicPr/>
                  </pic:nvPicPr>
                  <pic:blipFill>
                    <a:blip r:embed="R77ab2923792947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96817" cy="1028700"/>
                    </a:xfrm>
                    <a:prstGeom prst="rect">
                      <a:avLst/>
                    </a:prstGeom>
                  </pic:spPr>
                </pic:pic>
              </a:graphicData>
            </a:graphic>
          </wp:inline>
        </w:drawing>
      </w:r>
      <w:r w:rsidRPr="1AA3D7E9" w:rsidR="00512D2B">
        <w:rPr>
          <w:rFonts w:ascii="Times New Roman" w:hAnsi="Times New Roman" w:eastAsia="Times New Roman" w:cs="Times New Roman"/>
          <w:b w:val="1"/>
          <w:bCs w:val="1"/>
          <w:i w:val="0"/>
          <w:iCs w:val="0"/>
          <w:color w:val="auto"/>
          <w:sz w:val="20"/>
          <w:szCs w:val="20"/>
        </w:rPr>
        <w:t xml:space="preserve">Figure </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STYLEREF 1 \s </w:instrText>
      </w:r>
      <w:r w:rsidRPr="1AA3D7E9">
        <w:rPr>
          <w:b w:val="1"/>
          <w:bCs w:val="1"/>
          <w:i w:val="0"/>
          <w:iCs w:val="0"/>
          <w:color w:val="auto"/>
          <w:sz w:val="20"/>
          <w:szCs w:val="20"/>
        </w:rPr>
        <w:fldChar w:fldCharType="separate"/>
      </w:r>
      <w:r w:rsidRPr="1AA3D7E9" w:rsidR="00512D2B">
        <w:rPr>
          <w:b w:val="1"/>
          <w:bCs w:val="1"/>
          <w:i w:val="0"/>
          <w:iCs w:val="0"/>
          <w:noProof/>
          <w:color w:val="auto"/>
          <w:sz w:val="20"/>
          <w:szCs w:val="20"/>
        </w:rPr>
        <w:t>4</w:t>
      </w:r>
      <w:r w:rsidRPr="1AA3D7E9">
        <w:rPr>
          <w:b w:val="1"/>
          <w:bCs w:val="1"/>
          <w:i w:val="0"/>
          <w:iCs w:val="0"/>
          <w:color w:val="auto"/>
          <w:sz w:val="20"/>
          <w:szCs w:val="20"/>
        </w:rPr>
        <w:fldChar w:fldCharType="end"/>
      </w:r>
      <w:r w:rsidRPr="1AA3D7E9" w:rsidR="00512D2B">
        <w:rPr>
          <w:rFonts w:ascii="Times New Roman" w:hAnsi="Times New Roman" w:eastAsia="Times New Roman" w:cs="Times New Roman"/>
          <w:b w:val="1"/>
          <w:bCs w:val="1"/>
          <w:i w:val="0"/>
          <w:iCs w:val="0"/>
          <w:color w:val="auto"/>
          <w:sz w:val="20"/>
          <w:szCs w:val="20"/>
        </w:rPr>
        <w:t>.</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SEQ Figure \* ARABIC \s 1 </w:instrText>
      </w:r>
      <w:r w:rsidRPr="1AA3D7E9">
        <w:rPr>
          <w:b w:val="1"/>
          <w:bCs w:val="1"/>
          <w:i w:val="0"/>
          <w:iCs w:val="0"/>
          <w:color w:val="auto"/>
          <w:sz w:val="20"/>
          <w:szCs w:val="20"/>
        </w:rPr>
        <w:fldChar w:fldCharType="separate"/>
      </w:r>
      <w:r w:rsidRPr="1AA3D7E9" w:rsidR="00512D2B">
        <w:rPr>
          <w:b w:val="1"/>
          <w:bCs w:val="1"/>
          <w:i w:val="0"/>
          <w:iCs w:val="0"/>
          <w:noProof/>
          <w:color w:val="auto"/>
          <w:sz w:val="20"/>
          <w:szCs w:val="20"/>
        </w:rPr>
        <w:t>7</w:t>
      </w:r>
      <w:r w:rsidRPr="1AA3D7E9">
        <w:rPr>
          <w:b w:val="1"/>
          <w:bCs w:val="1"/>
          <w:i w:val="0"/>
          <w:iCs w:val="0"/>
          <w:color w:val="auto"/>
          <w:sz w:val="20"/>
          <w:szCs w:val="20"/>
        </w:rPr>
        <w:fldChar w:fldCharType="end"/>
      </w:r>
      <w:r w:rsidRPr="1AA3D7E9" w:rsidR="00512D2B">
        <w:rPr>
          <w:rFonts w:ascii="Times New Roman" w:hAnsi="Times New Roman" w:eastAsia="Times New Roman" w:cs="Times New Roman"/>
          <w:b w:val="1"/>
          <w:bCs w:val="1"/>
          <w:i w:val="0"/>
          <w:iCs w:val="0"/>
          <w:color w:val="auto"/>
          <w:sz w:val="20"/>
          <w:szCs w:val="20"/>
        </w:rPr>
        <w:t xml:space="preserve"> Confusion Matrix of Model-based Model</w:t>
      </w:r>
    </w:p>
    <w:p w:rsidR="003F2F3E" w:rsidP="05719967" w:rsidRDefault="003F2F3E" w14:paraId="524BE320" w14:textId="08DA72F5">
      <w:pPr>
        <w:spacing w:line="240" w:lineRule="auto"/>
        <w:ind w:firstLine="720"/>
        <w:jc w:val="left"/>
        <w:rPr>
          <w:rFonts w:ascii="Times New Roman" w:hAnsi="Times New Roman" w:eastAsia="Times New Roman" w:cs="Times New Roman"/>
          <w:color w:val="000000" w:themeColor="text1"/>
        </w:rPr>
      </w:pPr>
      <w:r w:rsidRPr="1AA3D7E9" w:rsidR="398D2CE4">
        <w:rPr>
          <w:rFonts w:ascii="Times New Roman" w:hAnsi="Times New Roman" w:eastAsia="Times New Roman" w:cs="Times New Roman"/>
          <w:color w:val="000000" w:themeColor="text1" w:themeTint="FF" w:themeShade="FF"/>
        </w:rPr>
        <w:t>Similarly, neighbour-</w:t>
      </w:r>
      <w:r w:rsidRPr="1AA3D7E9" w:rsidR="398D2CE4">
        <w:rPr>
          <w:rFonts w:ascii="Times New Roman" w:hAnsi="Times New Roman" w:eastAsia="Times New Roman" w:cs="Times New Roman"/>
          <w:color w:val="000000" w:themeColor="text1" w:themeTint="FF" w:themeShade="FF"/>
        </w:rPr>
        <w:t>based</w:t>
      </w:r>
      <w:r w:rsidRPr="1AA3D7E9" w:rsidR="398D2CE4">
        <w:rPr>
          <w:rFonts w:ascii="Times New Roman" w:hAnsi="Times New Roman" w:eastAsia="Times New Roman" w:cs="Times New Roman"/>
          <w:color w:val="000000" w:themeColor="text1" w:themeTint="FF" w:themeShade="FF"/>
        </w:rPr>
        <w:t xml:space="preserve"> and model-based collaborative filtering also sharing similar model performance. However, by using one tail sample t-test (based on bootstrap sample), the accuracy of Model-based is significantly better than Neighbour-based.</w:t>
      </w:r>
    </w:p>
    <w:tbl>
      <w:tblPr>
        <w:tblStyle w:val="PlainTable2"/>
        <w:tblW w:w="9385" w:type="dxa"/>
        <w:tblLook w:val="04A0" w:firstRow="1" w:lastRow="0" w:firstColumn="1" w:lastColumn="0" w:noHBand="0" w:noVBand="1"/>
      </w:tblPr>
      <w:tblGrid>
        <w:gridCol w:w="1710"/>
        <w:gridCol w:w="1375"/>
        <w:gridCol w:w="1335"/>
        <w:gridCol w:w="1260"/>
        <w:gridCol w:w="1170"/>
        <w:gridCol w:w="1215"/>
        <w:gridCol w:w="1320"/>
      </w:tblGrid>
      <w:tr w:rsidRPr="00B15B23" w:rsidR="00B15B23" w:rsidTr="1AA3D7E9" w14:paraId="5B1906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Mar/>
          </w:tcPr>
          <w:p w:rsidRPr="00B15B23" w:rsidR="00B15B23" w:rsidP="05719967" w:rsidRDefault="00B15B23" w14:paraId="08FEECED" w14:textId="743C0EE2">
            <w:pPr>
              <w:spacing w:line="240" w:lineRule="auto"/>
              <w:jc w:val="left"/>
              <w:rPr>
                <w:rFonts w:ascii="Times New Roman" w:hAnsi="Times New Roman" w:eastAsia="Times New Roman" w:cs="Times New Roman"/>
                <w:color w:val="000000" w:themeColor="text1"/>
              </w:rPr>
            </w:pPr>
            <w:r w:rsidRPr="1AA3D7E9" w:rsidR="3A149C77">
              <w:rPr>
                <w:rFonts w:ascii="Times New Roman" w:hAnsi="Times New Roman" w:eastAsia="Times New Roman" w:cs="Times New Roman"/>
                <w:color w:val="000000" w:themeColor="text1" w:themeTint="FF" w:themeShade="FF"/>
              </w:rPr>
              <w:t>Model</w:t>
            </w:r>
          </w:p>
        </w:tc>
        <w:tc>
          <w:tcPr>
            <w:cnfStyle w:val="000000000000" w:firstRow="0" w:lastRow="0" w:firstColumn="0" w:lastColumn="0" w:oddVBand="0" w:evenVBand="0" w:oddHBand="0" w:evenHBand="0" w:firstRowFirstColumn="0" w:firstRowLastColumn="0" w:lastRowFirstColumn="0" w:lastRowLastColumn="0"/>
            <w:tcW w:w="1375" w:type="dxa"/>
            <w:tcMar/>
          </w:tcPr>
          <w:p w:rsidR="77FB3E8A" w:rsidP="05719967" w:rsidRDefault="77FB3E8A" w14:paraId="319390C2" w14:textId="145B1189">
            <w:pPr>
              <w:spacing w:line="240" w:lineRule="auto"/>
              <w:jc w:val="center"/>
              <w:rPr>
                <w:rFonts w:ascii="Times New Roman" w:hAnsi="Times New Roman" w:eastAsia="Times New Roman" w:cs="Times New Roman"/>
                <w:color w:val="000000" w:themeColor="text1" w:themeTint="FF" w:themeShade="FF"/>
              </w:rPr>
            </w:pPr>
            <w:r w:rsidRPr="1AA3D7E9" w:rsidR="3A149C77">
              <w:rPr>
                <w:rFonts w:ascii="Times New Roman" w:hAnsi="Times New Roman" w:eastAsia="Times New Roman" w:cs="Times New Roman"/>
                <w:color w:val="000000" w:themeColor="text1" w:themeTint="FF" w:themeShade="FF"/>
              </w:rPr>
              <w:t>Time Taken</w:t>
            </w:r>
          </w:p>
        </w:tc>
        <w:tc>
          <w:tcPr>
            <w:cnfStyle w:val="000000000000" w:firstRow="0" w:lastRow="0" w:firstColumn="0" w:lastColumn="0" w:oddVBand="0" w:evenVBand="0" w:oddHBand="0" w:evenHBand="0" w:firstRowFirstColumn="0" w:firstRowLastColumn="0" w:lastRowFirstColumn="0" w:lastRowLastColumn="0"/>
            <w:tcW w:w="1335" w:type="dxa"/>
            <w:tcMar/>
          </w:tcPr>
          <w:p w:rsidRPr="00B15B23" w:rsidR="00B15B23" w:rsidP="05719967" w:rsidRDefault="00B15B23" w14:paraId="36D3EE08" w14:textId="12ED4B1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rPr>
            </w:pPr>
            <w:r w:rsidRPr="1AA3D7E9" w:rsidR="3A149C77">
              <w:rPr>
                <w:rFonts w:ascii="Times New Roman" w:hAnsi="Times New Roman" w:eastAsia="Times New Roman" w:cs="Times New Roman"/>
                <w:color w:val="000000" w:themeColor="text1" w:themeTint="FF" w:themeShade="FF"/>
              </w:rPr>
              <w:t>Accuracy</w:t>
            </w:r>
          </w:p>
        </w:tc>
        <w:tc>
          <w:tcPr>
            <w:cnfStyle w:val="000000000000" w:firstRow="0" w:lastRow="0" w:firstColumn="0" w:lastColumn="0" w:oddVBand="0" w:evenVBand="0" w:oddHBand="0" w:evenHBand="0" w:firstRowFirstColumn="0" w:firstRowLastColumn="0" w:lastRowFirstColumn="0" w:lastRowLastColumn="0"/>
            <w:tcW w:w="1260" w:type="dxa"/>
            <w:tcMar/>
          </w:tcPr>
          <w:p w:rsidRPr="00B15B23" w:rsidR="00B15B23" w:rsidP="05719967" w:rsidRDefault="00B15B23" w14:paraId="7B5F69A4" w14:textId="3466C591">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rPr>
            </w:pPr>
            <w:r w:rsidRPr="1AA3D7E9" w:rsidR="3A149C77">
              <w:rPr>
                <w:rFonts w:ascii="Times New Roman" w:hAnsi="Times New Roman" w:eastAsia="Times New Roman" w:cs="Times New Roman"/>
                <w:color w:val="000000" w:themeColor="text1" w:themeTint="FF" w:themeShade="FF"/>
              </w:rPr>
              <w:t>Precision</w:t>
            </w:r>
          </w:p>
        </w:tc>
        <w:tc>
          <w:tcPr>
            <w:cnfStyle w:val="000000000000" w:firstRow="0" w:lastRow="0" w:firstColumn="0" w:lastColumn="0" w:oddVBand="0" w:evenVBand="0" w:oddHBand="0" w:evenHBand="0" w:firstRowFirstColumn="0" w:firstRowLastColumn="0" w:lastRowFirstColumn="0" w:lastRowLastColumn="0"/>
            <w:tcW w:w="1170" w:type="dxa"/>
            <w:tcMar/>
          </w:tcPr>
          <w:p w:rsidRPr="00B15B23" w:rsidR="00B15B23" w:rsidP="05719967" w:rsidRDefault="00B15B23" w14:paraId="1664B663" w14:textId="65B60A17">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rPr>
            </w:pPr>
            <w:r w:rsidRPr="1AA3D7E9" w:rsidR="3A149C77">
              <w:rPr>
                <w:rFonts w:ascii="Times New Roman" w:hAnsi="Times New Roman" w:eastAsia="Times New Roman" w:cs="Times New Roman"/>
                <w:color w:val="000000" w:themeColor="text1" w:themeTint="FF" w:themeShade="FF"/>
              </w:rPr>
              <w:t>Recall</w:t>
            </w:r>
          </w:p>
        </w:tc>
        <w:tc>
          <w:tcPr>
            <w:cnfStyle w:val="000000000000" w:firstRow="0" w:lastRow="0" w:firstColumn="0" w:lastColumn="0" w:oddVBand="0" w:evenVBand="0" w:oddHBand="0" w:evenHBand="0" w:firstRowFirstColumn="0" w:firstRowLastColumn="0" w:lastRowFirstColumn="0" w:lastRowLastColumn="0"/>
            <w:tcW w:w="1215" w:type="dxa"/>
            <w:tcMar/>
          </w:tcPr>
          <w:p w:rsidRPr="00B15B23" w:rsidR="00B15B23" w:rsidP="05719967" w:rsidRDefault="00B15B23" w14:paraId="30B5A68B" w14:textId="13ADF9F6">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rPr>
            </w:pPr>
            <w:r w:rsidRPr="1AA3D7E9" w:rsidR="3A149C77">
              <w:rPr>
                <w:rFonts w:ascii="Times New Roman" w:hAnsi="Times New Roman" w:eastAsia="Times New Roman" w:cs="Times New Roman"/>
                <w:color w:val="000000" w:themeColor="text1" w:themeTint="FF" w:themeShade="FF"/>
              </w:rPr>
              <w:t>F1-Score</w:t>
            </w:r>
          </w:p>
        </w:tc>
        <w:tc>
          <w:tcPr>
            <w:cnfStyle w:val="000000000000" w:firstRow="0" w:lastRow="0" w:firstColumn="0" w:lastColumn="0" w:oddVBand="0" w:evenVBand="0" w:oddHBand="0" w:evenHBand="0" w:firstRowFirstColumn="0" w:firstRowLastColumn="0" w:lastRowFirstColumn="0" w:lastRowLastColumn="0"/>
            <w:tcW w:w="1320" w:type="dxa"/>
            <w:tcMar/>
          </w:tcPr>
          <w:p w:rsidRPr="00B15B23" w:rsidR="00B15B23" w:rsidP="05719967" w:rsidRDefault="00B15B23" w14:paraId="28157AE9" w14:textId="04BC6CF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rPr>
            </w:pPr>
            <w:r w:rsidRPr="1AA3D7E9" w:rsidR="3A149C77">
              <w:rPr>
                <w:rFonts w:ascii="Times New Roman" w:hAnsi="Times New Roman" w:eastAsia="Times New Roman" w:cs="Times New Roman"/>
                <w:color w:val="000000" w:themeColor="text1" w:themeTint="FF" w:themeShade="FF"/>
              </w:rPr>
              <w:t>Sig. Better</w:t>
            </w:r>
          </w:p>
        </w:tc>
      </w:tr>
      <w:tr w:rsidR="00B15B23" w:rsidTr="1AA3D7E9" w14:paraId="498261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Mar/>
          </w:tcPr>
          <w:p w:rsidRPr="00B15B23" w:rsidR="00B15B23" w:rsidP="05719967" w:rsidRDefault="00B15B23" w14:paraId="6A166086" w14:textId="5D08EEE3">
            <w:pPr>
              <w:spacing w:line="240" w:lineRule="auto"/>
              <w:jc w:val="left"/>
              <w:rPr>
                <w:rFonts w:ascii="Times New Roman" w:hAnsi="Times New Roman" w:eastAsia="Times New Roman" w:cs="Times New Roman"/>
                <w:b w:val="0"/>
                <w:bCs w:val="0"/>
                <w:color w:val="000000" w:themeColor="text1"/>
              </w:rPr>
            </w:pPr>
            <w:r w:rsidRPr="1AA3D7E9" w:rsidR="3A149C77">
              <w:rPr>
                <w:rFonts w:ascii="Times New Roman" w:hAnsi="Times New Roman" w:eastAsia="Times New Roman" w:cs="Times New Roman"/>
                <w:b w:val="0"/>
                <w:bCs w:val="0"/>
                <w:color w:val="000000" w:themeColor="text1" w:themeTint="FF" w:themeShade="FF"/>
              </w:rPr>
              <w:t>N</w:t>
            </w:r>
            <w:r w:rsidRPr="1AA3D7E9" w:rsidR="3A149C77">
              <w:rPr>
                <w:rFonts w:ascii="Times New Roman" w:hAnsi="Times New Roman" w:eastAsia="Times New Roman" w:cs="Times New Roman"/>
                <w:b w:val="0"/>
                <w:bCs w:val="0"/>
              </w:rPr>
              <w:t xml:space="preserve">eighbour-based </w:t>
            </w:r>
          </w:p>
        </w:tc>
        <w:tc>
          <w:tcPr>
            <w:cnfStyle w:val="000000000000" w:firstRow="0" w:lastRow="0" w:firstColumn="0" w:lastColumn="0" w:oddVBand="0" w:evenVBand="0" w:oddHBand="0" w:evenHBand="0" w:firstRowFirstColumn="0" w:firstRowLastColumn="0" w:lastRowFirstColumn="0" w:lastRowLastColumn="0"/>
            <w:tcW w:w="1375" w:type="dxa"/>
            <w:tcMar/>
          </w:tcPr>
          <w:p w:rsidR="77FB3E8A" w:rsidP="05719967" w:rsidRDefault="77FB3E8A" w14:paraId="7729C239" w14:textId="4140D329">
            <w:pPr>
              <w:spacing w:line="240" w:lineRule="auto"/>
              <w:jc w:val="center"/>
              <w:rPr>
                <w:rFonts w:ascii="Times New Roman" w:hAnsi="Times New Roman" w:eastAsia="Times New Roman" w:cs="Times New Roman"/>
                <w:color w:val="000000" w:themeColor="text1" w:themeTint="FF" w:themeShade="FF"/>
              </w:rPr>
            </w:pPr>
            <w:r w:rsidRPr="1AA3D7E9" w:rsidR="3A149C77">
              <w:rPr>
                <w:rFonts w:ascii="Times New Roman" w:hAnsi="Times New Roman" w:eastAsia="Times New Roman" w:cs="Times New Roman"/>
                <w:color w:val="000000" w:themeColor="text1" w:themeTint="FF" w:themeShade="FF"/>
              </w:rPr>
              <w:t>4.331 s</w:t>
            </w:r>
          </w:p>
        </w:tc>
        <w:tc>
          <w:tcPr>
            <w:cnfStyle w:val="000000000000" w:firstRow="0" w:lastRow="0" w:firstColumn="0" w:lastColumn="0" w:oddVBand="0" w:evenVBand="0" w:oddHBand="0" w:evenHBand="0" w:firstRowFirstColumn="0" w:firstRowLastColumn="0" w:lastRowFirstColumn="0" w:lastRowLastColumn="0"/>
            <w:tcW w:w="1335" w:type="dxa"/>
            <w:tcMar/>
          </w:tcPr>
          <w:p w:rsidR="00B15B23" w:rsidP="05719967" w:rsidRDefault="00B15B23" w14:paraId="7781D1BD" w14:textId="3AC1644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1AA3D7E9" w:rsidR="3A149C77">
              <w:rPr>
                <w:rFonts w:ascii="Times New Roman" w:hAnsi="Times New Roman" w:eastAsia="Times New Roman" w:cs="Times New Roman"/>
                <w:color w:val="000000" w:themeColor="text1" w:themeTint="FF" w:themeShade="FF"/>
              </w:rPr>
              <w:t>78%</w:t>
            </w:r>
          </w:p>
        </w:tc>
        <w:tc>
          <w:tcPr>
            <w:cnfStyle w:val="000000000000" w:firstRow="0" w:lastRow="0" w:firstColumn="0" w:lastColumn="0" w:oddVBand="0" w:evenVBand="0" w:oddHBand="0" w:evenHBand="0" w:firstRowFirstColumn="0" w:firstRowLastColumn="0" w:lastRowFirstColumn="0" w:lastRowLastColumn="0"/>
            <w:tcW w:w="1260" w:type="dxa"/>
            <w:tcMar/>
          </w:tcPr>
          <w:p w:rsidR="00B15B23" w:rsidP="05719967" w:rsidRDefault="00B15B23" w14:paraId="4A58306D" w14:textId="28304A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1AA3D7E9" w:rsidR="3A149C77">
              <w:rPr>
                <w:rFonts w:ascii="Times New Roman" w:hAnsi="Times New Roman" w:eastAsia="Times New Roman" w:cs="Times New Roman"/>
                <w:color w:val="000000" w:themeColor="text1" w:themeTint="FF" w:themeShade="FF"/>
              </w:rPr>
              <w:t>68%</w:t>
            </w:r>
          </w:p>
        </w:tc>
        <w:tc>
          <w:tcPr>
            <w:cnfStyle w:val="000000000000" w:firstRow="0" w:lastRow="0" w:firstColumn="0" w:lastColumn="0" w:oddVBand="0" w:evenVBand="0" w:oddHBand="0" w:evenHBand="0" w:firstRowFirstColumn="0" w:firstRowLastColumn="0" w:lastRowFirstColumn="0" w:lastRowLastColumn="0"/>
            <w:tcW w:w="1170" w:type="dxa"/>
            <w:tcMar/>
          </w:tcPr>
          <w:p w:rsidR="00B15B23" w:rsidP="05719967" w:rsidRDefault="00B15B23" w14:paraId="3446ADAD" w14:textId="5FA56ED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1AA3D7E9" w:rsidR="3A149C77">
              <w:rPr>
                <w:rFonts w:ascii="Times New Roman" w:hAnsi="Times New Roman" w:eastAsia="Times New Roman" w:cs="Times New Roman"/>
                <w:color w:val="000000" w:themeColor="text1" w:themeTint="FF" w:themeShade="FF"/>
              </w:rPr>
              <w:t>75%</w:t>
            </w:r>
          </w:p>
        </w:tc>
        <w:tc>
          <w:tcPr>
            <w:cnfStyle w:val="000000000000" w:firstRow="0" w:lastRow="0" w:firstColumn="0" w:lastColumn="0" w:oddVBand="0" w:evenVBand="0" w:oddHBand="0" w:evenHBand="0" w:firstRowFirstColumn="0" w:firstRowLastColumn="0" w:lastRowFirstColumn="0" w:lastRowLastColumn="0"/>
            <w:tcW w:w="1215" w:type="dxa"/>
            <w:tcMar/>
          </w:tcPr>
          <w:p w:rsidR="00B15B23" w:rsidP="05719967" w:rsidRDefault="00B15B23" w14:paraId="168184CA" w14:textId="68998C5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1AA3D7E9" w:rsidR="3A149C77">
              <w:rPr>
                <w:rFonts w:ascii="Times New Roman" w:hAnsi="Times New Roman" w:eastAsia="Times New Roman" w:cs="Times New Roman"/>
                <w:color w:val="000000" w:themeColor="text1" w:themeTint="FF" w:themeShade="FF"/>
              </w:rPr>
              <w:t>69%</w:t>
            </w:r>
          </w:p>
        </w:tc>
        <w:tc>
          <w:tcPr>
            <w:cnfStyle w:val="000000000000" w:firstRow="0" w:lastRow="0" w:firstColumn="0" w:lastColumn="0" w:oddVBand="0" w:evenVBand="0" w:oddHBand="0" w:evenHBand="0" w:firstRowFirstColumn="0" w:firstRowLastColumn="0" w:lastRowFirstColumn="0" w:lastRowLastColumn="0"/>
            <w:tcW w:w="1320" w:type="dxa"/>
            <w:tcMar/>
          </w:tcPr>
          <w:p w:rsidR="00B15B23" w:rsidP="05719967" w:rsidRDefault="00B15B23" w14:paraId="24115F51"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p>
        </w:tc>
      </w:tr>
      <w:tr w:rsidR="00B15B23" w:rsidTr="1AA3D7E9" w14:paraId="24D1F853" w14:textId="77777777">
        <w:tc>
          <w:tcPr>
            <w:cnfStyle w:val="001000000000" w:firstRow="0" w:lastRow="0" w:firstColumn="1" w:lastColumn="0" w:oddVBand="0" w:evenVBand="0" w:oddHBand="0" w:evenHBand="0" w:firstRowFirstColumn="0" w:firstRowLastColumn="0" w:lastRowFirstColumn="0" w:lastRowLastColumn="0"/>
            <w:tcW w:w="1710" w:type="dxa"/>
            <w:tcMar/>
          </w:tcPr>
          <w:p w:rsidRPr="00B15B23" w:rsidR="00B15B23" w:rsidP="05719967" w:rsidRDefault="00B15B23" w14:paraId="29D98EEC" w14:textId="1459F44A">
            <w:pPr>
              <w:spacing w:line="240" w:lineRule="auto"/>
              <w:jc w:val="left"/>
              <w:rPr>
                <w:rFonts w:ascii="Times New Roman" w:hAnsi="Times New Roman" w:eastAsia="Times New Roman" w:cs="Times New Roman"/>
                <w:b w:val="0"/>
                <w:bCs w:val="0"/>
                <w:color w:val="000000" w:themeColor="text1"/>
              </w:rPr>
            </w:pPr>
            <w:r w:rsidRPr="1AA3D7E9" w:rsidR="3A149C77">
              <w:rPr>
                <w:rFonts w:ascii="Times New Roman" w:hAnsi="Times New Roman" w:eastAsia="Times New Roman" w:cs="Times New Roman"/>
                <w:b w:val="0"/>
                <w:bCs w:val="0"/>
                <w:color w:val="000000" w:themeColor="text1" w:themeTint="FF" w:themeShade="FF"/>
              </w:rPr>
              <w:t>M</w:t>
            </w:r>
            <w:r w:rsidRPr="1AA3D7E9" w:rsidR="3A149C77">
              <w:rPr>
                <w:rFonts w:ascii="Times New Roman" w:hAnsi="Times New Roman" w:eastAsia="Times New Roman" w:cs="Times New Roman"/>
                <w:b w:val="0"/>
                <w:bCs w:val="0"/>
              </w:rPr>
              <w:t xml:space="preserve">odel-based </w:t>
            </w:r>
          </w:p>
        </w:tc>
        <w:tc>
          <w:tcPr>
            <w:cnfStyle w:val="000000000000" w:firstRow="0" w:lastRow="0" w:firstColumn="0" w:lastColumn="0" w:oddVBand="0" w:evenVBand="0" w:oddHBand="0" w:evenHBand="0" w:firstRowFirstColumn="0" w:firstRowLastColumn="0" w:lastRowFirstColumn="0" w:lastRowLastColumn="0"/>
            <w:tcW w:w="1375" w:type="dxa"/>
            <w:tcMar/>
          </w:tcPr>
          <w:p w:rsidR="77FB3E8A" w:rsidP="05719967" w:rsidRDefault="77FB3E8A" w14:paraId="7FCDC596" w14:textId="66FDF723">
            <w:pPr>
              <w:spacing w:line="240" w:lineRule="auto"/>
              <w:jc w:val="center"/>
              <w:rPr>
                <w:rFonts w:ascii="Times New Roman" w:hAnsi="Times New Roman" w:eastAsia="Times New Roman" w:cs="Times New Roman"/>
                <w:color w:val="000000" w:themeColor="text1" w:themeTint="FF" w:themeShade="FF"/>
              </w:rPr>
            </w:pPr>
            <w:r w:rsidRPr="1AA3D7E9" w:rsidR="3A149C77">
              <w:rPr>
                <w:rFonts w:ascii="Times New Roman" w:hAnsi="Times New Roman" w:eastAsia="Times New Roman" w:cs="Times New Roman"/>
                <w:color w:val="000000" w:themeColor="text1" w:themeTint="FF" w:themeShade="FF"/>
              </w:rPr>
              <w:t>0.045 s</w:t>
            </w:r>
          </w:p>
        </w:tc>
        <w:tc>
          <w:tcPr>
            <w:cnfStyle w:val="000000000000" w:firstRow="0" w:lastRow="0" w:firstColumn="0" w:lastColumn="0" w:oddVBand="0" w:evenVBand="0" w:oddHBand="0" w:evenHBand="0" w:firstRowFirstColumn="0" w:firstRowLastColumn="0" w:lastRowFirstColumn="0" w:lastRowLastColumn="0"/>
            <w:tcW w:w="1335" w:type="dxa"/>
            <w:tcMar/>
          </w:tcPr>
          <w:p w:rsidR="00B15B23" w:rsidP="05719967" w:rsidRDefault="00B15B23" w14:paraId="1A4CAFD4" w14:textId="59FD84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rPr>
            </w:pPr>
            <w:r w:rsidRPr="1AA3D7E9" w:rsidR="3A149C77">
              <w:rPr>
                <w:rFonts w:ascii="Times New Roman" w:hAnsi="Times New Roman" w:eastAsia="Times New Roman" w:cs="Times New Roman"/>
                <w:color w:val="000000" w:themeColor="text1" w:themeTint="FF" w:themeShade="FF"/>
              </w:rPr>
              <w:t>79%</w:t>
            </w:r>
          </w:p>
        </w:tc>
        <w:tc>
          <w:tcPr>
            <w:cnfStyle w:val="000000000000" w:firstRow="0" w:lastRow="0" w:firstColumn="0" w:lastColumn="0" w:oddVBand="0" w:evenVBand="0" w:oddHBand="0" w:evenHBand="0" w:firstRowFirstColumn="0" w:firstRowLastColumn="0" w:lastRowFirstColumn="0" w:lastRowLastColumn="0"/>
            <w:tcW w:w="1260" w:type="dxa"/>
            <w:tcMar/>
          </w:tcPr>
          <w:p w:rsidR="00B15B23" w:rsidP="05719967" w:rsidRDefault="00B15B23" w14:paraId="0B02256C" w14:textId="6DDB0A6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rPr>
            </w:pPr>
            <w:r w:rsidRPr="1AA3D7E9" w:rsidR="3A149C77">
              <w:rPr>
                <w:rFonts w:ascii="Times New Roman" w:hAnsi="Times New Roman" w:eastAsia="Times New Roman" w:cs="Times New Roman"/>
                <w:color w:val="000000" w:themeColor="text1" w:themeTint="FF" w:themeShade="FF"/>
              </w:rPr>
              <w:t>68%</w:t>
            </w:r>
          </w:p>
        </w:tc>
        <w:tc>
          <w:tcPr>
            <w:cnfStyle w:val="000000000000" w:firstRow="0" w:lastRow="0" w:firstColumn="0" w:lastColumn="0" w:oddVBand="0" w:evenVBand="0" w:oddHBand="0" w:evenHBand="0" w:firstRowFirstColumn="0" w:firstRowLastColumn="0" w:lastRowFirstColumn="0" w:lastRowLastColumn="0"/>
            <w:tcW w:w="1170" w:type="dxa"/>
            <w:tcMar/>
          </w:tcPr>
          <w:p w:rsidR="00B15B23" w:rsidP="05719967" w:rsidRDefault="00B15B23" w14:paraId="6C6245B2" w14:textId="072BCC6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rPr>
            </w:pPr>
            <w:r w:rsidRPr="1AA3D7E9" w:rsidR="3A149C77">
              <w:rPr>
                <w:rFonts w:ascii="Times New Roman" w:hAnsi="Times New Roman" w:eastAsia="Times New Roman" w:cs="Times New Roman"/>
                <w:color w:val="000000" w:themeColor="text1" w:themeTint="FF" w:themeShade="FF"/>
              </w:rPr>
              <w:t>68%</w:t>
            </w:r>
          </w:p>
        </w:tc>
        <w:tc>
          <w:tcPr>
            <w:cnfStyle w:val="000000000000" w:firstRow="0" w:lastRow="0" w:firstColumn="0" w:lastColumn="0" w:oddVBand="0" w:evenVBand="0" w:oddHBand="0" w:evenHBand="0" w:firstRowFirstColumn="0" w:firstRowLastColumn="0" w:lastRowFirstColumn="0" w:lastRowLastColumn="0"/>
            <w:tcW w:w="1215" w:type="dxa"/>
            <w:tcMar/>
          </w:tcPr>
          <w:p w:rsidR="00B15B23" w:rsidP="05719967" w:rsidRDefault="00B15B23" w14:paraId="1118B6FA" w14:textId="364DF00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rPr>
            </w:pPr>
            <w:r w:rsidRPr="1AA3D7E9" w:rsidR="3A149C77">
              <w:rPr>
                <w:rFonts w:ascii="Times New Roman" w:hAnsi="Times New Roman" w:eastAsia="Times New Roman" w:cs="Times New Roman"/>
                <w:color w:val="000000" w:themeColor="text1" w:themeTint="FF" w:themeShade="FF"/>
              </w:rPr>
              <w:t>67%</w:t>
            </w:r>
          </w:p>
        </w:tc>
        <w:tc>
          <w:tcPr>
            <w:cnfStyle w:val="000000000000" w:firstRow="0" w:lastRow="0" w:firstColumn="0" w:lastColumn="0" w:oddVBand="0" w:evenVBand="0" w:oddHBand="0" w:evenHBand="0" w:firstRowFirstColumn="0" w:firstRowLastColumn="0" w:lastRowFirstColumn="0" w:lastRowLastColumn="0"/>
            <w:tcW w:w="1320" w:type="dxa"/>
            <w:tcMar/>
          </w:tcPr>
          <w:p w:rsidR="00B15B23" w:rsidP="05719967" w:rsidRDefault="00B15B23" w14:paraId="63C5581B" w14:textId="37FED53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rPr>
            </w:pPr>
            <w:r w:rsidRPr="1AA3D7E9" w:rsidR="3A149C77">
              <w:rPr>
                <w:rFonts w:ascii="Times New Roman" w:hAnsi="Times New Roman" w:eastAsia="Times New Roman" w:cs="Times New Roman"/>
                <w:color w:val="000000" w:themeColor="text1" w:themeTint="FF" w:themeShade="FF"/>
              </w:rPr>
              <w:t>*</w:t>
            </w:r>
          </w:p>
        </w:tc>
      </w:tr>
    </w:tbl>
    <w:p w:rsidRPr="00AB7143" w:rsidR="003F2F3E" w:rsidP="1AA3D7E9" w:rsidRDefault="00AB7143" w14:paraId="305FF1DE" w14:textId="6041C205">
      <w:pPr>
        <w:pStyle w:val="Caption"/>
        <w:spacing w:line="240" w:lineRule="auto"/>
        <w:jc w:val="center"/>
        <w:rPr>
          <w:rFonts w:ascii="Times New Roman" w:hAnsi="Times New Roman" w:eastAsia="Times New Roman" w:cs="Times New Roman"/>
          <w:b w:val="1"/>
          <w:bCs w:val="1"/>
          <w:i w:val="0"/>
          <w:iCs w:val="0"/>
          <w:color w:val="auto"/>
          <w:sz w:val="20"/>
          <w:szCs w:val="20"/>
        </w:rPr>
      </w:pPr>
      <w:r w:rsidRPr="1AA3D7E9" w:rsidR="00AB7143">
        <w:rPr>
          <w:rFonts w:ascii="Times New Roman" w:hAnsi="Times New Roman" w:eastAsia="Times New Roman" w:cs="Times New Roman"/>
          <w:b w:val="1"/>
          <w:bCs w:val="1"/>
          <w:i w:val="0"/>
          <w:iCs w:val="0"/>
          <w:color w:val="auto"/>
          <w:sz w:val="20"/>
          <w:szCs w:val="20"/>
        </w:rPr>
        <w:t xml:space="preserve">Table </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STYLEREF 1 \s </w:instrText>
      </w:r>
      <w:r w:rsidRPr="1AA3D7E9">
        <w:rPr>
          <w:b w:val="1"/>
          <w:bCs w:val="1"/>
          <w:i w:val="0"/>
          <w:iCs w:val="0"/>
          <w:color w:val="auto"/>
          <w:sz w:val="20"/>
          <w:szCs w:val="20"/>
        </w:rPr>
        <w:fldChar w:fldCharType="separate"/>
      </w:r>
      <w:r w:rsidRPr="1AA3D7E9" w:rsidR="00AB7143">
        <w:rPr>
          <w:b w:val="1"/>
          <w:bCs w:val="1"/>
          <w:i w:val="0"/>
          <w:iCs w:val="0"/>
          <w:noProof/>
          <w:color w:val="auto"/>
          <w:sz w:val="20"/>
          <w:szCs w:val="20"/>
        </w:rPr>
        <w:t>4</w:t>
      </w:r>
      <w:r w:rsidRPr="1AA3D7E9">
        <w:rPr>
          <w:b w:val="1"/>
          <w:bCs w:val="1"/>
          <w:i w:val="0"/>
          <w:iCs w:val="0"/>
          <w:color w:val="auto"/>
          <w:sz w:val="20"/>
          <w:szCs w:val="20"/>
        </w:rPr>
        <w:fldChar w:fldCharType="end"/>
      </w:r>
      <w:r w:rsidRPr="1AA3D7E9" w:rsidR="00AB7143">
        <w:rPr>
          <w:rFonts w:ascii="Times New Roman" w:hAnsi="Times New Roman" w:eastAsia="Times New Roman" w:cs="Times New Roman"/>
          <w:b w:val="1"/>
          <w:bCs w:val="1"/>
          <w:i w:val="0"/>
          <w:iCs w:val="0"/>
          <w:color w:val="auto"/>
          <w:sz w:val="20"/>
          <w:szCs w:val="20"/>
        </w:rPr>
        <w:t>.</w:t>
      </w:r>
      <w:r w:rsidRPr="1AA3D7E9">
        <w:rPr>
          <w:b w:val="1"/>
          <w:bCs w:val="1"/>
          <w:i w:val="0"/>
          <w:iCs w:val="0"/>
          <w:color w:val="auto"/>
          <w:sz w:val="20"/>
          <w:szCs w:val="20"/>
        </w:rPr>
        <w:fldChar w:fldCharType="begin"/>
      </w:r>
      <w:r w:rsidRPr="1AA3D7E9">
        <w:rPr>
          <w:b w:val="1"/>
          <w:bCs w:val="1"/>
          <w:i w:val="0"/>
          <w:iCs w:val="0"/>
          <w:color w:val="auto"/>
          <w:sz w:val="20"/>
          <w:szCs w:val="20"/>
        </w:rPr>
        <w:instrText xml:space="preserve"> SEQ Table \* ARABIC \s 1 </w:instrText>
      </w:r>
      <w:r w:rsidRPr="1AA3D7E9">
        <w:rPr>
          <w:b w:val="1"/>
          <w:bCs w:val="1"/>
          <w:i w:val="0"/>
          <w:iCs w:val="0"/>
          <w:color w:val="auto"/>
          <w:sz w:val="20"/>
          <w:szCs w:val="20"/>
        </w:rPr>
        <w:fldChar w:fldCharType="separate"/>
      </w:r>
      <w:r w:rsidRPr="1AA3D7E9" w:rsidR="00AB7143">
        <w:rPr>
          <w:b w:val="1"/>
          <w:bCs w:val="1"/>
          <w:i w:val="0"/>
          <w:iCs w:val="0"/>
          <w:noProof/>
          <w:color w:val="auto"/>
          <w:sz w:val="20"/>
          <w:szCs w:val="20"/>
        </w:rPr>
        <w:t>4</w:t>
      </w:r>
      <w:r w:rsidRPr="1AA3D7E9">
        <w:rPr>
          <w:b w:val="1"/>
          <w:bCs w:val="1"/>
          <w:i w:val="0"/>
          <w:iCs w:val="0"/>
          <w:color w:val="auto"/>
          <w:sz w:val="20"/>
          <w:szCs w:val="20"/>
        </w:rPr>
        <w:fldChar w:fldCharType="end"/>
      </w:r>
      <w:r w:rsidRPr="1AA3D7E9" w:rsidR="00AB7143">
        <w:rPr>
          <w:rFonts w:ascii="Times New Roman" w:hAnsi="Times New Roman" w:eastAsia="Times New Roman" w:cs="Times New Roman"/>
          <w:b w:val="1"/>
          <w:bCs w:val="1"/>
          <w:i w:val="0"/>
          <w:iCs w:val="0"/>
          <w:color w:val="auto"/>
          <w:sz w:val="20"/>
          <w:szCs w:val="20"/>
        </w:rPr>
        <w:t xml:space="preserve"> Model Performance Comparison for </w:t>
      </w:r>
      <w:r w:rsidRPr="1AA3D7E9" w:rsidR="00D710C0">
        <w:rPr>
          <w:rFonts w:ascii="Times New Roman" w:hAnsi="Times New Roman" w:eastAsia="Times New Roman" w:cs="Times New Roman"/>
          <w:b w:val="1"/>
          <w:bCs w:val="1"/>
          <w:i w:val="0"/>
          <w:iCs w:val="0"/>
          <w:color w:val="auto"/>
          <w:sz w:val="20"/>
          <w:szCs w:val="20"/>
        </w:rPr>
        <w:t>Memory</w:t>
      </w:r>
      <w:r w:rsidRPr="1AA3D7E9" w:rsidR="00AB7143">
        <w:rPr>
          <w:rFonts w:ascii="Times New Roman" w:hAnsi="Times New Roman" w:eastAsia="Times New Roman" w:cs="Times New Roman"/>
          <w:b w:val="1"/>
          <w:bCs w:val="1"/>
          <w:i w:val="0"/>
          <w:iCs w:val="0"/>
          <w:color w:val="auto"/>
          <w:sz w:val="20"/>
          <w:szCs w:val="20"/>
        </w:rPr>
        <w:t>-based and Model-based Collaborative Filtering</w:t>
      </w:r>
    </w:p>
    <w:p w:rsidR="00D40F6E" w:rsidP="05719967" w:rsidRDefault="002115B2" w14:paraId="3AA073D4" w14:textId="33CCE410">
      <w:pPr>
        <w:pStyle w:val="Heading1"/>
        <w:spacing w:line="240" w:lineRule="auto"/>
        <w:rPr>
          <w:rFonts w:ascii="Times New Roman" w:hAnsi="Times New Roman" w:eastAsia="Times New Roman" w:cs="Times New Roman"/>
        </w:rPr>
      </w:pPr>
      <w:r w:rsidRPr="1AA3D7E9" w:rsidR="002115B2">
        <w:rPr>
          <w:rFonts w:ascii="Times New Roman" w:hAnsi="Times New Roman" w:eastAsia="Times New Roman" w:cs="Times New Roman"/>
        </w:rPr>
        <w:t>DISCUSSION</w:t>
      </w:r>
      <w:bookmarkStart w:name="_GoBack" w:id="0"/>
      <w:bookmarkEnd w:id="0"/>
    </w:p>
    <w:p w:rsidR="54EED07C" w:rsidP="05719967" w:rsidRDefault="54EED07C" w14:paraId="48EB3715" w14:textId="21B39A26">
      <w:pPr>
        <w:pStyle w:val="Normal"/>
        <w:bidi w:val="0"/>
        <w:spacing w:before="0" w:beforeAutospacing="off" w:after="160" w:afterAutospacing="off" w:line="240" w:lineRule="auto"/>
        <w:ind w:left="0" w:right="0" w:firstLine="720"/>
        <w:jc w:val="both"/>
        <w:rPr>
          <w:rFonts w:ascii="Times New Roman" w:hAnsi="Times New Roman" w:eastAsia="Times New Roman" w:cs="Times New Roman"/>
          <w:sz w:val="20"/>
          <w:szCs w:val="20"/>
          <w:lang w:val="en-US"/>
        </w:rPr>
      </w:pPr>
      <w:r w:rsidRPr="1AA3D7E9" w:rsidR="54EED07C">
        <w:rPr>
          <w:rFonts w:ascii="Times New Roman" w:hAnsi="Times New Roman" w:eastAsia="Times New Roman" w:cs="Times New Roman"/>
          <w:lang w:val="en-US"/>
        </w:rPr>
        <w:t xml:space="preserve">We started this project with the following </w:t>
      </w:r>
      <w:r w:rsidRPr="1AA3D7E9" w:rsidR="54EED07C">
        <w:rPr>
          <w:rFonts w:ascii="Times New Roman" w:hAnsi="Times New Roman" w:eastAsia="Times New Roman" w:cs="Times New Roman"/>
          <w:lang w:val="en-US"/>
        </w:rPr>
        <w:t>objective</w:t>
      </w:r>
      <w:r w:rsidRPr="1AA3D7E9" w:rsidR="54EED07C">
        <w:rPr>
          <w:rFonts w:ascii="Times New Roman" w:hAnsi="Times New Roman" w:eastAsia="Times New Roman" w:cs="Times New Roman"/>
          <w:lang w:val="en-US"/>
        </w:rPr>
        <w:t>: 1.</w:t>
      </w:r>
      <w:r w:rsidRPr="1AA3D7E9" w:rsidR="1F8DCBF8">
        <w:rPr>
          <w:rFonts w:ascii="Times New Roman" w:hAnsi="Times New Roman" w:eastAsia="Times New Roman" w:cs="Times New Roman"/>
        </w:rPr>
        <w:t xml:space="preserve"> To </w:t>
      </w:r>
      <w:r w:rsidRPr="1AA3D7E9" w:rsidR="1F8DCBF8">
        <w:rPr>
          <w:rFonts w:ascii="Times New Roman" w:hAnsi="Times New Roman" w:eastAsia="Times New Roman" w:cs="Times New Roman"/>
        </w:rPr>
        <w:t>determine</w:t>
      </w:r>
      <w:r w:rsidRPr="1AA3D7E9" w:rsidR="1F8DCBF8">
        <w:rPr>
          <w:rFonts w:ascii="Times New Roman" w:hAnsi="Times New Roman" w:eastAsia="Times New Roman" w:cs="Times New Roman"/>
        </w:rPr>
        <w:t xml:space="preserve"> </w:t>
      </w:r>
      <w:r w:rsidRPr="1AA3D7E9" w:rsidR="1F8DCBF8">
        <w:rPr>
          <w:rFonts w:ascii="Times New Roman" w:hAnsi="Times New Roman" w:eastAsia="Times New Roman" w:cs="Times New Roman"/>
        </w:rPr>
        <w:t>significant features</w:t>
      </w:r>
      <w:r w:rsidRPr="1AA3D7E9" w:rsidR="1F8DCBF8">
        <w:rPr>
          <w:rFonts w:ascii="Times New Roman" w:hAnsi="Times New Roman" w:eastAsia="Times New Roman" w:cs="Times New Roman"/>
        </w:rPr>
        <w:t xml:space="preserve"> for package selection 2. </w:t>
      </w:r>
      <w:r w:rsidRPr="1AA3D7E9" w:rsidR="1F8DCBF8">
        <w:rPr>
          <w:rFonts w:ascii="Times New Roman" w:hAnsi="Times New Roman" w:eastAsia="Times New Roman" w:cs="Times New Roman"/>
        </w:rPr>
        <w:t xml:space="preserve">To </w:t>
      </w:r>
      <w:r w:rsidRPr="1AA3D7E9" w:rsidR="1F8DCBF8">
        <w:rPr>
          <w:rFonts w:ascii="Times New Roman" w:hAnsi="Times New Roman" w:eastAsia="Times New Roman" w:cs="Times New Roman"/>
        </w:rPr>
        <w:t>identify</w:t>
      </w:r>
      <w:r w:rsidRPr="1AA3D7E9" w:rsidR="1F8DCBF8">
        <w:rPr>
          <w:rFonts w:ascii="Times New Roman" w:hAnsi="Times New Roman" w:eastAsia="Times New Roman" w:cs="Times New Roman"/>
        </w:rPr>
        <w:t xml:space="preserve"> customer segment to target 3. </w:t>
      </w:r>
      <w:r w:rsidRPr="1AA3D7E9" w:rsidR="1F8DCBF8">
        <w:rPr>
          <w:rFonts w:ascii="Times New Roman" w:hAnsi="Times New Roman" w:eastAsia="Times New Roman" w:cs="Times New Roman"/>
        </w:rPr>
        <w:t xml:space="preserve">To develop a package recommender to suggest tour packages to be pitched. 4. </w:t>
      </w:r>
      <w:r w:rsidRPr="1AA3D7E9" w:rsidR="1F8DCBF8">
        <w:rPr>
          <w:rFonts w:ascii="Times New Roman" w:hAnsi="Times New Roman" w:eastAsia="Times New Roman" w:cs="Times New Roman"/>
        </w:rPr>
        <w:t>To assess the package recommender’s performance.</w:t>
      </w:r>
    </w:p>
    <w:p w:rsidR="0045394C" w:rsidP="05719967" w:rsidRDefault="0045394C" w14:paraId="1F5BFE73" w14:textId="0CEEC53C">
      <w:pPr>
        <w:pStyle w:val="Normal"/>
        <w:bidi w:val="0"/>
        <w:spacing w:before="0" w:beforeAutospacing="off" w:after="160" w:afterAutospacing="off" w:line="240" w:lineRule="auto"/>
        <w:ind w:left="0" w:right="0" w:firstLine="720"/>
        <w:jc w:val="both"/>
        <w:rPr>
          <w:rFonts w:ascii="Times New Roman" w:hAnsi="Times New Roman" w:eastAsia="Times New Roman" w:cs="Times New Roman"/>
          <w:lang w:val="en-US"/>
        </w:rPr>
      </w:pPr>
      <w:r w:rsidRPr="6600417E" w:rsidR="0045394C">
        <w:rPr>
          <w:rFonts w:ascii="Times New Roman" w:hAnsi="Times New Roman" w:eastAsia="Times New Roman" w:cs="Times New Roman"/>
          <w:lang w:val="en-US"/>
        </w:rPr>
        <w:t>For feature for package selection, we found that</w:t>
      </w:r>
      <w:r w:rsidRPr="6600417E" w:rsidR="54EED07C">
        <w:rPr>
          <w:rFonts w:ascii="Times New Roman" w:hAnsi="Times New Roman" w:eastAsia="Times New Roman" w:cs="Times New Roman"/>
          <w:lang w:val="en-US"/>
        </w:rPr>
        <w:t xml:space="preserve"> Age, Occupation, </w:t>
      </w:r>
      <w:proofErr w:type="spellStart"/>
      <w:r w:rsidRPr="6600417E" w:rsidR="54EED07C">
        <w:rPr>
          <w:rFonts w:ascii="Times New Roman" w:hAnsi="Times New Roman" w:eastAsia="Times New Roman" w:cs="Times New Roman"/>
          <w:lang w:val="en-US"/>
        </w:rPr>
        <w:t>MaritalStatus</w:t>
      </w:r>
      <w:proofErr w:type="spellEnd"/>
      <w:r w:rsidRPr="6600417E" w:rsidR="54EED07C">
        <w:rPr>
          <w:rFonts w:ascii="Times New Roman" w:hAnsi="Times New Roman" w:eastAsia="Times New Roman" w:cs="Times New Roman"/>
          <w:lang w:val="en-US"/>
        </w:rPr>
        <w:t xml:space="preserve">, </w:t>
      </w:r>
      <w:proofErr w:type="spellStart"/>
      <w:r w:rsidRPr="6600417E" w:rsidR="54EED07C">
        <w:rPr>
          <w:rFonts w:ascii="Times New Roman" w:hAnsi="Times New Roman" w:eastAsia="Times New Roman" w:cs="Times New Roman"/>
          <w:lang w:val="en-US"/>
        </w:rPr>
        <w:t>MonthlyIncome</w:t>
      </w:r>
      <w:proofErr w:type="spellEnd"/>
      <w:r w:rsidRPr="6600417E" w:rsidR="54EED07C">
        <w:rPr>
          <w:rFonts w:ascii="Times New Roman" w:hAnsi="Times New Roman" w:eastAsia="Times New Roman" w:cs="Times New Roman"/>
          <w:lang w:val="en-US"/>
        </w:rPr>
        <w:t xml:space="preserve">, </w:t>
      </w:r>
      <w:proofErr w:type="spellStart"/>
      <w:r w:rsidRPr="6600417E" w:rsidR="54EED07C">
        <w:rPr>
          <w:rFonts w:ascii="Times New Roman" w:hAnsi="Times New Roman" w:eastAsia="Times New Roman" w:cs="Times New Roman"/>
          <w:lang w:val="en-US"/>
        </w:rPr>
        <w:t>NumberOfPersonVisiting</w:t>
      </w:r>
      <w:proofErr w:type="spellEnd"/>
      <w:r w:rsidRPr="6600417E" w:rsidR="54EED07C">
        <w:rPr>
          <w:rFonts w:ascii="Times New Roman" w:hAnsi="Times New Roman" w:eastAsia="Times New Roman" w:cs="Times New Roman"/>
          <w:lang w:val="en-US"/>
        </w:rPr>
        <w:t xml:space="preserve">, </w:t>
      </w:r>
      <w:proofErr w:type="spellStart"/>
      <w:r w:rsidRPr="6600417E" w:rsidR="54EED07C">
        <w:rPr>
          <w:rFonts w:ascii="Times New Roman" w:hAnsi="Times New Roman" w:eastAsia="Times New Roman" w:cs="Times New Roman"/>
          <w:lang w:val="en-US"/>
        </w:rPr>
        <w:t>PreferredPropertyStar</w:t>
      </w:r>
      <w:proofErr w:type="spellEnd"/>
      <w:r w:rsidRPr="6600417E" w:rsidR="54EED07C">
        <w:rPr>
          <w:rFonts w:ascii="Times New Roman" w:hAnsi="Times New Roman" w:eastAsia="Times New Roman" w:cs="Times New Roman"/>
          <w:lang w:val="en-US"/>
        </w:rPr>
        <w:t xml:space="preserve">, </w:t>
      </w:r>
      <w:proofErr w:type="spellStart"/>
      <w:r w:rsidRPr="6600417E" w:rsidR="54EED07C">
        <w:rPr>
          <w:rFonts w:ascii="Times New Roman" w:hAnsi="Times New Roman" w:eastAsia="Times New Roman" w:cs="Times New Roman"/>
          <w:lang w:val="en-US"/>
        </w:rPr>
        <w:t>NumberOfTrips</w:t>
      </w:r>
      <w:proofErr w:type="spellEnd"/>
      <w:r w:rsidRPr="6600417E" w:rsidR="54EED07C">
        <w:rPr>
          <w:rFonts w:ascii="Times New Roman" w:hAnsi="Times New Roman" w:eastAsia="Times New Roman" w:cs="Times New Roman"/>
          <w:lang w:val="en-US"/>
        </w:rPr>
        <w:t xml:space="preserve">, Passport, Designation, </w:t>
      </w:r>
      <w:proofErr w:type="spellStart"/>
      <w:r w:rsidRPr="6600417E" w:rsidR="54EED07C">
        <w:rPr>
          <w:rFonts w:ascii="Times New Roman" w:hAnsi="Times New Roman" w:eastAsia="Times New Roman" w:cs="Times New Roman"/>
          <w:lang w:val="en-US"/>
        </w:rPr>
        <w:t>CityTier</w:t>
      </w:r>
      <w:proofErr w:type="spellEnd"/>
      <w:r w:rsidRPr="6600417E" w:rsidR="54EED07C">
        <w:rPr>
          <w:rFonts w:ascii="Times New Roman" w:hAnsi="Times New Roman" w:eastAsia="Times New Roman" w:cs="Times New Roman"/>
          <w:lang w:val="en-US"/>
        </w:rPr>
        <w:t xml:space="preserve">, </w:t>
      </w:r>
      <w:proofErr w:type="spellStart"/>
      <w:r w:rsidRPr="6600417E" w:rsidR="54EED07C">
        <w:rPr>
          <w:rFonts w:ascii="Times New Roman" w:hAnsi="Times New Roman" w:eastAsia="Times New Roman" w:cs="Times New Roman"/>
          <w:lang w:val="en-US"/>
        </w:rPr>
        <w:t>TypeofContact</w:t>
      </w:r>
      <w:proofErr w:type="spellEnd"/>
      <w:r w:rsidRPr="6600417E" w:rsidR="54EED07C">
        <w:rPr>
          <w:rFonts w:ascii="Times New Roman" w:hAnsi="Times New Roman" w:eastAsia="Times New Roman" w:cs="Times New Roman"/>
          <w:lang w:val="en-US"/>
        </w:rPr>
        <w:t xml:space="preserve">, </w:t>
      </w:r>
      <w:proofErr w:type="spellStart"/>
      <w:r w:rsidRPr="6600417E" w:rsidR="54EED07C">
        <w:rPr>
          <w:rFonts w:ascii="Times New Roman" w:hAnsi="Times New Roman" w:eastAsia="Times New Roman" w:cs="Times New Roman"/>
          <w:lang w:val="en-US"/>
        </w:rPr>
        <w:t>NumberOfFollowups</w:t>
      </w:r>
      <w:proofErr w:type="spellEnd"/>
      <w:r w:rsidRPr="6600417E" w:rsidR="54EED07C">
        <w:rPr>
          <w:rFonts w:ascii="Times New Roman" w:hAnsi="Times New Roman" w:eastAsia="Times New Roman" w:cs="Times New Roman"/>
          <w:lang w:val="en-US"/>
        </w:rPr>
        <w:t xml:space="preserve">, </w:t>
      </w:r>
      <w:proofErr w:type="spellStart"/>
      <w:r w:rsidRPr="6600417E" w:rsidR="54EED07C">
        <w:rPr>
          <w:rFonts w:ascii="Times New Roman" w:hAnsi="Times New Roman" w:eastAsia="Times New Roman" w:cs="Times New Roman"/>
          <w:lang w:val="en-US"/>
        </w:rPr>
        <w:t>DurationOfPitch</w:t>
      </w:r>
      <w:proofErr w:type="spellEnd"/>
      <w:r w:rsidRPr="6600417E" w:rsidR="54EED07C">
        <w:rPr>
          <w:rFonts w:ascii="Times New Roman" w:hAnsi="Times New Roman" w:eastAsia="Times New Roman" w:cs="Times New Roman"/>
          <w:lang w:val="en-US"/>
        </w:rPr>
        <w:t xml:space="preserve"> and</w:t>
      </w:r>
      <w:r w:rsidRPr="6600417E" w:rsidR="54EED07C">
        <w:rPr>
          <w:rFonts w:ascii="Times New Roman" w:hAnsi="Times New Roman" w:eastAsia="Times New Roman" w:cs="Times New Roman"/>
          <w:lang w:val="en-US"/>
        </w:rPr>
        <w:t xml:space="preserve"> </w:t>
      </w:r>
      <w:proofErr w:type="spellStart"/>
      <w:r w:rsidRPr="6600417E" w:rsidR="54EED07C">
        <w:rPr>
          <w:rFonts w:ascii="Times New Roman" w:hAnsi="Times New Roman" w:eastAsia="Times New Roman" w:cs="Times New Roman"/>
          <w:lang w:val="en-US"/>
        </w:rPr>
        <w:t>PitchSatisfactionScore</w:t>
      </w:r>
      <w:proofErr w:type="spellEnd"/>
      <w:r w:rsidRPr="6600417E" w:rsidR="54EED07C">
        <w:rPr>
          <w:rFonts w:ascii="Times New Roman" w:hAnsi="Times New Roman" w:eastAsia="Times New Roman" w:cs="Times New Roman"/>
          <w:lang w:val="en-US"/>
        </w:rPr>
        <w:t xml:space="preserve"> are important.</w:t>
      </w:r>
    </w:p>
    <w:p w:rsidR="00D40F6E" w:rsidP="54EED07C" w:rsidRDefault="00FB0DAA" w14:paraId="7C95C525" w14:textId="4DB60050">
      <w:pPr>
        <w:spacing w:line="240" w:lineRule="auto"/>
        <w:ind w:firstLine="720"/>
        <w:rPr>
          <w:rFonts w:ascii="Times New Roman" w:hAnsi="Times New Roman" w:eastAsia="Times New Roman" w:cs="Times New Roman"/>
          <w:lang w:val="en-US"/>
        </w:rPr>
      </w:pPr>
      <w:r w:rsidRPr="1AA3D7E9" w:rsidR="0045394C">
        <w:rPr>
          <w:rFonts w:ascii="Times New Roman" w:hAnsi="Times New Roman" w:eastAsia="Times New Roman" w:cs="Times New Roman"/>
          <w:lang w:val="en-US"/>
        </w:rPr>
        <w:t xml:space="preserve">For customer segment to target, demographically, </w:t>
      </w:r>
      <w:r w:rsidRPr="1AA3D7E9" w:rsidR="001B3D71">
        <w:rPr>
          <w:rFonts w:ascii="Times New Roman" w:hAnsi="Times New Roman" w:eastAsia="Times New Roman" w:cs="Times New Roman"/>
          <w:lang w:val="en-US"/>
        </w:rPr>
        <w:t xml:space="preserve">unmarried individuals who are also business owners should be a high priority cluster to promote bigger ticket size </w:t>
      </w:r>
      <w:r w:rsidRPr="1AA3D7E9" w:rsidR="00574213">
        <w:rPr>
          <w:rFonts w:ascii="Times New Roman" w:hAnsi="Times New Roman" w:eastAsia="Times New Roman" w:cs="Times New Roman"/>
          <w:lang w:val="en-US"/>
        </w:rPr>
        <w:t>tour packages</w:t>
      </w:r>
      <w:r w:rsidRPr="1AA3D7E9" w:rsidR="001B3D71">
        <w:rPr>
          <w:rFonts w:ascii="Times New Roman" w:hAnsi="Times New Roman" w:eastAsia="Times New Roman" w:cs="Times New Roman"/>
          <w:lang w:val="en-US"/>
        </w:rPr>
        <w:t xml:space="preserve"> for higher profitability</w:t>
      </w:r>
      <w:r w:rsidRPr="1AA3D7E9" w:rsidR="0045394C">
        <w:rPr>
          <w:rFonts w:ascii="Times New Roman" w:hAnsi="Times New Roman" w:eastAsia="Times New Roman" w:cs="Times New Roman"/>
          <w:lang w:val="en-US"/>
        </w:rPr>
        <w:t>. Behaviorally</w:t>
      </w:r>
      <w:r w:rsidRPr="1AA3D7E9" w:rsidR="0045394C">
        <w:rPr>
          <w:rFonts w:ascii="Times New Roman" w:hAnsi="Times New Roman" w:eastAsia="Times New Roman" w:cs="Times New Roman"/>
          <w:lang w:val="en-US"/>
        </w:rPr>
        <w:t>, Visit with Us must focus on targeting advertising material to bargain hunters as well as corporate clients to increase its sales volume</w:t>
      </w:r>
      <w:r w:rsidRPr="1AA3D7E9" w:rsidR="0097164F">
        <w:rPr>
          <w:rFonts w:ascii="Times New Roman" w:hAnsi="Times New Roman" w:eastAsia="Times New Roman" w:cs="Times New Roman"/>
          <w:lang w:val="en-US"/>
        </w:rPr>
        <w:t xml:space="preserve">. </w:t>
      </w:r>
      <w:r w:rsidRPr="1AA3D7E9" w:rsidR="0097164F">
        <w:rPr>
          <w:rFonts w:ascii="Times New Roman" w:hAnsi="Times New Roman" w:eastAsia="Times New Roman" w:cs="Times New Roman"/>
          <w:lang w:val="en-US"/>
        </w:rPr>
        <w:t>In terms of psychography</w:t>
      </w:r>
      <w:r w:rsidRPr="1AA3D7E9" w:rsidR="00C26C9E">
        <w:rPr>
          <w:rFonts w:ascii="Times New Roman" w:hAnsi="Times New Roman" w:eastAsia="Times New Roman" w:cs="Times New Roman"/>
          <w:lang w:val="en-US"/>
        </w:rPr>
        <w:t>, the company can expand its target market to lower budget travelers to increase its brand awareness and promote customer acquisition.</w:t>
      </w:r>
    </w:p>
    <w:p w:rsidR="00D40F6E" w:rsidP="6B7B8B0C" w:rsidRDefault="00FB0DAA" w14:paraId="7A911A28" w14:textId="0AC7EFD8">
      <w:pPr>
        <w:pStyle w:val="Normal"/>
        <w:spacing w:line="240" w:lineRule="auto"/>
        <w:ind w:left="0" w:firstLine="720"/>
        <w:rPr>
          <w:rFonts w:ascii="Times New Roman" w:hAnsi="Times New Roman" w:eastAsia="Times New Roman" w:cs="Times New Roman"/>
          <w:lang w:val="en-US"/>
        </w:rPr>
      </w:pPr>
      <w:r w:rsidRPr="1AA3D7E9" w:rsidR="54EED07C">
        <w:rPr>
          <w:rFonts w:ascii="Times New Roman" w:hAnsi="Times New Roman" w:eastAsia="Times New Roman" w:cs="Times New Roman"/>
          <w:sz w:val="20"/>
          <w:szCs w:val="20"/>
          <w:lang w:val="en-US"/>
        </w:rPr>
        <w:t>We developed two models that make recommendations based on user details. We found that t</w:t>
      </w:r>
      <w:r w:rsidRPr="1AA3D7E9" w:rsidR="00574213">
        <w:rPr>
          <w:rFonts w:ascii="Times New Roman" w:hAnsi="Times New Roman" w:eastAsia="Times New Roman" w:cs="Times New Roman"/>
          <w:lang w:val="en-US"/>
        </w:rPr>
        <w:t>he model-based recommender system performed statistically better than the memory-based. T</w:t>
      </w:r>
      <w:r w:rsidRPr="1AA3D7E9" w:rsidR="00687B98">
        <w:rPr>
          <w:rFonts w:ascii="Times New Roman" w:hAnsi="Times New Roman" w:eastAsia="Times New Roman" w:cs="Times New Roman"/>
          <w:lang w:val="en-US"/>
        </w:rPr>
        <w:t xml:space="preserve">he model-based recommender also takes only 0.045 seconds to make a prediction </w:t>
      </w:r>
      <w:r w:rsidRPr="1AA3D7E9" w:rsidR="002C51E8">
        <w:rPr>
          <w:rFonts w:ascii="Times New Roman" w:hAnsi="Times New Roman" w:eastAsia="Times New Roman" w:cs="Times New Roman"/>
          <w:lang w:val="en-US"/>
        </w:rPr>
        <w:t xml:space="preserve">which is 90 times faster than </w:t>
      </w:r>
      <w:proofErr w:type="spellStart"/>
      <w:r w:rsidRPr="1AA3D7E9" w:rsidR="002C51E8">
        <w:rPr>
          <w:rFonts w:ascii="Times New Roman" w:hAnsi="Times New Roman" w:eastAsia="Times New Roman" w:cs="Times New Roman"/>
          <w:lang w:val="en-US"/>
        </w:rPr>
        <w:t>neighbour</w:t>
      </w:r>
      <w:proofErr w:type="spellEnd"/>
      <w:r w:rsidRPr="1AA3D7E9" w:rsidR="002C51E8">
        <w:rPr>
          <w:rFonts w:ascii="Times New Roman" w:hAnsi="Times New Roman" w:eastAsia="Times New Roman" w:cs="Times New Roman"/>
          <w:lang w:val="en-US"/>
        </w:rPr>
        <w:t xml:space="preserve">-based model. Therefore, the model-based recommender should be used for the tour operator, </w:t>
      </w:r>
      <w:r w:rsidRPr="1AA3D7E9" w:rsidR="1F8DCBF8">
        <w:rPr>
          <w:rFonts w:ascii="Times New Roman" w:hAnsi="Times New Roman" w:eastAsia="Times New Roman" w:cs="Times New Roman"/>
        </w:rPr>
        <w:t xml:space="preserve">Visit </w:t>
      </w:r>
      <w:r w:rsidRPr="1AA3D7E9" w:rsidR="0020203B">
        <w:rPr>
          <w:rFonts w:ascii="Times New Roman" w:hAnsi="Times New Roman" w:eastAsia="Times New Roman" w:cs="Times New Roman"/>
        </w:rPr>
        <w:t>w</w:t>
      </w:r>
      <w:r w:rsidRPr="1AA3D7E9" w:rsidR="1F8DCBF8">
        <w:rPr>
          <w:rFonts w:ascii="Times New Roman" w:hAnsi="Times New Roman" w:eastAsia="Times New Roman" w:cs="Times New Roman"/>
        </w:rPr>
        <w:t xml:space="preserve">ith Us. </w:t>
      </w:r>
    </w:p>
    <w:p w:rsidR="51A9CF93" w:rsidP="6600417E" w:rsidRDefault="51A9CF93" w14:paraId="5EDACD98" w14:textId="536136D1">
      <w:pPr>
        <w:pStyle w:val="Normal"/>
        <w:spacing w:line="240" w:lineRule="auto"/>
        <w:ind w:firstLine="720"/>
        <w:rPr>
          <w:rFonts w:ascii="Times New Roman" w:hAnsi="Times New Roman" w:eastAsia="Times New Roman" w:cs="Times New Roman"/>
          <w:sz w:val="20"/>
          <w:szCs w:val="20"/>
          <w:lang w:val="en-US"/>
        </w:rPr>
      </w:pPr>
      <w:r w:rsidRPr="6600417E" w:rsidR="007D6226">
        <w:rPr>
          <w:rFonts w:ascii="Times New Roman" w:hAnsi="Times New Roman" w:eastAsia="Times New Roman" w:cs="Times New Roman"/>
          <w:lang w:val="en-US"/>
        </w:rPr>
        <w:t xml:space="preserve">For future work, techniques apart from </w:t>
      </w:r>
      <w:proofErr w:type="spellStart"/>
      <w:r w:rsidRPr="6600417E" w:rsidR="007D6226">
        <w:rPr>
          <w:rFonts w:ascii="Times New Roman" w:hAnsi="Times New Roman" w:eastAsia="Times New Roman" w:cs="Times New Roman"/>
          <w:lang w:val="en-US"/>
        </w:rPr>
        <w:t>kNN</w:t>
      </w:r>
      <w:proofErr w:type="spellEnd"/>
      <w:r w:rsidRPr="6600417E" w:rsidR="007D6226">
        <w:rPr>
          <w:rFonts w:ascii="Times New Roman" w:hAnsi="Times New Roman" w:eastAsia="Times New Roman" w:cs="Times New Roman"/>
          <w:lang w:val="en-US"/>
        </w:rPr>
        <w:t xml:space="preserve"> and </w:t>
      </w:r>
      <w:r w:rsidRPr="6600417E" w:rsidR="007D6226">
        <w:rPr>
          <w:rFonts w:ascii="Times New Roman" w:hAnsi="Times New Roman" w:eastAsia="Times New Roman" w:cs="Times New Roman"/>
          <w:lang w:val="en-US"/>
        </w:rPr>
        <w:t>LR</w:t>
      </w:r>
      <w:r w:rsidRPr="6600417E" w:rsidR="007D6226">
        <w:rPr>
          <w:rFonts w:ascii="Times New Roman" w:hAnsi="Times New Roman" w:eastAsia="Times New Roman" w:cs="Times New Roman"/>
          <w:lang w:val="en-US"/>
        </w:rPr>
        <w:t xml:space="preserve"> can be explored to assess the performance and accuracy for building a recommender system. Additionally, information on recurring customers can be </w:t>
      </w:r>
      <w:r w:rsidRPr="6600417E" w:rsidR="007D6226">
        <w:rPr>
          <w:rFonts w:ascii="Times New Roman" w:hAnsi="Times New Roman" w:eastAsia="Times New Roman" w:cs="Times New Roman"/>
          <w:lang w:val="en-US"/>
        </w:rPr>
        <w:t>analyzed</w:t>
      </w:r>
      <w:r w:rsidRPr="6600417E" w:rsidR="007D6226">
        <w:rPr>
          <w:rFonts w:ascii="Times New Roman" w:hAnsi="Times New Roman" w:eastAsia="Times New Roman" w:cs="Times New Roman"/>
          <w:lang w:val="en-US"/>
        </w:rPr>
        <w:t xml:space="preserve"> to </w:t>
      </w:r>
      <w:r w:rsidRPr="6600417E" w:rsidR="007D6226">
        <w:rPr>
          <w:rFonts w:ascii="Times New Roman" w:hAnsi="Times New Roman" w:eastAsia="Times New Roman" w:cs="Times New Roman"/>
          <w:lang w:val="en-US"/>
        </w:rPr>
        <w:t>identify</w:t>
      </w:r>
      <w:r w:rsidRPr="6600417E" w:rsidR="007D6226">
        <w:rPr>
          <w:rFonts w:ascii="Times New Roman" w:hAnsi="Times New Roman" w:eastAsia="Times New Roman" w:cs="Times New Roman"/>
          <w:lang w:val="en-US"/>
        </w:rPr>
        <w:t xml:space="preserve"> key features and understand customer </w:t>
      </w:r>
      <w:r w:rsidRPr="6600417E" w:rsidR="007D6226">
        <w:rPr>
          <w:rFonts w:ascii="Times New Roman" w:hAnsi="Times New Roman" w:eastAsia="Times New Roman" w:cs="Times New Roman"/>
          <w:lang w:val="en-US"/>
        </w:rPr>
        <w:t>behavior</w:t>
      </w:r>
      <w:r w:rsidRPr="6600417E" w:rsidR="007D6226">
        <w:rPr>
          <w:rFonts w:ascii="Times New Roman" w:hAnsi="Times New Roman" w:eastAsia="Times New Roman" w:cs="Times New Roman"/>
          <w:lang w:val="en-US"/>
        </w:rPr>
        <w:t xml:space="preserve"> for repeating purchases or extending memberships. Diverse and abundant data are key to building more precise recommender systems and performing market targeting.</w:t>
      </w:r>
    </w:p>
    <w:p w:rsidR="00D40F6E" w:rsidP="05719967" w:rsidRDefault="1F8DCBF8" w14:paraId="769E9DD8" w14:textId="429B615C" w14:noSpellErr="1">
      <w:pPr>
        <w:pStyle w:val="Heading1"/>
        <w:numPr>
          <w:numId w:val="0"/>
        </w:numPr>
        <w:spacing w:line="240" w:lineRule="auto"/>
        <w:ind w:left="0"/>
        <w:rPr>
          <w:rFonts w:ascii="Times New Roman" w:hAnsi="Times New Roman" w:eastAsia="Times New Roman" w:cs="Times New Roman"/>
        </w:rPr>
      </w:pPr>
      <w:r w:rsidRPr="1AA3D7E9" w:rsidR="1F8DCBF8">
        <w:rPr>
          <w:rFonts w:ascii="Times New Roman" w:hAnsi="Times New Roman" w:eastAsia="Times New Roman" w:cs="Times New Roman"/>
        </w:rPr>
        <w:t>REFERENCES</w:t>
      </w:r>
    </w:p>
    <w:p w:rsidR="26FC17D6" w:rsidP="54EED07C" w:rsidRDefault="26FC17D6" w14:paraId="5CF72183" w14:textId="70922B2E">
      <w:pPr>
        <w:spacing w:line="240" w:lineRule="auto"/>
        <w:ind w:left="480" w:hanging="480"/>
        <w:jc w:val="both"/>
        <w:rPr>
          <w:rFonts w:ascii="Times New Roman" w:hAnsi="Times New Roman" w:eastAsia="Times New Roman" w:cs="Times New Roman"/>
        </w:rPr>
      </w:pPr>
      <w:r w:rsidRPr="1AA3D7E9" w:rsidR="26FC17D6">
        <w:rPr>
          <w:rFonts w:ascii="Times New Roman" w:hAnsi="Times New Roman" w:eastAsia="Times New Roman" w:cs="Times New Roman"/>
          <w:noProof w:val="0"/>
          <w:sz w:val="20"/>
          <w:szCs w:val="20"/>
          <w:lang w:val="en-MY"/>
        </w:rPr>
        <w:t xml:space="preserve">Aditya, P. H., Budi, I., &amp; </w:t>
      </w:r>
      <w:proofErr w:type="spellStart"/>
      <w:r w:rsidRPr="1AA3D7E9" w:rsidR="26FC17D6">
        <w:rPr>
          <w:rFonts w:ascii="Times New Roman" w:hAnsi="Times New Roman" w:eastAsia="Times New Roman" w:cs="Times New Roman"/>
          <w:noProof w:val="0"/>
          <w:sz w:val="20"/>
          <w:szCs w:val="20"/>
          <w:lang w:val="en-MY"/>
        </w:rPr>
        <w:t>Munajat</w:t>
      </w:r>
      <w:proofErr w:type="spellEnd"/>
      <w:r w:rsidRPr="1AA3D7E9" w:rsidR="26FC17D6">
        <w:rPr>
          <w:rFonts w:ascii="Times New Roman" w:hAnsi="Times New Roman" w:eastAsia="Times New Roman" w:cs="Times New Roman"/>
          <w:noProof w:val="0"/>
          <w:sz w:val="20"/>
          <w:szCs w:val="20"/>
          <w:lang w:val="en-MY"/>
        </w:rPr>
        <w:t xml:space="preserve">, Q. (2016). A comparative analysis of memory-based and model-based collaborative filtering on the implementation of recommender system for E-commerce in Indonesia: A case study PT X. </w:t>
      </w:r>
      <w:r w:rsidRPr="1AA3D7E9" w:rsidR="26FC17D6">
        <w:rPr>
          <w:rFonts w:ascii="Times New Roman" w:hAnsi="Times New Roman" w:eastAsia="Times New Roman" w:cs="Times New Roman"/>
          <w:i w:val="1"/>
          <w:iCs w:val="1"/>
          <w:noProof w:val="0"/>
          <w:sz w:val="20"/>
          <w:szCs w:val="20"/>
          <w:lang w:val="en-MY"/>
        </w:rPr>
        <w:t>2016 International Conference on Advanced Computer Science and Information Systems (ICACSIS)</w:t>
      </w:r>
      <w:r w:rsidRPr="1AA3D7E9" w:rsidR="26FC17D6">
        <w:rPr>
          <w:rFonts w:ascii="Times New Roman" w:hAnsi="Times New Roman" w:eastAsia="Times New Roman" w:cs="Times New Roman"/>
          <w:noProof w:val="0"/>
          <w:sz w:val="20"/>
          <w:szCs w:val="20"/>
          <w:lang w:val="en-MY"/>
        </w:rPr>
        <w:t xml:space="preserve">, 303–308. </w:t>
      </w:r>
      <w:hyperlink r:id="R100ee9b15c744732">
        <w:r w:rsidRPr="1AA3D7E9" w:rsidR="26FC17D6">
          <w:rPr>
            <w:rStyle w:val="Hyperlink"/>
            <w:rFonts w:ascii="Times New Roman" w:hAnsi="Times New Roman" w:eastAsia="Times New Roman" w:cs="Times New Roman"/>
            <w:noProof w:val="0"/>
            <w:sz w:val="20"/>
            <w:szCs w:val="20"/>
            <w:lang w:val="en-MY"/>
          </w:rPr>
          <w:t>https://doi.org/10.1109/ICACSIS.2016.7872755</w:t>
        </w:r>
      </w:hyperlink>
    </w:p>
    <w:p w:rsidR="26FC17D6" w:rsidP="54EED07C" w:rsidRDefault="26FC17D6" w14:paraId="0A2A5942" w14:textId="54C690A6">
      <w:pPr>
        <w:spacing w:line="240" w:lineRule="auto"/>
        <w:ind w:left="480" w:hanging="480"/>
        <w:jc w:val="both"/>
        <w:rPr>
          <w:rFonts w:ascii="Times New Roman" w:hAnsi="Times New Roman" w:eastAsia="Times New Roman" w:cs="Times New Roman"/>
          <w:noProof w:val="0"/>
          <w:sz w:val="20"/>
          <w:szCs w:val="20"/>
          <w:lang w:val="en-MY"/>
        </w:rPr>
      </w:pPr>
      <w:r w:rsidRPr="1AA3D7E9" w:rsidR="26FC17D6">
        <w:rPr>
          <w:rFonts w:ascii="Times New Roman" w:hAnsi="Times New Roman" w:eastAsia="Times New Roman" w:cs="Times New Roman"/>
          <w:noProof w:val="0"/>
          <w:sz w:val="20"/>
          <w:szCs w:val="20"/>
          <w:lang w:val="en-MY"/>
        </w:rPr>
        <w:t xml:space="preserve">Aggarwal, C. C. (2016). Recommender Systems </w:t>
      </w:r>
      <w:proofErr w:type="gramStart"/>
      <w:r w:rsidRPr="1AA3D7E9" w:rsidR="26FC17D6">
        <w:rPr>
          <w:rFonts w:ascii="Times New Roman" w:hAnsi="Times New Roman" w:eastAsia="Times New Roman" w:cs="Times New Roman"/>
          <w:noProof w:val="0"/>
          <w:sz w:val="20"/>
          <w:szCs w:val="20"/>
          <w:lang w:val="en-MY"/>
        </w:rPr>
        <w:t>The</w:t>
      </w:r>
      <w:proofErr w:type="gramEnd"/>
      <w:r w:rsidRPr="1AA3D7E9" w:rsidR="26FC17D6">
        <w:rPr>
          <w:rFonts w:ascii="Times New Roman" w:hAnsi="Times New Roman" w:eastAsia="Times New Roman" w:cs="Times New Roman"/>
          <w:noProof w:val="0"/>
          <w:sz w:val="20"/>
          <w:szCs w:val="20"/>
          <w:lang w:val="en-MY"/>
        </w:rPr>
        <w:t xml:space="preserve"> Textbook. In </w:t>
      </w:r>
      <w:r w:rsidRPr="1AA3D7E9" w:rsidR="26FC17D6">
        <w:rPr>
          <w:rFonts w:ascii="Times New Roman" w:hAnsi="Times New Roman" w:eastAsia="Times New Roman" w:cs="Times New Roman"/>
          <w:i w:val="1"/>
          <w:iCs w:val="1"/>
          <w:noProof w:val="0"/>
          <w:sz w:val="20"/>
          <w:szCs w:val="20"/>
          <w:lang w:val="en-MY"/>
        </w:rPr>
        <w:t>Recommender Systems</w:t>
      </w:r>
      <w:r w:rsidRPr="1AA3D7E9" w:rsidR="26FC17D6">
        <w:rPr>
          <w:rFonts w:ascii="Times New Roman" w:hAnsi="Times New Roman" w:eastAsia="Times New Roman" w:cs="Times New Roman"/>
          <w:noProof w:val="0"/>
          <w:sz w:val="20"/>
          <w:szCs w:val="20"/>
          <w:lang w:val="en-MY"/>
        </w:rPr>
        <w:t xml:space="preserve"> (Vol. 39, Issue 4).</w:t>
      </w:r>
    </w:p>
    <w:p w:rsidR="26FC17D6" w:rsidP="54EED07C" w:rsidRDefault="26FC17D6" w14:paraId="03C49FC6" w14:textId="26AB228E">
      <w:pPr>
        <w:spacing w:line="240" w:lineRule="auto"/>
        <w:ind w:left="480" w:hanging="480"/>
        <w:jc w:val="both"/>
        <w:rPr>
          <w:rFonts w:ascii="Times New Roman" w:hAnsi="Times New Roman" w:eastAsia="Times New Roman" w:cs="Times New Roman"/>
        </w:rPr>
      </w:pPr>
      <w:r w:rsidRPr="1AA3D7E9" w:rsidR="26FC17D6">
        <w:rPr>
          <w:rFonts w:ascii="Times New Roman" w:hAnsi="Times New Roman" w:eastAsia="Times New Roman" w:cs="Times New Roman"/>
          <w:noProof w:val="0"/>
          <w:sz w:val="20"/>
          <w:szCs w:val="20"/>
          <w:lang w:val="en-MY"/>
        </w:rPr>
        <w:t>Al-</w:t>
      </w:r>
      <w:proofErr w:type="spellStart"/>
      <w:r w:rsidRPr="1AA3D7E9" w:rsidR="26FC17D6">
        <w:rPr>
          <w:rFonts w:ascii="Times New Roman" w:hAnsi="Times New Roman" w:eastAsia="Times New Roman" w:cs="Times New Roman"/>
          <w:noProof w:val="0"/>
          <w:sz w:val="20"/>
          <w:szCs w:val="20"/>
          <w:lang w:val="en-MY"/>
        </w:rPr>
        <w:t>bashiri</w:t>
      </w:r>
      <w:proofErr w:type="spellEnd"/>
      <w:r w:rsidRPr="1AA3D7E9" w:rsidR="26FC17D6">
        <w:rPr>
          <w:rFonts w:ascii="Times New Roman" w:hAnsi="Times New Roman" w:eastAsia="Times New Roman" w:cs="Times New Roman"/>
          <w:noProof w:val="0"/>
          <w:sz w:val="20"/>
          <w:szCs w:val="20"/>
          <w:lang w:val="en-MY"/>
        </w:rPr>
        <w:t xml:space="preserve">, H., </w:t>
      </w:r>
      <w:proofErr w:type="spellStart"/>
      <w:r w:rsidRPr="1AA3D7E9" w:rsidR="26FC17D6">
        <w:rPr>
          <w:rFonts w:ascii="Times New Roman" w:hAnsi="Times New Roman" w:eastAsia="Times New Roman" w:cs="Times New Roman"/>
          <w:noProof w:val="0"/>
          <w:sz w:val="20"/>
          <w:szCs w:val="20"/>
          <w:lang w:val="en-MY"/>
        </w:rPr>
        <w:t>Abdulgabber</w:t>
      </w:r>
      <w:proofErr w:type="spellEnd"/>
      <w:r w:rsidRPr="1AA3D7E9" w:rsidR="26FC17D6">
        <w:rPr>
          <w:rFonts w:ascii="Times New Roman" w:hAnsi="Times New Roman" w:eastAsia="Times New Roman" w:cs="Times New Roman"/>
          <w:noProof w:val="0"/>
          <w:sz w:val="20"/>
          <w:szCs w:val="20"/>
          <w:lang w:val="en-MY"/>
        </w:rPr>
        <w:t xml:space="preserve">, M. A., Romli, A., &amp; </w:t>
      </w:r>
      <w:proofErr w:type="spellStart"/>
      <w:r w:rsidRPr="1AA3D7E9" w:rsidR="26FC17D6">
        <w:rPr>
          <w:rFonts w:ascii="Times New Roman" w:hAnsi="Times New Roman" w:eastAsia="Times New Roman" w:cs="Times New Roman"/>
          <w:noProof w:val="0"/>
          <w:sz w:val="20"/>
          <w:szCs w:val="20"/>
          <w:lang w:val="en-MY"/>
        </w:rPr>
        <w:t>Kahtan</w:t>
      </w:r>
      <w:proofErr w:type="spellEnd"/>
      <w:r w:rsidRPr="1AA3D7E9" w:rsidR="26FC17D6">
        <w:rPr>
          <w:rFonts w:ascii="Times New Roman" w:hAnsi="Times New Roman" w:eastAsia="Times New Roman" w:cs="Times New Roman"/>
          <w:noProof w:val="0"/>
          <w:sz w:val="20"/>
          <w:szCs w:val="20"/>
          <w:lang w:val="en-MY"/>
        </w:rPr>
        <w:t xml:space="preserve">, H. (2018). An improved memory-based collaborative filtering method based on the TOPSIS technique. </w:t>
      </w:r>
      <w:r w:rsidRPr="1AA3D7E9" w:rsidR="26FC17D6">
        <w:rPr>
          <w:rFonts w:ascii="Times New Roman" w:hAnsi="Times New Roman" w:eastAsia="Times New Roman" w:cs="Times New Roman"/>
          <w:i w:val="1"/>
          <w:iCs w:val="1"/>
          <w:noProof w:val="0"/>
          <w:sz w:val="20"/>
          <w:szCs w:val="20"/>
          <w:lang w:val="en-MY"/>
        </w:rPr>
        <w:t>PLOS ONE</w:t>
      </w:r>
      <w:r w:rsidRPr="1AA3D7E9" w:rsidR="26FC17D6">
        <w:rPr>
          <w:rFonts w:ascii="Times New Roman" w:hAnsi="Times New Roman" w:eastAsia="Times New Roman" w:cs="Times New Roman"/>
          <w:noProof w:val="0"/>
          <w:sz w:val="20"/>
          <w:szCs w:val="20"/>
          <w:lang w:val="en-MY"/>
        </w:rPr>
        <w:t xml:space="preserve">, </w:t>
      </w:r>
      <w:r w:rsidRPr="1AA3D7E9" w:rsidR="26FC17D6">
        <w:rPr>
          <w:rFonts w:ascii="Times New Roman" w:hAnsi="Times New Roman" w:eastAsia="Times New Roman" w:cs="Times New Roman"/>
          <w:i w:val="1"/>
          <w:iCs w:val="1"/>
          <w:noProof w:val="0"/>
          <w:sz w:val="20"/>
          <w:szCs w:val="20"/>
          <w:lang w:val="en-MY"/>
        </w:rPr>
        <w:t>13</w:t>
      </w:r>
      <w:r w:rsidRPr="1AA3D7E9" w:rsidR="26FC17D6">
        <w:rPr>
          <w:rFonts w:ascii="Times New Roman" w:hAnsi="Times New Roman" w:eastAsia="Times New Roman" w:cs="Times New Roman"/>
          <w:noProof w:val="0"/>
          <w:sz w:val="20"/>
          <w:szCs w:val="20"/>
          <w:lang w:val="en-MY"/>
        </w:rPr>
        <w:t xml:space="preserve">(10), e0204434. </w:t>
      </w:r>
      <w:hyperlink r:id="Rd615dbd7d13a4587">
        <w:r w:rsidRPr="1AA3D7E9" w:rsidR="26FC17D6">
          <w:rPr>
            <w:rStyle w:val="Hyperlink"/>
            <w:rFonts w:ascii="Times New Roman" w:hAnsi="Times New Roman" w:eastAsia="Times New Roman" w:cs="Times New Roman"/>
            <w:noProof w:val="0"/>
            <w:sz w:val="20"/>
            <w:szCs w:val="20"/>
            <w:lang w:val="en-MY"/>
          </w:rPr>
          <w:t>https://doi.org/10.1371/journal.pone.0204434</w:t>
        </w:r>
      </w:hyperlink>
    </w:p>
    <w:p w:rsidR="26FC17D6" w:rsidP="54EED07C" w:rsidRDefault="26FC17D6" w14:paraId="1CEC67DB" w14:textId="7252733E">
      <w:pPr>
        <w:spacing w:line="240" w:lineRule="auto"/>
        <w:ind w:left="480" w:hanging="480"/>
        <w:jc w:val="both"/>
        <w:rPr>
          <w:rFonts w:ascii="Times New Roman" w:hAnsi="Times New Roman" w:eastAsia="Times New Roman" w:cs="Times New Roman"/>
        </w:rPr>
      </w:pPr>
      <w:r w:rsidRPr="1AA3D7E9" w:rsidR="26FC17D6">
        <w:rPr>
          <w:rFonts w:ascii="Times New Roman" w:hAnsi="Times New Roman" w:eastAsia="Times New Roman" w:cs="Times New Roman"/>
          <w:noProof w:val="0"/>
          <w:sz w:val="20"/>
          <w:szCs w:val="20"/>
          <w:lang w:val="en-MY"/>
        </w:rPr>
        <w:t xml:space="preserve">APELO Consulting. (2022). </w:t>
      </w:r>
      <w:r w:rsidRPr="1AA3D7E9" w:rsidR="26FC17D6">
        <w:rPr>
          <w:rFonts w:ascii="Times New Roman" w:hAnsi="Times New Roman" w:eastAsia="Times New Roman" w:cs="Times New Roman"/>
          <w:i w:val="1"/>
          <w:iCs w:val="1"/>
          <w:noProof w:val="0"/>
          <w:sz w:val="20"/>
          <w:szCs w:val="20"/>
          <w:lang w:val="en-MY"/>
        </w:rPr>
        <w:t>Market segmentation: Benefits, Types &amp; Methods</w:t>
      </w:r>
      <w:r w:rsidRPr="1AA3D7E9" w:rsidR="26FC17D6">
        <w:rPr>
          <w:rFonts w:ascii="Times New Roman" w:hAnsi="Times New Roman" w:eastAsia="Times New Roman" w:cs="Times New Roman"/>
          <w:noProof w:val="0"/>
          <w:sz w:val="20"/>
          <w:szCs w:val="20"/>
          <w:lang w:val="en-MY"/>
        </w:rPr>
        <w:t xml:space="preserve">. </w:t>
      </w:r>
      <w:hyperlink r:id="Rf7a64de7591341bc">
        <w:r w:rsidRPr="1AA3D7E9" w:rsidR="26FC17D6">
          <w:rPr>
            <w:rStyle w:val="Hyperlink"/>
            <w:rFonts w:ascii="Times New Roman" w:hAnsi="Times New Roman" w:eastAsia="Times New Roman" w:cs="Times New Roman"/>
            <w:noProof w:val="0"/>
            <w:sz w:val="20"/>
            <w:szCs w:val="20"/>
            <w:lang w:val="en-MY"/>
          </w:rPr>
          <w:t>https://apeloconsulting.com/market-segmentation-benefits-types-methods/</w:t>
        </w:r>
      </w:hyperlink>
    </w:p>
    <w:p w:rsidR="26FC17D6" w:rsidP="54EED07C" w:rsidRDefault="26FC17D6" w14:paraId="117D05E0" w14:textId="61F6060A">
      <w:pPr>
        <w:spacing w:line="240" w:lineRule="auto"/>
        <w:ind w:left="480" w:hanging="480"/>
        <w:jc w:val="both"/>
        <w:rPr>
          <w:rFonts w:ascii="Times New Roman" w:hAnsi="Times New Roman" w:eastAsia="Times New Roman" w:cs="Times New Roman"/>
        </w:rPr>
      </w:pPr>
      <w:r w:rsidRPr="1AA3D7E9" w:rsidR="26FC17D6">
        <w:rPr>
          <w:rFonts w:ascii="Times New Roman" w:hAnsi="Times New Roman" w:eastAsia="Times New Roman" w:cs="Times New Roman"/>
          <w:noProof w:val="0"/>
          <w:sz w:val="20"/>
          <w:szCs w:val="20"/>
          <w:lang w:val="en-MY"/>
        </w:rPr>
        <w:t xml:space="preserve">Carraro, D., &amp; Bridge, D. (2022). A sampling approach to Debiasing the offline evaluation of recommender systems. </w:t>
      </w:r>
      <w:r w:rsidRPr="1AA3D7E9" w:rsidR="26FC17D6">
        <w:rPr>
          <w:rFonts w:ascii="Times New Roman" w:hAnsi="Times New Roman" w:eastAsia="Times New Roman" w:cs="Times New Roman"/>
          <w:i w:val="1"/>
          <w:iCs w:val="1"/>
          <w:noProof w:val="0"/>
          <w:sz w:val="20"/>
          <w:szCs w:val="20"/>
          <w:lang w:val="en-MY"/>
        </w:rPr>
        <w:t>Journal of Intelligent Information Systems</w:t>
      </w:r>
      <w:r w:rsidRPr="1AA3D7E9" w:rsidR="26FC17D6">
        <w:rPr>
          <w:rFonts w:ascii="Times New Roman" w:hAnsi="Times New Roman" w:eastAsia="Times New Roman" w:cs="Times New Roman"/>
          <w:noProof w:val="0"/>
          <w:sz w:val="20"/>
          <w:szCs w:val="20"/>
          <w:lang w:val="en-MY"/>
        </w:rPr>
        <w:t xml:space="preserve">, </w:t>
      </w:r>
      <w:r w:rsidRPr="1AA3D7E9" w:rsidR="26FC17D6">
        <w:rPr>
          <w:rFonts w:ascii="Times New Roman" w:hAnsi="Times New Roman" w:eastAsia="Times New Roman" w:cs="Times New Roman"/>
          <w:i w:val="1"/>
          <w:iCs w:val="1"/>
          <w:noProof w:val="0"/>
          <w:sz w:val="20"/>
          <w:szCs w:val="20"/>
          <w:lang w:val="en-MY"/>
        </w:rPr>
        <w:t>58</w:t>
      </w:r>
      <w:r w:rsidRPr="1AA3D7E9" w:rsidR="26FC17D6">
        <w:rPr>
          <w:rFonts w:ascii="Times New Roman" w:hAnsi="Times New Roman" w:eastAsia="Times New Roman" w:cs="Times New Roman"/>
          <w:noProof w:val="0"/>
          <w:sz w:val="20"/>
          <w:szCs w:val="20"/>
          <w:lang w:val="en-MY"/>
        </w:rPr>
        <w:t xml:space="preserve">(2), 311–336. </w:t>
      </w:r>
      <w:hyperlink r:id="Rb92c04c2ca9c4f74">
        <w:r w:rsidRPr="1AA3D7E9" w:rsidR="26FC17D6">
          <w:rPr>
            <w:rStyle w:val="Hyperlink"/>
            <w:rFonts w:ascii="Times New Roman" w:hAnsi="Times New Roman" w:eastAsia="Times New Roman" w:cs="Times New Roman"/>
            <w:noProof w:val="0"/>
            <w:sz w:val="20"/>
            <w:szCs w:val="20"/>
            <w:lang w:val="en-MY"/>
          </w:rPr>
          <w:t>https://doi.org/10.1007/s10844-021-00651-y</w:t>
        </w:r>
      </w:hyperlink>
    </w:p>
    <w:p w:rsidR="26FC17D6" w:rsidP="54EED07C" w:rsidRDefault="26FC17D6" w14:paraId="29DFDF36" w14:textId="59FA93B5">
      <w:pPr>
        <w:spacing w:line="240" w:lineRule="auto"/>
        <w:ind w:left="480" w:hanging="480"/>
        <w:jc w:val="both"/>
        <w:rPr>
          <w:rFonts w:ascii="Times New Roman" w:hAnsi="Times New Roman" w:eastAsia="Times New Roman" w:cs="Times New Roman"/>
        </w:rPr>
      </w:pPr>
      <w:r w:rsidRPr="1AA3D7E9" w:rsidR="26FC17D6">
        <w:rPr>
          <w:rFonts w:ascii="Times New Roman" w:hAnsi="Times New Roman" w:eastAsia="Times New Roman" w:cs="Times New Roman"/>
          <w:noProof w:val="0"/>
          <w:sz w:val="20"/>
          <w:szCs w:val="20"/>
          <w:lang w:val="en-MY"/>
        </w:rPr>
        <w:t xml:space="preserve">Corporate Finance Institute. (2022). </w:t>
      </w:r>
      <w:r w:rsidRPr="1AA3D7E9" w:rsidR="26FC17D6">
        <w:rPr>
          <w:rFonts w:ascii="Times New Roman" w:hAnsi="Times New Roman" w:eastAsia="Times New Roman" w:cs="Times New Roman"/>
          <w:i w:val="1"/>
          <w:iCs w:val="1"/>
          <w:noProof w:val="0"/>
          <w:sz w:val="20"/>
          <w:szCs w:val="20"/>
          <w:lang w:val="en-MY"/>
        </w:rPr>
        <w:t>Market Segmentation and Targeting</w:t>
      </w:r>
      <w:r w:rsidRPr="1AA3D7E9" w:rsidR="26FC17D6">
        <w:rPr>
          <w:rFonts w:ascii="Times New Roman" w:hAnsi="Times New Roman" w:eastAsia="Times New Roman" w:cs="Times New Roman"/>
          <w:noProof w:val="0"/>
          <w:sz w:val="20"/>
          <w:szCs w:val="20"/>
          <w:lang w:val="en-MY"/>
        </w:rPr>
        <w:t xml:space="preserve">. </w:t>
      </w:r>
      <w:hyperlink r:id="R2586ed0aceb8458f">
        <w:r w:rsidRPr="1AA3D7E9" w:rsidR="26FC17D6">
          <w:rPr>
            <w:rStyle w:val="Hyperlink"/>
            <w:rFonts w:ascii="Times New Roman" w:hAnsi="Times New Roman" w:eastAsia="Times New Roman" w:cs="Times New Roman"/>
            <w:noProof w:val="0"/>
            <w:sz w:val="20"/>
            <w:szCs w:val="20"/>
            <w:lang w:val="en-MY"/>
          </w:rPr>
          <w:t>https://corporatefinanceinstitute.com/resources/knowledge/strategy/market-segmentation-and-targeting/</w:t>
        </w:r>
      </w:hyperlink>
    </w:p>
    <w:p w:rsidR="26FC17D6" w:rsidP="54EED07C" w:rsidRDefault="26FC17D6" w14:paraId="5F8FC0B2" w14:textId="4B0EE5EF">
      <w:pPr>
        <w:spacing w:line="240" w:lineRule="auto"/>
        <w:ind w:left="480" w:hanging="480"/>
        <w:jc w:val="both"/>
        <w:rPr>
          <w:rFonts w:ascii="Times New Roman" w:hAnsi="Times New Roman" w:eastAsia="Times New Roman" w:cs="Times New Roman"/>
        </w:rPr>
      </w:pPr>
      <w:r w:rsidRPr="1AA3D7E9" w:rsidR="26FC17D6">
        <w:rPr>
          <w:rFonts w:ascii="Times New Roman" w:hAnsi="Times New Roman" w:eastAsia="Times New Roman" w:cs="Times New Roman"/>
          <w:noProof w:val="0"/>
          <w:sz w:val="20"/>
          <w:szCs w:val="20"/>
          <w:lang w:val="en-MY"/>
        </w:rPr>
        <w:t xml:space="preserve">D’Urso, P., de Giovanni, L., </w:t>
      </w:r>
      <w:proofErr w:type="spellStart"/>
      <w:r w:rsidRPr="1AA3D7E9" w:rsidR="26FC17D6">
        <w:rPr>
          <w:rFonts w:ascii="Times New Roman" w:hAnsi="Times New Roman" w:eastAsia="Times New Roman" w:cs="Times New Roman"/>
          <w:noProof w:val="0"/>
          <w:sz w:val="20"/>
          <w:szCs w:val="20"/>
          <w:lang w:val="en-MY"/>
        </w:rPr>
        <w:t>Disegna</w:t>
      </w:r>
      <w:proofErr w:type="spellEnd"/>
      <w:r w:rsidRPr="1AA3D7E9" w:rsidR="26FC17D6">
        <w:rPr>
          <w:rFonts w:ascii="Times New Roman" w:hAnsi="Times New Roman" w:eastAsia="Times New Roman" w:cs="Times New Roman"/>
          <w:noProof w:val="0"/>
          <w:sz w:val="20"/>
          <w:szCs w:val="20"/>
          <w:lang w:val="en-MY"/>
        </w:rPr>
        <w:t xml:space="preserve">, M., Massari, R., &amp; Vitale, V. (2021). A Tourist Segmentation Based on Motivation, Satisfaction and Prior Knowledge with a Socio-Economic Profiling: A Clustering Approach with Mixed Information. </w:t>
      </w:r>
      <w:r w:rsidRPr="1AA3D7E9" w:rsidR="26FC17D6">
        <w:rPr>
          <w:rFonts w:ascii="Times New Roman" w:hAnsi="Times New Roman" w:eastAsia="Times New Roman" w:cs="Times New Roman"/>
          <w:i w:val="1"/>
          <w:iCs w:val="1"/>
          <w:noProof w:val="0"/>
          <w:sz w:val="20"/>
          <w:szCs w:val="20"/>
          <w:lang w:val="en-MY"/>
        </w:rPr>
        <w:t>Social Indicators Research</w:t>
      </w:r>
      <w:r w:rsidRPr="1AA3D7E9" w:rsidR="26FC17D6">
        <w:rPr>
          <w:rFonts w:ascii="Times New Roman" w:hAnsi="Times New Roman" w:eastAsia="Times New Roman" w:cs="Times New Roman"/>
          <w:noProof w:val="0"/>
          <w:sz w:val="20"/>
          <w:szCs w:val="20"/>
          <w:lang w:val="en-MY"/>
        </w:rPr>
        <w:t xml:space="preserve">, </w:t>
      </w:r>
      <w:r w:rsidRPr="1AA3D7E9" w:rsidR="26FC17D6">
        <w:rPr>
          <w:rFonts w:ascii="Times New Roman" w:hAnsi="Times New Roman" w:eastAsia="Times New Roman" w:cs="Times New Roman"/>
          <w:i w:val="1"/>
          <w:iCs w:val="1"/>
          <w:noProof w:val="0"/>
          <w:sz w:val="20"/>
          <w:szCs w:val="20"/>
          <w:lang w:val="en-MY"/>
        </w:rPr>
        <w:t>154</w:t>
      </w:r>
      <w:r w:rsidRPr="1AA3D7E9" w:rsidR="26FC17D6">
        <w:rPr>
          <w:rFonts w:ascii="Times New Roman" w:hAnsi="Times New Roman" w:eastAsia="Times New Roman" w:cs="Times New Roman"/>
          <w:noProof w:val="0"/>
          <w:sz w:val="20"/>
          <w:szCs w:val="20"/>
          <w:lang w:val="en-MY"/>
        </w:rPr>
        <w:t xml:space="preserve">(1), 335–360. </w:t>
      </w:r>
      <w:hyperlink r:id="Rbefe9b330bc64b45">
        <w:r w:rsidRPr="1AA3D7E9" w:rsidR="26FC17D6">
          <w:rPr>
            <w:rStyle w:val="Hyperlink"/>
            <w:rFonts w:ascii="Times New Roman" w:hAnsi="Times New Roman" w:eastAsia="Times New Roman" w:cs="Times New Roman"/>
            <w:noProof w:val="0"/>
            <w:sz w:val="20"/>
            <w:szCs w:val="20"/>
            <w:lang w:val="en-MY"/>
          </w:rPr>
          <w:t>https://doi.org/10.1007/s11205-020-02537-y</w:t>
        </w:r>
      </w:hyperlink>
    </w:p>
    <w:p w:rsidR="26FC17D6" w:rsidP="54EED07C" w:rsidRDefault="26FC17D6" w14:paraId="455A58CA" w14:textId="22A82FF3">
      <w:pPr>
        <w:spacing w:line="240" w:lineRule="auto"/>
        <w:ind w:left="480" w:hanging="480"/>
        <w:jc w:val="both"/>
        <w:rPr>
          <w:rFonts w:ascii="Times New Roman" w:hAnsi="Times New Roman" w:eastAsia="Times New Roman" w:cs="Times New Roman"/>
        </w:rPr>
      </w:pPr>
      <w:r w:rsidRPr="1AA3D7E9" w:rsidR="26FC17D6">
        <w:rPr>
          <w:rFonts w:ascii="Times New Roman" w:hAnsi="Times New Roman" w:eastAsia="Times New Roman" w:cs="Times New Roman"/>
          <w:noProof w:val="0"/>
          <w:sz w:val="20"/>
          <w:szCs w:val="20"/>
          <w:lang w:val="en-MY"/>
        </w:rPr>
        <w:t xml:space="preserve">Funk, S. (2006). </w:t>
      </w:r>
      <w:r w:rsidRPr="1AA3D7E9" w:rsidR="26FC17D6">
        <w:rPr>
          <w:rFonts w:ascii="Times New Roman" w:hAnsi="Times New Roman" w:eastAsia="Times New Roman" w:cs="Times New Roman"/>
          <w:i w:val="1"/>
          <w:iCs w:val="1"/>
          <w:noProof w:val="0"/>
          <w:sz w:val="20"/>
          <w:szCs w:val="20"/>
          <w:lang w:val="en-MY"/>
        </w:rPr>
        <w:t>Netflix Update: Try This at Home</w:t>
      </w:r>
      <w:r w:rsidRPr="1AA3D7E9" w:rsidR="26FC17D6">
        <w:rPr>
          <w:rFonts w:ascii="Times New Roman" w:hAnsi="Times New Roman" w:eastAsia="Times New Roman" w:cs="Times New Roman"/>
          <w:noProof w:val="0"/>
          <w:sz w:val="20"/>
          <w:szCs w:val="20"/>
          <w:lang w:val="en-MY"/>
        </w:rPr>
        <w:t xml:space="preserve">. </w:t>
      </w:r>
      <w:hyperlink r:id="R379a56402f6f4f54">
        <w:r w:rsidRPr="1AA3D7E9" w:rsidR="26FC17D6">
          <w:rPr>
            <w:rStyle w:val="Hyperlink"/>
            <w:rFonts w:ascii="Times New Roman" w:hAnsi="Times New Roman" w:eastAsia="Times New Roman" w:cs="Times New Roman"/>
            <w:noProof w:val="0"/>
            <w:sz w:val="20"/>
            <w:szCs w:val="20"/>
            <w:lang w:val="en-MY"/>
          </w:rPr>
          <w:t>https://sifter.org/~simon/journal/20061211.html</w:t>
        </w:r>
      </w:hyperlink>
    </w:p>
    <w:p w:rsidR="26FC17D6" w:rsidP="54EED07C" w:rsidRDefault="26FC17D6" w14:paraId="018F01EF" w14:textId="5896BA07">
      <w:pPr>
        <w:spacing w:line="240" w:lineRule="auto"/>
        <w:ind w:left="480" w:hanging="480"/>
        <w:jc w:val="both"/>
        <w:rPr>
          <w:rFonts w:ascii="Times New Roman" w:hAnsi="Times New Roman" w:eastAsia="Times New Roman" w:cs="Times New Roman"/>
          <w:noProof w:val="0"/>
          <w:sz w:val="20"/>
          <w:szCs w:val="20"/>
          <w:lang w:val="en-MY"/>
        </w:rPr>
      </w:pPr>
      <w:r w:rsidRPr="1AA3D7E9" w:rsidR="26FC17D6">
        <w:rPr>
          <w:rFonts w:ascii="Times New Roman" w:hAnsi="Times New Roman" w:eastAsia="Times New Roman" w:cs="Times New Roman"/>
          <w:noProof w:val="0"/>
          <w:sz w:val="20"/>
          <w:szCs w:val="20"/>
          <w:lang w:val="en-MY"/>
        </w:rPr>
        <w:t xml:space="preserve">Gebremeskel, G. G., &amp; de Vries, A. P. (2016). </w:t>
      </w:r>
      <w:r w:rsidRPr="1AA3D7E9" w:rsidR="26FC17D6">
        <w:rPr>
          <w:rFonts w:ascii="Times New Roman" w:hAnsi="Times New Roman" w:eastAsia="Times New Roman" w:cs="Times New Roman"/>
          <w:i w:val="1"/>
          <w:iCs w:val="1"/>
          <w:noProof w:val="0"/>
          <w:sz w:val="20"/>
          <w:szCs w:val="20"/>
          <w:lang w:val="en-MY"/>
        </w:rPr>
        <w:t>Recommender systems evaluations: Offline, online, time and A/A test</w:t>
      </w:r>
      <w:r w:rsidRPr="1AA3D7E9" w:rsidR="26FC17D6">
        <w:rPr>
          <w:rFonts w:ascii="Times New Roman" w:hAnsi="Times New Roman" w:eastAsia="Times New Roman" w:cs="Times New Roman"/>
          <w:noProof w:val="0"/>
          <w:sz w:val="20"/>
          <w:szCs w:val="20"/>
          <w:lang w:val="en-MY"/>
        </w:rPr>
        <w:t>.</w:t>
      </w:r>
    </w:p>
    <w:p w:rsidR="26FC17D6" w:rsidP="54EED07C" w:rsidRDefault="26FC17D6" w14:paraId="58296E62" w14:textId="09B4994D">
      <w:pPr>
        <w:spacing w:line="240" w:lineRule="auto"/>
        <w:ind w:left="480" w:hanging="480"/>
        <w:jc w:val="both"/>
        <w:rPr>
          <w:rFonts w:ascii="Times New Roman" w:hAnsi="Times New Roman" w:eastAsia="Times New Roman" w:cs="Times New Roman"/>
        </w:rPr>
      </w:pPr>
      <w:r w:rsidRPr="1AA3D7E9" w:rsidR="26FC17D6">
        <w:rPr>
          <w:rFonts w:ascii="Times New Roman" w:hAnsi="Times New Roman" w:eastAsia="Times New Roman" w:cs="Times New Roman"/>
          <w:noProof w:val="0"/>
          <w:sz w:val="20"/>
          <w:szCs w:val="20"/>
          <w:lang w:val="en-MY"/>
        </w:rPr>
        <w:t>Houshmand‐</w:t>
      </w:r>
      <w:proofErr w:type="spellStart"/>
      <w:r w:rsidRPr="1AA3D7E9" w:rsidR="26FC17D6">
        <w:rPr>
          <w:rFonts w:ascii="Times New Roman" w:hAnsi="Times New Roman" w:eastAsia="Times New Roman" w:cs="Times New Roman"/>
          <w:noProof w:val="0"/>
          <w:sz w:val="20"/>
          <w:szCs w:val="20"/>
          <w:lang w:val="en-MY"/>
        </w:rPr>
        <w:t>Nanehkaran</w:t>
      </w:r>
      <w:proofErr w:type="spellEnd"/>
      <w:r w:rsidRPr="1AA3D7E9" w:rsidR="26FC17D6">
        <w:rPr>
          <w:rFonts w:ascii="Times New Roman" w:hAnsi="Times New Roman" w:eastAsia="Times New Roman" w:cs="Times New Roman"/>
          <w:noProof w:val="0"/>
          <w:sz w:val="20"/>
          <w:szCs w:val="20"/>
          <w:lang w:val="en-MY"/>
        </w:rPr>
        <w:t xml:space="preserve">, F., </w:t>
      </w:r>
      <w:proofErr w:type="spellStart"/>
      <w:r w:rsidRPr="1AA3D7E9" w:rsidR="26FC17D6">
        <w:rPr>
          <w:rFonts w:ascii="Times New Roman" w:hAnsi="Times New Roman" w:eastAsia="Times New Roman" w:cs="Times New Roman"/>
          <w:noProof w:val="0"/>
          <w:sz w:val="20"/>
          <w:szCs w:val="20"/>
          <w:lang w:val="en-MY"/>
        </w:rPr>
        <w:t>Lajevardi</w:t>
      </w:r>
      <w:proofErr w:type="spellEnd"/>
      <w:r w:rsidRPr="1AA3D7E9" w:rsidR="26FC17D6">
        <w:rPr>
          <w:rFonts w:ascii="Times New Roman" w:hAnsi="Times New Roman" w:eastAsia="Times New Roman" w:cs="Times New Roman"/>
          <w:noProof w:val="0"/>
          <w:sz w:val="20"/>
          <w:szCs w:val="20"/>
          <w:lang w:val="en-MY"/>
        </w:rPr>
        <w:t xml:space="preserve">, S. M., &amp; </w:t>
      </w:r>
      <w:proofErr w:type="spellStart"/>
      <w:r w:rsidRPr="1AA3D7E9" w:rsidR="26FC17D6">
        <w:rPr>
          <w:rFonts w:ascii="Times New Roman" w:hAnsi="Times New Roman" w:eastAsia="Times New Roman" w:cs="Times New Roman"/>
          <w:noProof w:val="0"/>
          <w:sz w:val="20"/>
          <w:szCs w:val="20"/>
          <w:lang w:val="en-MY"/>
        </w:rPr>
        <w:t>Mahlouji‐Bidgholi</w:t>
      </w:r>
      <w:proofErr w:type="spellEnd"/>
      <w:r w:rsidRPr="1AA3D7E9" w:rsidR="26FC17D6">
        <w:rPr>
          <w:rFonts w:ascii="Times New Roman" w:hAnsi="Times New Roman" w:eastAsia="Times New Roman" w:cs="Times New Roman"/>
          <w:noProof w:val="0"/>
          <w:sz w:val="20"/>
          <w:szCs w:val="20"/>
          <w:lang w:val="en-MY"/>
        </w:rPr>
        <w:t xml:space="preserve">, M. (2022). Optimization of fuzzy similarity by genetic algorithm in user‐based collaborative filtering recommender systems. </w:t>
      </w:r>
      <w:r w:rsidRPr="1AA3D7E9" w:rsidR="26FC17D6">
        <w:rPr>
          <w:rFonts w:ascii="Times New Roman" w:hAnsi="Times New Roman" w:eastAsia="Times New Roman" w:cs="Times New Roman"/>
          <w:i w:val="1"/>
          <w:iCs w:val="1"/>
          <w:noProof w:val="0"/>
          <w:sz w:val="20"/>
          <w:szCs w:val="20"/>
          <w:lang w:val="en-MY"/>
        </w:rPr>
        <w:t>Expert Systems</w:t>
      </w:r>
      <w:r w:rsidRPr="1AA3D7E9" w:rsidR="26FC17D6">
        <w:rPr>
          <w:rFonts w:ascii="Times New Roman" w:hAnsi="Times New Roman" w:eastAsia="Times New Roman" w:cs="Times New Roman"/>
          <w:noProof w:val="0"/>
          <w:sz w:val="20"/>
          <w:szCs w:val="20"/>
          <w:lang w:val="en-MY"/>
        </w:rPr>
        <w:t xml:space="preserve">, </w:t>
      </w:r>
      <w:r w:rsidRPr="1AA3D7E9" w:rsidR="26FC17D6">
        <w:rPr>
          <w:rFonts w:ascii="Times New Roman" w:hAnsi="Times New Roman" w:eastAsia="Times New Roman" w:cs="Times New Roman"/>
          <w:i w:val="1"/>
          <w:iCs w:val="1"/>
          <w:noProof w:val="0"/>
          <w:sz w:val="20"/>
          <w:szCs w:val="20"/>
          <w:lang w:val="en-MY"/>
        </w:rPr>
        <w:t>39</w:t>
      </w:r>
      <w:r w:rsidRPr="1AA3D7E9" w:rsidR="26FC17D6">
        <w:rPr>
          <w:rFonts w:ascii="Times New Roman" w:hAnsi="Times New Roman" w:eastAsia="Times New Roman" w:cs="Times New Roman"/>
          <w:noProof w:val="0"/>
          <w:sz w:val="20"/>
          <w:szCs w:val="20"/>
          <w:lang w:val="en-MY"/>
        </w:rPr>
        <w:t xml:space="preserve">(4). </w:t>
      </w:r>
      <w:hyperlink r:id="Ref1273e3ed1d4226">
        <w:r w:rsidRPr="1AA3D7E9" w:rsidR="26FC17D6">
          <w:rPr>
            <w:rStyle w:val="Hyperlink"/>
            <w:rFonts w:ascii="Times New Roman" w:hAnsi="Times New Roman" w:eastAsia="Times New Roman" w:cs="Times New Roman"/>
            <w:noProof w:val="0"/>
            <w:sz w:val="20"/>
            <w:szCs w:val="20"/>
            <w:lang w:val="en-MY"/>
          </w:rPr>
          <w:t>https://doi.org/10.1111/exsy.12893</w:t>
        </w:r>
      </w:hyperlink>
    </w:p>
    <w:p w:rsidR="26FC17D6" w:rsidP="54EED07C" w:rsidRDefault="26FC17D6" w14:paraId="1F84E763" w14:textId="4978689B">
      <w:pPr>
        <w:spacing w:line="240" w:lineRule="auto"/>
        <w:ind w:left="480" w:hanging="480"/>
        <w:jc w:val="both"/>
        <w:rPr>
          <w:rFonts w:ascii="Times New Roman" w:hAnsi="Times New Roman" w:eastAsia="Times New Roman" w:cs="Times New Roman"/>
        </w:rPr>
      </w:pPr>
      <w:r w:rsidRPr="1AA3D7E9" w:rsidR="26FC17D6">
        <w:rPr>
          <w:rFonts w:ascii="Times New Roman" w:hAnsi="Times New Roman" w:eastAsia="Times New Roman" w:cs="Times New Roman"/>
          <w:noProof w:val="0"/>
          <w:sz w:val="20"/>
          <w:szCs w:val="20"/>
          <w:lang w:val="en-MY"/>
        </w:rPr>
        <w:t xml:space="preserve">IBM. (2020). </w:t>
      </w:r>
      <w:r w:rsidRPr="1AA3D7E9" w:rsidR="26FC17D6">
        <w:rPr>
          <w:rFonts w:ascii="Times New Roman" w:hAnsi="Times New Roman" w:eastAsia="Times New Roman" w:cs="Times New Roman"/>
          <w:i w:val="1"/>
          <w:iCs w:val="1"/>
          <w:noProof w:val="0"/>
          <w:sz w:val="20"/>
          <w:szCs w:val="20"/>
          <w:lang w:val="en-MY"/>
        </w:rPr>
        <w:t>Machine Learning</w:t>
      </w:r>
      <w:r w:rsidRPr="1AA3D7E9" w:rsidR="26FC17D6">
        <w:rPr>
          <w:rFonts w:ascii="Times New Roman" w:hAnsi="Times New Roman" w:eastAsia="Times New Roman" w:cs="Times New Roman"/>
          <w:noProof w:val="0"/>
          <w:sz w:val="20"/>
          <w:szCs w:val="20"/>
          <w:lang w:val="en-MY"/>
        </w:rPr>
        <w:t xml:space="preserve">. </w:t>
      </w:r>
      <w:hyperlink r:id="Rfcfffe514d2b4b64">
        <w:r w:rsidRPr="1AA3D7E9" w:rsidR="26FC17D6">
          <w:rPr>
            <w:rStyle w:val="Hyperlink"/>
            <w:rFonts w:ascii="Times New Roman" w:hAnsi="Times New Roman" w:eastAsia="Times New Roman" w:cs="Times New Roman"/>
            <w:noProof w:val="0"/>
            <w:sz w:val="20"/>
            <w:szCs w:val="20"/>
            <w:lang w:val="en-MY"/>
          </w:rPr>
          <w:t>https://www.ibm.com/cloud/learn/machine-learning</w:t>
        </w:r>
      </w:hyperlink>
    </w:p>
    <w:p w:rsidR="26FC17D6" w:rsidP="54EED07C" w:rsidRDefault="26FC17D6" w14:paraId="7BC0D6C0" w14:textId="75BEC720">
      <w:pPr>
        <w:spacing w:line="240" w:lineRule="auto"/>
        <w:ind w:left="480" w:hanging="480"/>
        <w:jc w:val="both"/>
        <w:rPr>
          <w:rFonts w:ascii="Times New Roman" w:hAnsi="Times New Roman" w:eastAsia="Times New Roman" w:cs="Times New Roman"/>
        </w:rPr>
      </w:pPr>
      <w:r w:rsidRPr="1AA3D7E9" w:rsidR="26FC17D6">
        <w:rPr>
          <w:rFonts w:ascii="Times New Roman" w:hAnsi="Times New Roman" w:eastAsia="Times New Roman" w:cs="Times New Roman"/>
          <w:noProof w:val="0"/>
          <w:sz w:val="20"/>
          <w:szCs w:val="20"/>
          <w:lang w:val="en-MY"/>
        </w:rPr>
        <w:t xml:space="preserve">Kim, K. S., Chang, D. S., &amp; Choi, Y. S. (2019). Boosting Memory-Based Collaborative Filtering Using Content-Metadata. </w:t>
      </w:r>
      <w:r w:rsidRPr="1AA3D7E9" w:rsidR="26FC17D6">
        <w:rPr>
          <w:rFonts w:ascii="Times New Roman" w:hAnsi="Times New Roman" w:eastAsia="Times New Roman" w:cs="Times New Roman"/>
          <w:i w:val="1"/>
          <w:iCs w:val="1"/>
          <w:noProof w:val="0"/>
          <w:sz w:val="20"/>
          <w:szCs w:val="20"/>
          <w:lang w:val="en-MY"/>
        </w:rPr>
        <w:t>Symmetry</w:t>
      </w:r>
      <w:r w:rsidRPr="1AA3D7E9" w:rsidR="26FC17D6">
        <w:rPr>
          <w:rFonts w:ascii="Times New Roman" w:hAnsi="Times New Roman" w:eastAsia="Times New Roman" w:cs="Times New Roman"/>
          <w:noProof w:val="0"/>
          <w:sz w:val="20"/>
          <w:szCs w:val="20"/>
          <w:lang w:val="en-MY"/>
        </w:rPr>
        <w:t xml:space="preserve">, </w:t>
      </w:r>
      <w:r w:rsidRPr="1AA3D7E9" w:rsidR="26FC17D6">
        <w:rPr>
          <w:rFonts w:ascii="Times New Roman" w:hAnsi="Times New Roman" w:eastAsia="Times New Roman" w:cs="Times New Roman"/>
          <w:i w:val="1"/>
          <w:iCs w:val="1"/>
          <w:noProof w:val="0"/>
          <w:sz w:val="20"/>
          <w:szCs w:val="20"/>
          <w:lang w:val="en-MY"/>
        </w:rPr>
        <w:t>11</w:t>
      </w:r>
      <w:r w:rsidRPr="1AA3D7E9" w:rsidR="26FC17D6">
        <w:rPr>
          <w:rFonts w:ascii="Times New Roman" w:hAnsi="Times New Roman" w:eastAsia="Times New Roman" w:cs="Times New Roman"/>
          <w:noProof w:val="0"/>
          <w:sz w:val="20"/>
          <w:szCs w:val="20"/>
          <w:lang w:val="en-MY"/>
        </w:rPr>
        <w:t xml:space="preserve">(4), 561. </w:t>
      </w:r>
      <w:hyperlink r:id="R9771a427da9b4d80">
        <w:r w:rsidRPr="1AA3D7E9" w:rsidR="26FC17D6">
          <w:rPr>
            <w:rStyle w:val="Hyperlink"/>
            <w:rFonts w:ascii="Times New Roman" w:hAnsi="Times New Roman" w:eastAsia="Times New Roman" w:cs="Times New Roman"/>
            <w:noProof w:val="0"/>
            <w:sz w:val="20"/>
            <w:szCs w:val="20"/>
            <w:lang w:val="en-MY"/>
          </w:rPr>
          <w:t>https://doi.org/10.3390/sym11040561</w:t>
        </w:r>
      </w:hyperlink>
    </w:p>
    <w:p w:rsidR="26FC17D6" w:rsidP="54EED07C" w:rsidRDefault="26FC17D6" w14:paraId="60C962F8" w14:textId="7121B279">
      <w:pPr>
        <w:spacing w:line="240" w:lineRule="auto"/>
        <w:ind w:left="480" w:hanging="480"/>
        <w:jc w:val="both"/>
        <w:rPr>
          <w:rFonts w:ascii="Times New Roman" w:hAnsi="Times New Roman" w:eastAsia="Times New Roman" w:cs="Times New Roman"/>
        </w:rPr>
      </w:pPr>
      <w:r w:rsidRPr="1AA3D7E9" w:rsidR="26FC17D6">
        <w:rPr>
          <w:rFonts w:ascii="Times New Roman" w:hAnsi="Times New Roman" w:eastAsia="Times New Roman" w:cs="Times New Roman"/>
          <w:noProof w:val="0"/>
          <w:sz w:val="20"/>
          <w:szCs w:val="20"/>
          <w:lang w:val="en-MY"/>
        </w:rPr>
        <w:t xml:space="preserve">Ko, H., Lee, S., Park, Y., &amp; Choi, A. (2022). A Survey of Recommendation Systems: Recommendation Models, Techniques, and Application Fields. </w:t>
      </w:r>
      <w:r w:rsidRPr="1AA3D7E9" w:rsidR="26FC17D6">
        <w:rPr>
          <w:rFonts w:ascii="Times New Roman" w:hAnsi="Times New Roman" w:eastAsia="Times New Roman" w:cs="Times New Roman"/>
          <w:i w:val="1"/>
          <w:iCs w:val="1"/>
          <w:noProof w:val="0"/>
          <w:sz w:val="20"/>
          <w:szCs w:val="20"/>
          <w:lang w:val="en-MY"/>
        </w:rPr>
        <w:t>Electronics</w:t>
      </w:r>
      <w:r w:rsidRPr="1AA3D7E9" w:rsidR="26FC17D6">
        <w:rPr>
          <w:rFonts w:ascii="Times New Roman" w:hAnsi="Times New Roman" w:eastAsia="Times New Roman" w:cs="Times New Roman"/>
          <w:noProof w:val="0"/>
          <w:sz w:val="20"/>
          <w:szCs w:val="20"/>
          <w:lang w:val="en-MY"/>
        </w:rPr>
        <w:t xml:space="preserve">, </w:t>
      </w:r>
      <w:r w:rsidRPr="1AA3D7E9" w:rsidR="26FC17D6">
        <w:rPr>
          <w:rFonts w:ascii="Times New Roman" w:hAnsi="Times New Roman" w:eastAsia="Times New Roman" w:cs="Times New Roman"/>
          <w:i w:val="1"/>
          <w:iCs w:val="1"/>
          <w:noProof w:val="0"/>
          <w:sz w:val="20"/>
          <w:szCs w:val="20"/>
          <w:lang w:val="en-MY"/>
        </w:rPr>
        <w:t>11</w:t>
      </w:r>
      <w:r w:rsidRPr="1AA3D7E9" w:rsidR="26FC17D6">
        <w:rPr>
          <w:rFonts w:ascii="Times New Roman" w:hAnsi="Times New Roman" w:eastAsia="Times New Roman" w:cs="Times New Roman"/>
          <w:noProof w:val="0"/>
          <w:sz w:val="20"/>
          <w:szCs w:val="20"/>
          <w:lang w:val="en-MY"/>
        </w:rPr>
        <w:t xml:space="preserve">(1), 141. </w:t>
      </w:r>
      <w:hyperlink r:id="R78447b2f2ab641bc">
        <w:r w:rsidRPr="1AA3D7E9" w:rsidR="26FC17D6">
          <w:rPr>
            <w:rStyle w:val="Hyperlink"/>
            <w:rFonts w:ascii="Times New Roman" w:hAnsi="Times New Roman" w:eastAsia="Times New Roman" w:cs="Times New Roman"/>
            <w:noProof w:val="0"/>
            <w:sz w:val="20"/>
            <w:szCs w:val="20"/>
            <w:lang w:val="en-MY"/>
          </w:rPr>
          <w:t>https://doi.org/10.3390/electronics11010141</w:t>
        </w:r>
      </w:hyperlink>
    </w:p>
    <w:p w:rsidR="26FC17D6" w:rsidP="54EED07C" w:rsidRDefault="26FC17D6" w14:paraId="541AF264" w14:textId="76EDF492">
      <w:pPr>
        <w:spacing w:line="240" w:lineRule="auto"/>
        <w:ind w:left="480" w:hanging="480"/>
        <w:jc w:val="both"/>
        <w:rPr>
          <w:rFonts w:ascii="Times New Roman" w:hAnsi="Times New Roman" w:eastAsia="Times New Roman" w:cs="Times New Roman"/>
        </w:rPr>
      </w:pPr>
      <w:r w:rsidRPr="1AA3D7E9" w:rsidR="26FC17D6">
        <w:rPr>
          <w:rFonts w:ascii="Times New Roman" w:hAnsi="Times New Roman" w:eastAsia="Times New Roman" w:cs="Times New Roman"/>
          <w:noProof w:val="0"/>
          <w:sz w:val="20"/>
          <w:szCs w:val="20"/>
          <w:lang w:val="en-MY"/>
        </w:rPr>
        <w:t xml:space="preserve">Koren, Y. (2008). Factorization meets the </w:t>
      </w:r>
      <w:proofErr w:type="spellStart"/>
      <w:r w:rsidRPr="1AA3D7E9" w:rsidR="26FC17D6">
        <w:rPr>
          <w:rFonts w:ascii="Times New Roman" w:hAnsi="Times New Roman" w:eastAsia="Times New Roman" w:cs="Times New Roman"/>
          <w:noProof w:val="0"/>
          <w:sz w:val="20"/>
          <w:szCs w:val="20"/>
          <w:lang w:val="en-MY"/>
        </w:rPr>
        <w:t>neighborhood</w:t>
      </w:r>
      <w:proofErr w:type="spellEnd"/>
      <w:r w:rsidRPr="1AA3D7E9" w:rsidR="26FC17D6">
        <w:rPr>
          <w:rFonts w:ascii="Times New Roman" w:hAnsi="Times New Roman" w:eastAsia="Times New Roman" w:cs="Times New Roman"/>
          <w:noProof w:val="0"/>
          <w:sz w:val="20"/>
          <w:szCs w:val="20"/>
          <w:lang w:val="en-MY"/>
        </w:rPr>
        <w:t xml:space="preserve">. </w:t>
      </w:r>
      <w:r w:rsidRPr="1AA3D7E9" w:rsidR="26FC17D6">
        <w:rPr>
          <w:rFonts w:ascii="Times New Roman" w:hAnsi="Times New Roman" w:eastAsia="Times New Roman" w:cs="Times New Roman"/>
          <w:i w:val="1"/>
          <w:iCs w:val="1"/>
          <w:noProof w:val="0"/>
          <w:sz w:val="20"/>
          <w:szCs w:val="20"/>
          <w:lang w:val="en-MY"/>
        </w:rPr>
        <w:t>Proceeding of the 14th ACM SIGKDD International Conference on Knowledge Discovery and Data Mining - KDD 08</w:t>
      </w:r>
      <w:r w:rsidRPr="1AA3D7E9" w:rsidR="26FC17D6">
        <w:rPr>
          <w:rFonts w:ascii="Times New Roman" w:hAnsi="Times New Roman" w:eastAsia="Times New Roman" w:cs="Times New Roman"/>
          <w:noProof w:val="0"/>
          <w:sz w:val="20"/>
          <w:szCs w:val="20"/>
          <w:lang w:val="en-MY"/>
        </w:rPr>
        <w:t xml:space="preserve">, 426. </w:t>
      </w:r>
      <w:hyperlink r:id="R3dfe29745c244971">
        <w:r w:rsidRPr="1AA3D7E9" w:rsidR="26FC17D6">
          <w:rPr>
            <w:rStyle w:val="Hyperlink"/>
            <w:rFonts w:ascii="Times New Roman" w:hAnsi="Times New Roman" w:eastAsia="Times New Roman" w:cs="Times New Roman"/>
            <w:noProof w:val="0"/>
            <w:sz w:val="20"/>
            <w:szCs w:val="20"/>
            <w:lang w:val="en-MY"/>
          </w:rPr>
          <w:t>https://doi.org/10.1145/1401890.1401944</w:t>
        </w:r>
      </w:hyperlink>
    </w:p>
    <w:p w:rsidR="26FC17D6" w:rsidP="54EED07C" w:rsidRDefault="26FC17D6" w14:paraId="7E896B84" w14:textId="7A996411">
      <w:pPr>
        <w:spacing w:line="240" w:lineRule="auto"/>
        <w:ind w:left="480" w:hanging="480"/>
        <w:jc w:val="both"/>
        <w:rPr>
          <w:rFonts w:ascii="Times New Roman" w:hAnsi="Times New Roman" w:eastAsia="Times New Roman" w:cs="Times New Roman"/>
        </w:rPr>
      </w:pPr>
      <w:r w:rsidRPr="1AA3D7E9" w:rsidR="26FC17D6">
        <w:rPr>
          <w:rFonts w:ascii="Times New Roman" w:hAnsi="Times New Roman" w:eastAsia="Times New Roman" w:cs="Times New Roman"/>
          <w:noProof w:val="0"/>
          <w:sz w:val="20"/>
          <w:szCs w:val="20"/>
          <w:lang w:val="en-MY"/>
        </w:rPr>
        <w:t xml:space="preserve">Lima, G. R., Mello, C. E., Lyra, A., &amp; </w:t>
      </w:r>
      <w:proofErr w:type="spellStart"/>
      <w:r w:rsidRPr="1AA3D7E9" w:rsidR="26FC17D6">
        <w:rPr>
          <w:rFonts w:ascii="Times New Roman" w:hAnsi="Times New Roman" w:eastAsia="Times New Roman" w:cs="Times New Roman"/>
          <w:noProof w:val="0"/>
          <w:sz w:val="20"/>
          <w:szCs w:val="20"/>
          <w:lang w:val="en-MY"/>
        </w:rPr>
        <w:t>Zimbrao</w:t>
      </w:r>
      <w:proofErr w:type="spellEnd"/>
      <w:r w:rsidRPr="1AA3D7E9" w:rsidR="26FC17D6">
        <w:rPr>
          <w:rFonts w:ascii="Times New Roman" w:hAnsi="Times New Roman" w:eastAsia="Times New Roman" w:cs="Times New Roman"/>
          <w:noProof w:val="0"/>
          <w:sz w:val="20"/>
          <w:szCs w:val="20"/>
          <w:lang w:val="en-MY"/>
        </w:rPr>
        <w:t xml:space="preserve">, G. (2020). Applying landmarks to enhance memory-based collaborative filtering. </w:t>
      </w:r>
      <w:r w:rsidRPr="1AA3D7E9" w:rsidR="26FC17D6">
        <w:rPr>
          <w:rFonts w:ascii="Times New Roman" w:hAnsi="Times New Roman" w:eastAsia="Times New Roman" w:cs="Times New Roman"/>
          <w:i w:val="1"/>
          <w:iCs w:val="1"/>
          <w:noProof w:val="0"/>
          <w:sz w:val="20"/>
          <w:szCs w:val="20"/>
          <w:lang w:val="en-MY"/>
        </w:rPr>
        <w:t>Information Sciences</w:t>
      </w:r>
      <w:r w:rsidRPr="1AA3D7E9" w:rsidR="26FC17D6">
        <w:rPr>
          <w:rFonts w:ascii="Times New Roman" w:hAnsi="Times New Roman" w:eastAsia="Times New Roman" w:cs="Times New Roman"/>
          <w:noProof w:val="0"/>
          <w:sz w:val="20"/>
          <w:szCs w:val="20"/>
          <w:lang w:val="en-MY"/>
        </w:rPr>
        <w:t xml:space="preserve">, </w:t>
      </w:r>
      <w:r w:rsidRPr="1AA3D7E9" w:rsidR="26FC17D6">
        <w:rPr>
          <w:rFonts w:ascii="Times New Roman" w:hAnsi="Times New Roman" w:eastAsia="Times New Roman" w:cs="Times New Roman"/>
          <w:i w:val="1"/>
          <w:iCs w:val="1"/>
          <w:noProof w:val="0"/>
          <w:sz w:val="20"/>
          <w:szCs w:val="20"/>
          <w:lang w:val="en-MY"/>
        </w:rPr>
        <w:t>513</w:t>
      </w:r>
      <w:r w:rsidRPr="1AA3D7E9" w:rsidR="26FC17D6">
        <w:rPr>
          <w:rFonts w:ascii="Times New Roman" w:hAnsi="Times New Roman" w:eastAsia="Times New Roman" w:cs="Times New Roman"/>
          <w:noProof w:val="0"/>
          <w:sz w:val="20"/>
          <w:szCs w:val="20"/>
          <w:lang w:val="en-MY"/>
        </w:rPr>
        <w:t xml:space="preserve">, 412–428. </w:t>
      </w:r>
      <w:hyperlink r:id="R980e1a9fc3924cc1">
        <w:r w:rsidRPr="1AA3D7E9" w:rsidR="26FC17D6">
          <w:rPr>
            <w:rStyle w:val="Hyperlink"/>
            <w:rFonts w:ascii="Times New Roman" w:hAnsi="Times New Roman" w:eastAsia="Times New Roman" w:cs="Times New Roman"/>
            <w:noProof w:val="0"/>
            <w:sz w:val="20"/>
            <w:szCs w:val="20"/>
            <w:lang w:val="en-MY"/>
          </w:rPr>
          <w:t>https://doi.org/10.1016/j.ins.2019.10.041</w:t>
        </w:r>
      </w:hyperlink>
    </w:p>
    <w:p w:rsidR="26FC17D6" w:rsidP="54EED07C" w:rsidRDefault="26FC17D6" w14:paraId="7B3D7A6D" w14:textId="0789C8D7">
      <w:pPr>
        <w:spacing w:line="240" w:lineRule="auto"/>
        <w:ind w:left="480" w:hanging="480"/>
        <w:jc w:val="both"/>
        <w:rPr>
          <w:rFonts w:ascii="Times New Roman" w:hAnsi="Times New Roman" w:eastAsia="Times New Roman" w:cs="Times New Roman"/>
        </w:rPr>
      </w:pPr>
      <w:r w:rsidRPr="6600417E" w:rsidR="26FC17D6">
        <w:rPr>
          <w:rFonts w:ascii="Times New Roman" w:hAnsi="Times New Roman" w:eastAsia="Times New Roman" w:cs="Times New Roman"/>
          <w:noProof w:val="0"/>
          <w:sz w:val="20"/>
          <w:szCs w:val="20"/>
          <w:lang w:val="en-MY"/>
        </w:rPr>
        <w:t xml:space="preserve">Ortega, F., Lara-Cabrera, R., González-Prieto, Á., &amp; Bobadilla, J. (2021). </w:t>
      </w:r>
      <w:r w:rsidRPr="6600417E" w:rsidR="26FC17D6">
        <w:rPr>
          <w:rFonts w:ascii="Times New Roman" w:hAnsi="Times New Roman" w:eastAsia="Times New Roman" w:cs="Times New Roman"/>
          <w:noProof w:val="0"/>
          <w:sz w:val="20"/>
          <w:szCs w:val="20"/>
          <w:lang w:val="en-MY"/>
        </w:rPr>
        <w:t>Providing</w:t>
      </w:r>
      <w:r w:rsidRPr="6600417E" w:rsidR="26FC17D6">
        <w:rPr>
          <w:rFonts w:ascii="Times New Roman" w:hAnsi="Times New Roman" w:eastAsia="Times New Roman" w:cs="Times New Roman"/>
          <w:noProof w:val="0"/>
          <w:sz w:val="20"/>
          <w:szCs w:val="20"/>
          <w:lang w:val="en-MY"/>
        </w:rPr>
        <w:t xml:space="preserve"> reliability in recommender systems through Bernoulli Matrix Factorization. </w:t>
      </w:r>
      <w:r w:rsidRPr="6600417E" w:rsidR="26FC17D6">
        <w:rPr>
          <w:rFonts w:ascii="Times New Roman" w:hAnsi="Times New Roman" w:eastAsia="Times New Roman" w:cs="Times New Roman"/>
          <w:i w:val="1"/>
          <w:iCs w:val="1"/>
          <w:noProof w:val="0"/>
          <w:sz w:val="20"/>
          <w:szCs w:val="20"/>
          <w:lang w:val="en-MY"/>
        </w:rPr>
        <w:t>Information Sciences</w:t>
      </w:r>
      <w:r w:rsidRPr="6600417E" w:rsidR="26FC17D6">
        <w:rPr>
          <w:rFonts w:ascii="Times New Roman" w:hAnsi="Times New Roman" w:eastAsia="Times New Roman" w:cs="Times New Roman"/>
          <w:noProof w:val="0"/>
          <w:sz w:val="20"/>
          <w:szCs w:val="20"/>
          <w:lang w:val="en-MY"/>
        </w:rPr>
        <w:t xml:space="preserve">, </w:t>
      </w:r>
      <w:r w:rsidRPr="6600417E" w:rsidR="26FC17D6">
        <w:rPr>
          <w:rFonts w:ascii="Times New Roman" w:hAnsi="Times New Roman" w:eastAsia="Times New Roman" w:cs="Times New Roman"/>
          <w:i w:val="1"/>
          <w:iCs w:val="1"/>
          <w:noProof w:val="0"/>
          <w:sz w:val="20"/>
          <w:szCs w:val="20"/>
          <w:lang w:val="en-MY"/>
        </w:rPr>
        <w:t>553</w:t>
      </w:r>
      <w:r w:rsidRPr="6600417E" w:rsidR="26FC17D6">
        <w:rPr>
          <w:rFonts w:ascii="Times New Roman" w:hAnsi="Times New Roman" w:eastAsia="Times New Roman" w:cs="Times New Roman"/>
          <w:noProof w:val="0"/>
          <w:sz w:val="20"/>
          <w:szCs w:val="20"/>
          <w:lang w:val="en-MY"/>
        </w:rPr>
        <w:t xml:space="preserve">, 110–128. </w:t>
      </w:r>
      <w:hyperlink r:id="Rb63dac778ba740b7">
        <w:r w:rsidRPr="6600417E" w:rsidR="26FC17D6">
          <w:rPr>
            <w:rStyle w:val="Hyperlink"/>
            <w:rFonts w:ascii="Times New Roman" w:hAnsi="Times New Roman" w:eastAsia="Times New Roman" w:cs="Times New Roman"/>
            <w:noProof w:val="0"/>
            <w:sz w:val="20"/>
            <w:szCs w:val="20"/>
            <w:lang w:val="en-MY"/>
          </w:rPr>
          <w:t>https://doi.org/10.1016/j.ins.2020.12.001</w:t>
        </w:r>
      </w:hyperlink>
    </w:p>
    <w:p w:rsidR="6600417E" w:rsidP="6600417E" w:rsidRDefault="6600417E" w14:paraId="2C2B3924" w14:textId="3F894D34">
      <w:pPr>
        <w:pStyle w:val="Normal"/>
        <w:spacing w:line="240" w:lineRule="auto"/>
        <w:ind w:left="480" w:hanging="480"/>
        <w:jc w:val="left"/>
        <w:rPr>
          <w:rFonts w:ascii="Times New Roman" w:hAnsi="Times New Roman" w:eastAsia="Times New Roman" w:cs="Times New Roman"/>
          <w:noProof w:val="0"/>
          <w:sz w:val="20"/>
          <w:szCs w:val="20"/>
          <w:lang w:val="en-MY"/>
        </w:rPr>
      </w:pPr>
      <w:r w:rsidRPr="6600417E" w:rsidR="6600417E">
        <w:rPr>
          <w:rFonts w:ascii="Times New Roman" w:hAnsi="Times New Roman" w:eastAsia="Times New Roman" w:cs="Times New Roman"/>
          <w:noProof w:val="0"/>
          <w:sz w:val="20"/>
          <w:szCs w:val="20"/>
          <w:lang w:val="en-MY"/>
        </w:rPr>
        <w:t>Kaggle.</w:t>
      </w:r>
      <w:r w:rsidRPr="6600417E" w:rsidR="6600417E">
        <w:rPr>
          <w:rFonts w:ascii="Times New Roman" w:hAnsi="Times New Roman" w:eastAsia="Times New Roman" w:cs="Times New Roman"/>
          <w:noProof w:val="0"/>
          <w:sz w:val="20"/>
          <w:szCs w:val="20"/>
          <w:lang w:val="en-MY"/>
        </w:rPr>
        <w:t xml:space="preserve"> (2022). </w:t>
      </w:r>
      <w:proofErr w:type="spellStart"/>
      <w:r w:rsidRPr="6600417E" w:rsidR="6600417E">
        <w:rPr>
          <w:rFonts w:ascii="Times New Roman" w:hAnsi="Times New Roman" w:eastAsia="Times New Roman" w:cs="Times New Roman"/>
          <w:noProof w:val="0"/>
          <w:sz w:val="20"/>
          <w:szCs w:val="20"/>
          <w:lang w:val="en-MY"/>
        </w:rPr>
        <w:t>TourPackagePrediction</w:t>
      </w:r>
      <w:proofErr w:type="spellEnd"/>
      <w:r w:rsidRPr="6600417E" w:rsidR="6600417E">
        <w:rPr>
          <w:rFonts w:ascii="Times New Roman" w:hAnsi="Times New Roman" w:eastAsia="Times New Roman" w:cs="Times New Roman"/>
          <w:noProof w:val="0"/>
          <w:sz w:val="20"/>
          <w:szCs w:val="20"/>
          <w:lang w:val="en-MY"/>
        </w:rPr>
        <w:t xml:space="preserve">. </w:t>
      </w:r>
      <w:hyperlink r:id="R8320dea156714524">
        <w:r w:rsidRPr="6600417E" w:rsidR="6600417E">
          <w:rPr>
            <w:rStyle w:val="Hyperlink"/>
            <w:rFonts w:ascii="Times New Roman" w:hAnsi="Times New Roman" w:eastAsia="Times New Roman" w:cs="Times New Roman"/>
            <w:noProof w:val="0"/>
            <w:sz w:val="20"/>
            <w:szCs w:val="20"/>
            <w:lang w:val="en-MY"/>
          </w:rPr>
          <w:t>https://www.kaggle.com/datasets/sanamps/tourpackageprediction</w:t>
        </w:r>
      </w:hyperlink>
      <w:r w:rsidRPr="6600417E" w:rsidR="6600417E">
        <w:rPr>
          <w:rFonts w:ascii="Times New Roman" w:hAnsi="Times New Roman" w:eastAsia="Times New Roman" w:cs="Times New Roman"/>
          <w:noProof w:val="0"/>
          <w:sz w:val="20"/>
          <w:szCs w:val="20"/>
          <w:lang w:val="en-MY"/>
        </w:rPr>
        <w:t xml:space="preserve"> </w:t>
      </w:r>
    </w:p>
    <w:p w:rsidR="26FC17D6" w:rsidP="54EED07C" w:rsidRDefault="26FC17D6" w14:paraId="6DA81951" w14:textId="1EE21B9A">
      <w:pPr>
        <w:spacing w:line="240" w:lineRule="auto"/>
        <w:ind w:left="480" w:hanging="480"/>
        <w:jc w:val="both"/>
        <w:rPr>
          <w:rFonts w:ascii="Times New Roman" w:hAnsi="Times New Roman" w:eastAsia="Times New Roman" w:cs="Times New Roman"/>
          <w:noProof w:val="0"/>
          <w:sz w:val="20"/>
          <w:szCs w:val="20"/>
          <w:lang w:val="en-MY"/>
        </w:rPr>
      </w:pPr>
      <w:r w:rsidRPr="6600417E" w:rsidR="26FC17D6">
        <w:rPr>
          <w:rFonts w:ascii="Times New Roman" w:hAnsi="Times New Roman" w:eastAsia="Times New Roman" w:cs="Times New Roman"/>
          <w:noProof w:val="0"/>
          <w:sz w:val="20"/>
          <w:szCs w:val="20"/>
          <w:lang w:val="en-MY"/>
        </w:rPr>
        <w:t xml:space="preserve">scikit-learn. (2022). </w:t>
      </w:r>
      <w:r w:rsidRPr="6600417E" w:rsidR="26FC17D6">
        <w:rPr>
          <w:rFonts w:ascii="Times New Roman" w:hAnsi="Times New Roman" w:eastAsia="Times New Roman" w:cs="Times New Roman"/>
          <w:i w:val="1"/>
          <w:iCs w:val="1"/>
          <w:noProof w:val="0"/>
          <w:sz w:val="20"/>
          <w:szCs w:val="20"/>
          <w:lang w:val="en-MY"/>
        </w:rPr>
        <w:t>1.6. Nearest Neighbors</w:t>
      </w:r>
      <w:r w:rsidRPr="6600417E" w:rsidR="26FC17D6">
        <w:rPr>
          <w:rFonts w:ascii="Times New Roman" w:hAnsi="Times New Roman" w:eastAsia="Times New Roman" w:cs="Times New Roman"/>
          <w:noProof w:val="0"/>
          <w:sz w:val="20"/>
          <w:szCs w:val="20"/>
          <w:lang w:val="en-MY"/>
        </w:rPr>
        <w:t xml:space="preserve">. </w:t>
      </w:r>
      <w:hyperlink w:anchor="unsupervised-neighbors" r:id="R862eabab07eb4bb4">
        <w:r w:rsidRPr="6600417E" w:rsidR="6600417E">
          <w:rPr>
            <w:rStyle w:val="Hyperlink"/>
            <w:rFonts w:ascii="Times New Roman" w:hAnsi="Times New Roman" w:eastAsia="Times New Roman" w:cs="Times New Roman"/>
            <w:noProof w:val="0"/>
            <w:sz w:val="20"/>
            <w:szCs w:val="20"/>
            <w:lang w:val="en-MY"/>
          </w:rPr>
          <w:t>https://scikit-learn.org/stable/modules/neighbors.html#unsupervised-neighbors</w:t>
        </w:r>
      </w:hyperlink>
      <w:r w:rsidRPr="6600417E" w:rsidR="6600417E">
        <w:rPr>
          <w:rFonts w:ascii="Times New Roman" w:hAnsi="Times New Roman" w:eastAsia="Times New Roman" w:cs="Times New Roman"/>
          <w:noProof w:val="0"/>
          <w:sz w:val="20"/>
          <w:szCs w:val="20"/>
          <w:lang w:val="en-MY"/>
        </w:rPr>
        <w:t xml:space="preserve"> </w:t>
      </w:r>
    </w:p>
    <w:p w:rsidR="26FC17D6" w:rsidP="54EED07C" w:rsidRDefault="26FC17D6" w14:paraId="658BF9F9" w14:textId="074BB876">
      <w:pPr>
        <w:spacing w:line="240" w:lineRule="auto"/>
        <w:ind w:left="480" w:hanging="480"/>
        <w:jc w:val="both"/>
        <w:rPr>
          <w:rFonts w:ascii="Times New Roman" w:hAnsi="Times New Roman" w:eastAsia="Times New Roman" w:cs="Times New Roman"/>
        </w:rPr>
      </w:pPr>
      <w:r w:rsidRPr="1AA3D7E9" w:rsidR="26FC17D6">
        <w:rPr>
          <w:rFonts w:ascii="Times New Roman" w:hAnsi="Times New Roman" w:eastAsia="Times New Roman" w:cs="Times New Roman"/>
          <w:noProof w:val="0"/>
          <w:sz w:val="20"/>
          <w:szCs w:val="20"/>
          <w:lang w:val="en-MY"/>
        </w:rPr>
        <w:t xml:space="preserve">Sekhar, P. R., &amp; Sujatha, B. (2020). A Literature Review on Feature Selection using Evolutionary Algorithms. </w:t>
      </w:r>
      <w:r w:rsidRPr="1AA3D7E9" w:rsidR="26FC17D6">
        <w:rPr>
          <w:rFonts w:ascii="Times New Roman" w:hAnsi="Times New Roman" w:eastAsia="Times New Roman" w:cs="Times New Roman"/>
          <w:i w:val="1"/>
          <w:iCs w:val="1"/>
          <w:noProof w:val="0"/>
          <w:sz w:val="20"/>
          <w:szCs w:val="20"/>
          <w:lang w:val="en-MY"/>
        </w:rPr>
        <w:t>2020 7th International Conference on Smart Structures and Systems (ICSSS)</w:t>
      </w:r>
      <w:r w:rsidRPr="1AA3D7E9" w:rsidR="26FC17D6">
        <w:rPr>
          <w:rFonts w:ascii="Times New Roman" w:hAnsi="Times New Roman" w:eastAsia="Times New Roman" w:cs="Times New Roman"/>
          <w:noProof w:val="0"/>
          <w:sz w:val="20"/>
          <w:szCs w:val="20"/>
          <w:lang w:val="en-MY"/>
        </w:rPr>
        <w:t xml:space="preserve">, 1–8. </w:t>
      </w:r>
      <w:hyperlink r:id="Re0187dd05a2844a3">
        <w:r w:rsidRPr="1AA3D7E9" w:rsidR="26FC17D6">
          <w:rPr>
            <w:rStyle w:val="Hyperlink"/>
            <w:rFonts w:ascii="Times New Roman" w:hAnsi="Times New Roman" w:eastAsia="Times New Roman" w:cs="Times New Roman"/>
            <w:noProof w:val="0"/>
            <w:sz w:val="20"/>
            <w:szCs w:val="20"/>
            <w:lang w:val="en-MY"/>
          </w:rPr>
          <w:t>https://doi.org/10.1109/ICSSS49621.2020.9202257</w:t>
        </w:r>
      </w:hyperlink>
    </w:p>
    <w:p w:rsidR="26FC17D6" w:rsidP="6600417E" w:rsidRDefault="26FC17D6" w14:paraId="4E5B19E8" w14:textId="138B116E">
      <w:pPr>
        <w:spacing w:line="240" w:lineRule="auto"/>
        <w:ind w:left="480" w:hanging="480"/>
        <w:jc w:val="both"/>
        <w:rPr>
          <w:rFonts w:ascii="Times New Roman" w:hAnsi="Times New Roman" w:eastAsia="Times New Roman" w:cs="Times New Roman"/>
        </w:rPr>
      </w:pPr>
      <w:r w:rsidRPr="6600417E" w:rsidR="26FC17D6">
        <w:rPr>
          <w:rFonts w:ascii="Times New Roman" w:hAnsi="Times New Roman" w:eastAsia="Times New Roman" w:cs="Times New Roman"/>
          <w:noProof w:val="0"/>
          <w:sz w:val="20"/>
          <w:szCs w:val="20"/>
          <w:lang w:val="en-MY"/>
        </w:rPr>
        <w:t xml:space="preserve">World Tourism Organization. (2022). </w:t>
      </w:r>
      <w:r w:rsidRPr="6600417E" w:rsidR="26FC17D6">
        <w:rPr>
          <w:rFonts w:ascii="Times New Roman" w:hAnsi="Times New Roman" w:eastAsia="Times New Roman" w:cs="Times New Roman"/>
          <w:i w:val="1"/>
          <w:iCs w:val="1"/>
          <w:noProof w:val="0"/>
          <w:sz w:val="20"/>
          <w:szCs w:val="20"/>
          <w:lang w:val="en-MY"/>
        </w:rPr>
        <w:t>INTERNATIONAL TOURISM AND COVID-19</w:t>
      </w:r>
      <w:r w:rsidRPr="6600417E" w:rsidR="26FC17D6">
        <w:rPr>
          <w:rFonts w:ascii="Times New Roman" w:hAnsi="Times New Roman" w:eastAsia="Times New Roman" w:cs="Times New Roman"/>
          <w:noProof w:val="0"/>
          <w:sz w:val="20"/>
          <w:szCs w:val="20"/>
          <w:lang w:val="en-MY"/>
        </w:rPr>
        <w:t xml:space="preserve">. </w:t>
      </w:r>
      <w:hyperlink r:id="Rd9fbe17d78e3489f">
        <w:r w:rsidRPr="6600417E" w:rsidR="26FC17D6">
          <w:rPr>
            <w:rStyle w:val="Hyperlink"/>
            <w:rFonts w:ascii="Times New Roman" w:hAnsi="Times New Roman" w:eastAsia="Times New Roman" w:cs="Times New Roman"/>
            <w:noProof w:val="0"/>
            <w:sz w:val="20"/>
            <w:szCs w:val="20"/>
            <w:lang w:val="en-MY"/>
          </w:rPr>
          <w:t>https://www.unwto.org/tourism-data/international-tourism-and-covid-19</w:t>
        </w:r>
      </w:hyperlink>
    </w:p>
    <w:sectPr w:rsidR="00D40F6E">
      <w:pgSz w:w="12240" w:h="15840" w:orient="portrait"/>
      <w:pgMar w:top="1440" w:right="1440" w:bottom="1440" w:left="1440" w:header="720" w:footer="720" w:gutter="0"/>
      <w:cols w:space="720"/>
      <w:docGrid w:linePitch="360"/>
      <w:headerReference w:type="default" r:id="R004ce755d04a4b4f"/>
      <w:footerReference w:type="default" r:id="Rf907851a2e014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0"/>
      <w:gridCol w:w="8550"/>
      <w:gridCol w:w="420"/>
    </w:tblGrid>
    <w:tr w:rsidR="05719967" w:rsidTr="05719967" w14:paraId="7A8E6291">
      <w:tc>
        <w:tcPr>
          <w:tcW w:w="390" w:type="dxa"/>
          <w:tcMar/>
        </w:tcPr>
        <w:p w:rsidR="05719967" w:rsidP="05719967" w:rsidRDefault="05719967" w14:paraId="25EE2842" w14:textId="5399151A">
          <w:pPr>
            <w:pStyle w:val="Header"/>
            <w:bidi w:val="0"/>
            <w:ind w:left="-115"/>
            <w:jc w:val="left"/>
            <w:rPr>
              <w:rFonts w:ascii="Times New Roman" w:hAnsi="Times New Roman" w:eastAsia="Times New Roman" w:cs="Times New Roman"/>
              <w:sz w:val="20"/>
              <w:szCs w:val="20"/>
            </w:rPr>
          </w:pPr>
        </w:p>
      </w:tc>
      <w:tc>
        <w:tcPr>
          <w:tcW w:w="8550" w:type="dxa"/>
          <w:tcMar/>
        </w:tcPr>
        <w:p w:rsidR="05719967" w:rsidP="05719967" w:rsidRDefault="05719967" w14:paraId="26E7409D" w14:textId="2FBD737E">
          <w:pPr>
            <w:bidi w:val="0"/>
            <w:spacing w:line="240" w:lineRule="exact"/>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roofErr w:type="spellStart"/>
          <w:r w:rsidRPr="05719967" w:rsidR="05719967">
            <w:rPr>
              <w:rFonts w:ascii="Times New Roman" w:hAnsi="Times New Roman" w:eastAsia="Times New Roman" w:cs="Times New Roman"/>
              <w:b w:val="0"/>
              <w:bCs w:val="0"/>
              <w:i w:val="0"/>
              <w:iCs w:val="0"/>
              <w:caps w:val="0"/>
              <w:smallCaps w:val="0"/>
              <w:strike w:val="0"/>
              <w:dstrike w:val="0"/>
              <w:noProof w:val="0"/>
              <w:color w:val="898989"/>
              <w:sz w:val="20"/>
              <w:szCs w:val="20"/>
              <w:u w:val="none"/>
              <w:lang w:val="en-US"/>
            </w:rPr>
            <w:t>Charroogesinee</w:t>
          </w:r>
          <w:proofErr w:type="spellEnd"/>
          <w:r w:rsidRPr="05719967" w:rsidR="05719967">
            <w:rPr>
              <w:rFonts w:ascii="Times New Roman" w:hAnsi="Times New Roman" w:eastAsia="Times New Roman" w:cs="Times New Roman"/>
              <w:b w:val="0"/>
              <w:bCs w:val="0"/>
              <w:i w:val="0"/>
              <w:iCs w:val="0"/>
              <w:caps w:val="0"/>
              <w:smallCaps w:val="0"/>
              <w:strike w:val="0"/>
              <w:dstrike w:val="0"/>
              <w:noProof w:val="0"/>
              <w:color w:val="898989"/>
              <w:sz w:val="20"/>
              <w:szCs w:val="20"/>
              <w:u w:val="none"/>
              <w:lang w:val="en-US"/>
            </w:rPr>
            <w:t xml:space="preserve"> A/P Radhakrishnan; Hii Yew Han; Lee Chang Xiu; Tan Shi Ling; </w:t>
          </w:r>
          <w:proofErr w:type="spellStart"/>
          <w:r w:rsidRPr="05719967" w:rsidR="05719967">
            <w:rPr>
              <w:rFonts w:ascii="Times New Roman" w:hAnsi="Times New Roman" w:eastAsia="Times New Roman" w:cs="Times New Roman"/>
              <w:b w:val="0"/>
              <w:bCs w:val="0"/>
              <w:i w:val="0"/>
              <w:iCs w:val="0"/>
              <w:caps w:val="0"/>
              <w:smallCaps w:val="0"/>
              <w:strike w:val="0"/>
              <w:dstrike w:val="0"/>
              <w:noProof w:val="0"/>
              <w:color w:val="898989"/>
              <w:sz w:val="20"/>
              <w:szCs w:val="20"/>
              <w:u w:val="none"/>
              <w:lang w:val="en-US"/>
            </w:rPr>
            <w:t>Thoo</w:t>
          </w:r>
          <w:proofErr w:type="spellEnd"/>
          <w:r w:rsidRPr="05719967" w:rsidR="05719967">
            <w:rPr>
              <w:rFonts w:ascii="Times New Roman" w:hAnsi="Times New Roman" w:eastAsia="Times New Roman" w:cs="Times New Roman"/>
              <w:b w:val="0"/>
              <w:bCs w:val="0"/>
              <w:i w:val="0"/>
              <w:iCs w:val="0"/>
              <w:caps w:val="0"/>
              <w:smallCaps w:val="0"/>
              <w:strike w:val="0"/>
              <w:dstrike w:val="0"/>
              <w:noProof w:val="0"/>
              <w:color w:val="898989"/>
              <w:sz w:val="20"/>
              <w:szCs w:val="20"/>
              <w:u w:val="none"/>
              <w:lang w:val="en-US"/>
            </w:rPr>
            <w:t xml:space="preserve"> Pooi Luen</w:t>
          </w:r>
        </w:p>
      </w:tc>
      <w:tc>
        <w:tcPr>
          <w:tcW w:w="420" w:type="dxa"/>
          <w:tcMar/>
        </w:tcPr>
        <w:p w:rsidR="05719967" w:rsidP="05719967" w:rsidRDefault="05719967" w14:paraId="11B236A0" w14:textId="74C9C0B3">
          <w:pPr>
            <w:pStyle w:val="Header"/>
            <w:bidi w:val="0"/>
            <w:ind w:right="-115"/>
            <w:jc w:val="right"/>
            <w:rPr>
              <w:rFonts w:ascii="Times New Roman" w:hAnsi="Times New Roman" w:eastAsia="Times New Roman" w:cs="Times New Roman"/>
              <w:sz w:val="20"/>
              <w:szCs w:val="20"/>
            </w:rPr>
          </w:pPr>
        </w:p>
      </w:tc>
    </w:tr>
  </w:tbl>
  <w:p w:rsidR="05719967" w:rsidP="05719967" w:rsidRDefault="05719967" w14:paraId="062F307A" w14:textId="52676537">
    <w:pPr>
      <w:pStyle w:val="Footer"/>
      <w:bidi w:val="0"/>
      <w:rPr>
        <w:rFonts w:ascii="Times New Roman" w:hAnsi="Times New Roman" w:eastAsia="Times New Roman" w:cs="Times New Roman"/>
        <w:sz w:val="20"/>
        <w:szCs w:val="2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719967" w:rsidTr="05719967" w14:paraId="101735DB">
      <w:tc>
        <w:tcPr>
          <w:tcW w:w="3120" w:type="dxa"/>
          <w:tcMar/>
        </w:tcPr>
        <w:p w:rsidR="05719967" w:rsidP="05719967" w:rsidRDefault="05719967" w14:paraId="4FC40C24" w14:textId="35F479D4">
          <w:pPr>
            <w:pStyle w:val="Header"/>
            <w:bidi w:val="0"/>
            <w:ind w:left="-115"/>
            <w:jc w:val="left"/>
            <w:rPr>
              <w:rFonts w:ascii="Times New Roman" w:hAnsi="Times New Roman" w:eastAsia="Times New Roman" w:cs="Times New Roman"/>
              <w:sz w:val="20"/>
              <w:szCs w:val="20"/>
            </w:rPr>
          </w:pPr>
        </w:p>
      </w:tc>
      <w:tc>
        <w:tcPr>
          <w:tcW w:w="3120" w:type="dxa"/>
          <w:tcMar/>
        </w:tcPr>
        <w:p w:rsidR="05719967" w:rsidP="05719967" w:rsidRDefault="05719967" w14:paraId="013C1B59" w14:textId="7B6B79C5">
          <w:pPr>
            <w:pStyle w:val="Header"/>
            <w:bidi w:val="0"/>
            <w:jc w:val="center"/>
            <w:rPr>
              <w:rFonts w:ascii="Times New Roman" w:hAnsi="Times New Roman" w:eastAsia="Times New Roman" w:cs="Times New Roman"/>
              <w:sz w:val="20"/>
              <w:szCs w:val="20"/>
            </w:rPr>
          </w:pPr>
        </w:p>
      </w:tc>
      <w:tc>
        <w:tcPr>
          <w:tcW w:w="3120" w:type="dxa"/>
          <w:tcMar/>
        </w:tcPr>
        <w:p w:rsidR="05719967" w:rsidP="05719967" w:rsidRDefault="05719967" w14:paraId="54637B5C" w14:textId="2A0CE2F9">
          <w:pPr>
            <w:pStyle w:val="Header"/>
            <w:bidi w:val="0"/>
            <w:ind w:right="-115"/>
            <w:jc w:val="right"/>
            <w:rPr>
              <w:rFonts w:ascii="Times New Roman" w:hAnsi="Times New Roman" w:eastAsia="Times New Roman" w:cs="Times New Roman"/>
              <w:sz w:val="20"/>
              <w:szCs w:val="20"/>
            </w:rPr>
          </w:pPr>
        </w:p>
      </w:tc>
    </w:tr>
  </w:tbl>
  <w:p w:rsidR="05719967" w:rsidP="05719967" w:rsidRDefault="05719967" w14:paraId="6B93B6F5" w14:textId="4468AC2A">
    <w:pPr>
      <w:pStyle w:val="Header"/>
      <w:bidi w:val="0"/>
      <w:rPr>
        <w:rFonts w:ascii="Times New Roman" w:hAnsi="Times New Roman" w:eastAsia="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nsid w:val="1226ea0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285ACB"/>
    <w:multiLevelType w:val="hybridMultilevel"/>
    <w:tmpl w:val="0D18CA9E"/>
    <w:lvl w:ilvl="0" w:tplc="CB14655C">
      <w:start w:val="1"/>
      <w:numFmt w:val="decimal"/>
      <w:lvlText w:val="%1."/>
      <w:lvlJc w:val="left"/>
      <w:pPr>
        <w:ind w:left="720" w:hanging="360"/>
      </w:pPr>
    </w:lvl>
    <w:lvl w:ilvl="1" w:tplc="10A846B2">
      <w:start w:val="1"/>
      <w:numFmt w:val="lowerLetter"/>
      <w:lvlText w:val="%2."/>
      <w:lvlJc w:val="left"/>
      <w:pPr>
        <w:ind w:left="1440" w:hanging="360"/>
      </w:pPr>
    </w:lvl>
    <w:lvl w:ilvl="2" w:tplc="8E2A6156">
      <w:start w:val="1"/>
      <w:numFmt w:val="lowerRoman"/>
      <w:lvlText w:val="%3."/>
      <w:lvlJc w:val="right"/>
      <w:pPr>
        <w:ind w:left="2160" w:hanging="180"/>
      </w:pPr>
    </w:lvl>
    <w:lvl w:ilvl="3" w:tplc="AAD68776">
      <w:start w:val="1"/>
      <w:numFmt w:val="decimal"/>
      <w:lvlText w:val="%4."/>
      <w:lvlJc w:val="left"/>
      <w:pPr>
        <w:ind w:left="2880" w:hanging="360"/>
      </w:pPr>
    </w:lvl>
    <w:lvl w:ilvl="4" w:tplc="21A87A52">
      <w:start w:val="1"/>
      <w:numFmt w:val="lowerLetter"/>
      <w:lvlText w:val="%5."/>
      <w:lvlJc w:val="left"/>
      <w:pPr>
        <w:ind w:left="3600" w:hanging="360"/>
      </w:pPr>
    </w:lvl>
    <w:lvl w:ilvl="5" w:tplc="1A463E54">
      <w:start w:val="1"/>
      <w:numFmt w:val="lowerRoman"/>
      <w:lvlText w:val="%6."/>
      <w:lvlJc w:val="right"/>
      <w:pPr>
        <w:ind w:left="4320" w:hanging="180"/>
      </w:pPr>
    </w:lvl>
    <w:lvl w:ilvl="6" w:tplc="88F6B1A4">
      <w:start w:val="1"/>
      <w:numFmt w:val="decimal"/>
      <w:lvlText w:val="%7."/>
      <w:lvlJc w:val="left"/>
      <w:pPr>
        <w:ind w:left="5040" w:hanging="360"/>
      </w:pPr>
    </w:lvl>
    <w:lvl w:ilvl="7" w:tplc="6CA8EC02">
      <w:start w:val="1"/>
      <w:numFmt w:val="lowerLetter"/>
      <w:lvlText w:val="%8."/>
      <w:lvlJc w:val="left"/>
      <w:pPr>
        <w:ind w:left="5760" w:hanging="360"/>
      </w:pPr>
    </w:lvl>
    <w:lvl w:ilvl="8" w:tplc="C94CDE4E">
      <w:start w:val="1"/>
      <w:numFmt w:val="lowerRoman"/>
      <w:lvlText w:val="%9."/>
      <w:lvlJc w:val="right"/>
      <w:pPr>
        <w:ind w:left="6480" w:hanging="180"/>
      </w:pPr>
    </w:lvl>
  </w:abstractNum>
  <w:abstractNum w:abstractNumId="1" w15:restartNumberingAfterBreak="0">
    <w:nsid w:val="11AE7CF4"/>
    <w:multiLevelType w:val="hybridMultilevel"/>
    <w:tmpl w:val="D0D4E8E4"/>
    <w:lvl w:ilvl="0" w:tplc="1D2EC0A6">
      <w:start w:val="1"/>
      <w:numFmt w:val="decimal"/>
      <w:lvlText w:val="%1."/>
      <w:lvlJc w:val="left"/>
      <w:pPr>
        <w:ind w:left="720" w:hanging="360"/>
      </w:pPr>
    </w:lvl>
    <w:lvl w:ilvl="1" w:tplc="388E0FB4">
      <w:start w:val="1"/>
      <w:numFmt w:val="lowerLetter"/>
      <w:lvlText w:val="%2."/>
      <w:lvlJc w:val="left"/>
      <w:pPr>
        <w:ind w:left="1440" w:hanging="360"/>
      </w:pPr>
    </w:lvl>
    <w:lvl w:ilvl="2" w:tplc="B5F06F7C">
      <w:start w:val="1"/>
      <w:numFmt w:val="lowerRoman"/>
      <w:lvlText w:val="%3."/>
      <w:lvlJc w:val="right"/>
      <w:pPr>
        <w:ind w:left="2160" w:hanging="180"/>
      </w:pPr>
    </w:lvl>
    <w:lvl w:ilvl="3" w:tplc="70F00108">
      <w:start w:val="1"/>
      <w:numFmt w:val="decimal"/>
      <w:lvlText w:val="%4."/>
      <w:lvlJc w:val="left"/>
      <w:pPr>
        <w:ind w:left="2880" w:hanging="360"/>
      </w:pPr>
    </w:lvl>
    <w:lvl w:ilvl="4" w:tplc="F112E610">
      <w:start w:val="1"/>
      <w:numFmt w:val="lowerLetter"/>
      <w:lvlText w:val="%5."/>
      <w:lvlJc w:val="left"/>
      <w:pPr>
        <w:ind w:left="3600" w:hanging="360"/>
      </w:pPr>
    </w:lvl>
    <w:lvl w:ilvl="5" w:tplc="8B8ACDD2">
      <w:start w:val="1"/>
      <w:numFmt w:val="lowerRoman"/>
      <w:lvlText w:val="%6."/>
      <w:lvlJc w:val="right"/>
      <w:pPr>
        <w:ind w:left="4320" w:hanging="180"/>
      </w:pPr>
    </w:lvl>
    <w:lvl w:ilvl="6" w:tplc="94EEFC5C">
      <w:start w:val="1"/>
      <w:numFmt w:val="decimal"/>
      <w:lvlText w:val="%7."/>
      <w:lvlJc w:val="left"/>
      <w:pPr>
        <w:ind w:left="5040" w:hanging="360"/>
      </w:pPr>
    </w:lvl>
    <w:lvl w:ilvl="7" w:tplc="181AE40A">
      <w:start w:val="1"/>
      <w:numFmt w:val="lowerLetter"/>
      <w:lvlText w:val="%8."/>
      <w:lvlJc w:val="left"/>
      <w:pPr>
        <w:ind w:left="5760" w:hanging="360"/>
      </w:pPr>
    </w:lvl>
    <w:lvl w:ilvl="8" w:tplc="1468563E">
      <w:start w:val="1"/>
      <w:numFmt w:val="lowerRoman"/>
      <w:lvlText w:val="%9."/>
      <w:lvlJc w:val="right"/>
      <w:pPr>
        <w:ind w:left="6480" w:hanging="180"/>
      </w:pPr>
    </w:lvl>
  </w:abstractNum>
  <w:abstractNum w:abstractNumId="2" w15:restartNumberingAfterBreak="0">
    <w:nsid w:val="211161B8"/>
    <w:multiLevelType w:val="hybridMultilevel"/>
    <w:tmpl w:val="19CCEEB2"/>
    <w:lvl w:ilvl="0" w:tplc="AEEC4832">
      <w:start w:val="1"/>
      <w:numFmt w:val="decimal"/>
      <w:lvlText w:val="%1."/>
      <w:lvlJc w:val="left"/>
      <w:pPr>
        <w:ind w:left="720" w:hanging="360"/>
      </w:pPr>
    </w:lvl>
    <w:lvl w:ilvl="1" w:tplc="1EEEE28E">
      <w:start w:val="1"/>
      <w:numFmt w:val="lowerLetter"/>
      <w:lvlText w:val="%2."/>
      <w:lvlJc w:val="left"/>
      <w:pPr>
        <w:ind w:left="1440" w:hanging="360"/>
      </w:pPr>
    </w:lvl>
    <w:lvl w:ilvl="2" w:tplc="F2FA0F36">
      <w:start w:val="1"/>
      <w:numFmt w:val="lowerRoman"/>
      <w:lvlText w:val="%3."/>
      <w:lvlJc w:val="right"/>
      <w:pPr>
        <w:ind w:left="2160" w:hanging="180"/>
      </w:pPr>
    </w:lvl>
    <w:lvl w:ilvl="3" w:tplc="E91C8488">
      <w:start w:val="1"/>
      <w:numFmt w:val="decimal"/>
      <w:lvlText w:val="%4."/>
      <w:lvlJc w:val="left"/>
      <w:pPr>
        <w:ind w:left="2880" w:hanging="360"/>
      </w:pPr>
    </w:lvl>
    <w:lvl w:ilvl="4" w:tplc="DAD84404">
      <w:start w:val="1"/>
      <w:numFmt w:val="lowerLetter"/>
      <w:lvlText w:val="%5."/>
      <w:lvlJc w:val="left"/>
      <w:pPr>
        <w:ind w:left="3600" w:hanging="360"/>
      </w:pPr>
    </w:lvl>
    <w:lvl w:ilvl="5" w:tplc="9B360814">
      <w:start w:val="1"/>
      <w:numFmt w:val="lowerRoman"/>
      <w:lvlText w:val="%6."/>
      <w:lvlJc w:val="right"/>
      <w:pPr>
        <w:ind w:left="4320" w:hanging="180"/>
      </w:pPr>
    </w:lvl>
    <w:lvl w:ilvl="6" w:tplc="3AD2E2BA">
      <w:start w:val="1"/>
      <w:numFmt w:val="decimal"/>
      <w:lvlText w:val="%7."/>
      <w:lvlJc w:val="left"/>
      <w:pPr>
        <w:ind w:left="5040" w:hanging="360"/>
      </w:pPr>
    </w:lvl>
    <w:lvl w:ilvl="7" w:tplc="83247436">
      <w:start w:val="1"/>
      <w:numFmt w:val="lowerLetter"/>
      <w:lvlText w:val="%8."/>
      <w:lvlJc w:val="left"/>
      <w:pPr>
        <w:ind w:left="5760" w:hanging="360"/>
      </w:pPr>
    </w:lvl>
    <w:lvl w:ilvl="8" w:tplc="9F4474AA">
      <w:start w:val="1"/>
      <w:numFmt w:val="lowerRoman"/>
      <w:lvlText w:val="%9."/>
      <w:lvlJc w:val="right"/>
      <w:pPr>
        <w:ind w:left="6480" w:hanging="180"/>
      </w:pPr>
    </w:lvl>
  </w:abstractNum>
  <w:abstractNum w:abstractNumId="3" w15:restartNumberingAfterBreak="0">
    <w:nsid w:val="60125CDA"/>
    <w:multiLevelType w:val="hybridMultilevel"/>
    <w:tmpl w:val="BB1A6226"/>
    <w:lvl w:ilvl="0">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23300C6"/>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820D807"/>
    <w:multiLevelType w:val="hybridMultilevel"/>
    <w:tmpl w:val="D0D4E8E4"/>
    <w:lvl w:ilvl="0">
      <w:start w:val="1"/>
      <w:numFmt w:val="decimal"/>
      <w:lvlText w:val="%1."/>
      <w:lvlJc w:val="left"/>
      <w:pPr>
        <w:ind w:left="720" w:hanging="360"/>
      </w:pPr>
    </w:lvl>
    <w:lvl w:ilvl="1" w:tplc="388E0FB4">
      <w:start w:val="1"/>
      <w:numFmt w:val="lowerLetter"/>
      <w:lvlText w:val="%2."/>
      <w:lvlJc w:val="left"/>
      <w:pPr>
        <w:ind w:left="1440" w:hanging="360"/>
      </w:pPr>
    </w:lvl>
    <w:lvl w:ilvl="2" w:tplc="B5F06F7C">
      <w:start w:val="1"/>
      <w:numFmt w:val="lowerRoman"/>
      <w:lvlText w:val="%3."/>
      <w:lvlJc w:val="right"/>
      <w:pPr>
        <w:ind w:left="2160" w:hanging="180"/>
      </w:pPr>
    </w:lvl>
    <w:lvl w:ilvl="3" w:tplc="70F00108">
      <w:start w:val="1"/>
      <w:numFmt w:val="decimal"/>
      <w:lvlText w:val="%4."/>
      <w:lvlJc w:val="left"/>
      <w:pPr>
        <w:ind w:left="2880" w:hanging="360"/>
      </w:pPr>
    </w:lvl>
    <w:lvl w:ilvl="4" w:tplc="F112E610">
      <w:start w:val="1"/>
      <w:numFmt w:val="lowerLetter"/>
      <w:lvlText w:val="%5."/>
      <w:lvlJc w:val="left"/>
      <w:pPr>
        <w:ind w:left="3600" w:hanging="360"/>
      </w:pPr>
    </w:lvl>
    <w:lvl w:ilvl="5" w:tplc="8B8ACDD2">
      <w:start w:val="1"/>
      <w:numFmt w:val="lowerRoman"/>
      <w:lvlText w:val="%6."/>
      <w:lvlJc w:val="right"/>
      <w:pPr>
        <w:ind w:left="4320" w:hanging="180"/>
      </w:pPr>
    </w:lvl>
    <w:lvl w:ilvl="6" w:tplc="94EEFC5C">
      <w:start w:val="1"/>
      <w:numFmt w:val="decimal"/>
      <w:lvlText w:val="%7."/>
      <w:lvlJc w:val="left"/>
      <w:pPr>
        <w:ind w:left="5040" w:hanging="360"/>
      </w:pPr>
    </w:lvl>
    <w:lvl w:ilvl="7" w:tplc="181AE40A">
      <w:start w:val="1"/>
      <w:numFmt w:val="lowerLetter"/>
      <w:lvlText w:val="%8."/>
      <w:lvlJc w:val="left"/>
      <w:pPr>
        <w:ind w:left="5760" w:hanging="360"/>
      </w:pPr>
    </w:lvl>
    <w:lvl w:ilvl="8" w:tplc="1468563E">
      <w:start w:val="1"/>
      <w:numFmt w:val="lowerRoman"/>
      <w:lvlText w:val="%9."/>
      <w:lvlJc w:val="right"/>
      <w:pPr>
        <w:ind w:left="6480" w:hanging="180"/>
      </w:pPr>
    </w:lvl>
  </w:abstractNum>
  <w:abstractNum w:abstractNumId="6" w15:restartNumberingAfterBreak="0">
    <w:nsid w:val="7F4E396E"/>
    <w:multiLevelType w:val="hybridMultilevel"/>
    <w:tmpl w:val="FA4CDFA0"/>
    <w:lvl w:ilvl="0" w:tplc="7EA88EAE">
      <w:start w:val="1"/>
      <w:numFmt w:val="decimal"/>
      <w:lvlText w:val="%1."/>
      <w:lvlJc w:val="left"/>
      <w:pPr>
        <w:ind w:left="720" w:hanging="360"/>
      </w:pPr>
    </w:lvl>
    <w:lvl w:ilvl="1" w:tplc="466AC478">
      <w:start w:val="1"/>
      <w:numFmt w:val="lowerLetter"/>
      <w:lvlText w:val="%2."/>
      <w:lvlJc w:val="left"/>
      <w:pPr>
        <w:ind w:left="1440" w:hanging="360"/>
      </w:pPr>
    </w:lvl>
    <w:lvl w:ilvl="2" w:tplc="A9AA807A">
      <w:start w:val="1"/>
      <w:numFmt w:val="lowerRoman"/>
      <w:lvlText w:val="%3."/>
      <w:lvlJc w:val="right"/>
      <w:pPr>
        <w:ind w:left="2160" w:hanging="180"/>
      </w:pPr>
    </w:lvl>
    <w:lvl w:ilvl="3" w:tplc="6A68A220">
      <w:start w:val="1"/>
      <w:numFmt w:val="decimal"/>
      <w:lvlText w:val="%4."/>
      <w:lvlJc w:val="left"/>
      <w:pPr>
        <w:ind w:left="2880" w:hanging="360"/>
      </w:pPr>
    </w:lvl>
    <w:lvl w:ilvl="4" w:tplc="32D697E0">
      <w:start w:val="1"/>
      <w:numFmt w:val="lowerLetter"/>
      <w:lvlText w:val="%5."/>
      <w:lvlJc w:val="left"/>
      <w:pPr>
        <w:ind w:left="3600" w:hanging="360"/>
      </w:pPr>
    </w:lvl>
    <w:lvl w:ilvl="5" w:tplc="DEA85E94">
      <w:start w:val="1"/>
      <w:numFmt w:val="lowerRoman"/>
      <w:lvlText w:val="%6."/>
      <w:lvlJc w:val="right"/>
      <w:pPr>
        <w:ind w:left="4320" w:hanging="180"/>
      </w:pPr>
    </w:lvl>
    <w:lvl w:ilvl="6" w:tplc="D4903F56">
      <w:start w:val="1"/>
      <w:numFmt w:val="decimal"/>
      <w:lvlText w:val="%7."/>
      <w:lvlJc w:val="left"/>
      <w:pPr>
        <w:ind w:left="5040" w:hanging="360"/>
      </w:pPr>
    </w:lvl>
    <w:lvl w:ilvl="7" w:tplc="4F4C9FFA">
      <w:start w:val="1"/>
      <w:numFmt w:val="lowerLetter"/>
      <w:lvlText w:val="%8."/>
      <w:lvlJc w:val="left"/>
      <w:pPr>
        <w:ind w:left="5760" w:hanging="360"/>
      </w:pPr>
    </w:lvl>
    <w:lvl w:ilvl="8" w:tplc="C5F2892E">
      <w:start w:val="1"/>
      <w:numFmt w:val="lowerRoman"/>
      <w:lvlText w:val="%9."/>
      <w:lvlJc w:val="right"/>
      <w:pPr>
        <w:ind w:left="6480" w:hanging="180"/>
      </w:pPr>
    </w:lvl>
  </w:abstractNum>
  <w:num w:numId="8">
    <w:abstractNumId w:val="7"/>
  </w: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C952C4"/>
    <w:rsid w:val="00006B7F"/>
    <w:rsid w:val="000309CF"/>
    <w:rsid w:val="00051C6D"/>
    <w:rsid w:val="000872E7"/>
    <w:rsid w:val="000A2E43"/>
    <w:rsid w:val="00138F80"/>
    <w:rsid w:val="001B3D71"/>
    <w:rsid w:val="0020203B"/>
    <w:rsid w:val="002115B2"/>
    <w:rsid w:val="00273945"/>
    <w:rsid w:val="00293F4D"/>
    <w:rsid w:val="002B1624"/>
    <w:rsid w:val="002C51E8"/>
    <w:rsid w:val="003460F7"/>
    <w:rsid w:val="00373D55"/>
    <w:rsid w:val="003B6EB6"/>
    <w:rsid w:val="003F2F3E"/>
    <w:rsid w:val="004313B2"/>
    <w:rsid w:val="0045394C"/>
    <w:rsid w:val="00512D2B"/>
    <w:rsid w:val="00574213"/>
    <w:rsid w:val="005755F8"/>
    <w:rsid w:val="00581F0C"/>
    <w:rsid w:val="00594B14"/>
    <w:rsid w:val="0059613B"/>
    <w:rsid w:val="00685474"/>
    <w:rsid w:val="00687B98"/>
    <w:rsid w:val="00771904"/>
    <w:rsid w:val="007D4ED4"/>
    <w:rsid w:val="007D6226"/>
    <w:rsid w:val="00924513"/>
    <w:rsid w:val="00938301"/>
    <w:rsid w:val="00964392"/>
    <w:rsid w:val="0097164F"/>
    <w:rsid w:val="00A10046"/>
    <w:rsid w:val="00A60CF3"/>
    <w:rsid w:val="00A709B5"/>
    <w:rsid w:val="00A87C8B"/>
    <w:rsid w:val="00AB7143"/>
    <w:rsid w:val="00B15B23"/>
    <w:rsid w:val="00C26C9E"/>
    <w:rsid w:val="00D40F6E"/>
    <w:rsid w:val="00D710C0"/>
    <w:rsid w:val="00DB0155"/>
    <w:rsid w:val="00E638CB"/>
    <w:rsid w:val="00F01754"/>
    <w:rsid w:val="00F03CF8"/>
    <w:rsid w:val="00FB0DAA"/>
    <w:rsid w:val="0115C0C2"/>
    <w:rsid w:val="01949E51"/>
    <w:rsid w:val="01FCCE4A"/>
    <w:rsid w:val="024919DC"/>
    <w:rsid w:val="02B5DEAB"/>
    <w:rsid w:val="02CFD218"/>
    <w:rsid w:val="02F078B4"/>
    <w:rsid w:val="03291242"/>
    <w:rsid w:val="038A3083"/>
    <w:rsid w:val="03CB23C3"/>
    <w:rsid w:val="04A0F5AB"/>
    <w:rsid w:val="04C65B57"/>
    <w:rsid w:val="04DAECA6"/>
    <w:rsid w:val="04F5E954"/>
    <w:rsid w:val="0543CBED"/>
    <w:rsid w:val="05719967"/>
    <w:rsid w:val="0589FCEA"/>
    <w:rsid w:val="05ED7F6D"/>
    <w:rsid w:val="06178135"/>
    <w:rsid w:val="06B76DCE"/>
    <w:rsid w:val="073CA5A0"/>
    <w:rsid w:val="0764A8C3"/>
    <w:rsid w:val="077391A6"/>
    <w:rsid w:val="07894FCE"/>
    <w:rsid w:val="07EAA6EE"/>
    <w:rsid w:val="0803DFD5"/>
    <w:rsid w:val="08394AC2"/>
    <w:rsid w:val="08D2E876"/>
    <w:rsid w:val="09007924"/>
    <w:rsid w:val="0932632D"/>
    <w:rsid w:val="099FB036"/>
    <w:rsid w:val="0A0793CB"/>
    <w:rsid w:val="0A4713DE"/>
    <w:rsid w:val="0A7A436F"/>
    <w:rsid w:val="0B81F85C"/>
    <w:rsid w:val="0BA3642C"/>
    <w:rsid w:val="0C0A8938"/>
    <w:rsid w:val="0C1C3EE1"/>
    <w:rsid w:val="0C93A8EE"/>
    <w:rsid w:val="0CB334C3"/>
    <w:rsid w:val="0D064CC6"/>
    <w:rsid w:val="0DDA3050"/>
    <w:rsid w:val="0E59F8FC"/>
    <w:rsid w:val="0F3AB746"/>
    <w:rsid w:val="103D0699"/>
    <w:rsid w:val="104CF4FD"/>
    <w:rsid w:val="10638C7F"/>
    <w:rsid w:val="10859BF4"/>
    <w:rsid w:val="11697675"/>
    <w:rsid w:val="12216C55"/>
    <w:rsid w:val="13001A5E"/>
    <w:rsid w:val="132011C2"/>
    <w:rsid w:val="1334EE99"/>
    <w:rsid w:val="136B6D62"/>
    <w:rsid w:val="13BED1DF"/>
    <w:rsid w:val="140E2869"/>
    <w:rsid w:val="1471878B"/>
    <w:rsid w:val="148D1A75"/>
    <w:rsid w:val="14F035B3"/>
    <w:rsid w:val="14F8364E"/>
    <w:rsid w:val="15249E03"/>
    <w:rsid w:val="152D34E0"/>
    <w:rsid w:val="1576B2DC"/>
    <w:rsid w:val="15EE1AD8"/>
    <w:rsid w:val="1649779D"/>
    <w:rsid w:val="16BC32D4"/>
    <w:rsid w:val="16C06E64"/>
    <w:rsid w:val="16F6AC17"/>
    <w:rsid w:val="1789EB39"/>
    <w:rsid w:val="179A2022"/>
    <w:rsid w:val="17D335BE"/>
    <w:rsid w:val="182B1DF6"/>
    <w:rsid w:val="1859C256"/>
    <w:rsid w:val="187DD930"/>
    <w:rsid w:val="18F026E7"/>
    <w:rsid w:val="1903B4BB"/>
    <w:rsid w:val="19069458"/>
    <w:rsid w:val="192F07CB"/>
    <w:rsid w:val="198470CC"/>
    <w:rsid w:val="1A14BD36"/>
    <w:rsid w:val="1A64CE70"/>
    <w:rsid w:val="1AA3D7E9"/>
    <w:rsid w:val="1B7016D2"/>
    <w:rsid w:val="1BCA1D3A"/>
    <w:rsid w:val="1C31B9EE"/>
    <w:rsid w:val="1C342520"/>
    <w:rsid w:val="1C5D5C5C"/>
    <w:rsid w:val="1CFF10D6"/>
    <w:rsid w:val="1D4C8BC8"/>
    <w:rsid w:val="1DD57BF5"/>
    <w:rsid w:val="1E303F51"/>
    <w:rsid w:val="1E31AE32"/>
    <w:rsid w:val="1E3EB992"/>
    <w:rsid w:val="1EEC707E"/>
    <w:rsid w:val="1F048B1B"/>
    <w:rsid w:val="1F5A4F08"/>
    <w:rsid w:val="1F8DCBF8"/>
    <w:rsid w:val="1FB27303"/>
    <w:rsid w:val="2008E6D5"/>
    <w:rsid w:val="21779F96"/>
    <w:rsid w:val="21940D00"/>
    <w:rsid w:val="21B5905E"/>
    <w:rsid w:val="22F0E206"/>
    <w:rsid w:val="236A891C"/>
    <w:rsid w:val="23A012B1"/>
    <w:rsid w:val="23CA03D3"/>
    <w:rsid w:val="23F7AACC"/>
    <w:rsid w:val="24860C14"/>
    <w:rsid w:val="2486BE1A"/>
    <w:rsid w:val="25995058"/>
    <w:rsid w:val="25D3213D"/>
    <w:rsid w:val="25F58443"/>
    <w:rsid w:val="2613BAB1"/>
    <w:rsid w:val="2621DC75"/>
    <w:rsid w:val="26228E7B"/>
    <w:rsid w:val="264C3C9B"/>
    <w:rsid w:val="26F46197"/>
    <w:rsid w:val="26FC17D6"/>
    <w:rsid w:val="27692935"/>
    <w:rsid w:val="27ACF4E1"/>
    <w:rsid w:val="27D6D533"/>
    <w:rsid w:val="295A2F3D"/>
    <w:rsid w:val="29662582"/>
    <w:rsid w:val="2996A0BE"/>
    <w:rsid w:val="29AD6496"/>
    <w:rsid w:val="29CF6D07"/>
    <w:rsid w:val="2A2C0259"/>
    <w:rsid w:val="2A6823CC"/>
    <w:rsid w:val="2A74311C"/>
    <w:rsid w:val="2AE120EF"/>
    <w:rsid w:val="2AE8836D"/>
    <w:rsid w:val="2AF54D98"/>
    <w:rsid w:val="2AFEDA5F"/>
    <w:rsid w:val="2B1FADBE"/>
    <w:rsid w:val="2B4934F7"/>
    <w:rsid w:val="2B558DCB"/>
    <w:rsid w:val="2B7EB745"/>
    <w:rsid w:val="2BA38224"/>
    <w:rsid w:val="2BC7D2BA"/>
    <w:rsid w:val="2C01171B"/>
    <w:rsid w:val="2C2EC3A8"/>
    <w:rsid w:val="2C37AEB3"/>
    <w:rsid w:val="2C583632"/>
    <w:rsid w:val="2C6D2732"/>
    <w:rsid w:val="2C806604"/>
    <w:rsid w:val="2C849DE7"/>
    <w:rsid w:val="2C911DF9"/>
    <w:rsid w:val="2C91CFFF"/>
    <w:rsid w:val="2CFC947D"/>
    <w:rsid w:val="2D37BEE7"/>
    <w:rsid w:val="2D50AB6D"/>
    <w:rsid w:val="2DAFE742"/>
    <w:rsid w:val="2E1C0E02"/>
    <w:rsid w:val="2E287E96"/>
    <w:rsid w:val="2E6A11E1"/>
    <w:rsid w:val="2E9A9C33"/>
    <w:rsid w:val="2E9B04CD"/>
    <w:rsid w:val="2EE9AEAF"/>
    <w:rsid w:val="2FB806C6"/>
    <w:rsid w:val="2FE0ECFE"/>
    <w:rsid w:val="301CA61A"/>
    <w:rsid w:val="30B61077"/>
    <w:rsid w:val="30E470B0"/>
    <w:rsid w:val="31125A34"/>
    <w:rsid w:val="3164E6A3"/>
    <w:rsid w:val="3170C87F"/>
    <w:rsid w:val="319F4E1E"/>
    <w:rsid w:val="332A1D1E"/>
    <w:rsid w:val="33CE3C71"/>
    <w:rsid w:val="33D2E49F"/>
    <w:rsid w:val="34634817"/>
    <w:rsid w:val="365B84E6"/>
    <w:rsid w:val="3792E83E"/>
    <w:rsid w:val="37D6D1A2"/>
    <w:rsid w:val="3840B430"/>
    <w:rsid w:val="3966D692"/>
    <w:rsid w:val="39721645"/>
    <w:rsid w:val="398D2CE4"/>
    <w:rsid w:val="3A149C77"/>
    <w:rsid w:val="3A4A13A9"/>
    <w:rsid w:val="3AA83F76"/>
    <w:rsid w:val="3ABD7176"/>
    <w:rsid w:val="3ABEDB47"/>
    <w:rsid w:val="3AE5E4E9"/>
    <w:rsid w:val="3B02A6F3"/>
    <w:rsid w:val="3B0DE6A6"/>
    <w:rsid w:val="3B111B26"/>
    <w:rsid w:val="3B37FC22"/>
    <w:rsid w:val="3B986F93"/>
    <w:rsid w:val="3B9F36E9"/>
    <w:rsid w:val="3C284FE6"/>
    <w:rsid w:val="3C81B54A"/>
    <w:rsid w:val="3D05098B"/>
    <w:rsid w:val="3D2AD6AD"/>
    <w:rsid w:val="3D332121"/>
    <w:rsid w:val="3E6CEFBF"/>
    <w:rsid w:val="3E6D89D8"/>
    <w:rsid w:val="3EC6A70E"/>
    <w:rsid w:val="3EEC373A"/>
    <w:rsid w:val="3EF207FA"/>
    <w:rsid w:val="3FC629B2"/>
    <w:rsid w:val="40CFB671"/>
    <w:rsid w:val="4161FA13"/>
    <w:rsid w:val="4182ECD0"/>
    <w:rsid w:val="4186F23E"/>
    <w:rsid w:val="419C2BC5"/>
    <w:rsid w:val="4255258E"/>
    <w:rsid w:val="428E69EF"/>
    <w:rsid w:val="42C2FB55"/>
    <w:rsid w:val="42F4907B"/>
    <w:rsid w:val="4314DAF0"/>
    <w:rsid w:val="4337FC26"/>
    <w:rsid w:val="439D0A2B"/>
    <w:rsid w:val="43E49DCB"/>
    <w:rsid w:val="43F1CFE3"/>
    <w:rsid w:val="449ED50F"/>
    <w:rsid w:val="44E4B8E2"/>
    <w:rsid w:val="454A93AA"/>
    <w:rsid w:val="454B09BD"/>
    <w:rsid w:val="45802413"/>
    <w:rsid w:val="459FE25D"/>
    <w:rsid w:val="45FA9C17"/>
    <w:rsid w:val="460C488E"/>
    <w:rsid w:val="4649917D"/>
    <w:rsid w:val="46866005"/>
    <w:rsid w:val="472970A5"/>
    <w:rsid w:val="473BB2BE"/>
    <w:rsid w:val="475242CA"/>
    <w:rsid w:val="47637DA1"/>
    <w:rsid w:val="47B0F98E"/>
    <w:rsid w:val="47EF9E2E"/>
    <w:rsid w:val="48027734"/>
    <w:rsid w:val="480E5FCE"/>
    <w:rsid w:val="48A5E898"/>
    <w:rsid w:val="48C0A5CB"/>
    <w:rsid w:val="48FF4E02"/>
    <w:rsid w:val="4932A573"/>
    <w:rsid w:val="49724632"/>
    <w:rsid w:val="499E0E1F"/>
    <w:rsid w:val="4A25F3CC"/>
    <w:rsid w:val="4A4A5505"/>
    <w:rsid w:val="4A5EB922"/>
    <w:rsid w:val="4A60CEEB"/>
    <w:rsid w:val="4ACE75D4"/>
    <w:rsid w:val="4B0D4D45"/>
    <w:rsid w:val="4B3AD209"/>
    <w:rsid w:val="4BEFCBA6"/>
    <w:rsid w:val="4C0D678B"/>
    <w:rsid w:val="4C8527D2"/>
    <w:rsid w:val="4D5A5F42"/>
    <w:rsid w:val="4D824FD6"/>
    <w:rsid w:val="4DD351F7"/>
    <w:rsid w:val="4E45B755"/>
    <w:rsid w:val="4E54A362"/>
    <w:rsid w:val="4E7FB5C9"/>
    <w:rsid w:val="4E8DAE34"/>
    <w:rsid w:val="4EF2E822"/>
    <w:rsid w:val="4F25E09E"/>
    <w:rsid w:val="4F36D186"/>
    <w:rsid w:val="4FC7960B"/>
    <w:rsid w:val="4FDD8BA7"/>
    <w:rsid w:val="503D8863"/>
    <w:rsid w:val="510A5FE7"/>
    <w:rsid w:val="51444102"/>
    <w:rsid w:val="51A9CF93"/>
    <w:rsid w:val="51BCC84D"/>
    <w:rsid w:val="51C33BEA"/>
    <w:rsid w:val="522A88E4"/>
    <w:rsid w:val="548F7C96"/>
    <w:rsid w:val="54EED07C"/>
    <w:rsid w:val="54FADCAC"/>
    <w:rsid w:val="5517D291"/>
    <w:rsid w:val="55AAFF8E"/>
    <w:rsid w:val="55E82315"/>
    <w:rsid w:val="56651071"/>
    <w:rsid w:val="56DEEC5A"/>
    <w:rsid w:val="5746CFEF"/>
    <w:rsid w:val="58D1E85B"/>
    <w:rsid w:val="58D47E8C"/>
    <w:rsid w:val="59940A28"/>
    <w:rsid w:val="59BF0902"/>
    <w:rsid w:val="59D21B57"/>
    <w:rsid w:val="59EB43B4"/>
    <w:rsid w:val="5A359AC9"/>
    <w:rsid w:val="5A8D3756"/>
    <w:rsid w:val="5BBB90BB"/>
    <w:rsid w:val="5C09891D"/>
    <w:rsid w:val="5C43FEB3"/>
    <w:rsid w:val="5C937EDC"/>
    <w:rsid w:val="5D5A9BFB"/>
    <w:rsid w:val="5D7D29AC"/>
    <w:rsid w:val="5E8C3693"/>
    <w:rsid w:val="5EBFAFA1"/>
    <w:rsid w:val="5EEBB80B"/>
    <w:rsid w:val="5EEEB1A7"/>
    <w:rsid w:val="5FFF9906"/>
    <w:rsid w:val="607AB77D"/>
    <w:rsid w:val="60B4CA6E"/>
    <w:rsid w:val="619B6967"/>
    <w:rsid w:val="61AAAEF8"/>
    <w:rsid w:val="61DCC8EE"/>
    <w:rsid w:val="62050C1B"/>
    <w:rsid w:val="62489A34"/>
    <w:rsid w:val="6263900E"/>
    <w:rsid w:val="629A17DA"/>
    <w:rsid w:val="62B478F6"/>
    <w:rsid w:val="634A913A"/>
    <w:rsid w:val="638F2382"/>
    <w:rsid w:val="63C18D2A"/>
    <w:rsid w:val="6418D2E5"/>
    <w:rsid w:val="64504957"/>
    <w:rsid w:val="64504957"/>
    <w:rsid w:val="64B2B32B"/>
    <w:rsid w:val="64B2CB88"/>
    <w:rsid w:val="652AF3E3"/>
    <w:rsid w:val="65D1B89C"/>
    <w:rsid w:val="6600417E"/>
    <w:rsid w:val="6623A25F"/>
    <w:rsid w:val="664D02B6"/>
    <w:rsid w:val="666EDA8A"/>
    <w:rsid w:val="667A512B"/>
    <w:rsid w:val="6696D16A"/>
    <w:rsid w:val="66E9F901"/>
    <w:rsid w:val="67B2E58E"/>
    <w:rsid w:val="68383171"/>
    <w:rsid w:val="68384055"/>
    <w:rsid w:val="6890DD1B"/>
    <w:rsid w:val="6898A04D"/>
    <w:rsid w:val="696B9FEA"/>
    <w:rsid w:val="69863CAB"/>
    <w:rsid w:val="69863CAB"/>
    <w:rsid w:val="6A012B80"/>
    <w:rsid w:val="6A9CCE65"/>
    <w:rsid w:val="6AA58302"/>
    <w:rsid w:val="6AC11F3B"/>
    <w:rsid w:val="6B7B8B0C"/>
    <w:rsid w:val="6BDBE1A8"/>
    <w:rsid w:val="6C0F5DCC"/>
    <w:rsid w:val="6C77D275"/>
    <w:rsid w:val="6CCD081C"/>
    <w:rsid w:val="6CF973D8"/>
    <w:rsid w:val="6D77B209"/>
    <w:rsid w:val="6DD46F27"/>
    <w:rsid w:val="6E0B8225"/>
    <w:rsid w:val="6E4DD0EE"/>
    <w:rsid w:val="6EB59678"/>
    <w:rsid w:val="6F13826A"/>
    <w:rsid w:val="6F147DAC"/>
    <w:rsid w:val="6F724122"/>
    <w:rsid w:val="6F83A350"/>
    <w:rsid w:val="6F83A350"/>
    <w:rsid w:val="6FB29956"/>
    <w:rsid w:val="702F79EB"/>
    <w:rsid w:val="70347E70"/>
    <w:rsid w:val="705F6DB8"/>
    <w:rsid w:val="7060753B"/>
    <w:rsid w:val="70AF52CB"/>
    <w:rsid w:val="7190B718"/>
    <w:rsid w:val="71ED373A"/>
    <w:rsid w:val="71FC459C"/>
    <w:rsid w:val="72082E36"/>
    <w:rsid w:val="722687F4"/>
    <w:rsid w:val="729DFE09"/>
    <w:rsid w:val="72B495B5"/>
    <w:rsid w:val="7482E45A"/>
    <w:rsid w:val="74A5E34E"/>
    <w:rsid w:val="74BCA211"/>
    <w:rsid w:val="74FD9B00"/>
    <w:rsid w:val="7500610A"/>
    <w:rsid w:val="757C047B"/>
    <w:rsid w:val="75BCB245"/>
    <w:rsid w:val="75C3C889"/>
    <w:rsid w:val="761EB4BB"/>
    <w:rsid w:val="76A0434C"/>
    <w:rsid w:val="76DAFD49"/>
    <w:rsid w:val="77DAB761"/>
    <w:rsid w:val="77FB3E8A"/>
    <w:rsid w:val="784DB219"/>
    <w:rsid w:val="78D3CCBB"/>
    <w:rsid w:val="790EC0BD"/>
    <w:rsid w:val="79451951"/>
    <w:rsid w:val="79795471"/>
    <w:rsid w:val="79D10C23"/>
    <w:rsid w:val="79DD0268"/>
    <w:rsid w:val="79EE2F24"/>
    <w:rsid w:val="79FF73A0"/>
    <w:rsid w:val="7A7D4801"/>
    <w:rsid w:val="7B7F8737"/>
    <w:rsid w:val="7B968AA4"/>
    <w:rsid w:val="7BF9F2F8"/>
    <w:rsid w:val="7CC952C4"/>
    <w:rsid w:val="7D58217D"/>
    <w:rsid w:val="7D8F06DE"/>
    <w:rsid w:val="7DCEDA6E"/>
    <w:rsid w:val="7E31B426"/>
    <w:rsid w:val="7E451AE9"/>
    <w:rsid w:val="7EB0738B"/>
    <w:rsid w:val="7F96AC32"/>
    <w:rsid w:val="7FCD8487"/>
    <w:rsid w:val="7FEDE3BC"/>
    <w:rsid w:val="7FF0D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52C4"/>
  <w15:chartTrackingRefBased/>
  <w15:docId w15:val="{B6AB57E0-7613-4810-856E-70929F01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3ABD7176"/>
    <w:pPr>
      <w:jc w:val="both"/>
    </w:pPr>
    <w:rPr>
      <w:rFonts w:ascii="Times New Roman" w:hAnsi="Times New Roman" w:eastAsia="Times New Roman" w:cs="Times New Roman"/>
      <w:sz w:val="20"/>
      <w:szCs w:val="20"/>
      <w:lang w:val="en-MY"/>
    </w:rPr>
  </w:style>
  <w:style w:type="paragraph" w:styleId="Heading1">
    <w:name w:val="heading 1"/>
    <w:basedOn w:val="Normal"/>
    <w:next w:val="Normal"/>
    <w:link w:val="Heading1Char"/>
    <w:uiPriority w:val="9"/>
    <w:qFormat/>
    <w:rsid w:val="3ABD7176"/>
    <w:pPr>
      <w:keepNext/>
      <w:numPr>
        <w:numId w:val="5"/>
      </w:numPr>
      <w:spacing w:before="240" w:after="0"/>
      <w:jc w:val="center"/>
      <w:outlineLvl w:val="0"/>
    </w:pPr>
    <w:rPr>
      <w:b/>
      <w:bCs/>
      <w:lang w:val="en-US"/>
    </w:rPr>
  </w:style>
  <w:style w:type="paragraph" w:styleId="Heading2">
    <w:name w:val="heading 2"/>
    <w:basedOn w:val="Normal"/>
    <w:next w:val="Normal"/>
    <w:link w:val="Heading2Char"/>
    <w:uiPriority w:val="9"/>
    <w:unhideWhenUsed/>
    <w:qFormat/>
    <w:rsid w:val="3ABD7176"/>
    <w:pPr>
      <w:keepNext/>
      <w:numPr>
        <w:ilvl w:val="1"/>
        <w:numId w:val="5"/>
      </w:numPr>
      <w:spacing w:before="40" w:after="0"/>
      <w:outlineLvl w:val="1"/>
    </w:pPr>
    <w:rPr>
      <w:b/>
      <w:bCs/>
      <w:lang w:val="en-US"/>
    </w:rPr>
  </w:style>
  <w:style w:type="paragraph" w:styleId="Heading3">
    <w:name w:val="heading 3"/>
    <w:basedOn w:val="Normal"/>
    <w:next w:val="Normal"/>
    <w:link w:val="Heading3Char"/>
    <w:uiPriority w:val="9"/>
    <w:unhideWhenUsed/>
    <w:qFormat/>
    <w:rsid w:val="4A5EB922"/>
    <w:pPr>
      <w:keepNext/>
      <w:numPr>
        <w:ilvl w:val="2"/>
        <w:numId w:val="5"/>
      </w:numPr>
      <w:spacing w:before="40" w:after="0"/>
      <w:outlineLvl w:val="2"/>
    </w:pPr>
    <w:rPr>
      <w:b/>
      <w:bCs/>
      <w:i/>
      <w:iCs/>
    </w:rPr>
  </w:style>
  <w:style w:type="paragraph" w:styleId="Heading4">
    <w:name w:val="heading 4"/>
    <w:basedOn w:val="Normal"/>
    <w:next w:val="Normal"/>
    <w:link w:val="Heading4Char"/>
    <w:uiPriority w:val="9"/>
    <w:unhideWhenUsed/>
    <w:qFormat/>
    <w:rsid w:val="3ABD7176"/>
    <w:pPr>
      <w:keepNext/>
      <w:numPr>
        <w:ilvl w:val="3"/>
        <w:numId w:val="5"/>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3ABD7176"/>
    <w:pPr>
      <w:keepNext/>
      <w:numPr>
        <w:ilvl w:val="4"/>
        <w:numId w:val="5"/>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3ABD7176"/>
    <w:pPr>
      <w:keepNext/>
      <w:numPr>
        <w:ilvl w:val="5"/>
        <w:numId w:val="5"/>
      </w:numPr>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3ABD7176"/>
    <w:pPr>
      <w:keepNext/>
      <w:numPr>
        <w:ilvl w:val="6"/>
        <w:numId w:val="5"/>
      </w:numPr>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3ABD7176"/>
    <w:pPr>
      <w:keepNext/>
      <w:numPr>
        <w:ilvl w:val="7"/>
        <w:numId w:val="5"/>
      </w:numPr>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3ABD7176"/>
    <w:pPr>
      <w:keepNext/>
      <w:numPr>
        <w:ilvl w:val="8"/>
        <w:numId w:val="5"/>
      </w:numPr>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3ABD7176"/>
    <w:rPr>
      <w:rFonts w:ascii="Times New Roman" w:hAnsi="Times New Roman" w:eastAsia="Times New Roman" w:cs="Times New Roman"/>
      <w:b/>
      <w:bCs/>
      <w:noProof w:val="0"/>
      <w:color w:val="auto"/>
      <w:sz w:val="20"/>
      <w:szCs w:val="20"/>
      <w:lang w:val="en-US"/>
    </w:rPr>
  </w:style>
  <w:style w:type="character" w:styleId="Heading2Char" w:customStyle="1">
    <w:name w:val="Heading 2 Char"/>
    <w:basedOn w:val="DefaultParagraphFont"/>
    <w:link w:val="Heading2"/>
    <w:uiPriority w:val="9"/>
    <w:rsid w:val="3ABD7176"/>
    <w:rPr>
      <w:rFonts w:ascii="Times New Roman" w:hAnsi="Times New Roman" w:eastAsia="Times New Roman" w:cs="Times New Roman"/>
      <w:b/>
      <w:bCs/>
      <w:noProof w:val="0"/>
      <w:color w:val="auto"/>
      <w:sz w:val="20"/>
      <w:szCs w:val="20"/>
      <w:lang w:val="en-US"/>
    </w:rPr>
  </w:style>
  <w:style w:type="paragraph" w:styleId="ListParagraph">
    <w:name w:val="List Paragraph"/>
    <w:basedOn w:val="Normal"/>
    <w:uiPriority w:val="34"/>
    <w:qFormat/>
    <w:rsid w:val="3ABD7176"/>
    <w:pPr>
      <w:ind w:left="720"/>
      <w:contextualSpacing/>
    </w:pPr>
  </w:style>
  <w:style w:type="character" w:styleId="Heading3Char" w:customStyle="1">
    <w:name w:val="Heading 3 Char"/>
    <w:basedOn w:val="DefaultParagraphFont"/>
    <w:link w:val="Heading3"/>
    <w:uiPriority w:val="9"/>
    <w:rsid w:val="4A5EB922"/>
    <w:rPr>
      <w:rFonts w:ascii="Times New Roman" w:hAnsi="Times New Roman" w:eastAsia="Times New Roman" w:cs="Times New Roman"/>
      <w:b/>
      <w:bCs/>
      <w:i/>
      <w:iCs/>
      <w:noProof w:val="0"/>
      <w:color w:val="auto"/>
      <w:sz w:val="20"/>
      <w:szCs w:val="20"/>
      <w:lang w:val="en-MY"/>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3ABD7176"/>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3ABD7176"/>
    <w:rPr>
      <w:rFonts w:asciiTheme="minorHAnsi" w:hAnsiTheme="minorHAnsi" w:eastAsiaTheme="minorEastAsia" w:cstheme="minorBidi"/>
      <w:color w:val="5A5A5A"/>
    </w:rPr>
  </w:style>
  <w:style w:type="paragraph" w:styleId="Quote">
    <w:name w:val="Quote"/>
    <w:basedOn w:val="Normal"/>
    <w:next w:val="Normal"/>
    <w:link w:val="QuoteChar"/>
    <w:uiPriority w:val="29"/>
    <w:qFormat/>
    <w:rsid w:val="3ABD7176"/>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3ABD7176"/>
    <w:pPr>
      <w:spacing w:before="360" w:after="360"/>
      <w:ind w:left="864" w:right="864"/>
      <w:jc w:val="center"/>
    </w:pPr>
    <w:rPr>
      <w:i/>
      <w:iCs/>
      <w:color w:val="4471C4"/>
    </w:rPr>
  </w:style>
  <w:style w:type="character" w:styleId="Heading4Char" w:customStyle="1">
    <w:name w:val="Heading 4 Char"/>
    <w:basedOn w:val="DefaultParagraphFont"/>
    <w:link w:val="Heading4"/>
    <w:uiPriority w:val="9"/>
    <w:rsid w:val="3ABD7176"/>
    <w:rPr>
      <w:rFonts w:asciiTheme="majorHAnsi" w:hAnsiTheme="majorHAnsi" w:eastAsiaTheme="majorEastAsia" w:cstheme="majorBidi"/>
      <w:i/>
      <w:iCs/>
      <w:noProof w:val="0"/>
      <w:color w:val="2F5496" w:themeColor="accent1" w:themeShade="BF"/>
      <w:sz w:val="20"/>
      <w:szCs w:val="20"/>
      <w:lang w:val="en-MY"/>
    </w:rPr>
  </w:style>
  <w:style w:type="character" w:styleId="Heading5Char" w:customStyle="1">
    <w:name w:val="Heading 5 Char"/>
    <w:basedOn w:val="DefaultParagraphFont"/>
    <w:link w:val="Heading5"/>
    <w:uiPriority w:val="9"/>
    <w:rsid w:val="3ABD7176"/>
    <w:rPr>
      <w:rFonts w:asciiTheme="majorHAnsi" w:hAnsiTheme="majorHAnsi" w:eastAsiaTheme="majorEastAsia" w:cstheme="majorBidi"/>
      <w:noProof w:val="0"/>
      <w:color w:val="2F5496" w:themeColor="accent1" w:themeShade="BF"/>
      <w:sz w:val="20"/>
      <w:szCs w:val="20"/>
      <w:lang w:val="en-MY"/>
    </w:rPr>
  </w:style>
  <w:style w:type="character" w:styleId="Heading6Char" w:customStyle="1">
    <w:name w:val="Heading 6 Char"/>
    <w:basedOn w:val="DefaultParagraphFont"/>
    <w:link w:val="Heading6"/>
    <w:uiPriority w:val="9"/>
    <w:rsid w:val="3ABD7176"/>
    <w:rPr>
      <w:rFonts w:asciiTheme="majorHAnsi" w:hAnsiTheme="majorHAnsi" w:eastAsiaTheme="majorEastAsia" w:cstheme="majorBidi"/>
      <w:noProof w:val="0"/>
      <w:color w:val="1F3763"/>
      <w:sz w:val="20"/>
      <w:szCs w:val="20"/>
      <w:lang w:val="en-MY"/>
    </w:rPr>
  </w:style>
  <w:style w:type="character" w:styleId="Heading7Char" w:customStyle="1">
    <w:name w:val="Heading 7 Char"/>
    <w:basedOn w:val="DefaultParagraphFont"/>
    <w:link w:val="Heading7"/>
    <w:uiPriority w:val="9"/>
    <w:rsid w:val="3ABD7176"/>
    <w:rPr>
      <w:rFonts w:asciiTheme="majorHAnsi" w:hAnsiTheme="majorHAnsi" w:eastAsiaTheme="majorEastAsia" w:cstheme="majorBidi"/>
      <w:i/>
      <w:iCs/>
      <w:noProof w:val="0"/>
      <w:color w:val="1F3763"/>
      <w:sz w:val="20"/>
      <w:szCs w:val="20"/>
      <w:lang w:val="en-MY"/>
    </w:rPr>
  </w:style>
  <w:style w:type="character" w:styleId="Heading8Char" w:customStyle="1">
    <w:name w:val="Heading 8 Char"/>
    <w:basedOn w:val="DefaultParagraphFont"/>
    <w:link w:val="Heading8"/>
    <w:uiPriority w:val="9"/>
    <w:rsid w:val="3ABD7176"/>
    <w:rPr>
      <w:rFonts w:asciiTheme="majorHAnsi" w:hAnsiTheme="majorHAnsi" w:eastAsiaTheme="majorEastAsia" w:cstheme="majorBidi"/>
      <w:noProof w:val="0"/>
      <w:color w:val="272727"/>
      <w:sz w:val="21"/>
      <w:szCs w:val="21"/>
      <w:lang w:val="en-MY"/>
    </w:rPr>
  </w:style>
  <w:style w:type="character" w:styleId="Heading9Char" w:customStyle="1">
    <w:name w:val="Heading 9 Char"/>
    <w:basedOn w:val="DefaultParagraphFont"/>
    <w:link w:val="Heading9"/>
    <w:uiPriority w:val="9"/>
    <w:rsid w:val="3ABD7176"/>
    <w:rPr>
      <w:rFonts w:asciiTheme="majorHAnsi" w:hAnsiTheme="majorHAnsi" w:eastAsiaTheme="majorEastAsia" w:cstheme="majorBidi"/>
      <w:i/>
      <w:iCs/>
      <w:noProof w:val="0"/>
      <w:color w:val="272727"/>
      <w:sz w:val="21"/>
      <w:szCs w:val="21"/>
      <w:lang w:val="en-MY"/>
    </w:rPr>
  </w:style>
  <w:style w:type="character" w:styleId="TitleChar" w:customStyle="1">
    <w:name w:val="Title Char"/>
    <w:basedOn w:val="DefaultParagraphFont"/>
    <w:link w:val="Title"/>
    <w:uiPriority w:val="10"/>
    <w:rsid w:val="3ABD7176"/>
    <w:rPr>
      <w:rFonts w:asciiTheme="majorHAnsi" w:hAnsiTheme="majorHAnsi" w:eastAsiaTheme="majorEastAsia" w:cstheme="majorBidi"/>
      <w:noProof w:val="0"/>
      <w:sz w:val="56"/>
      <w:szCs w:val="56"/>
      <w:lang w:val="en-MY"/>
    </w:rPr>
  </w:style>
  <w:style w:type="character" w:styleId="SubtitleChar" w:customStyle="1">
    <w:name w:val="Subtitle Char"/>
    <w:basedOn w:val="DefaultParagraphFont"/>
    <w:link w:val="Subtitle"/>
    <w:uiPriority w:val="11"/>
    <w:rsid w:val="3ABD7176"/>
    <w:rPr>
      <w:rFonts w:asciiTheme="minorHAnsi" w:hAnsiTheme="minorHAnsi" w:eastAsiaTheme="minorEastAsia" w:cstheme="minorBidi"/>
      <w:noProof w:val="0"/>
      <w:color w:val="5A5A5A"/>
      <w:sz w:val="20"/>
      <w:szCs w:val="20"/>
      <w:lang w:val="en-MY"/>
    </w:rPr>
  </w:style>
  <w:style w:type="character" w:styleId="QuoteChar" w:customStyle="1">
    <w:name w:val="Quote Char"/>
    <w:basedOn w:val="DefaultParagraphFont"/>
    <w:link w:val="Quote"/>
    <w:uiPriority w:val="29"/>
    <w:rsid w:val="3ABD7176"/>
    <w:rPr>
      <w:rFonts w:ascii="Times New Roman" w:hAnsi="Times New Roman" w:eastAsia="Times New Roman" w:cs="Times New Roman"/>
      <w:i/>
      <w:iCs/>
      <w:noProof w:val="0"/>
      <w:color w:val="000000" w:themeColor="text1"/>
      <w:sz w:val="20"/>
      <w:szCs w:val="20"/>
      <w:lang w:val="en-MY"/>
    </w:rPr>
  </w:style>
  <w:style w:type="character" w:styleId="IntenseQuoteChar" w:customStyle="1">
    <w:name w:val="Intense Quote Char"/>
    <w:basedOn w:val="DefaultParagraphFont"/>
    <w:link w:val="IntenseQuote"/>
    <w:uiPriority w:val="30"/>
    <w:rsid w:val="3ABD7176"/>
    <w:rPr>
      <w:rFonts w:ascii="Times New Roman" w:hAnsi="Times New Roman" w:eastAsia="Times New Roman" w:cs="Times New Roman"/>
      <w:i/>
      <w:iCs/>
      <w:noProof w:val="0"/>
      <w:color w:val="4471C4"/>
      <w:sz w:val="20"/>
      <w:szCs w:val="20"/>
      <w:lang w:val="en-MY"/>
    </w:rPr>
  </w:style>
  <w:style w:type="paragraph" w:styleId="TOC1">
    <w:name w:val="toc 1"/>
    <w:basedOn w:val="Normal"/>
    <w:next w:val="Normal"/>
    <w:uiPriority w:val="39"/>
    <w:unhideWhenUsed/>
    <w:rsid w:val="3ABD7176"/>
    <w:pPr>
      <w:spacing w:after="100"/>
    </w:pPr>
  </w:style>
  <w:style w:type="paragraph" w:styleId="TOC2">
    <w:name w:val="toc 2"/>
    <w:basedOn w:val="Normal"/>
    <w:next w:val="Normal"/>
    <w:uiPriority w:val="39"/>
    <w:unhideWhenUsed/>
    <w:rsid w:val="3ABD7176"/>
    <w:pPr>
      <w:spacing w:after="100"/>
      <w:ind w:left="220"/>
    </w:pPr>
  </w:style>
  <w:style w:type="paragraph" w:styleId="TOC3">
    <w:name w:val="toc 3"/>
    <w:basedOn w:val="Normal"/>
    <w:next w:val="Normal"/>
    <w:uiPriority w:val="39"/>
    <w:unhideWhenUsed/>
    <w:rsid w:val="3ABD7176"/>
    <w:pPr>
      <w:spacing w:after="100"/>
      <w:ind w:left="440"/>
    </w:pPr>
  </w:style>
  <w:style w:type="paragraph" w:styleId="TOC4">
    <w:name w:val="toc 4"/>
    <w:basedOn w:val="Normal"/>
    <w:next w:val="Normal"/>
    <w:uiPriority w:val="39"/>
    <w:unhideWhenUsed/>
    <w:rsid w:val="3ABD7176"/>
    <w:pPr>
      <w:spacing w:after="100"/>
      <w:ind w:left="660"/>
    </w:pPr>
  </w:style>
  <w:style w:type="paragraph" w:styleId="TOC5">
    <w:name w:val="toc 5"/>
    <w:basedOn w:val="Normal"/>
    <w:next w:val="Normal"/>
    <w:uiPriority w:val="39"/>
    <w:unhideWhenUsed/>
    <w:rsid w:val="3ABD7176"/>
    <w:pPr>
      <w:spacing w:after="100"/>
      <w:ind w:left="880"/>
    </w:pPr>
  </w:style>
  <w:style w:type="paragraph" w:styleId="TOC6">
    <w:name w:val="toc 6"/>
    <w:basedOn w:val="Normal"/>
    <w:next w:val="Normal"/>
    <w:uiPriority w:val="39"/>
    <w:unhideWhenUsed/>
    <w:rsid w:val="3ABD7176"/>
    <w:pPr>
      <w:spacing w:after="100"/>
      <w:ind w:left="1100"/>
    </w:pPr>
  </w:style>
  <w:style w:type="paragraph" w:styleId="TOC7">
    <w:name w:val="toc 7"/>
    <w:basedOn w:val="Normal"/>
    <w:next w:val="Normal"/>
    <w:uiPriority w:val="39"/>
    <w:unhideWhenUsed/>
    <w:rsid w:val="3ABD7176"/>
    <w:pPr>
      <w:spacing w:after="100"/>
      <w:ind w:left="1320"/>
    </w:pPr>
  </w:style>
  <w:style w:type="paragraph" w:styleId="TOC8">
    <w:name w:val="toc 8"/>
    <w:basedOn w:val="Normal"/>
    <w:next w:val="Normal"/>
    <w:uiPriority w:val="39"/>
    <w:unhideWhenUsed/>
    <w:rsid w:val="3ABD7176"/>
    <w:pPr>
      <w:spacing w:after="100"/>
      <w:ind w:left="1540"/>
    </w:pPr>
  </w:style>
  <w:style w:type="paragraph" w:styleId="TOC9">
    <w:name w:val="toc 9"/>
    <w:basedOn w:val="Normal"/>
    <w:next w:val="Normal"/>
    <w:uiPriority w:val="39"/>
    <w:unhideWhenUsed/>
    <w:rsid w:val="3ABD7176"/>
    <w:pPr>
      <w:spacing w:after="100"/>
      <w:ind w:left="1760"/>
    </w:pPr>
  </w:style>
  <w:style w:type="paragraph" w:styleId="EndnoteText">
    <w:name w:val="endnote text"/>
    <w:basedOn w:val="Normal"/>
    <w:link w:val="EndnoteTextChar"/>
    <w:uiPriority w:val="99"/>
    <w:semiHidden/>
    <w:unhideWhenUsed/>
    <w:rsid w:val="3ABD7176"/>
    <w:pPr>
      <w:spacing w:after="0"/>
    </w:pPr>
  </w:style>
  <w:style w:type="character" w:styleId="EndnoteTextChar" w:customStyle="1">
    <w:name w:val="Endnote Text Char"/>
    <w:basedOn w:val="DefaultParagraphFont"/>
    <w:link w:val="EndnoteText"/>
    <w:uiPriority w:val="99"/>
    <w:semiHidden/>
    <w:rsid w:val="3ABD7176"/>
    <w:rPr>
      <w:rFonts w:ascii="Times New Roman" w:hAnsi="Times New Roman" w:eastAsia="Times New Roman" w:cs="Times New Roman"/>
      <w:noProof w:val="0"/>
      <w:sz w:val="20"/>
      <w:szCs w:val="20"/>
      <w:lang w:val="en-MY"/>
    </w:rPr>
  </w:style>
  <w:style w:type="paragraph" w:styleId="Footer">
    <w:name w:val="footer"/>
    <w:basedOn w:val="Normal"/>
    <w:link w:val="FooterChar"/>
    <w:uiPriority w:val="99"/>
    <w:unhideWhenUsed/>
    <w:rsid w:val="3ABD7176"/>
    <w:pPr>
      <w:tabs>
        <w:tab w:val="center" w:pos="4680"/>
        <w:tab w:val="right" w:pos="9360"/>
      </w:tabs>
      <w:spacing w:after="0"/>
    </w:pPr>
  </w:style>
  <w:style w:type="character" w:styleId="FooterChar" w:customStyle="1">
    <w:name w:val="Footer Char"/>
    <w:basedOn w:val="DefaultParagraphFont"/>
    <w:link w:val="Footer"/>
    <w:uiPriority w:val="99"/>
    <w:rsid w:val="3ABD7176"/>
    <w:rPr>
      <w:rFonts w:ascii="Times New Roman" w:hAnsi="Times New Roman" w:eastAsia="Times New Roman" w:cs="Times New Roman"/>
      <w:noProof w:val="0"/>
      <w:sz w:val="20"/>
      <w:szCs w:val="20"/>
      <w:lang w:val="en-MY"/>
    </w:rPr>
  </w:style>
  <w:style w:type="paragraph" w:styleId="FootnoteText">
    <w:name w:val="footnote text"/>
    <w:basedOn w:val="Normal"/>
    <w:link w:val="FootnoteTextChar"/>
    <w:uiPriority w:val="99"/>
    <w:semiHidden/>
    <w:unhideWhenUsed/>
    <w:rsid w:val="3ABD7176"/>
    <w:pPr>
      <w:spacing w:after="0"/>
    </w:pPr>
  </w:style>
  <w:style w:type="character" w:styleId="FootnoteTextChar" w:customStyle="1">
    <w:name w:val="Footnote Text Char"/>
    <w:basedOn w:val="DefaultParagraphFont"/>
    <w:link w:val="FootnoteText"/>
    <w:uiPriority w:val="99"/>
    <w:semiHidden/>
    <w:rsid w:val="3ABD7176"/>
    <w:rPr>
      <w:rFonts w:ascii="Times New Roman" w:hAnsi="Times New Roman" w:eastAsia="Times New Roman" w:cs="Times New Roman"/>
      <w:noProof w:val="0"/>
      <w:sz w:val="20"/>
      <w:szCs w:val="20"/>
      <w:lang w:val="en-MY"/>
    </w:rPr>
  </w:style>
  <w:style w:type="paragraph" w:styleId="Header">
    <w:name w:val="header"/>
    <w:basedOn w:val="Normal"/>
    <w:link w:val="HeaderChar"/>
    <w:uiPriority w:val="99"/>
    <w:unhideWhenUsed/>
    <w:rsid w:val="3ABD7176"/>
    <w:pPr>
      <w:tabs>
        <w:tab w:val="center" w:pos="4680"/>
        <w:tab w:val="right" w:pos="9360"/>
      </w:tabs>
      <w:spacing w:after="0"/>
    </w:pPr>
  </w:style>
  <w:style w:type="character" w:styleId="HeaderChar" w:customStyle="1">
    <w:name w:val="Header Char"/>
    <w:basedOn w:val="DefaultParagraphFont"/>
    <w:link w:val="Header"/>
    <w:uiPriority w:val="99"/>
    <w:rsid w:val="3ABD7176"/>
    <w:rPr>
      <w:rFonts w:ascii="Times New Roman" w:hAnsi="Times New Roman" w:eastAsia="Times New Roman" w:cs="Times New Roman"/>
      <w:noProof w:val="0"/>
      <w:sz w:val="20"/>
      <w:szCs w:val="20"/>
      <w:lang w:val="en-MY"/>
    </w:rPr>
  </w:style>
  <w:style w:type="paragraph" w:styleId="Caption">
    <w:name w:val="caption"/>
    <w:basedOn w:val="Normal"/>
    <w:next w:val="Normal"/>
    <w:uiPriority w:val="35"/>
    <w:unhideWhenUsed/>
    <w:qFormat/>
    <w:rsid w:val="00771904"/>
    <w:pPr>
      <w:spacing w:after="200" w:line="240" w:lineRule="auto"/>
    </w:pPr>
    <w:rPr>
      <w:i/>
      <w:iCs/>
      <w:color w:val="44546A" w:themeColor="text2"/>
      <w:sz w:val="18"/>
      <w:szCs w:val="18"/>
    </w:rPr>
  </w:style>
  <w:style w:type="table" w:styleId="PlainTable1">
    <w:name w:val="Plain Table 1"/>
    <w:basedOn w:val="TableNormal"/>
    <w:uiPriority w:val="41"/>
    <w:rsid w:val="00006B7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81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9998">
      <w:bodyDiv w:val="1"/>
      <w:marLeft w:val="0"/>
      <w:marRight w:val="0"/>
      <w:marTop w:val="0"/>
      <w:marBottom w:val="0"/>
      <w:divBdr>
        <w:top w:val="none" w:sz="0" w:space="0" w:color="auto"/>
        <w:left w:val="none" w:sz="0" w:space="0" w:color="auto"/>
        <w:bottom w:val="none" w:sz="0" w:space="0" w:color="auto"/>
        <w:right w:val="none" w:sz="0" w:space="0" w:color="auto"/>
      </w:divBdr>
    </w:div>
    <w:div w:id="1456367119">
      <w:bodyDiv w:val="1"/>
      <w:marLeft w:val="0"/>
      <w:marRight w:val="0"/>
      <w:marTop w:val="0"/>
      <w:marBottom w:val="0"/>
      <w:divBdr>
        <w:top w:val="none" w:sz="0" w:space="0" w:color="auto"/>
        <w:left w:val="none" w:sz="0" w:space="0" w:color="auto"/>
        <w:bottom w:val="none" w:sz="0" w:space="0" w:color="auto"/>
        <w:right w:val="none" w:sz="0" w:space="0" w:color="auto"/>
      </w:divBdr>
    </w:div>
    <w:div w:id="211204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theme" Target="theme/theme1.xml" Id="rId52"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1.png" Id="rId8" /><Relationship Type="http://schemas.openxmlformats.org/officeDocument/2006/relationships/fontTable" Target="fontTable.xml" Id="rId51" /><Relationship Type="http://schemas.openxmlformats.org/officeDocument/2006/relationships/customXml" Target="../customXml/item3.xml" Id="rId3" /><Relationship Type="http://schemas.openxmlformats.org/officeDocument/2006/relationships/image" Target="media/image5.png" Id="rId1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xml" Id="R004ce755d04a4b4f" /><Relationship Type="http://schemas.openxmlformats.org/officeDocument/2006/relationships/footer" Target="footer.xml" Id="Rf907851a2e014525" /><Relationship Type="http://schemas.openxmlformats.org/officeDocument/2006/relationships/image" Target="/media/imagea.png" Id="Ra286e32090b94d6b" /><Relationship Type="http://schemas.openxmlformats.org/officeDocument/2006/relationships/image" Target="/media/imageb.png" Id="R5ebe156cfda740bd" /><Relationship Type="http://schemas.openxmlformats.org/officeDocument/2006/relationships/image" Target="/media/imagec.png" Id="R77ab292379294729" /><Relationship Type="http://schemas.openxmlformats.org/officeDocument/2006/relationships/hyperlink" Target="https://doi.org/10.1109/ICACSIS.2016.7872755" TargetMode="External" Id="R100ee9b15c744732" /><Relationship Type="http://schemas.openxmlformats.org/officeDocument/2006/relationships/hyperlink" Target="https://doi.org/10.1371/journal.pone.0204434" TargetMode="External" Id="Rd615dbd7d13a4587" /><Relationship Type="http://schemas.openxmlformats.org/officeDocument/2006/relationships/hyperlink" Target="https://apeloconsulting.com/market-segmentation-benefits-types-methods/" TargetMode="External" Id="Rf7a64de7591341bc" /><Relationship Type="http://schemas.openxmlformats.org/officeDocument/2006/relationships/hyperlink" Target="https://doi.org/10.1007/s10844-021-00651-y" TargetMode="External" Id="Rb92c04c2ca9c4f74" /><Relationship Type="http://schemas.openxmlformats.org/officeDocument/2006/relationships/hyperlink" Target="https://corporatefinanceinstitute.com/resources/knowledge/strategy/market-segmentation-and-targeting/" TargetMode="External" Id="R2586ed0aceb8458f" /><Relationship Type="http://schemas.openxmlformats.org/officeDocument/2006/relationships/hyperlink" Target="https://doi.org/10.1007/s11205-020-02537-y" TargetMode="External" Id="Rbefe9b330bc64b45" /><Relationship Type="http://schemas.openxmlformats.org/officeDocument/2006/relationships/hyperlink" Target="https://sifter.org/~simon/journal/20061211.html" TargetMode="External" Id="R379a56402f6f4f54" /><Relationship Type="http://schemas.openxmlformats.org/officeDocument/2006/relationships/hyperlink" Target="https://doi.org/10.1111/exsy.12893" TargetMode="External" Id="Ref1273e3ed1d4226" /><Relationship Type="http://schemas.openxmlformats.org/officeDocument/2006/relationships/hyperlink" Target="https://www.ibm.com/cloud/learn/machine-learning" TargetMode="External" Id="Rfcfffe514d2b4b64" /><Relationship Type="http://schemas.openxmlformats.org/officeDocument/2006/relationships/hyperlink" Target="https://doi.org/10.3390/sym11040561" TargetMode="External" Id="R9771a427da9b4d80" /><Relationship Type="http://schemas.openxmlformats.org/officeDocument/2006/relationships/hyperlink" Target="https://doi.org/10.3390/electronics11010141" TargetMode="External" Id="R78447b2f2ab641bc" /><Relationship Type="http://schemas.openxmlformats.org/officeDocument/2006/relationships/hyperlink" Target="https://doi.org/10.1145/1401890.1401944" TargetMode="External" Id="R3dfe29745c244971" /><Relationship Type="http://schemas.openxmlformats.org/officeDocument/2006/relationships/hyperlink" Target="https://doi.org/10.1016/j.ins.2019.10.041" TargetMode="External" Id="R980e1a9fc3924cc1" /><Relationship Type="http://schemas.openxmlformats.org/officeDocument/2006/relationships/hyperlink" Target="https://doi.org/10.1109/ICSSS49621.2020.9202257" TargetMode="External" Id="Re0187dd05a2844a3" /><Relationship Type="http://schemas.openxmlformats.org/officeDocument/2006/relationships/hyperlink" Target="https://doi.org/10.1016/j.ins.2020.12.001" TargetMode="External" Id="Rb63dac778ba740b7" /><Relationship Type="http://schemas.openxmlformats.org/officeDocument/2006/relationships/hyperlink" Target="https://www.kaggle.com/datasets/sanamps/tourpackageprediction" TargetMode="External" Id="R8320dea156714524" /><Relationship Type="http://schemas.openxmlformats.org/officeDocument/2006/relationships/hyperlink" Target="https://scikit-learn.org/stable/modules/neighbors.html" TargetMode="External" Id="R862eabab07eb4bb4" /><Relationship Type="http://schemas.openxmlformats.org/officeDocument/2006/relationships/hyperlink" Target="https://www.unwto.org/tourism-data/international-tourism-and-covid-19" TargetMode="External" Id="Rd9fbe17d78e348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6B8CB63ACBD340A3A69C01C59B463A" ma:contentTypeVersion="6" ma:contentTypeDescription="Create a new document." ma:contentTypeScope="" ma:versionID="711cad458f66e49917237b17a4a0a8c3">
  <xsd:schema xmlns:xsd="http://www.w3.org/2001/XMLSchema" xmlns:xs="http://www.w3.org/2001/XMLSchema" xmlns:p="http://schemas.microsoft.com/office/2006/metadata/properties" xmlns:ns2="9d7fb939-e3d5-4119-a495-27e077857dd6" targetNamespace="http://schemas.microsoft.com/office/2006/metadata/properties" ma:root="true" ma:fieldsID="0221a09fc1bf2a1fe08dcbfc2c7bcb19" ns2:_="">
    <xsd:import namespace="9d7fb939-e3d5-4119-a495-27e077857dd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fb939-e3d5-4119-a495-27e077857d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0E1BF1-4668-4871-B6C2-8B5349432A19}">
  <ds:schemaRefs>
    <ds:schemaRef ds:uri="http://schemas.microsoft.com/sharepoint/v3/contenttype/forms"/>
  </ds:schemaRefs>
</ds:datastoreItem>
</file>

<file path=customXml/itemProps2.xml><?xml version="1.0" encoding="utf-8"?>
<ds:datastoreItem xmlns:ds="http://schemas.openxmlformats.org/officeDocument/2006/customXml" ds:itemID="{6B281EA9-01B0-4599-8D57-0FC3910F2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7fb939-e3d5-4119-a495-27e077857d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1461FF-9286-4514-B496-FEA1F5C4107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 CHANG XIU</dc:creator>
  <keywords/>
  <dc:description/>
  <lastModifiedBy>LEE CHANG XIU</lastModifiedBy>
  <revision>37</revision>
  <dcterms:created xsi:type="dcterms:W3CDTF">2022-06-05T10:51:00.0000000Z</dcterms:created>
  <dcterms:modified xsi:type="dcterms:W3CDTF">2022-06-13T12:22:44.2021487Z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0x010100A66B8CB63ACBD340A3A69C01C59B463A</vt:lpwstr>
  </property>
</Properties>
</file>