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B3AC" w14:textId="77777777" w:rsidR="005617F5" w:rsidRDefault="005617F5" w:rsidP="005617F5">
      <w:r>
        <w:t>addrState - the state provided by the borrower in the loan application</w:t>
      </w:r>
    </w:p>
    <w:p w14:paraId="0B249951" w14:textId="77777777" w:rsidR="005617F5" w:rsidRDefault="005617F5" w:rsidP="005617F5"/>
    <w:p w14:paraId="161A6503" w14:textId="77777777" w:rsidR="005617F5" w:rsidRDefault="005617F5" w:rsidP="005617F5">
      <w:r>
        <w:t>all_util - balance to credit limit on all trades</w:t>
      </w:r>
    </w:p>
    <w:p w14:paraId="0DA1DA7E" w14:textId="77777777" w:rsidR="005617F5" w:rsidRDefault="005617F5" w:rsidP="005617F5"/>
    <w:p w14:paraId="1547C24F" w14:textId="77777777" w:rsidR="005617F5" w:rsidRDefault="005617F5" w:rsidP="005617F5">
      <w:r>
        <w:t>annualInc - the self-reported annual income provded by the borrower during registration</w:t>
      </w:r>
    </w:p>
    <w:p w14:paraId="7CF5FC74" w14:textId="77777777" w:rsidR="005617F5" w:rsidRDefault="005617F5" w:rsidP="005617F5"/>
    <w:p w14:paraId="03E2F158" w14:textId="77777777" w:rsidR="005617F5" w:rsidRDefault="005617F5" w:rsidP="005617F5">
      <w:r>
        <w:t>annual_inc_joint - the combined self-reported annual income provided by the co-borrowers during registration</w:t>
      </w:r>
    </w:p>
    <w:p w14:paraId="3451728B" w14:textId="77777777" w:rsidR="005617F5" w:rsidRDefault="005617F5" w:rsidP="005617F5"/>
    <w:p w14:paraId="33A41377" w14:textId="77777777" w:rsidR="005617F5" w:rsidRDefault="005617F5" w:rsidP="005617F5">
      <w:r>
        <w:t>application_type - indicates whether the loan is aan individual application or a joint application with two co-borrowers</w:t>
      </w:r>
    </w:p>
    <w:p w14:paraId="388B9552" w14:textId="77777777" w:rsidR="005617F5" w:rsidRDefault="005617F5" w:rsidP="005617F5"/>
    <w:p w14:paraId="5DEC4381" w14:textId="77777777" w:rsidR="005617F5" w:rsidRDefault="005617F5" w:rsidP="005617F5">
      <w:r>
        <w:t>av_cur_bal - average current balance of all accounts</w:t>
      </w:r>
    </w:p>
    <w:p w14:paraId="4BE68819" w14:textId="77777777" w:rsidR="005617F5" w:rsidRDefault="005617F5" w:rsidP="005617F5"/>
    <w:p w14:paraId="660017EC" w14:textId="77777777" w:rsidR="005617F5" w:rsidRDefault="005617F5" w:rsidP="005617F5">
      <w:r>
        <w:t xml:space="preserve">dti - </w:t>
      </w:r>
      <w:r>
        <w:tab/>
        <w:t xml:space="preserve">A ratio calculated using the borrower’s total monthly debt payments on the total debt obligations, excluding </w:t>
      </w:r>
    </w:p>
    <w:p w14:paraId="2CA2A7B4" w14:textId="77777777" w:rsidR="005617F5" w:rsidRDefault="005617F5" w:rsidP="005617F5">
      <w:r>
        <w:t xml:space="preserve">        mortgage and the requested LC loan, divided by the borrower’s self-reported monthly income.</w:t>
      </w:r>
    </w:p>
    <w:p w14:paraId="77087E9A" w14:textId="77777777" w:rsidR="005617F5" w:rsidRDefault="005617F5" w:rsidP="005617F5">
      <w:r>
        <w:t xml:space="preserve">        </w:t>
      </w:r>
    </w:p>
    <w:p w14:paraId="1BEDCE76" w14:textId="77777777" w:rsidR="005617F5" w:rsidRDefault="005617F5" w:rsidP="005617F5">
      <w:r>
        <w:t xml:space="preserve">dti_joint - A ratio calculated using the co-borrowers' total monthly payments on the total debt obligations, </w:t>
      </w:r>
    </w:p>
    <w:p w14:paraId="0D1649BB" w14:textId="77777777" w:rsidR="005617F5" w:rsidRDefault="005617F5" w:rsidP="005617F5">
      <w:r>
        <w:t xml:space="preserve">            excluding mortgages and the requested LC loan, divided by the co-borrowers' combined self-reported </w:t>
      </w:r>
    </w:p>
    <w:p w14:paraId="2B173BA3" w14:textId="77777777" w:rsidR="005617F5" w:rsidRDefault="005617F5" w:rsidP="005617F5">
      <w:r>
        <w:t xml:space="preserve">            monthly income</w:t>
      </w:r>
    </w:p>
    <w:p w14:paraId="3557B89A" w14:textId="77777777" w:rsidR="005617F5" w:rsidRDefault="005617F5" w:rsidP="005617F5">
      <w:r>
        <w:t xml:space="preserve">            </w:t>
      </w:r>
    </w:p>
    <w:p w14:paraId="0151C45D" w14:textId="77777777" w:rsidR="005617F5" w:rsidRDefault="005617F5" w:rsidP="005617F5">
      <w:r>
        <w:t>earliestCrLine - The date the borrower's earliest reported credit line was opened</w:t>
      </w:r>
    </w:p>
    <w:p w14:paraId="38E6E426" w14:textId="77777777" w:rsidR="005617F5" w:rsidRDefault="005617F5" w:rsidP="005617F5"/>
    <w:p w14:paraId="0CCB60C6" w14:textId="77777777" w:rsidR="005617F5" w:rsidRDefault="005617F5" w:rsidP="005617F5">
      <w:r>
        <w:t xml:space="preserve">effective_int_rate - The effective interest rate is equal to the interest rate on a Note reduced by </w:t>
      </w:r>
    </w:p>
    <w:p w14:paraId="714C3822" w14:textId="77777777" w:rsidR="005617F5" w:rsidRDefault="005617F5" w:rsidP="005617F5">
      <w:r>
        <w:t xml:space="preserve">                     Lending Club's estimate of the impact of uncollected interest prior to charge off. </w:t>
      </w:r>
    </w:p>
    <w:p w14:paraId="14127700" w14:textId="77777777" w:rsidR="005617F5" w:rsidRDefault="005617F5" w:rsidP="005617F5">
      <w:r>
        <w:t xml:space="preserve">                     </w:t>
      </w:r>
    </w:p>
    <w:p w14:paraId="236BFE36" w14:textId="77777777" w:rsidR="005617F5" w:rsidRDefault="005617F5" w:rsidP="005617F5">
      <w:r>
        <w:t xml:space="preserve">empLength - Employment length in years. Possible values are between 0 and 10 where 0 means less </w:t>
      </w:r>
    </w:p>
    <w:p w14:paraId="010434D6" w14:textId="77777777" w:rsidR="005617F5" w:rsidRDefault="005617F5" w:rsidP="005617F5">
      <w:r>
        <w:lastRenderedPageBreak/>
        <w:t xml:space="preserve">            than one year and 10 means ten or more years.</w:t>
      </w:r>
    </w:p>
    <w:p w14:paraId="196BB9B4" w14:textId="77777777" w:rsidR="005617F5" w:rsidRDefault="005617F5" w:rsidP="005617F5">
      <w:r>
        <w:t xml:space="preserve">            </w:t>
      </w:r>
    </w:p>
    <w:p w14:paraId="54BFFE90" w14:textId="77777777" w:rsidR="005617F5" w:rsidRDefault="005617F5" w:rsidP="005617F5">
      <w:r>
        <w:t>expDefaultRate - the expected deffault rate of the loan.</w:t>
      </w:r>
    </w:p>
    <w:p w14:paraId="6495CD4A" w14:textId="77777777" w:rsidR="005617F5" w:rsidRDefault="005617F5" w:rsidP="005617F5"/>
    <w:p w14:paraId="61F1727D" w14:textId="77777777" w:rsidR="005617F5" w:rsidRDefault="005617F5" w:rsidP="005617F5">
      <w:r>
        <w:t xml:space="preserve">ficoRangeHigh - </w:t>
      </w:r>
      <w:r>
        <w:tab/>
        <w:t>The upper boundary range the borrower’s FICO at loan origination belongs to.</w:t>
      </w:r>
    </w:p>
    <w:p w14:paraId="06C200C0" w14:textId="77777777" w:rsidR="005617F5" w:rsidRDefault="005617F5" w:rsidP="005617F5"/>
    <w:p w14:paraId="5BA38955" w14:textId="77777777" w:rsidR="005617F5" w:rsidRDefault="005617F5" w:rsidP="005617F5">
      <w:r>
        <w:t>ficoRangeLow - The lower boundary range the borrower’s FICO at loan origination belongs to.</w:t>
      </w:r>
    </w:p>
    <w:p w14:paraId="2BD87BF0" w14:textId="77777777" w:rsidR="005617F5" w:rsidRDefault="005617F5" w:rsidP="005617F5"/>
    <w:p w14:paraId="2B177BE8" w14:textId="77777777" w:rsidR="005617F5" w:rsidRDefault="005617F5" w:rsidP="005617F5">
      <w:r>
        <w:t>fundedAmt - The total amount committed to that loan at that point in time.</w:t>
      </w:r>
    </w:p>
    <w:p w14:paraId="3EF94554" w14:textId="77777777" w:rsidR="005617F5" w:rsidRDefault="005617F5" w:rsidP="005617F5"/>
    <w:p w14:paraId="7BE57D61" w14:textId="77777777" w:rsidR="005617F5" w:rsidRDefault="005617F5" w:rsidP="005617F5">
      <w:r>
        <w:t>grade - LC assigned loan grade</w:t>
      </w:r>
    </w:p>
    <w:p w14:paraId="2E07F896" w14:textId="77777777" w:rsidR="005617F5" w:rsidRDefault="005617F5" w:rsidP="005617F5"/>
    <w:p w14:paraId="02D86032" w14:textId="77777777" w:rsidR="005617F5" w:rsidRDefault="005617F5" w:rsidP="005617F5">
      <w:r>
        <w:t xml:space="preserve">homeOwnership - The home ownership status provided by the borrower during registration. Our values </w:t>
      </w:r>
    </w:p>
    <w:p w14:paraId="41EF1F80" w14:textId="77777777" w:rsidR="005617F5" w:rsidRDefault="005617F5" w:rsidP="005617F5">
      <w:r>
        <w:t xml:space="preserve">                are: RENT, OWN, MORTGAGE, OTHER.</w:t>
      </w:r>
    </w:p>
    <w:p w14:paraId="0D985A55" w14:textId="77777777" w:rsidR="005617F5" w:rsidRDefault="005617F5" w:rsidP="005617F5">
      <w:r>
        <w:t xml:space="preserve">                </w:t>
      </w:r>
    </w:p>
    <w:p w14:paraId="28CE176B" w14:textId="77777777" w:rsidR="005617F5" w:rsidRDefault="005617F5" w:rsidP="005617F5">
      <w:r>
        <w:t>installment - The monthly payment owed by the borrower if the loan originates</w:t>
      </w:r>
    </w:p>
    <w:p w14:paraId="0565219E" w14:textId="77777777" w:rsidR="005617F5" w:rsidRDefault="005617F5" w:rsidP="005617F5"/>
    <w:p w14:paraId="13C7514A" w14:textId="073CCFDE" w:rsidR="005617F5" w:rsidRDefault="005617F5" w:rsidP="005617F5">
      <w:r>
        <w:t>intRate - Interest rat</w:t>
      </w:r>
      <w:r w:rsidR="00E56CC9">
        <w:t>e</w:t>
      </w:r>
      <w:r>
        <w:t xml:space="preserve"> on the loan</w:t>
      </w:r>
    </w:p>
    <w:p w14:paraId="608641C6" w14:textId="77777777" w:rsidR="005617F5" w:rsidRDefault="005617F5" w:rsidP="005617F5"/>
    <w:p w14:paraId="1996241F" w14:textId="77777777" w:rsidR="005617F5" w:rsidRDefault="005617F5" w:rsidP="005617F5">
      <w:r>
        <w:t>isIncV - Indicates if income was verified by LC, not verified, or if the income source</w:t>
      </w:r>
    </w:p>
    <w:p w14:paraId="2FF46EE9" w14:textId="77777777" w:rsidR="005617F5" w:rsidRDefault="005617F5" w:rsidP="005617F5">
      <w:r>
        <w:t xml:space="preserve">         was verified</w:t>
      </w:r>
    </w:p>
    <w:p w14:paraId="4F4FBC95" w14:textId="77777777" w:rsidR="005617F5" w:rsidRDefault="005617F5" w:rsidP="005617F5">
      <w:r>
        <w:t xml:space="preserve">         </w:t>
      </w:r>
    </w:p>
    <w:p w14:paraId="41027519" w14:textId="77777777" w:rsidR="005617F5" w:rsidRDefault="005617F5" w:rsidP="005617F5">
      <w:r>
        <w:t xml:space="preserve">loanAmnt - thee listed amount of the loan applied for by the borrower. If at some point in time, </w:t>
      </w:r>
    </w:p>
    <w:p w14:paraId="1653192D" w14:textId="77777777" w:rsidR="005617F5" w:rsidRDefault="005617F5" w:rsidP="005617F5">
      <w:r>
        <w:t xml:space="preserve">           the credit department reduces the loan amount, then it will be reflected in this value.</w:t>
      </w:r>
    </w:p>
    <w:p w14:paraId="0CF985B4" w14:textId="77777777" w:rsidR="005617F5" w:rsidRDefault="005617F5" w:rsidP="005617F5">
      <w:r>
        <w:t xml:space="preserve">           </w:t>
      </w:r>
    </w:p>
    <w:p w14:paraId="5B8B0043" w14:textId="77777777" w:rsidR="005617F5" w:rsidRDefault="005617F5" w:rsidP="005617F5">
      <w:r>
        <w:t>mortAcc - Number of mortgage accounts</w:t>
      </w:r>
    </w:p>
    <w:p w14:paraId="7E95FB2E" w14:textId="77777777" w:rsidR="005617F5" w:rsidRDefault="005617F5" w:rsidP="005617F5"/>
    <w:p w14:paraId="5AD202AE" w14:textId="77777777" w:rsidR="005617F5" w:rsidRDefault="005617F5" w:rsidP="005617F5">
      <w:r>
        <w:t>msa - Metropolitan Statistical Area of the borrower</w:t>
      </w:r>
    </w:p>
    <w:p w14:paraId="45BDA780" w14:textId="77777777" w:rsidR="005617F5" w:rsidRDefault="005617F5" w:rsidP="005617F5"/>
    <w:p w14:paraId="17CFAE9F" w14:textId="77777777" w:rsidR="005617F5" w:rsidRDefault="005617F5" w:rsidP="005617F5">
      <w:r>
        <w:lastRenderedPageBreak/>
        <w:t>review_status - the status of the loan during the listing period. Values: APPROVED, NOT_APPROVED</w:t>
      </w:r>
    </w:p>
    <w:p w14:paraId="156ACA6E" w14:textId="77777777" w:rsidR="005617F5" w:rsidRDefault="005617F5" w:rsidP="005617F5"/>
    <w:p w14:paraId="3CE48812" w14:textId="77777777" w:rsidR="005617F5" w:rsidRDefault="005617F5" w:rsidP="005617F5">
      <w:r>
        <w:t>reviewStatusD - The date the loan application was reviewed by LC</w:t>
      </w:r>
    </w:p>
    <w:p w14:paraId="2644F787" w14:textId="77777777" w:rsidR="005617F5" w:rsidRDefault="005617F5" w:rsidP="005617F5"/>
    <w:p w14:paraId="3ED8B97B" w14:textId="77777777" w:rsidR="005617F5" w:rsidRDefault="005617F5" w:rsidP="005617F5">
      <w:r>
        <w:t>listD - The date which the borrower's application was listed on the platform.</w:t>
      </w:r>
    </w:p>
    <w:p w14:paraId="1B506972" w14:textId="77777777" w:rsidR="005617F5" w:rsidRDefault="005617F5" w:rsidP="005617F5"/>
    <w:p w14:paraId="76E9F202" w14:textId="77777777" w:rsidR="005617F5" w:rsidRDefault="005617F5" w:rsidP="005617F5">
      <w:r>
        <w:t>serviceFeeRate - Service fee rate paid by the investor for this loan</w:t>
      </w:r>
    </w:p>
    <w:p w14:paraId="07F62E64" w14:textId="77777777" w:rsidR="005617F5" w:rsidRDefault="005617F5" w:rsidP="005617F5"/>
    <w:p w14:paraId="0A5E68F4" w14:textId="77777777" w:rsidR="005617F5" w:rsidRDefault="005617F5" w:rsidP="005617F5">
      <w:r>
        <w:t>subGrade - LC assigned loan subgrade</w:t>
      </w:r>
    </w:p>
    <w:p w14:paraId="62ED1C13" w14:textId="77777777" w:rsidR="005617F5" w:rsidRDefault="005617F5" w:rsidP="005617F5"/>
    <w:p w14:paraId="3D5AF106" w14:textId="77777777" w:rsidR="005617F5" w:rsidRDefault="005617F5" w:rsidP="005617F5">
      <w:r>
        <w:t>term - The number of payments on the loan. Values are in months and can be either 36 or 60.</w:t>
      </w:r>
    </w:p>
    <w:p w14:paraId="64DD5123" w14:textId="77777777" w:rsidR="005617F5" w:rsidRDefault="005617F5" w:rsidP="005617F5"/>
    <w:p w14:paraId="197EA361" w14:textId="77777777" w:rsidR="005617F5" w:rsidRDefault="005617F5" w:rsidP="005617F5">
      <w:r>
        <w:t>total_cur_bal - Total current balance of all accounts</w:t>
      </w:r>
    </w:p>
    <w:p w14:paraId="2A4E76CA" w14:textId="77777777" w:rsidR="005617F5" w:rsidRDefault="005617F5" w:rsidP="005617F5"/>
    <w:p w14:paraId="1F2FDFDA" w14:textId="77777777" w:rsidR="005617F5" w:rsidRDefault="005617F5" w:rsidP="005617F5">
      <w:r>
        <w:t xml:space="preserve">verified_status_joint - </w:t>
      </w:r>
      <w:r>
        <w:tab/>
        <w:t xml:space="preserve">Indicates if the co-borrowers' joint income was verified by LC, not </w:t>
      </w:r>
    </w:p>
    <w:p w14:paraId="0AAB7814" w14:textId="77777777" w:rsidR="005617F5" w:rsidRDefault="005617F5" w:rsidP="005617F5">
      <w:r>
        <w:t xml:space="preserve">                          verified, or if the income source was verified</w:t>
      </w:r>
    </w:p>
    <w:p w14:paraId="6F2A4E7C" w14:textId="77777777" w:rsidR="005617F5" w:rsidRDefault="005617F5" w:rsidP="005617F5">
      <w:r>
        <w:t xml:space="preserve">                          </w:t>
      </w:r>
    </w:p>
    <w:p w14:paraId="4511E63B" w14:textId="77777777" w:rsidR="005617F5" w:rsidRDefault="005617F5" w:rsidP="005617F5">
      <w:r>
        <w:t>sec_app_fico_range_low - FICO range (high) for the secondary applicant</w:t>
      </w:r>
    </w:p>
    <w:p w14:paraId="5ABA3096" w14:textId="77777777" w:rsidR="005617F5" w:rsidRDefault="005617F5" w:rsidP="005617F5"/>
    <w:p w14:paraId="33E6CB73" w14:textId="77777777" w:rsidR="005617F5" w:rsidRDefault="005617F5" w:rsidP="005617F5">
      <w:r>
        <w:t>sec_app_fico_range_high - FICO range (low) for the secondary applicant</w:t>
      </w:r>
    </w:p>
    <w:p w14:paraId="3817D644" w14:textId="77777777" w:rsidR="005617F5" w:rsidRDefault="005617F5" w:rsidP="005617F5"/>
    <w:p w14:paraId="0583C03B" w14:textId="77777777" w:rsidR="005617F5" w:rsidRDefault="005617F5" w:rsidP="005617F5">
      <w:r>
        <w:t xml:space="preserve">sec_app_mort_acc - </w:t>
      </w:r>
      <w:r>
        <w:tab/>
        <w:t>Number of mortgage accounts at time of application for the secondary applicant</w:t>
      </w:r>
    </w:p>
    <w:p w14:paraId="2A723C86" w14:textId="77777777" w:rsidR="005617F5" w:rsidRDefault="005617F5" w:rsidP="005617F5"/>
    <w:p w14:paraId="4D20A691" w14:textId="54E164B6" w:rsidR="005617F5" w:rsidRDefault="005617F5" w:rsidP="005617F5">
      <w:r>
        <w:t>disbursement_method - The method by which the borrower receives their loan. Possible values are: CASH, DIRECT_PAY</w:t>
      </w:r>
      <w:bookmarkStart w:id="0" w:name="_GoBack"/>
      <w:bookmarkEnd w:id="0"/>
      <w:r>
        <w:t xml:space="preserve">                       </w:t>
      </w:r>
    </w:p>
    <w:p w14:paraId="78A2DB9E" w14:textId="77777777" w:rsidR="005617F5" w:rsidRDefault="005617F5" w:rsidP="005617F5">
      <w:r>
        <w:t xml:space="preserve">Risk_Score - For applications prior to November 5, 2013 the risk score is the borrower's FICO score. For applications </w:t>
      </w:r>
    </w:p>
    <w:p w14:paraId="1AD03F87" w14:textId="77777777" w:rsidR="005617F5" w:rsidRDefault="005617F5" w:rsidP="005617F5">
      <w:r>
        <w:t xml:space="preserve">             after November 5, 2013 the risk score is the borrower's Vantage score.</w:t>
      </w:r>
    </w:p>
    <w:p w14:paraId="4221CCB9" w14:textId="77777777" w:rsidR="005617F5" w:rsidRDefault="005617F5" w:rsidP="005617F5">
      <w:r>
        <w:t xml:space="preserve">             </w:t>
      </w:r>
    </w:p>
    <w:p w14:paraId="25B7B544" w14:textId="77777777" w:rsidR="005617F5" w:rsidRDefault="005617F5" w:rsidP="005617F5">
      <w:r>
        <w:lastRenderedPageBreak/>
        <w:t xml:space="preserve">settlement_status - </w:t>
      </w:r>
      <w:r>
        <w:tab/>
        <w:t>The status of the borrower’s settlement plan. Possible values are: COMPLETE, ACTIVE, BROKEN, CANCELLED, DENIED, DRAFT</w:t>
      </w:r>
    </w:p>
    <w:p w14:paraId="13B1C64D" w14:textId="77777777" w:rsidR="005617F5" w:rsidRDefault="005617F5" w:rsidP="005617F5"/>
    <w:p w14:paraId="26112E39" w14:textId="77777777" w:rsidR="005617F5" w:rsidRDefault="005617F5" w:rsidP="005617F5">
      <w:r>
        <w:t>settlement_amount - The loan amount that the borrower has agreed to settle for</w:t>
      </w:r>
    </w:p>
    <w:p w14:paraId="7C2707A9" w14:textId="77777777" w:rsidR="005617F5" w:rsidRDefault="005617F5" w:rsidP="005617F5"/>
    <w:p w14:paraId="005DDF20" w14:textId="77777777" w:rsidR="005617F5" w:rsidRDefault="005617F5" w:rsidP="005617F5">
      <w:r>
        <w:t>total_pymnt - Payments received to date for total amount funded</w:t>
      </w:r>
    </w:p>
    <w:p w14:paraId="2C458480" w14:textId="77777777" w:rsidR="005617F5" w:rsidRDefault="005617F5" w:rsidP="005617F5"/>
    <w:p w14:paraId="6E2D7AE1" w14:textId="01F8ECFC" w:rsidR="00B05459" w:rsidRDefault="005617F5" w:rsidP="005617F5">
      <w:r>
        <w:t xml:space="preserve">total_pymnt_inv - </w:t>
      </w:r>
      <w:r>
        <w:tab/>
        <w:t>Payments received to date for portion of total amount funded by investors</w:t>
      </w:r>
    </w:p>
    <w:sectPr w:rsidR="00B0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5"/>
    <w:rsid w:val="005617F5"/>
    <w:rsid w:val="0093179F"/>
    <w:rsid w:val="00E56CC9"/>
    <w:rsid w:val="00EC71B7"/>
    <w:rsid w:val="00E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1D6D"/>
  <w15:chartTrackingRefBased/>
  <w15:docId w15:val="{E7F7E359-C7DA-4B90-AA9B-1D33071A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Ingram</dc:creator>
  <cp:keywords/>
  <dc:description/>
  <cp:lastModifiedBy>Joshua Ingram</cp:lastModifiedBy>
  <cp:revision>3</cp:revision>
  <dcterms:created xsi:type="dcterms:W3CDTF">2019-11-26T14:34:00Z</dcterms:created>
  <dcterms:modified xsi:type="dcterms:W3CDTF">2019-11-29T19:46:00Z</dcterms:modified>
</cp:coreProperties>
</file>