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D1AC2" w14:textId="6C8E9284" w:rsidR="00CF7811" w:rsidRPr="00CB6A3F" w:rsidRDefault="00041A4D">
      <w:pPr>
        <w:rPr>
          <w:rFonts w:asciiTheme="majorHAnsi" w:eastAsiaTheme="majorEastAsia" w:hAnsiTheme="majorHAnsi" w:cstheme="majorBidi"/>
          <w:color w:val="2F5496" w:themeColor="accent1" w:themeShade="BF"/>
          <w:sz w:val="32"/>
          <w:szCs w:val="32"/>
          <w:lang w:val="en-GB" w:eastAsia="es-ES"/>
        </w:rPr>
      </w:pPr>
      <w:r w:rsidRPr="00CB6A3F">
        <w:rPr>
          <w:noProof/>
          <w:lang w:val="en-GB"/>
        </w:rPr>
        <mc:AlternateContent>
          <mc:Choice Requires="wps">
            <w:drawing>
              <wp:anchor distT="36576" distB="36576" distL="36576" distR="36576" simplePos="0" relativeHeight="251662336" behindDoc="0" locked="0" layoutInCell="1" allowOverlap="1" wp14:anchorId="3497CA97" wp14:editId="1BE900DF">
                <wp:simplePos x="0" y="0"/>
                <wp:positionH relativeFrom="margin">
                  <wp:posOffset>-593090</wp:posOffset>
                </wp:positionH>
                <wp:positionV relativeFrom="page">
                  <wp:posOffset>7227570</wp:posOffset>
                </wp:positionV>
                <wp:extent cx="5769429" cy="1305741"/>
                <wp:effectExtent l="0" t="0" r="3175" b="8890"/>
                <wp:wrapNone/>
                <wp:docPr id="15"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429" cy="1305741"/>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C9E4DCF" w14:textId="77777777" w:rsidR="00041A4D" w:rsidRPr="00041A4D" w:rsidRDefault="00041A4D" w:rsidP="00041A4D">
                            <w:pPr>
                              <w:pStyle w:val="NormalWeb"/>
                              <w:spacing w:before="0" w:beforeAutospacing="0" w:after="0" w:afterAutospacing="0"/>
                              <w:jc w:val="right"/>
                              <w:rPr>
                                <w:rStyle w:val="sowc"/>
                                <w:rFonts w:ascii="Verdana" w:eastAsia="Batang" w:hAnsi="Verdana" w:cs="Arial"/>
                                <w:b/>
                                <w:bCs/>
                                <w:color w:val="FFFFFF" w:themeColor="background1"/>
                                <w:kern w:val="32"/>
                                <w:sz w:val="32"/>
                                <w:szCs w:val="32"/>
                                <w:lang w:val="en-US" w:eastAsia="ko-KR"/>
                              </w:rPr>
                            </w:pPr>
                            <w:r w:rsidRPr="00041A4D">
                              <w:rPr>
                                <w:rStyle w:val="sowc"/>
                                <w:rFonts w:ascii="Verdana" w:eastAsia="Batang" w:hAnsi="Verdana" w:cs="Arial"/>
                                <w:b/>
                                <w:bCs/>
                                <w:color w:val="FFFFFF" w:themeColor="background1"/>
                                <w:kern w:val="32"/>
                                <w:sz w:val="32"/>
                                <w:szCs w:val="32"/>
                                <w:lang w:val="en-US" w:eastAsia="ko-KR"/>
                              </w:rPr>
                              <w:t xml:space="preserve">Joshua van ‘t </w:t>
                            </w:r>
                            <w:proofErr w:type="spellStart"/>
                            <w:r w:rsidRPr="00041A4D">
                              <w:rPr>
                                <w:rStyle w:val="sowc"/>
                                <w:rFonts w:ascii="Verdana" w:eastAsia="Batang" w:hAnsi="Verdana" w:cs="Arial"/>
                                <w:b/>
                                <w:bCs/>
                                <w:color w:val="FFFFFF" w:themeColor="background1"/>
                                <w:kern w:val="32"/>
                                <w:sz w:val="32"/>
                                <w:szCs w:val="32"/>
                                <w:lang w:val="en-US" w:eastAsia="ko-KR"/>
                              </w:rPr>
                              <w:t>Kruis</w:t>
                            </w:r>
                            <w:proofErr w:type="spellEnd"/>
                          </w:p>
                          <w:p w14:paraId="701BD1D1" w14:textId="77777777" w:rsidR="00041A4D" w:rsidRPr="00041A4D" w:rsidRDefault="00041A4D" w:rsidP="00041A4D">
                            <w:pPr>
                              <w:pStyle w:val="NormalWeb"/>
                              <w:spacing w:before="0" w:beforeAutospacing="0" w:after="0" w:afterAutospacing="0"/>
                              <w:jc w:val="right"/>
                              <w:rPr>
                                <w:rStyle w:val="sowc"/>
                                <w:rFonts w:ascii="Verdana" w:eastAsia="Batang" w:hAnsi="Verdana" w:cs="Arial"/>
                                <w:b/>
                                <w:bCs/>
                                <w:color w:val="FFFFFF" w:themeColor="background1"/>
                                <w:kern w:val="32"/>
                                <w:sz w:val="32"/>
                                <w:szCs w:val="32"/>
                                <w:lang w:val="en-US" w:eastAsia="ko-KR"/>
                              </w:rPr>
                            </w:pPr>
                            <w:r w:rsidRPr="00041A4D">
                              <w:rPr>
                                <w:rStyle w:val="sowc"/>
                                <w:rFonts w:ascii="Verdana" w:eastAsia="Batang" w:hAnsi="Verdana" w:cs="Arial"/>
                                <w:b/>
                                <w:bCs/>
                                <w:color w:val="FFFFFF" w:themeColor="background1"/>
                                <w:kern w:val="32"/>
                                <w:sz w:val="32"/>
                                <w:szCs w:val="32"/>
                                <w:lang w:val="en-US" w:eastAsia="ko-KR"/>
                              </w:rPr>
                              <w:t xml:space="preserve">Gavin </w:t>
                            </w:r>
                            <w:proofErr w:type="spellStart"/>
                            <w:r w:rsidRPr="00041A4D">
                              <w:rPr>
                                <w:rStyle w:val="sowc"/>
                                <w:rFonts w:ascii="Verdana" w:eastAsia="Batang" w:hAnsi="Verdana" w:cs="Arial"/>
                                <w:b/>
                                <w:bCs/>
                                <w:color w:val="FFFFFF" w:themeColor="background1"/>
                                <w:kern w:val="32"/>
                                <w:sz w:val="32"/>
                                <w:szCs w:val="32"/>
                                <w:lang w:val="en-US" w:eastAsia="ko-KR"/>
                              </w:rPr>
                              <w:t>Geurtsen</w:t>
                            </w:r>
                            <w:proofErr w:type="spellEnd"/>
                          </w:p>
                          <w:p w14:paraId="764D3409" w14:textId="30B33F4F" w:rsidR="00041A4D" w:rsidRDefault="00041A4D" w:rsidP="00041A4D">
                            <w:pPr>
                              <w:pStyle w:val="NormalWeb"/>
                              <w:spacing w:before="0" w:beforeAutospacing="0" w:after="0" w:afterAutospacing="0"/>
                              <w:jc w:val="right"/>
                              <w:rPr>
                                <w:rStyle w:val="sowc"/>
                                <w:rFonts w:ascii="Verdana" w:eastAsia="Batang" w:hAnsi="Verdana" w:cs="Arial"/>
                                <w:b/>
                                <w:bCs/>
                                <w:color w:val="FFFFFF" w:themeColor="background1"/>
                                <w:kern w:val="32"/>
                                <w:sz w:val="32"/>
                                <w:szCs w:val="32"/>
                                <w:lang w:val="en-US" w:eastAsia="ko-KR"/>
                              </w:rPr>
                            </w:pPr>
                            <w:r w:rsidRPr="00041A4D">
                              <w:rPr>
                                <w:rStyle w:val="sowc"/>
                                <w:rFonts w:ascii="Verdana" w:eastAsia="Batang" w:hAnsi="Verdana" w:cs="Arial"/>
                                <w:b/>
                                <w:bCs/>
                                <w:color w:val="FFFFFF" w:themeColor="background1"/>
                                <w:kern w:val="32"/>
                                <w:sz w:val="32"/>
                                <w:szCs w:val="32"/>
                                <w:lang w:val="en-US" w:eastAsia="ko-KR"/>
                              </w:rPr>
                              <w:t>Janire P</w:t>
                            </w:r>
                            <w:r>
                              <w:rPr>
                                <w:rStyle w:val="sowc"/>
                                <w:rFonts w:ascii="Verdana" w:eastAsia="Batang" w:hAnsi="Verdana" w:cs="Arial"/>
                                <w:b/>
                                <w:bCs/>
                                <w:color w:val="FFFFFF" w:themeColor="background1"/>
                                <w:kern w:val="32"/>
                                <w:sz w:val="32"/>
                                <w:szCs w:val="32"/>
                                <w:lang w:val="en-US" w:eastAsia="ko-KR"/>
                              </w:rPr>
                              <w:t>a</w:t>
                            </w:r>
                            <w:r w:rsidRPr="00041A4D">
                              <w:rPr>
                                <w:rStyle w:val="sowc"/>
                                <w:rFonts w:ascii="Verdana" w:eastAsia="Batang" w:hAnsi="Verdana" w:cs="Arial"/>
                                <w:b/>
                                <w:bCs/>
                                <w:color w:val="FFFFFF" w:themeColor="background1"/>
                                <w:kern w:val="32"/>
                                <w:sz w:val="32"/>
                                <w:szCs w:val="32"/>
                                <w:lang w:val="en-US" w:eastAsia="ko-KR"/>
                              </w:rPr>
                              <w:t>mpin Rubio</w:t>
                            </w:r>
                          </w:p>
                          <w:p w14:paraId="679091BD" w14:textId="3033E9E9" w:rsidR="00041A4D" w:rsidRDefault="00041A4D" w:rsidP="00041A4D">
                            <w:pPr>
                              <w:pStyle w:val="NormalWeb"/>
                              <w:spacing w:before="0" w:beforeAutospacing="0" w:after="0" w:afterAutospacing="0"/>
                              <w:jc w:val="right"/>
                              <w:rPr>
                                <w:rStyle w:val="sowc"/>
                                <w:rFonts w:ascii="Verdana" w:eastAsia="Batang" w:hAnsi="Verdana" w:cs="Arial"/>
                                <w:b/>
                                <w:bCs/>
                                <w:color w:val="FFFFFF" w:themeColor="background1"/>
                                <w:kern w:val="32"/>
                                <w:sz w:val="32"/>
                                <w:szCs w:val="32"/>
                                <w:lang w:val="en-US" w:eastAsia="ko-KR"/>
                              </w:rPr>
                            </w:pPr>
                          </w:p>
                          <w:p w14:paraId="52A158D9" w14:textId="0777563E" w:rsidR="00041A4D" w:rsidRPr="00041A4D" w:rsidRDefault="00041A4D" w:rsidP="00041A4D">
                            <w:pPr>
                              <w:pStyle w:val="NormalWeb"/>
                              <w:spacing w:before="0" w:beforeAutospacing="0" w:after="0" w:afterAutospacing="0"/>
                              <w:jc w:val="right"/>
                              <w:rPr>
                                <w:rStyle w:val="sowc"/>
                                <w:rFonts w:ascii="Verdana" w:eastAsia="Batang" w:hAnsi="Verdana" w:cs="Arial"/>
                                <w:b/>
                                <w:bCs/>
                                <w:color w:val="FFFFFF" w:themeColor="background1"/>
                                <w:kern w:val="32"/>
                                <w:sz w:val="32"/>
                                <w:szCs w:val="32"/>
                                <w:lang w:val="en-US" w:eastAsia="ko-KR"/>
                              </w:rPr>
                            </w:pPr>
                            <w:r>
                              <w:rPr>
                                <w:rStyle w:val="sowc"/>
                                <w:rFonts w:ascii="Verdana" w:eastAsia="Batang" w:hAnsi="Verdana" w:cs="Arial"/>
                                <w:b/>
                                <w:bCs/>
                                <w:color w:val="FFFFFF" w:themeColor="background1"/>
                                <w:kern w:val="32"/>
                                <w:sz w:val="32"/>
                                <w:szCs w:val="32"/>
                                <w:lang w:val="en-US" w:eastAsia="ko-KR"/>
                              </w:rPr>
                              <w:t>10.01.2023</w:t>
                            </w:r>
                          </w:p>
                          <w:p w14:paraId="6F8EBC0F" w14:textId="1BF3DDAB" w:rsidR="00041A4D" w:rsidRPr="00041A4D" w:rsidRDefault="00041A4D" w:rsidP="00041A4D">
                            <w:pPr>
                              <w:pStyle w:val="Mysubhead"/>
                              <w:jc w:val="left"/>
                              <w:rPr>
                                <w:rStyle w:val="sowc"/>
                                <w:color w:val="FFFFFF"/>
                                <w:sz w:val="40"/>
                                <w:szCs w:val="4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97CA97" id="_x0000_t202" coordsize="21600,21600" o:spt="202" path="m,l,21600r21600,l21600,xe">
                <v:stroke joinstyle="miter"/>
                <v:path gradientshapeok="t" o:connecttype="rect"/>
              </v:shapetype>
              <v:shape id="Text Box 132" o:spid="_x0000_s1026" type="#_x0000_t202" style="position:absolute;margin-left:-46.7pt;margin-top:569.1pt;width:454.3pt;height:102.8pt;z-index:25166233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9yL4AEAALADAAAOAAAAZHJzL2Uyb0RvYy54bWysU8tu2zAQvBfoPxC815KdxGkEy0GaIEWB&#10;9AGk/QCKIiWiEpdd0pbcr++Skh23vRW9ENwlObszO9zcjn3H9gq9AVvy5SLnTFkJtbFNyb99fXzz&#10;ljMfhK1FB1aV/KA8v92+frUZXKFW0EJXK2QEYn0xuJK3Ibgiy7xsVS/8ApyydKgBexEoxCarUQyE&#10;3nfZKs/X2QBYOwSpvKfsw3TItwlfayXDZ629CqwrOfUW0oppreKabTeiaFC41si5DfEPXfTCWCp6&#10;gnoQQbAdmr+geiMRPOiwkNBnoLWRKnEgNsv8DzbPrXAqcSFxvDvJ5P8frPy0f3ZfkIXxHYw0wETC&#10;uyeQ3z2zcN8K26g7RBhaJWoqvIySZYPzxfw0Su0LH0Gq4SPUNGSxC5CARo19VIV4MkKnARxOoqsx&#10;MEnJq+v1zeXqhjNJZ8uL/Or6cqohiuNzhz68V9CzuCk50lQTvNg/+RDbEcXxSqxm4dF0XZpsZ39L&#10;0MUpo5I15tfH/icmYaxGehuTFdQHooUw2YZsTpsW8CdnA1mm5P7HTqDirPtgSZqLNXEhj50HeB5U&#10;54GwkqBKHjibtvdh8uXOoWlaqjQNw8IdyalNIvrS1TwEskXiP1s4+u48TrdePtr2FwAAAP//AwBQ&#10;SwMEFAAGAAgAAAAhADcTlSrgAAAADQEAAA8AAABkcnMvZG93bnJldi54bWxMjzFPwzAQhXck/oN1&#10;SGyt46agkMapEBKwdKF0YXPja2IlPkex24Z/zzHBdnfv6d33qu3sB3HBKbpAGtQyA4HUBOuo1XD4&#10;fF0UIGIyZM0QCDV8Y4RtfXtTmdKGK33gZZ9awSEUS6OhS2kspYxNh97EZRiRWDuFyZvE69RKO5kr&#10;h/tBrrLsUXrjiD90ZsSXDpt+f/YaxrdGUXL9qBzu5n467NL7V6P1/d38vAGRcE5/ZvjFZ3SomekY&#10;zmSjGDQsnvI1W1lQebECwZZCPfBw5FO+zguQdSX/t6h/AAAA//8DAFBLAQItABQABgAIAAAAIQC2&#10;gziS/gAAAOEBAAATAAAAAAAAAAAAAAAAAAAAAABbQ29udGVudF9UeXBlc10ueG1sUEsBAi0AFAAG&#10;AAgAAAAhADj9If/WAAAAlAEAAAsAAAAAAAAAAAAAAAAALwEAAF9yZWxzLy5yZWxzUEsBAi0AFAAG&#10;AAgAAAAhAGQr3IvgAQAAsAMAAA4AAAAAAAAAAAAAAAAALgIAAGRycy9lMm9Eb2MueG1sUEsBAi0A&#10;FAAGAAgAAAAhADcTlSrgAAAADQEAAA8AAAAAAAAAAAAAAAAAOgQAAGRycy9kb3ducmV2LnhtbFBL&#10;BQYAAAAABAAEAPMAAABHBQAAAAA=&#10;" filled="f" fillcolor="#fffffe" stroked="f" strokecolor="#212120" insetpen="t">
                <v:textbox inset="2.88pt,2.88pt,2.88pt,2.88pt">
                  <w:txbxContent>
                    <w:p w14:paraId="4C9E4DCF" w14:textId="77777777" w:rsidR="00041A4D" w:rsidRPr="00041A4D" w:rsidRDefault="00041A4D" w:rsidP="00041A4D">
                      <w:pPr>
                        <w:pStyle w:val="NormalWeb"/>
                        <w:spacing w:before="0" w:beforeAutospacing="0" w:after="0" w:afterAutospacing="0"/>
                        <w:jc w:val="right"/>
                        <w:rPr>
                          <w:rStyle w:val="sowc"/>
                          <w:rFonts w:ascii="Verdana" w:eastAsia="Batang" w:hAnsi="Verdana" w:cs="Arial"/>
                          <w:b/>
                          <w:bCs/>
                          <w:color w:val="FFFFFF" w:themeColor="background1"/>
                          <w:kern w:val="32"/>
                          <w:sz w:val="32"/>
                          <w:szCs w:val="32"/>
                          <w:lang w:val="en-US" w:eastAsia="ko-KR"/>
                        </w:rPr>
                      </w:pPr>
                      <w:r w:rsidRPr="00041A4D">
                        <w:rPr>
                          <w:rStyle w:val="sowc"/>
                          <w:rFonts w:ascii="Verdana" w:eastAsia="Batang" w:hAnsi="Verdana" w:cs="Arial"/>
                          <w:b/>
                          <w:bCs/>
                          <w:color w:val="FFFFFF" w:themeColor="background1"/>
                          <w:kern w:val="32"/>
                          <w:sz w:val="32"/>
                          <w:szCs w:val="32"/>
                          <w:lang w:val="en-US" w:eastAsia="ko-KR"/>
                        </w:rPr>
                        <w:t xml:space="preserve">Joshua van ‘t </w:t>
                      </w:r>
                      <w:proofErr w:type="spellStart"/>
                      <w:r w:rsidRPr="00041A4D">
                        <w:rPr>
                          <w:rStyle w:val="sowc"/>
                          <w:rFonts w:ascii="Verdana" w:eastAsia="Batang" w:hAnsi="Verdana" w:cs="Arial"/>
                          <w:b/>
                          <w:bCs/>
                          <w:color w:val="FFFFFF" w:themeColor="background1"/>
                          <w:kern w:val="32"/>
                          <w:sz w:val="32"/>
                          <w:szCs w:val="32"/>
                          <w:lang w:val="en-US" w:eastAsia="ko-KR"/>
                        </w:rPr>
                        <w:t>Kruis</w:t>
                      </w:r>
                      <w:proofErr w:type="spellEnd"/>
                    </w:p>
                    <w:p w14:paraId="701BD1D1" w14:textId="77777777" w:rsidR="00041A4D" w:rsidRPr="00041A4D" w:rsidRDefault="00041A4D" w:rsidP="00041A4D">
                      <w:pPr>
                        <w:pStyle w:val="NormalWeb"/>
                        <w:spacing w:before="0" w:beforeAutospacing="0" w:after="0" w:afterAutospacing="0"/>
                        <w:jc w:val="right"/>
                        <w:rPr>
                          <w:rStyle w:val="sowc"/>
                          <w:rFonts w:ascii="Verdana" w:eastAsia="Batang" w:hAnsi="Verdana" w:cs="Arial"/>
                          <w:b/>
                          <w:bCs/>
                          <w:color w:val="FFFFFF" w:themeColor="background1"/>
                          <w:kern w:val="32"/>
                          <w:sz w:val="32"/>
                          <w:szCs w:val="32"/>
                          <w:lang w:val="en-US" w:eastAsia="ko-KR"/>
                        </w:rPr>
                      </w:pPr>
                      <w:r w:rsidRPr="00041A4D">
                        <w:rPr>
                          <w:rStyle w:val="sowc"/>
                          <w:rFonts w:ascii="Verdana" w:eastAsia="Batang" w:hAnsi="Verdana" w:cs="Arial"/>
                          <w:b/>
                          <w:bCs/>
                          <w:color w:val="FFFFFF" w:themeColor="background1"/>
                          <w:kern w:val="32"/>
                          <w:sz w:val="32"/>
                          <w:szCs w:val="32"/>
                          <w:lang w:val="en-US" w:eastAsia="ko-KR"/>
                        </w:rPr>
                        <w:t xml:space="preserve">Gavin </w:t>
                      </w:r>
                      <w:proofErr w:type="spellStart"/>
                      <w:r w:rsidRPr="00041A4D">
                        <w:rPr>
                          <w:rStyle w:val="sowc"/>
                          <w:rFonts w:ascii="Verdana" w:eastAsia="Batang" w:hAnsi="Verdana" w:cs="Arial"/>
                          <w:b/>
                          <w:bCs/>
                          <w:color w:val="FFFFFF" w:themeColor="background1"/>
                          <w:kern w:val="32"/>
                          <w:sz w:val="32"/>
                          <w:szCs w:val="32"/>
                          <w:lang w:val="en-US" w:eastAsia="ko-KR"/>
                        </w:rPr>
                        <w:t>Geurtsen</w:t>
                      </w:r>
                      <w:proofErr w:type="spellEnd"/>
                    </w:p>
                    <w:p w14:paraId="764D3409" w14:textId="30B33F4F" w:rsidR="00041A4D" w:rsidRDefault="00041A4D" w:rsidP="00041A4D">
                      <w:pPr>
                        <w:pStyle w:val="NormalWeb"/>
                        <w:spacing w:before="0" w:beforeAutospacing="0" w:after="0" w:afterAutospacing="0"/>
                        <w:jc w:val="right"/>
                        <w:rPr>
                          <w:rStyle w:val="sowc"/>
                          <w:rFonts w:ascii="Verdana" w:eastAsia="Batang" w:hAnsi="Verdana" w:cs="Arial"/>
                          <w:b/>
                          <w:bCs/>
                          <w:color w:val="FFFFFF" w:themeColor="background1"/>
                          <w:kern w:val="32"/>
                          <w:sz w:val="32"/>
                          <w:szCs w:val="32"/>
                          <w:lang w:val="en-US" w:eastAsia="ko-KR"/>
                        </w:rPr>
                      </w:pPr>
                      <w:r w:rsidRPr="00041A4D">
                        <w:rPr>
                          <w:rStyle w:val="sowc"/>
                          <w:rFonts w:ascii="Verdana" w:eastAsia="Batang" w:hAnsi="Verdana" w:cs="Arial"/>
                          <w:b/>
                          <w:bCs/>
                          <w:color w:val="FFFFFF" w:themeColor="background1"/>
                          <w:kern w:val="32"/>
                          <w:sz w:val="32"/>
                          <w:szCs w:val="32"/>
                          <w:lang w:val="en-US" w:eastAsia="ko-KR"/>
                        </w:rPr>
                        <w:t>Janire P</w:t>
                      </w:r>
                      <w:r>
                        <w:rPr>
                          <w:rStyle w:val="sowc"/>
                          <w:rFonts w:ascii="Verdana" w:eastAsia="Batang" w:hAnsi="Verdana" w:cs="Arial"/>
                          <w:b/>
                          <w:bCs/>
                          <w:color w:val="FFFFFF" w:themeColor="background1"/>
                          <w:kern w:val="32"/>
                          <w:sz w:val="32"/>
                          <w:szCs w:val="32"/>
                          <w:lang w:val="en-US" w:eastAsia="ko-KR"/>
                        </w:rPr>
                        <w:t>a</w:t>
                      </w:r>
                      <w:r w:rsidRPr="00041A4D">
                        <w:rPr>
                          <w:rStyle w:val="sowc"/>
                          <w:rFonts w:ascii="Verdana" w:eastAsia="Batang" w:hAnsi="Verdana" w:cs="Arial"/>
                          <w:b/>
                          <w:bCs/>
                          <w:color w:val="FFFFFF" w:themeColor="background1"/>
                          <w:kern w:val="32"/>
                          <w:sz w:val="32"/>
                          <w:szCs w:val="32"/>
                          <w:lang w:val="en-US" w:eastAsia="ko-KR"/>
                        </w:rPr>
                        <w:t>mpin Rubio</w:t>
                      </w:r>
                    </w:p>
                    <w:p w14:paraId="679091BD" w14:textId="3033E9E9" w:rsidR="00041A4D" w:rsidRDefault="00041A4D" w:rsidP="00041A4D">
                      <w:pPr>
                        <w:pStyle w:val="NormalWeb"/>
                        <w:spacing w:before="0" w:beforeAutospacing="0" w:after="0" w:afterAutospacing="0"/>
                        <w:jc w:val="right"/>
                        <w:rPr>
                          <w:rStyle w:val="sowc"/>
                          <w:rFonts w:ascii="Verdana" w:eastAsia="Batang" w:hAnsi="Verdana" w:cs="Arial"/>
                          <w:b/>
                          <w:bCs/>
                          <w:color w:val="FFFFFF" w:themeColor="background1"/>
                          <w:kern w:val="32"/>
                          <w:sz w:val="32"/>
                          <w:szCs w:val="32"/>
                          <w:lang w:val="en-US" w:eastAsia="ko-KR"/>
                        </w:rPr>
                      </w:pPr>
                    </w:p>
                    <w:p w14:paraId="52A158D9" w14:textId="0777563E" w:rsidR="00041A4D" w:rsidRPr="00041A4D" w:rsidRDefault="00041A4D" w:rsidP="00041A4D">
                      <w:pPr>
                        <w:pStyle w:val="NormalWeb"/>
                        <w:spacing w:before="0" w:beforeAutospacing="0" w:after="0" w:afterAutospacing="0"/>
                        <w:jc w:val="right"/>
                        <w:rPr>
                          <w:rStyle w:val="sowc"/>
                          <w:rFonts w:ascii="Verdana" w:eastAsia="Batang" w:hAnsi="Verdana" w:cs="Arial"/>
                          <w:b/>
                          <w:bCs/>
                          <w:color w:val="FFFFFF" w:themeColor="background1"/>
                          <w:kern w:val="32"/>
                          <w:sz w:val="32"/>
                          <w:szCs w:val="32"/>
                          <w:lang w:val="en-US" w:eastAsia="ko-KR"/>
                        </w:rPr>
                      </w:pPr>
                      <w:r>
                        <w:rPr>
                          <w:rStyle w:val="sowc"/>
                          <w:rFonts w:ascii="Verdana" w:eastAsia="Batang" w:hAnsi="Verdana" w:cs="Arial"/>
                          <w:b/>
                          <w:bCs/>
                          <w:color w:val="FFFFFF" w:themeColor="background1"/>
                          <w:kern w:val="32"/>
                          <w:sz w:val="32"/>
                          <w:szCs w:val="32"/>
                          <w:lang w:val="en-US" w:eastAsia="ko-KR"/>
                        </w:rPr>
                        <w:t>10.01.2023</w:t>
                      </w:r>
                    </w:p>
                    <w:p w14:paraId="6F8EBC0F" w14:textId="1BF3DDAB" w:rsidR="00041A4D" w:rsidRPr="00041A4D" w:rsidRDefault="00041A4D" w:rsidP="00041A4D">
                      <w:pPr>
                        <w:pStyle w:val="Mysubhead"/>
                        <w:jc w:val="left"/>
                        <w:rPr>
                          <w:rStyle w:val="sowc"/>
                          <w:color w:val="FFFFFF"/>
                          <w:sz w:val="40"/>
                          <w:szCs w:val="40"/>
                        </w:rPr>
                      </w:pPr>
                    </w:p>
                  </w:txbxContent>
                </v:textbox>
                <w10:wrap anchorx="margin" anchory="page"/>
              </v:shape>
            </w:pict>
          </mc:Fallback>
        </mc:AlternateContent>
      </w:r>
      <w:r w:rsidR="00CF7811" w:rsidRPr="00CB6A3F">
        <w:rPr>
          <w:noProof/>
          <w:lang w:val="en-GB"/>
        </w:rPr>
        <mc:AlternateContent>
          <mc:Choice Requires="wps">
            <w:drawing>
              <wp:anchor distT="36576" distB="36576" distL="36576" distR="36576" simplePos="0" relativeHeight="251660288" behindDoc="0" locked="0" layoutInCell="1" allowOverlap="1" wp14:anchorId="10BD0102" wp14:editId="0BE1E595">
                <wp:simplePos x="0" y="0"/>
                <wp:positionH relativeFrom="margin">
                  <wp:align>center</wp:align>
                </wp:positionH>
                <wp:positionV relativeFrom="page">
                  <wp:posOffset>1044484</wp:posOffset>
                </wp:positionV>
                <wp:extent cx="5769429" cy="2503715"/>
                <wp:effectExtent l="0" t="0" r="3175" b="0"/>
                <wp:wrapNone/>
                <wp:docPr id="1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429" cy="250371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705F242" w14:textId="74312EDC" w:rsidR="00CF7811" w:rsidRPr="00041A4D" w:rsidRDefault="00041A4D" w:rsidP="00CF7811">
                            <w:pPr>
                              <w:pStyle w:val="MyHeadtitle"/>
                              <w:jc w:val="center"/>
                              <w:rPr>
                                <w:rStyle w:val="sowc"/>
                                <w:color w:val="FFFFFF"/>
                                <w:sz w:val="52"/>
                                <w:szCs w:val="52"/>
                              </w:rPr>
                            </w:pPr>
                            <w:bookmarkStart w:id="0" w:name="_Toc124257690"/>
                            <w:bookmarkStart w:id="1" w:name="_Toc124273943"/>
                            <w:r>
                              <w:rPr>
                                <w:color w:val="FFFFFF"/>
                                <w:sz w:val="52"/>
                                <w:szCs w:val="52"/>
                              </w:rPr>
                              <w:t xml:space="preserve">DSP </w:t>
                            </w:r>
                            <w:r w:rsidRPr="00041A4D">
                              <w:rPr>
                                <w:color w:val="FFFFFF"/>
                                <w:sz w:val="52"/>
                                <w:szCs w:val="52"/>
                                <w:lang w:val="en-GB"/>
                              </w:rPr>
                              <w:t>ASSIGNMENT</w:t>
                            </w:r>
                            <w:r>
                              <w:rPr>
                                <w:color w:val="FFFFFF"/>
                                <w:sz w:val="52"/>
                                <w:szCs w:val="52"/>
                              </w:rPr>
                              <w:t>: RECOGNISE AN INSTRUMENT IN AN ORCHESTRA</w:t>
                            </w:r>
                            <w:bookmarkEnd w:id="0"/>
                            <w:bookmarkEnd w:id="1"/>
                          </w:p>
                          <w:p w14:paraId="6A2BB5FA" w14:textId="5397FC2D" w:rsidR="00CF7811" w:rsidRPr="00CA494F" w:rsidRDefault="00041A4D" w:rsidP="00CF7811">
                            <w:pPr>
                              <w:pStyle w:val="Mysubhead"/>
                              <w:jc w:val="center"/>
                              <w:rPr>
                                <w:rStyle w:val="sowc"/>
                                <w:color w:val="FFFFFF"/>
                              </w:rPr>
                            </w:pPr>
                            <w:bookmarkStart w:id="2" w:name="_Toc124257691"/>
                            <w:bookmarkStart w:id="3" w:name="_Toc124273944"/>
                            <w:r>
                              <w:rPr>
                                <w:rStyle w:val="sowc"/>
                                <w:color w:val="FFFFFF"/>
                              </w:rPr>
                              <w:t>Digital Signal Processing – IoT Minor</w:t>
                            </w:r>
                            <w:bookmarkEnd w:id="2"/>
                            <w:bookmarkEnd w:id="3"/>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D0102" id="_x0000_s1027" type="#_x0000_t202" style="position:absolute;margin-left:0;margin-top:82.25pt;width:454.3pt;height:197.15pt;z-index:251660288;visibility:visible;mso-wrap-style:square;mso-width-percent:0;mso-height-percent:0;mso-wrap-distance-left:2.88pt;mso-wrap-distance-top:2.88pt;mso-wrap-distance-right:2.88pt;mso-wrap-distance-bottom:2.88pt;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gWu4gEAALcDAAAOAAAAZHJzL2Uyb0RvYy54bWysU1Fv0zAQfkfiP1h+p0k72rGo6TQ2DSGN&#10;gTT2AxzHbiwSnzm7Tcqv5+ykXWFviBfLd7a/u++7z+vroWvZXqE3YEs+n+WcKSuhNnZb8ufv9+8+&#10;cOaDsLVowaqSH5Tn15u3b9a9K9QCGmhrhYxArC96V/ImBFdkmZeN6oSfgVOWDjVgJwKFuM1qFD2h&#10;d222yPNV1gPWDkEq7yl7Nx7yTcLXWsnwVWuvAmtLTr2FtGJaq7hmm7UotihcY+TUhviHLjphLBU9&#10;Qd2JINgOzSuozkgEDzrMJHQZaG2kShyIzTz/i81TI5xKXEgc704y+f8HKx/3T+4bsjB8hIEGmEh4&#10;9wDyh2cWbhtht+oGEfpGiZoKz6NkWe98MT2NUvvCR5Cq/wI1DVnsAiSgQWMXVSGejNBpAIeT6GoI&#10;TFJyebm6er+44kzS2WKZX1zOl6mGKI7PHfrwSUHH4qbkSFNN8GL/4ENsRxTHK7GahXvTtmmyrf0j&#10;QRfHjErWmF4f+x+ZhKEamKknpvGsgvpA7BBG95DbadMA/uKsJ+eU3P/cCVSctZ8tKXSxIkpktfMA&#10;z4PqPBBWElTJA2fj9jaM9tw5NNuGKo0zsXBDqmqT+L50Nc2C3JFkmJwc7Xcep1sv/23zGwAA//8D&#10;AFBLAwQUAAYACAAAACEA5ii1Y9wAAAAIAQAADwAAAGRycy9kb3ducmV2LnhtbEyPwU7DMBBE70j9&#10;B2srcaNOEIlCiFMhJODSC20v3Fx7SazEa8t22/D3mBMcZ2c186bbLnZmFwzROBJQbgpgSMppQ4OA&#10;4+H1rgEWkyQtZ0co4BsjbPvVTSdb7a70gZd9GlgOodhKAWNKvuU8qhGtjBvnkbL35YKVKcswcB3k&#10;NYfbmd8XRc2tNJQbRunxZUQ17c9WgH9TJSUz+dLgbpnCcZfeP5UQt+vl+QlYwiX9PcMvfkaHPjOd&#10;3Jl0ZLOAPCTla/1QAcv2Y9HUwE4CqqppgPcd/z+g/wEAAP//AwBQSwECLQAUAAYACAAAACEAtoM4&#10;kv4AAADhAQAAEwAAAAAAAAAAAAAAAAAAAAAAW0NvbnRlbnRfVHlwZXNdLnhtbFBLAQItABQABgAI&#10;AAAAIQA4/SH/1gAAAJQBAAALAAAAAAAAAAAAAAAAAC8BAABfcmVscy8ucmVsc1BLAQItABQABgAI&#10;AAAAIQC7YgWu4gEAALcDAAAOAAAAAAAAAAAAAAAAAC4CAABkcnMvZTJvRG9jLnhtbFBLAQItABQA&#10;BgAIAAAAIQDmKLVj3AAAAAgBAAAPAAAAAAAAAAAAAAAAADwEAABkcnMvZG93bnJldi54bWxQSwUG&#10;AAAAAAQABADzAAAARQUAAAAA&#10;" filled="f" fillcolor="#fffffe" stroked="f" strokecolor="#212120" insetpen="t">
                <v:textbox inset="2.88pt,2.88pt,2.88pt,2.88pt">
                  <w:txbxContent>
                    <w:p w14:paraId="6705F242" w14:textId="74312EDC" w:rsidR="00CF7811" w:rsidRPr="00041A4D" w:rsidRDefault="00041A4D" w:rsidP="00CF7811">
                      <w:pPr>
                        <w:pStyle w:val="MyHeadtitle"/>
                        <w:jc w:val="center"/>
                        <w:rPr>
                          <w:rStyle w:val="sowc"/>
                          <w:color w:val="FFFFFF"/>
                          <w:sz w:val="52"/>
                          <w:szCs w:val="52"/>
                        </w:rPr>
                      </w:pPr>
                      <w:bookmarkStart w:id="4" w:name="_Toc124257690"/>
                      <w:bookmarkStart w:id="5" w:name="_Toc124273943"/>
                      <w:r>
                        <w:rPr>
                          <w:color w:val="FFFFFF"/>
                          <w:sz w:val="52"/>
                          <w:szCs w:val="52"/>
                        </w:rPr>
                        <w:t xml:space="preserve">DSP </w:t>
                      </w:r>
                      <w:r w:rsidRPr="00041A4D">
                        <w:rPr>
                          <w:color w:val="FFFFFF"/>
                          <w:sz w:val="52"/>
                          <w:szCs w:val="52"/>
                          <w:lang w:val="en-GB"/>
                        </w:rPr>
                        <w:t>ASSIGNMENT</w:t>
                      </w:r>
                      <w:r>
                        <w:rPr>
                          <w:color w:val="FFFFFF"/>
                          <w:sz w:val="52"/>
                          <w:szCs w:val="52"/>
                        </w:rPr>
                        <w:t>: RECOGNISE AN INSTRUMENT IN AN ORCHESTRA</w:t>
                      </w:r>
                      <w:bookmarkEnd w:id="4"/>
                      <w:bookmarkEnd w:id="5"/>
                    </w:p>
                    <w:p w14:paraId="6A2BB5FA" w14:textId="5397FC2D" w:rsidR="00CF7811" w:rsidRPr="00CA494F" w:rsidRDefault="00041A4D" w:rsidP="00CF7811">
                      <w:pPr>
                        <w:pStyle w:val="Mysubhead"/>
                        <w:jc w:val="center"/>
                        <w:rPr>
                          <w:rStyle w:val="sowc"/>
                          <w:color w:val="FFFFFF"/>
                        </w:rPr>
                      </w:pPr>
                      <w:bookmarkStart w:id="6" w:name="_Toc124257691"/>
                      <w:bookmarkStart w:id="7" w:name="_Toc124273944"/>
                      <w:r>
                        <w:rPr>
                          <w:rStyle w:val="sowc"/>
                          <w:color w:val="FFFFFF"/>
                        </w:rPr>
                        <w:t>Digital Signal Processing – IoT Minor</w:t>
                      </w:r>
                      <w:bookmarkEnd w:id="6"/>
                      <w:bookmarkEnd w:id="7"/>
                    </w:p>
                  </w:txbxContent>
                </v:textbox>
                <w10:wrap anchorx="margin" anchory="page"/>
              </v:shape>
            </w:pict>
          </mc:Fallback>
        </mc:AlternateContent>
      </w:r>
      <w:r w:rsidR="00CF7811" w:rsidRPr="00CB6A3F">
        <w:rPr>
          <w:noProof/>
          <w:lang w:val="en-GB"/>
        </w:rPr>
        <w:drawing>
          <wp:anchor distT="0" distB="0" distL="114300" distR="114300" simplePos="0" relativeHeight="251658240" behindDoc="0" locked="0" layoutInCell="1" allowOverlap="1" wp14:anchorId="6390094F" wp14:editId="3CBEA81B">
            <wp:simplePos x="0" y="0"/>
            <wp:positionH relativeFrom="page">
              <wp:align>right</wp:align>
            </wp:positionH>
            <wp:positionV relativeFrom="page">
              <wp:posOffset>-1088</wp:posOffset>
            </wp:positionV>
            <wp:extent cx="7554686" cy="10697734"/>
            <wp:effectExtent l="0" t="0" r="8255" b="889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6">
                      <a:extLst>
                        <a:ext uri="{28A0092B-C50C-407E-A947-70E740481C1C}">
                          <a14:useLocalDpi xmlns:a14="http://schemas.microsoft.com/office/drawing/2010/main" val="0"/>
                        </a:ext>
                      </a:extLst>
                    </a:blip>
                    <a:stretch>
                      <a:fillRect/>
                    </a:stretch>
                  </pic:blipFill>
                  <pic:spPr>
                    <a:xfrm>
                      <a:off x="0" y="0"/>
                      <a:ext cx="7554686" cy="10697734"/>
                    </a:xfrm>
                    <a:prstGeom prst="rect">
                      <a:avLst/>
                    </a:prstGeom>
                  </pic:spPr>
                </pic:pic>
              </a:graphicData>
            </a:graphic>
            <wp14:sizeRelH relativeFrom="margin">
              <wp14:pctWidth>0</wp14:pctWidth>
            </wp14:sizeRelH>
            <wp14:sizeRelV relativeFrom="margin">
              <wp14:pctHeight>0</wp14:pctHeight>
            </wp14:sizeRelV>
          </wp:anchor>
        </w:drawing>
      </w:r>
      <w:r w:rsidR="00CF7811" w:rsidRPr="00CB6A3F">
        <w:rPr>
          <w:lang w:val="en-GB"/>
        </w:rPr>
        <w:br w:type="page"/>
      </w:r>
    </w:p>
    <w:sdt>
      <w:sdtPr>
        <w:rPr>
          <w:rFonts w:asciiTheme="minorHAnsi" w:eastAsiaTheme="minorHAnsi" w:hAnsiTheme="minorHAnsi" w:cstheme="minorBidi"/>
          <w:color w:val="auto"/>
          <w:sz w:val="22"/>
          <w:szCs w:val="22"/>
          <w:lang w:val="en-GB" w:eastAsia="en-US"/>
        </w:rPr>
        <w:id w:val="-985234998"/>
        <w:docPartObj>
          <w:docPartGallery w:val="Table of Contents"/>
          <w:docPartUnique/>
        </w:docPartObj>
      </w:sdtPr>
      <w:sdtEndPr>
        <w:rPr>
          <w:b/>
          <w:bCs/>
        </w:rPr>
      </w:sdtEndPr>
      <w:sdtContent>
        <w:p w14:paraId="50B42233" w14:textId="77777777" w:rsidR="004F3228" w:rsidRDefault="00D53C65" w:rsidP="00B158CD">
          <w:pPr>
            <w:pStyle w:val="TtuloTDC"/>
            <w:spacing w:after="240"/>
            <w:rPr>
              <w:noProof/>
            </w:rPr>
          </w:pPr>
          <w:r w:rsidRPr="00CB6A3F">
            <w:rPr>
              <w:lang w:val="en-GB"/>
            </w:rPr>
            <w:t>Table of content:</w:t>
          </w:r>
          <w:r w:rsidR="00B158CD" w:rsidRPr="00CB6A3F">
            <w:rPr>
              <w:lang w:val="en-GB"/>
            </w:rPr>
            <w:t xml:space="preserve"> </w:t>
          </w:r>
          <w:r w:rsidRPr="00CB6A3F">
            <w:rPr>
              <w:lang w:val="en-GB"/>
            </w:rPr>
            <w:fldChar w:fldCharType="begin"/>
          </w:r>
          <w:r w:rsidRPr="00CB6A3F">
            <w:rPr>
              <w:lang w:val="en-GB"/>
            </w:rPr>
            <w:instrText xml:space="preserve"> TOC \o "1-3" \h \z \u </w:instrText>
          </w:r>
          <w:r w:rsidRPr="00CB6A3F">
            <w:rPr>
              <w:lang w:val="en-GB"/>
            </w:rPr>
            <w:fldChar w:fldCharType="separate"/>
          </w:r>
        </w:p>
        <w:p w14:paraId="4F648C78" w14:textId="3D68039F" w:rsidR="004F3228" w:rsidRDefault="004F3228">
          <w:pPr>
            <w:pStyle w:val="TDC1"/>
            <w:tabs>
              <w:tab w:val="left" w:pos="440"/>
              <w:tab w:val="right" w:leader="dot" w:pos="8494"/>
            </w:tabs>
            <w:rPr>
              <w:rFonts w:eastAsiaTheme="minorEastAsia"/>
              <w:noProof/>
              <w:lang w:val="es-ES" w:eastAsia="es-ES"/>
            </w:rPr>
          </w:pPr>
          <w:hyperlink w:anchor="_Toc124273945" w:history="1">
            <w:r w:rsidRPr="001A7995">
              <w:rPr>
                <w:rStyle w:val="Hipervnculo"/>
                <w:noProof/>
                <w:lang w:val="en-GB"/>
              </w:rPr>
              <w:t>1.</w:t>
            </w:r>
            <w:r>
              <w:rPr>
                <w:rFonts w:eastAsiaTheme="minorEastAsia"/>
                <w:noProof/>
                <w:lang w:val="es-ES" w:eastAsia="es-ES"/>
              </w:rPr>
              <w:tab/>
            </w:r>
            <w:r w:rsidRPr="001A7995">
              <w:rPr>
                <w:rStyle w:val="Hipervnculo"/>
                <w:noProof/>
                <w:lang w:val="en-GB"/>
              </w:rPr>
              <w:t>Introduction</w:t>
            </w:r>
            <w:r>
              <w:rPr>
                <w:noProof/>
                <w:webHidden/>
              </w:rPr>
              <w:tab/>
            </w:r>
            <w:r>
              <w:rPr>
                <w:noProof/>
                <w:webHidden/>
              </w:rPr>
              <w:fldChar w:fldCharType="begin"/>
            </w:r>
            <w:r>
              <w:rPr>
                <w:noProof/>
                <w:webHidden/>
              </w:rPr>
              <w:instrText xml:space="preserve"> PAGEREF _Toc124273945 \h </w:instrText>
            </w:r>
            <w:r>
              <w:rPr>
                <w:noProof/>
                <w:webHidden/>
              </w:rPr>
            </w:r>
            <w:r>
              <w:rPr>
                <w:noProof/>
                <w:webHidden/>
              </w:rPr>
              <w:fldChar w:fldCharType="separate"/>
            </w:r>
            <w:r>
              <w:rPr>
                <w:noProof/>
                <w:webHidden/>
              </w:rPr>
              <w:t>3</w:t>
            </w:r>
            <w:r>
              <w:rPr>
                <w:noProof/>
                <w:webHidden/>
              </w:rPr>
              <w:fldChar w:fldCharType="end"/>
            </w:r>
          </w:hyperlink>
        </w:p>
        <w:p w14:paraId="5F6DB9C0" w14:textId="1AA95AA9" w:rsidR="004F3228" w:rsidRDefault="004F3228">
          <w:pPr>
            <w:pStyle w:val="TDC1"/>
            <w:tabs>
              <w:tab w:val="left" w:pos="440"/>
              <w:tab w:val="right" w:leader="dot" w:pos="8494"/>
            </w:tabs>
            <w:rPr>
              <w:rFonts w:eastAsiaTheme="minorEastAsia"/>
              <w:noProof/>
              <w:lang w:val="es-ES" w:eastAsia="es-ES"/>
            </w:rPr>
          </w:pPr>
          <w:hyperlink w:anchor="_Toc124273946" w:history="1">
            <w:r w:rsidRPr="001A7995">
              <w:rPr>
                <w:rStyle w:val="Hipervnculo"/>
                <w:noProof/>
                <w:lang w:val="en-GB"/>
              </w:rPr>
              <w:t>2.</w:t>
            </w:r>
            <w:r>
              <w:rPr>
                <w:rFonts w:eastAsiaTheme="minorEastAsia"/>
                <w:noProof/>
                <w:lang w:val="es-ES" w:eastAsia="es-ES"/>
              </w:rPr>
              <w:tab/>
            </w:r>
            <w:r w:rsidRPr="001A7995">
              <w:rPr>
                <w:rStyle w:val="Hipervnculo"/>
                <w:noProof/>
                <w:lang w:val="en-GB"/>
              </w:rPr>
              <w:t>Theoretical background</w:t>
            </w:r>
            <w:r>
              <w:rPr>
                <w:noProof/>
                <w:webHidden/>
              </w:rPr>
              <w:tab/>
            </w:r>
            <w:r>
              <w:rPr>
                <w:noProof/>
                <w:webHidden/>
              </w:rPr>
              <w:fldChar w:fldCharType="begin"/>
            </w:r>
            <w:r>
              <w:rPr>
                <w:noProof/>
                <w:webHidden/>
              </w:rPr>
              <w:instrText xml:space="preserve"> PAGEREF _Toc124273946 \h </w:instrText>
            </w:r>
            <w:r>
              <w:rPr>
                <w:noProof/>
                <w:webHidden/>
              </w:rPr>
            </w:r>
            <w:r>
              <w:rPr>
                <w:noProof/>
                <w:webHidden/>
              </w:rPr>
              <w:fldChar w:fldCharType="separate"/>
            </w:r>
            <w:r>
              <w:rPr>
                <w:noProof/>
                <w:webHidden/>
              </w:rPr>
              <w:t>3</w:t>
            </w:r>
            <w:r>
              <w:rPr>
                <w:noProof/>
                <w:webHidden/>
              </w:rPr>
              <w:fldChar w:fldCharType="end"/>
            </w:r>
          </w:hyperlink>
        </w:p>
        <w:p w14:paraId="0F7BD2A5" w14:textId="20BE8460" w:rsidR="004F3228" w:rsidRDefault="004F3228">
          <w:pPr>
            <w:pStyle w:val="TDC2"/>
            <w:tabs>
              <w:tab w:val="left" w:pos="880"/>
              <w:tab w:val="right" w:leader="dot" w:pos="8494"/>
            </w:tabs>
            <w:rPr>
              <w:rFonts w:eastAsiaTheme="minorEastAsia"/>
              <w:noProof/>
              <w:lang w:val="es-ES" w:eastAsia="es-ES"/>
            </w:rPr>
          </w:pPr>
          <w:hyperlink w:anchor="_Toc124273947" w:history="1">
            <w:r w:rsidRPr="001A7995">
              <w:rPr>
                <w:rStyle w:val="Hipervnculo"/>
                <w:bCs/>
                <w:noProof/>
                <w:lang w:val="en-GB"/>
              </w:rPr>
              <w:t>2.1.</w:t>
            </w:r>
            <w:r>
              <w:rPr>
                <w:rFonts w:eastAsiaTheme="minorEastAsia"/>
                <w:noProof/>
                <w:lang w:val="es-ES" w:eastAsia="es-ES"/>
              </w:rPr>
              <w:tab/>
            </w:r>
            <w:r w:rsidRPr="001A7995">
              <w:rPr>
                <w:rStyle w:val="Hipervnculo"/>
                <w:noProof/>
                <w:lang w:val="en-GB"/>
              </w:rPr>
              <w:t>Music Instruments</w:t>
            </w:r>
            <w:r>
              <w:rPr>
                <w:noProof/>
                <w:webHidden/>
              </w:rPr>
              <w:tab/>
            </w:r>
            <w:r>
              <w:rPr>
                <w:noProof/>
                <w:webHidden/>
              </w:rPr>
              <w:fldChar w:fldCharType="begin"/>
            </w:r>
            <w:r>
              <w:rPr>
                <w:noProof/>
                <w:webHidden/>
              </w:rPr>
              <w:instrText xml:space="preserve"> PAGEREF _Toc124273947 \h </w:instrText>
            </w:r>
            <w:r>
              <w:rPr>
                <w:noProof/>
                <w:webHidden/>
              </w:rPr>
            </w:r>
            <w:r>
              <w:rPr>
                <w:noProof/>
                <w:webHidden/>
              </w:rPr>
              <w:fldChar w:fldCharType="separate"/>
            </w:r>
            <w:r>
              <w:rPr>
                <w:noProof/>
                <w:webHidden/>
              </w:rPr>
              <w:t>3</w:t>
            </w:r>
            <w:r>
              <w:rPr>
                <w:noProof/>
                <w:webHidden/>
              </w:rPr>
              <w:fldChar w:fldCharType="end"/>
            </w:r>
          </w:hyperlink>
        </w:p>
        <w:p w14:paraId="1C4CB9E4" w14:textId="23A394FA" w:rsidR="004F3228" w:rsidRDefault="004F3228">
          <w:pPr>
            <w:pStyle w:val="TDC2"/>
            <w:tabs>
              <w:tab w:val="left" w:pos="880"/>
              <w:tab w:val="right" w:leader="dot" w:pos="8494"/>
            </w:tabs>
            <w:rPr>
              <w:rFonts w:eastAsiaTheme="minorEastAsia"/>
              <w:noProof/>
              <w:lang w:val="es-ES" w:eastAsia="es-ES"/>
            </w:rPr>
          </w:pPr>
          <w:hyperlink w:anchor="_Toc124273948" w:history="1">
            <w:r w:rsidRPr="001A7995">
              <w:rPr>
                <w:rStyle w:val="Hipervnculo"/>
                <w:bCs/>
                <w:noProof/>
                <w:lang w:val="en-GB"/>
              </w:rPr>
              <w:t>2.2.</w:t>
            </w:r>
            <w:r>
              <w:rPr>
                <w:rFonts w:eastAsiaTheme="minorEastAsia"/>
                <w:noProof/>
                <w:lang w:val="es-ES" w:eastAsia="es-ES"/>
              </w:rPr>
              <w:tab/>
            </w:r>
            <w:r w:rsidRPr="001A7995">
              <w:rPr>
                <w:rStyle w:val="Hipervnculo"/>
                <w:noProof/>
                <w:lang w:val="en-GB"/>
              </w:rPr>
              <w:t>Physics of the sound</w:t>
            </w:r>
            <w:r>
              <w:rPr>
                <w:noProof/>
                <w:webHidden/>
              </w:rPr>
              <w:tab/>
            </w:r>
            <w:r>
              <w:rPr>
                <w:noProof/>
                <w:webHidden/>
              </w:rPr>
              <w:fldChar w:fldCharType="begin"/>
            </w:r>
            <w:r>
              <w:rPr>
                <w:noProof/>
                <w:webHidden/>
              </w:rPr>
              <w:instrText xml:space="preserve"> PAGEREF _Toc124273948 \h </w:instrText>
            </w:r>
            <w:r>
              <w:rPr>
                <w:noProof/>
                <w:webHidden/>
              </w:rPr>
            </w:r>
            <w:r>
              <w:rPr>
                <w:noProof/>
                <w:webHidden/>
              </w:rPr>
              <w:fldChar w:fldCharType="separate"/>
            </w:r>
            <w:r>
              <w:rPr>
                <w:noProof/>
                <w:webHidden/>
              </w:rPr>
              <w:t>3</w:t>
            </w:r>
            <w:r>
              <w:rPr>
                <w:noProof/>
                <w:webHidden/>
              </w:rPr>
              <w:fldChar w:fldCharType="end"/>
            </w:r>
          </w:hyperlink>
        </w:p>
        <w:p w14:paraId="46843146" w14:textId="6313989D" w:rsidR="004F3228" w:rsidRDefault="004F3228">
          <w:pPr>
            <w:pStyle w:val="TDC2"/>
            <w:tabs>
              <w:tab w:val="left" w:pos="880"/>
              <w:tab w:val="right" w:leader="dot" w:pos="8494"/>
            </w:tabs>
            <w:rPr>
              <w:rFonts w:eastAsiaTheme="minorEastAsia"/>
              <w:noProof/>
              <w:lang w:val="es-ES" w:eastAsia="es-ES"/>
            </w:rPr>
          </w:pPr>
          <w:hyperlink w:anchor="_Toc124273949" w:history="1">
            <w:r w:rsidRPr="001A7995">
              <w:rPr>
                <w:rStyle w:val="Hipervnculo"/>
                <w:bCs/>
                <w:noProof/>
                <w:lang w:val="en-GB"/>
              </w:rPr>
              <w:t>2.3.</w:t>
            </w:r>
            <w:r>
              <w:rPr>
                <w:rFonts w:eastAsiaTheme="minorEastAsia"/>
                <w:noProof/>
                <w:lang w:val="es-ES" w:eastAsia="es-ES"/>
              </w:rPr>
              <w:tab/>
            </w:r>
            <w:r w:rsidRPr="001A7995">
              <w:rPr>
                <w:rStyle w:val="Hipervnculo"/>
                <w:noProof/>
                <w:lang w:val="en-GB"/>
              </w:rPr>
              <w:t>Digital Filters</w:t>
            </w:r>
            <w:r>
              <w:rPr>
                <w:noProof/>
                <w:webHidden/>
              </w:rPr>
              <w:tab/>
            </w:r>
            <w:r>
              <w:rPr>
                <w:noProof/>
                <w:webHidden/>
              </w:rPr>
              <w:fldChar w:fldCharType="begin"/>
            </w:r>
            <w:r>
              <w:rPr>
                <w:noProof/>
                <w:webHidden/>
              </w:rPr>
              <w:instrText xml:space="preserve"> PAGEREF _Toc124273949 \h </w:instrText>
            </w:r>
            <w:r>
              <w:rPr>
                <w:noProof/>
                <w:webHidden/>
              </w:rPr>
            </w:r>
            <w:r>
              <w:rPr>
                <w:noProof/>
                <w:webHidden/>
              </w:rPr>
              <w:fldChar w:fldCharType="separate"/>
            </w:r>
            <w:r>
              <w:rPr>
                <w:noProof/>
                <w:webHidden/>
              </w:rPr>
              <w:t>4</w:t>
            </w:r>
            <w:r>
              <w:rPr>
                <w:noProof/>
                <w:webHidden/>
              </w:rPr>
              <w:fldChar w:fldCharType="end"/>
            </w:r>
          </w:hyperlink>
        </w:p>
        <w:p w14:paraId="58633547" w14:textId="16413E07" w:rsidR="004F3228" w:rsidRDefault="004F3228">
          <w:pPr>
            <w:pStyle w:val="TDC2"/>
            <w:tabs>
              <w:tab w:val="left" w:pos="880"/>
              <w:tab w:val="right" w:leader="dot" w:pos="8494"/>
            </w:tabs>
            <w:rPr>
              <w:rFonts w:eastAsiaTheme="minorEastAsia"/>
              <w:noProof/>
              <w:lang w:val="es-ES" w:eastAsia="es-ES"/>
            </w:rPr>
          </w:pPr>
          <w:hyperlink w:anchor="_Toc124273950" w:history="1">
            <w:r w:rsidRPr="001A7995">
              <w:rPr>
                <w:rStyle w:val="Hipervnculo"/>
                <w:bCs/>
                <w:noProof/>
                <w:lang w:val="en-GB"/>
              </w:rPr>
              <w:t>2.4.</w:t>
            </w:r>
            <w:r>
              <w:rPr>
                <w:rFonts w:eastAsiaTheme="minorEastAsia"/>
                <w:noProof/>
                <w:lang w:val="es-ES" w:eastAsia="es-ES"/>
              </w:rPr>
              <w:tab/>
            </w:r>
            <w:r w:rsidRPr="001A7995">
              <w:rPr>
                <w:rStyle w:val="Hipervnculo"/>
                <w:noProof/>
                <w:lang w:val="en-GB"/>
              </w:rPr>
              <w:t>Butterworth filter</w:t>
            </w:r>
            <w:r>
              <w:rPr>
                <w:noProof/>
                <w:webHidden/>
              </w:rPr>
              <w:tab/>
            </w:r>
            <w:r>
              <w:rPr>
                <w:noProof/>
                <w:webHidden/>
              </w:rPr>
              <w:fldChar w:fldCharType="begin"/>
            </w:r>
            <w:r>
              <w:rPr>
                <w:noProof/>
                <w:webHidden/>
              </w:rPr>
              <w:instrText xml:space="preserve"> PAGEREF _Toc124273950 \h </w:instrText>
            </w:r>
            <w:r>
              <w:rPr>
                <w:noProof/>
                <w:webHidden/>
              </w:rPr>
            </w:r>
            <w:r>
              <w:rPr>
                <w:noProof/>
                <w:webHidden/>
              </w:rPr>
              <w:fldChar w:fldCharType="separate"/>
            </w:r>
            <w:r>
              <w:rPr>
                <w:noProof/>
                <w:webHidden/>
              </w:rPr>
              <w:t>5</w:t>
            </w:r>
            <w:r>
              <w:rPr>
                <w:noProof/>
                <w:webHidden/>
              </w:rPr>
              <w:fldChar w:fldCharType="end"/>
            </w:r>
          </w:hyperlink>
        </w:p>
        <w:p w14:paraId="70FFBF61" w14:textId="739E8435" w:rsidR="004F3228" w:rsidRDefault="004F3228">
          <w:pPr>
            <w:pStyle w:val="TDC1"/>
            <w:tabs>
              <w:tab w:val="left" w:pos="440"/>
              <w:tab w:val="right" w:leader="dot" w:pos="8494"/>
            </w:tabs>
            <w:rPr>
              <w:rFonts w:eastAsiaTheme="minorEastAsia"/>
              <w:noProof/>
              <w:lang w:val="es-ES" w:eastAsia="es-ES"/>
            </w:rPr>
          </w:pPr>
          <w:hyperlink w:anchor="_Toc124273951" w:history="1">
            <w:r w:rsidRPr="001A7995">
              <w:rPr>
                <w:rStyle w:val="Hipervnculo"/>
                <w:noProof/>
                <w:lang w:val="en-GB"/>
              </w:rPr>
              <w:t>3.</w:t>
            </w:r>
            <w:r>
              <w:rPr>
                <w:rFonts w:eastAsiaTheme="minorEastAsia"/>
                <w:noProof/>
                <w:lang w:val="es-ES" w:eastAsia="es-ES"/>
              </w:rPr>
              <w:tab/>
            </w:r>
            <w:r w:rsidRPr="001A7995">
              <w:rPr>
                <w:rStyle w:val="Hipervnculo"/>
                <w:noProof/>
                <w:lang w:val="en-GB"/>
              </w:rPr>
              <w:t>Assignment</w:t>
            </w:r>
            <w:r>
              <w:rPr>
                <w:noProof/>
                <w:webHidden/>
              </w:rPr>
              <w:tab/>
            </w:r>
            <w:r>
              <w:rPr>
                <w:noProof/>
                <w:webHidden/>
              </w:rPr>
              <w:fldChar w:fldCharType="begin"/>
            </w:r>
            <w:r>
              <w:rPr>
                <w:noProof/>
                <w:webHidden/>
              </w:rPr>
              <w:instrText xml:space="preserve"> PAGEREF _Toc124273951 \h </w:instrText>
            </w:r>
            <w:r>
              <w:rPr>
                <w:noProof/>
                <w:webHidden/>
              </w:rPr>
            </w:r>
            <w:r>
              <w:rPr>
                <w:noProof/>
                <w:webHidden/>
              </w:rPr>
              <w:fldChar w:fldCharType="separate"/>
            </w:r>
            <w:r>
              <w:rPr>
                <w:noProof/>
                <w:webHidden/>
              </w:rPr>
              <w:t>6</w:t>
            </w:r>
            <w:r>
              <w:rPr>
                <w:noProof/>
                <w:webHidden/>
              </w:rPr>
              <w:fldChar w:fldCharType="end"/>
            </w:r>
          </w:hyperlink>
        </w:p>
        <w:p w14:paraId="1E5DDD3C" w14:textId="62A586F8" w:rsidR="004F3228" w:rsidRDefault="004F3228">
          <w:pPr>
            <w:pStyle w:val="TDC2"/>
            <w:tabs>
              <w:tab w:val="left" w:pos="880"/>
              <w:tab w:val="right" w:leader="dot" w:pos="8494"/>
            </w:tabs>
            <w:rPr>
              <w:rFonts w:eastAsiaTheme="minorEastAsia"/>
              <w:noProof/>
              <w:lang w:val="es-ES" w:eastAsia="es-ES"/>
            </w:rPr>
          </w:pPr>
          <w:hyperlink w:anchor="_Toc124273952" w:history="1">
            <w:r w:rsidRPr="001A7995">
              <w:rPr>
                <w:rStyle w:val="Hipervnculo"/>
                <w:bCs/>
                <w:noProof/>
                <w:lang w:val="en-GB"/>
              </w:rPr>
              <w:t>3.1.</w:t>
            </w:r>
            <w:r>
              <w:rPr>
                <w:rFonts w:eastAsiaTheme="minorEastAsia"/>
                <w:noProof/>
                <w:lang w:val="es-ES" w:eastAsia="es-ES"/>
              </w:rPr>
              <w:tab/>
            </w:r>
            <w:r w:rsidRPr="001A7995">
              <w:rPr>
                <w:rStyle w:val="Hipervnculo"/>
                <w:noProof/>
                <w:lang w:val="en-GB"/>
              </w:rPr>
              <w:t>Steps taken</w:t>
            </w:r>
            <w:r>
              <w:rPr>
                <w:noProof/>
                <w:webHidden/>
              </w:rPr>
              <w:tab/>
            </w:r>
            <w:r>
              <w:rPr>
                <w:noProof/>
                <w:webHidden/>
              </w:rPr>
              <w:fldChar w:fldCharType="begin"/>
            </w:r>
            <w:r>
              <w:rPr>
                <w:noProof/>
                <w:webHidden/>
              </w:rPr>
              <w:instrText xml:space="preserve"> PAGEREF _Toc124273952 \h </w:instrText>
            </w:r>
            <w:r>
              <w:rPr>
                <w:noProof/>
                <w:webHidden/>
              </w:rPr>
            </w:r>
            <w:r>
              <w:rPr>
                <w:noProof/>
                <w:webHidden/>
              </w:rPr>
              <w:fldChar w:fldCharType="separate"/>
            </w:r>
            <w:r>
              <w:rPr>
                <w:noProof/>
                <w:webHidden/>
              </w:rPr>
              <w:t>6</w:t>
            </w:r>
            <w:r>
              <w:rPr>
                <w:noProof/>
                <w:webHidden/>
              </w:rPr>
              <w:fldChar w:fldCharType="end"/>
            </w:r>
          </w:hyperlink>
        </w:p>
        <w:p w14:paraId="11FCF6FB" w14:textId="1DB5C963" w:rsidR="004F3228" w:rsidRDefault="004F3228">
          <w:pPr>
            <w:pStyle w:val="TDC2"/>
            <w:tabs>
              <w:tab w:val="left" w:pos="880"/>
              <w:tab w:val="right" w:leader="dot" w:pos="8494"/>
            </w:tabs>
            <w:rPr>
              <w:rFonts w:eastAsiaTheme="minorEastAsia"/>
              <w:noProof/>
              <w:lang w:val="es-ES" w:eastAsia="es-ES"/>
            </w:rPr>
          </w:pPr>
          <w:hyperlink w:anchor="_Toc124273953" w:history="1">
            <w:r w:rsidRPr="001A7995">
              <w:rPr>
                <w:rStyle w:val="Hipervnculo"/>
                <w:bCs/>
                <w:noProof/>
                <w:lang w:val="en-GB"/>
              </w:rPr>
              <w:t>3.2.</w:t>
            </w:r>
            <w:r>
              <w:rPr>
                <w:rFonts w:eastAsiaTheme="minorEastAsia"/>
                <w:noProof/>
                <w:lang w:val="es-ES" w:eastAsia="es-ES"/>
              </w:rPr>
              <w:tab/>
            </w:r>
            <w:r w:rsidRPr="001A7995">
              <w:rPr>
                <w:rStyle w:val="Hipervnculo"/>
                <w:noProof/>
                <w:lang w:val="en-GB"/>
              </w:rPr>
              <w:t>Software implementation</w:t>
            </w:r>
            <w:r>
              <w:rPr>
                <w:noProof/>
                <w:webHidden/>
              </w:rPr>
              <w:tab/>
            </w:r>
            <w:r>
              <w:rPr>
                <w:noProof/>
                <w:webHidden/>
              </w:rPr>
              <w:fldChar w:fldCharType="begin"/>
            </w:r>
            <w:r>
              <w:rPr>
                <w:noProof/>
                <w:webHidden/>
              </w:rPr>
              <w:instrText xml:space="preserve"> PAGEREF _Toc124273953 \h </w:instrText>
            </w:r>
            <w:r>
              <w:rPr>
                <w:noProof/>
                <w:webHidden/>
              </w:rPr>
            </w:r>
            <w:r>
              <w:rPr>
                <w:noProof/>
                <w:webHidden/>
              </w:rPr>
              <w:fldChar w:fldCharType="separate"/>
            </w:r>
            <w:r>
              <w:rPr>
                <w:noProof/>
                <w:webHidden/>
              </w:rPr>
              <w:t>6</w:t>
            </w:r>
            <w:r>
              <w:rPr>
                <w:noProof/>
                <w:webHidden/>
              </w:rPr>
              <w:fldChar w:fldCharType="end"/>
            </w:r>
          </w:hyperlink>
        </w:p>
        <w:p w14:paraId="309BA6CB" w14:textId="5B7BC034" w:rsidR="004F3228" w:rsidRDefault="004F3228">
          <w:pPr>
            <w:pStyle w:val="TDC3"/>
            <w:tabs>
              <w:tab w:val="left" w:pos="1320"/>
              <w:tab w:val="right" w:leader="dot" w:pos="8494"/>
            </w:tabs>
            <w:rPr>
              <w:rFonts w:eastAsiaTheme="minorEastAsia"/>
              <w:noProof/>
              <w:lang w:val="es-ES" w:eastAsia="es-ES"/>
            </w:rPr>
          </w:pPr>
          <w:hyperlink w:anchor="_Toc124273954" w:history="1">
            <w:r w:rsidRPr="001A7995">
              <w:rPr>
                <w:rStyle w:val="Hipervnculo"/>
                <w:bCs/>
                <w:noProof/>
                <w:lang w:val="en-GB"/>
              </w:rPr>
              <w:t>3.2.1.</w:t>
            </w:r>
            <w:r>
              <w:rPr>
                <w:rFonts w:eastAsiaTheme="minorEastAsia"/>
                <w:noProof/>
                <w:lang w:val="es-ES" w:eastAsia="es-ES"/>
              </w:rPr>
              <w:tab/>
            </w:r>
            <w:r w:rsidRPr="001A7995">
              <w:rPr>
                <w:rStyle w:val="Hipervnculo"/>
                <w:noProof/>
                <w:lang w:val="en-GB"/>
              </w:rPr>
              <w:t>Utilized libraries</w:t>
            </w:r>
            <w:r>
              <w:rPr>
                <w:noProof/>
                <w:webHidden/>
              </w:rPr>
              <w:tab/>
            </w:r>
            <w:r>
              <w:rPr>
                <w:noProof/>
                <w:webHidden/>
              </w:rPr>
              <w:fldChar w:fldCharType="begin"/>
            </w:r>
            <w:r>
              <w:rPr>
                <w:noProof/>
                <w:webHidden/>
              </w:rPr>
              <w:instrText xml:space="preserve"> PAGEREF _Toc124273954 \h </w:instrText>
            </w:r>
            <w:r>
              <w:rPr>
                <w:noProof/>
                <w:webHidden/>
              </w:rPr>
            </w:r>
            <w:r>
              <w:rPr>
                <w:noProof/>
                <w:webHidden/>
              </w:rPr>
              <w:fldChar w:fldCharType="separate"/>
            </w:r>
            <w:r>
              <w:rPr>
                <w:noProof/>
                <w:webHidden/>
              </w:rPr>
              <w:t>6</w:t>
            </w:r>
            <w:r>
              <w:rPr>
                <w:noProof/>
                <w:webHidden/>
              </w:rPr>
              <w:fldChar w:fldCharType="end"/>
            </w:r>
          </w:hyperlink>
        </w:p>
        <w:p w14:paraId="5E5A88A5" w14:textId="23D5EBA3" w:rsidR="004F3228" w:rsidRDefault="004F3228">
          <w:pPr>
            <w:pStyle w:val="TDC3"/>
            <w:tabs>
              <w:tab w:val="left" w:pos="1320"/>
              <w:tab w:val="right" w:leader="dot" w:pos="8494"/>
            </w:tabs>
            <w:rPr>
              <w:rFonts w:eastAsiaTheme="minorEastAsia"/>
              <w:noProof/>
              <w:lang w:val="es-ES" w:eastAsia="es-ES"/>
            </w:rPr>
          </w:pPr>
          <w:hyperlink w:anchor="_Toc124273955" w:history="1">
            <w:r w:rsidRPr="001A7995">
              <w:rPr>
                <w:rStyle w:val="Hipervnculo"/>
                <w:bCs/>
                <w:noProof/>
                <w:lang w:val="en-GB"/>
              </w:rPr>
              <w:t>3.2.2.</w:t>
            </w:r>
            <w:r>
              <w:rPr>
                <w:rFonts w:eastAsiaTheme="minorEastAsia"/>
                <w:noProof/>
                <w:lang w:val="es-ES" w:eastAsia="es-ES"/>
              </w:rPr>
              <w:tab/>
            </w:r>
            <w:r w:rsidRPr="001A7995">
              <w:rPr>
                <w:rStyle w:val="Hipervnculo"/>
                <w:noProof/>
                <w:lang w:val="en-GB"/>
              </w:rPr>
              <w:t>Imported methods</w:t>
            </w:r>
            <w:r>
              <w:rPr>
                <w:noProof/>
                <w:webHidden/>
              </w:rPr>
              <w:tab/>
            </w:r>
            <w:r>
              <w:rPr>
                <w:noProof/>
                <w:webHidden/>
              </w:rPr>
              <w:fldChar w:fldCharType="begin"/>
            </w:r>
            <w:r>
              <w:rPr>
                <w:noProof/>
                <w:webHidden/>
              </w:rPr>
              <w:instrText xml:space="preserve"> PAGEREF _Toc124273955 \h </w:instrText>
            </w:r>
            <w:r>
              <w:rPr>
                <w:noProof/>
                <w:webHidden/>
              </w:rPr>
            </w:r>
            <w:r>
              <w:rPr>
                <w:noProof/>
                <w:webHidden/>
              </w:rPr>
              <w:fldChar w:fldCharType="separate"/>
            </w:r>
            <w:r>
              <w:rPr>
                <w:noProof/>
                <w:webHidden/>
              </w:rPr>
              <w:t>7</w:t>
            </w:r>
            <w:r>
              <w:rPr>
                <w:noProof/>
                <w:webHidden/>
              </w:rPr>
              <w:fldChar w:fldCharType="end"/>
            </w:r>
          </w:hyperlink>
        </w:p>
        <w:p w14:paraId="5239060B" w14:textId="250C2369" w:rsidR="004F3228" w:rsidRDefault="004F3228">
          <w:pPr>
            <w:pStyle w:val="TDC3"/>
            <w:tabs>
              <w:tab w:val="left" w:pos="1320"/>
              <w:tab w:val="right" w:leader="dot" w:pos="8494"/>
            </w:tabs>
            <w:rPr>
              <w:rFonts w:eastAsiaTheme="minorEastAsia"/>
              <w:noProof/>
              <w:lang w:val="es-ES" w:eastAsia="es-ES"/>
            </w:rPr>
          </w:pPr>
          <w:hyperlink w:anchor="_Toc124273956" w:history="1">
            <w:r w:rsidRPr="001A7995">
              <w:rPr>
                <w:rStyle w:val="Hipervnculo"/>
                <w:bCs/>
                <w:noProof/>
                <w:lang w:val="en-GB"/>
              </w:rPr>
              <w:t>3.2.3.</w:t>
            </w:r>
            <w:r>
              <w:rPr>
                <w:rFonts w:eastAsiaTheme="minorEastAsia"/>
                <w:noProof/>
                <w:lang w:val="es-ES" w:eastAsia="es-ES"/>
              </w:rPr>
              <w:tab/>
            </w:r>
            <w:r w:rsidRPr="001A7995">
              <w:rPr>
                <w:rStyle w:val="Hipervnculo"/>
                <w:noProof/>
                <w:lang w:val="en-GB"/>
              </w:rPr>
              <w:t>Developed notebook</w:t>
            </w:r>
            <w:r>
              <w:rPr>
                <w:noProof/>
                <w:webHidden/>
              </w:rPr>
              <w:tab/>
            </w:r>
            <w:r>
              <w:rPr>
                <w:noProof/>
                <w:webHidden/>
              </w:rPr>
              <w:fldChar w:fldCharType="begin"/>
            </w:r>
            <w:r>
              <w:rPr>
                <w:noProof/>
                <w:webHidden/>
              </w:rPr>
              <w:instrText xml:space="preserve"> PAGEREF _Toc124273956 \h </w:instrText>
            </w:r>
            <w:r>
              <w:rPr>
                <w:noProof/>
                <w:webHidden/>
              </w:rPr>
            </w:r>
            <w:r>
              <w:rPr>
                <w:noProof/>
                <w:webHidden/>
              </w:rPr>
              <w:fldChar w:fldCharType="separate"/>
            </w:r>
            <w:r>
              <w:rPr>
                <w:noProof/>
                <w:webHidden/>
              </w:rPr>
              <w:t>7</w:t>
            </w:r>
            <w:r>
              <w:rPr>
                <w:noProof/>
                <w:webHidden/>
              </w:rPr>
              <w:fldChar w:fldCharType="end"/>
            </w:r>
          </w:hyperlink>
        </w:p>
        <w:p w14:paraId="70A9C79C" w14:textId="7378337E" w:rsidR="004F3228" w:rsidRDefault="004F3228">
          <w:pPr>
            <w:pStyle w:val="TDC2"/>
            <w:tabs>
              <w:tab w:val="left" w:pos="880"/>
              <w:tab w:val="right" w:leader="dot" w:pos="8494"/>
            </w:tabs>
            <w:rPr>
              <w:rFonts w:eastAsiaTheme="minorEastAsia"/>
              <w:noProof/>
              <w:lang w:val="es-ES" w:eastAsia="es-ES"/>
            </w:rPr>
          </w:pPr>
          <w:hyperlink w:anchor="_Toc124273957" w:history="1">
            <w:r w:rsidRPr="001A7995">
              <w:rPr>
                <w:rStyle w:val="Hipervnculo"/>
                <w:bCs/>
                <w:noProof/>
                <w:lang w:val="en-GB"/>
              </w:rPr>
              <w:t>3.3.</w:t>
            </w:r>
            <w:r>
              <w:rPr>
                <w:rFonts w:eastAsiaTheme="minorEastAsia"/>
                <w:noProof/>
                <w:lang w:val="es-ES" w:eastAsia="es-ES"/>
              </w:rPr>
              <w:tab/>
            </w:r>
            <w:r w:rsidRPr="001A7995">
              <w:rPr>
                <w:rStyle w:val="Hipervnculo"/>
                <w:noProof/>
                <w:lang w:val="en-GB"/>
              </w:rPr>
              <w:t>Results</w:t>
            </w:r>
            <w:r>
              <w:rPr>
                <w:noProof/>
                <w:webHidden/>
              </w:rPr>
              <w:tab/>
            </w:r>
            <w:r>
              <w:rPr>
                <w:noProof/>
                <w:webHidden/>
              </w:rPr>
              <w:fldChar w:fldCharType="begin"/>
            </w:r>
            <w:r>
              <w:rPr>
                <w:noProof/>
                <w:webHidden/>
              </w:rPr>
              <w:instrText xml:space="preserve"> PAGEREF _Toc124273957 \h </w:instrText>
            </w:r>
            <w:r>
              <w:rPr>
                <w:noProof/>
                <w:webHidden/>
              </w:rPr>
            </w:r>
            <w:r>
              <w:rPr>
                <w:noProof/>
                <w:webHidden/>
              </w:rPr>
              <w:fldChar w:fldCharType="separate"/>
            </w:r>
            <w:r>
              <w:rPr>
                <w:noProof/>
                <w:webHidden/>
              </w:rPr>
              <w:t>8</w:t>
            </w:r>
            <w:r>
              <w:rPr>
                <w:noProof/>
                <w:webHidden/>
              </w:rPr>
              <w:fldChar w:fldCharType="end"/>
            </w:r>
          </w:hyperlink>
        </w:p>
        <w:p w14:paraId="3C5B8FED" w14:textId="5DF4E1CD" w:rsidR="004F3228" w:rsidRDefault="004F3228">
          <w:pPr>
            <w:pStyle w:val="TDC1"/>
            <w:tabs>
              <w:tab w:val="left" w:pos="440"/>
              <w:tab w:val="right" w:leader="dot" w:pos="8494"/>
            </w:tabs>
            <w:rPr>
              <w:rFonts w:eastAsiaTheme="minorEastAsia"/>
              <w:noProof/>
              <w:lang w:val="es-ES" w:eastAsia="es-ES"/>
            </w:rPr>
          </w:pPr>
          <w:hyperlink w:anchor="_Toc124273958" w:history="1">
            <w:r w:rsidRPr="001A7995">
              <w:rPr>
                <w:rStyle w:val="Hipervnculo"/>
                <w:noProof/>
                <w:lang w:val="en-GB"/>
              </w:rPr>
              <w:t>4.</w:t>
            </w:r>
            <w:r>
              <w:rPr>
                <w:rFonts w:eastAsiaTheme="minorEastAsia"/>
                <w:noProof/>
                <w:lang w:val="es-ES" w:eastAsia="es-ES"/>
              </w:rPr>
              <w:tab/>
            </w:r>
            <w:r w:rsidRPr="001A7995">
              <w:rPr>
                <w:rStyle w:val="Hipervnculo"/>
                <w:noProof/>
                <w:lang w:val="en-GB"/>
              </w:rPr>
              <w:t>Conclusion</w:t>
            </w:r>
            <w:r>
              <w:rPr>
                <w:noProof/>
                <w:webHidden/>
              </w:rPr>
              <w:tab/>
            </w:r>
            <w:r>
              <w:rPr>
                <w:noProof/>
                <w:webHidden/>
              </w:rPr>
              <w:fldChar w:fldCharType="begin"/>
            </w:r>
            <w:r>
              <w:rPr>
                <w:noProof/>
                <w:webHidden/>
              </w:rPr>
              <w:instrText xml:space="preserve"> PAGEREF _Toc124273958 \h </w:instrText>
            </w:r>
            <w:r>
              <w:rPr>
                <w:noProof/>
                <w:webHidden/>
              </w:rPr>
            </w:r>
            <w:r>
              <w:rPr>
                <w:noProof/>
                <w:webHidden/>
              </w:rPr>
              <w:fldChar w:fldCharType="separate"/>
            </w:r>
            <w:r>
              <w:rPr>
                <w:noProof/>
                <w:webHidden/>
              </w:rPr>
              <w:t>10</w:t>
            </w:r>
            <w:r>
              <w:rPr>
                <w:noProof/>
                <w:webHidden/>
              </w:rPr>
              <w:fldChar w:fldCharType="end"/>
            </w:r>
          </w:hyperlink>
        </w:p>
        <w:p w14:paraId="1FAD5270" w14:textId="7C867791" w:rsidR="004F3228" w:rsidRDefault="004F3228">
          <w:pPr>
            <w:pStyle w:val="TDC1"/>
            <w:tabs>
              <w:tab w:val="left" w:pos="440"/>
              <w:tab w:val="right" w:leader="dot" w:pos="8494"/>
            </w:tabs>
            <w:rPr>
              <w:rFonts w:eastAsiaTheme="minorEastAsia"/>
              <w:noProof/>
              <w:lang w:val="es-ES" w:eastAsia="es-ES"/>
            </w:rPr>
          </w:pPr>
          <w:hyperlink w:anchor="_Toc124273959" w:history="1">
            <w:r w:rsidRPr="001A7995">
              <w:rPr>
                <w:rStyle w:val="Hipervnculo"/>
                <w:noProof/>
                <w:lang w:val="en-GB"/>
              </w:rPr>
              <w:t>5.</w:t>
            </w:r>
            <w:r>
              <w:rPr>
                <w:rFonts w:eastAsiaTheme="minorEastAsia"/>
                <w:noProof/>
                <w:lang w:val="es-ES" w:eastAsia="es-ES"/>
              </w:rPr>
              <w:tab/>
            </w:r>
            <w:r w:rsidRPr="001A7995">
              <w:rPr>
                <w:rStyle w:val="Hipervnculo"/>
                <w:noProof/>
                <w:lang w:val="en-GB"/>
              </w:rPr>
              <w:t>Recommendation</w:t>
            </w:r>
            <w:r>
              <w:rPr>
                <w:noProof/>
                <w:webHidden/>
              </w:rPr>
              <w:tab/>
            </w:r>
            <w:r>
              <w:rPr>
                <w:noProof/>
                <w:webHidden/>
              </w:rPr>
              <w:fldChar w:fldCharType="begin"/>
            </w:r>
            <w:r>
              <w:rPr>
                <w:noProof/>
                <w:webHidden/>
              </w:rPr>
              <w:instrText xml:space="preserve"> PAGEREF _Toc124273959 \h </w:instrText>
            </w:r>
            <w:r>
              <w:rPr>
                <w:noProof/>
                <w:webHidden/>
              </w:rPr>
            </w:r>
            <w:r>
              <w:rPr>
                <w:noProof/>
                <w:webHidden/>
              </w:rPr>
              <w:fldChar w:fldCharType="separate"/>
            </w:r>
            <w:r>
              <w:rPr>
                <w:noProof/>
                <w:webHidden/>
              </w:rPr>
              <w:t>10</w:t>
            </w:r>
            <w:r>
              <w:rPr>
                <w:noProof/>
                <w:webHidden/>
              </w:rPr>
              <w:fldChar w:fldCharType="end"/>
            </w:r>
          </w:hyperlink>
        </w:p>
        <w:p w14:paraId="57405646" w14:textId="724FF2DD" w:rsidR="004F3228" w:rsidRDefault="004F3228">
          <w:pPr>
            <w:pStyle w:val="TDC1"/>
            <w:tabs>
              <w:tab w:val="left" w:pos="440"/>
              <w:tab w:val="right" w:leader="dot" w:pos="8494"/>
            </w:tabs>
            <w:rPr>
              <w:rFonts w:eastAsiaTheme="minorEastAsia"/>
              <w:noProof/>
              <w:lang w:val="es-ES" w:eastAsia="es-ES"/>
            </w:rPr>
          </w:pPr>
          <w:hyperlink w:anchor="_Toc124273960" w:history="1">
            <w:r w:rsidRPr="001A7995">
              <w:rPr>
                <w:rStyle w:val="Hipervnculo"/>
                <w:noProof/>
                <w:lang w:val="en-GB"/>
              </w:rPr>
              <w:t>6.</w:t>
            </w:r>
            <w:r>
              <w:rPr>
                <w:rFonts w:eastAsiaTheme="minorEastAsia"/>
                <w:noProof/>
                <w:lang w:val="es-ES" w:eastAsia="es-ES"/>
              </w:rPr>
              <w:tab/>
            </w:r>
            <w:r w:rsidRPr="001A7995">
              <w:rPr>
                <w:rStyle w:val="Hipervnculo"/>
                <w:noProof/>
                <w:lang w:val="en-GB"/>
              </w:rPr>
              <w:t>Literature References</w:t>
            </w:r>
            <w:r>
              <w:rPr>
                <w:noProof/>
                <w:webHidden/>
              </w:rPr>
              <w:tab/>
            </w:r>
            <w:r>
              <w:rPr>
                <w:noProof/>
                <w:webHidden/>
              </w:rPr>
              <w:fldChar w:fldCharType="begin"/>
            </w:r>
            <w:r>
              <w:rPr>
                <w:noProof/>
                <w:webHidden/>
              </w:rPr>
              <w:instrText xml:space="preserve"> PAGEREF _Toc124273960 \h </w:instrText>
            </w:r>
            <w:r>
              <w:rPr>
                <w:noProof/>
                <w:webHidden/>
              </w:rPr>
            </w:r>
            <w:r>
              <w:rPr>
                <w:noProof/>
                <w:webHidden/>
              </w:rPr>
              <w:fldChar w:fldCharType="separate"/>
            </w:r>
            <w:r>
              <w:rPr>
                <w:noProof/>
                <w:webHidden/>
              </w:rPr>
              <w:t>11</w:t>
            </w:r>
            <w:r>
              <w:rPr>
                <w:noProof/>
                <w:webHidden/>
              </w:rPr>
              <w:fldChar w:fldCharType="end"/>
            </w:r>
          </w:hyperlink>
        </w:p>
        <w:p w14:paraId="5A3A8F20" w14:textId="7D6D7740" w:rsidR="004F3228" w:rsidRDefault="004F3228">
          <w:pPr>
            <w:pStyle w:val="TDC1"/>
            <w:tabs>
              <w:tab w:val="left" w:pos="440"/>
              <w:tab w:val="right" w:leader="dot" w:pos="8494"/>
            </w:tabs>
            <w:rPr>
              <w:rFonts w:eastAsiaTheme="minorEastAsia"/>
              <w:noProof/>
              <w:lang w:val="es-ES" w:eastAsia="es-ES"/>
            </w:rPr>
          </w:pPr>
          <w:hyperlink w:anchor="_Toc124273961" w:history="1">
            <w:r w:rsidRPr="001A7995">
              <w:rPr>
                <w:rStyle w:val="Hipervnculo"/>
                <w:noProof/>
                <w:lang w:val="en-GB"/>
              </w:rPr>
              <w:t>7.</w:t>
            </w:r>
            <w:r>
              <w:rPr>
                <w:rFonts w:eastAsiaTheme="minorEastAsia"/>
                <w:noProof/>
                <w:lang w:val="es-ES" w:eastAsia="es-ES"/>
              </w:rPr>
              <w:tab/>
            </w:r>
            <w:r w:rsidRPr="001A7995">
              <w:rPr>
                <w:rStyle w:val="Hipervnculo"/>
                <w:noProof/>
                <w:lang w:val="en-GB"/>
              </w:rPr>
              <w:t>Appendix</w:t>
            </w:r>
            <w:r>
              <w:rPr>
                <w:noProof/>
                <w:webHidden/>
              </w:rPr>
              <w:tab/>
            </w:r>
            <w:r>
              <w:rPr>
                <w:noProof/>
                <w:webHidden/>
              </w:rPr>
              <w:fldChar w:fldCharType="begin"/>
            </w:r>
            <w:r>
              <w:rPr>
                <w:noProof/>
                <w:webHidden/>
              </w:rPr>
              <w:instrText xml:space="preserve"> PAGEREF _Toc124273961 \h </w:instrText>
            </w:r>
            <w:r>
              <w:rPr>
                <w:noProof/>
                <w:webHidden/>
              </w:rPr>
            </w:r>
            <w:r>
              <w:rPr>
                <w:noProof/>
                <w:webHidden/>
              </w:rPr>
              <w:fldChar w:fldCharType="separate"/>
            </w:r>
            <w:r>
              <w:rPr>
                <w:noProof/>
                <w:webHidden/>
              </w:rPr>
              <w:t>12</w:t>
            </w:r>
            <w:r>
              <w:rPr>
                <w:noProof/>
                <w:webHidden/>
              </w:rPr>
              <w:fldChar w:fldCharType="end"/>
            </w:r>
          </w:hyperlink>
        </w:p>
        <w:p w14:paraId="0DA7F475" w14:textId="5C5CE7DD" w:rsidR="00D53C65" w:rsidRPr="00CB6A3F" w:rsidRDefault="00D53C65">
          <w:pPr>
            <w:rPr>
              <w:lang w:val="en-GB"/>
            </w:rPr>
          </w:pPr>
          <w:r w:rsidRPr="00CB6A3F">
            <w:rPr>
              <w:b/>
              <w:bCs/>
              <w:lang w:val="en-GB"/>
            </w:rPr>
            <w:fldChar w:fldCharType="end"/>
          </w:r>
        </w:p>
      </w:sdtContent>
    </w:sdt>
    <w:p w14:paraId="3EE9DD18" w14:textId="77777777" w:rsidR="006A1D5A" w:rsidRPr="00CB6A3F" w:rsidRDefault="006A1D5A" w:rsidP="006A1D5A">
      <w:pPr>
        <w:spacing w:after="240"/>
        <w:rPr>
          <w:lang w:val="en-GB"/>
        </w:rPr>
      </w:pPr>
    </w:p>
    <w:p w14:paraId="3B1AA99A" w14:textId="77777777" w:rsidR="006A1D5A" w:rsidRPr="00CB6A3F" w:rsidRDefault="006A1D5A">
      <w:pPr>
        <w:rPr>
          <w:rFonts w:ascii="Arial" w:eastAsiaTheme="majorEastAsia" w:hAnsi="Arial" w:cs="Arial"/>
          <w:b/>
          <w:bCs/>
          <w:color w:val="000000"/>
          <w:sz w:val="40"/>
          <w:szCs w:val="40"/>
          <w:lang w:val="en-GB"/>
        </w:rPr>
      </w:pPr>
      <w:r w:rsidRPr="00CB6A3F">
        <w:rPr>
          <w:rFonts w:ascii="Arial" w:hAnsi="Arial" w:cs="Arial"/>
          <w:b/>
          <w:bCs/>
          <w:color w:val="000000"/>
          <w:sz w:val="40"/>
          <w:szCs w:val="40"/>
          <w:lang w:val="en-GB"/>
        </w:rPr>
        <w:br w:type="page"/>
      </w:r>
    </w:p>
    <w:p w14:paraId="2CD3ABD2" w14:textId="57879BD1" w:rsidR="006A1D5A" w:rsidRPr="00CB6A3F" w:rsidRDefault="006A1D5A" w:rsidP="006A1D5A">
      <w:pPr>
        <w:pStyle w:val="Ttulo1"/>
        <w:numPr>
          <w:ilvl w:val="0"/>
          <w:numId w:val="28"/>
        </w:numPr>
        <w:ind w:left="284" w:hanging="284"/>
        <w:rPr>
          <w:lang w:val="en-GB"/>
        </w:rPr>
      </w:pPr>
      <w:bookmarkStart w:id="8" w:name="_Toc124273945"/>
      <w:r w:rsidRPr="00CB6A3F">
        <w:rPr>
          <w:lang w:val="en-GB"/>
        </w:rPr>
        <w:lastRenderedPageBreak/>
        <w:t>Introduction</w:t>
      </w:r>
      <w:bookmarkEnd w:id="8"/>
    </w:p>
    <w:p w14:paraId="4F735BC6" w14:textId="170C533F" w:rsidR="006A1D5A" w:rsidRPr="00CB6A3F" w:rsidRDefault="006A1D5A" w:rsidP="00D53C65">
      <w:pPr>
        <w:spacing w:before="240"/>
        <w:rPr>
          <w:rFonts w:ascii="Arial" w:eastAsia="Times New Roman" w:hAnsi="Arial" w:cs="Arial"/>
          <w:color w:val="000000"/>
          <w:lang w:val="en-GB" w:eastAsia="es-ES"/>
        </w:rPr>
      </w:pPr>
      <w:r w:rsidRPr="00CB6A3F">
        <w:rPr>
          <w:rFonts w:ascii="Arial" w:eastAsia="Times New Roman" w:hAnsi="Arial" w:cs="Arial"/>
          <w:color w:val="000000"/>
          <w:lang w:val="en-GB" w:eastAsia="es-ES"/>
        </w:rPr>
        <w:t>The assignment of DSP</w:t>
      </w:r>
      <w:r w:rsidR="00D53C65" w:rsidRPr="00CB6A3F">
        <w:rPr>
          <w:rFonts w:ascii="Arial" w:eastAsia="Times New Roman" w:hAnsi="Arial" w:cs="Arial"/>
          <w:color w:val="000000"/>
          <w:lang w:val="en-GB" w:eastAsia="es-ES"/>
        </w:rPr>
        <w:t xml:space="preserve"> </w:t>
      </w:r>
      <w:r w:rsidRPr="00CB6A3F">
        <w:rPr>
          <w:rFonts w:ascii="Arial" w:eastAsia="Times New Roman" w:hAnsi="Arial" w:cs="Arial"/>
          <w:color w:val="000000"/>
          <w:lang w:val="en-GB" w:eastAsia="es-ES"/>
        </w:rPr>
        <w:t>(Digital Signal Processing) consists of applying what had been learned in class about filters and Fourier Transform to detect certain instruments on an audio sound.</w:t>
      </w:r>
    </w:p>
    <w:p w14:paraId="17949585" w14:textId="77777777" w:rsidR="006A1D5A" w:rsidRPr="00CB6A3F" w:rsidRDefault="006A1D5A" w:rsidP="006A1D5A">
      <w:pPr>
        <w:pStyle w:val="NormalWeb"/>
        <w:spacing w:before="0" w:beforeAutospacing="0" w:after="0" w:afterAutospacing="0"/>
        <w:jc w:val="both"/>
        <w:rPr>
          <w:rFonts w:ascii="Arial" w:hAnsi="Arial" w:cs="Arial"/>
          <w:color w:val="000000"/>
          <w:sz w:val="22"/>
          <w:szCs w:val="22"/>
          <w:lang w:val="en-GB"/>
        </w:rPr>
      </w:pPr>
      <w:r w:rsidRPr="00CB6A3F">
        <w:rPr>
          <w:rFonts w:ascii="Arial" w:hAnsi="Arial" w:cs="Arial"/>
          <w:color w:val="000000"/>
          <w:sz w:val="22"/>
          <w:szCs w:val="22"/>
          <w:lang w:val="en-GB"/>
        </w:rPr>
        <w:t>We as a group have decided to do so, in the song “He’s a pirate” from the film Pirates of the Caribbean, played by an orchestra. </w:t>
      </w:r>
    </w:p>
    <w:p w14:paraId="3A38D9F2" w14:textId="624AEE81" w:rsidR="006A1D5A" w:rsidRPr="00CB6A3F" w:rsidRDefault="006A1D5A" w:rsidP="006A1D5A">
      <w:pPr>
        <w:pStyle w:val="NormalWeb"/>
        <w:spacing w:before="200" w:beforeAutospacing="0" w:after="0" w:afterAutospacing="0"/>
        <w:jc w:val="both"/>
        <w:rPr>
          <w:rFonts w:ascii="Arial" w:hAnsi="Arial" w:cs="Arial"/>
          <w:color w:val="000000"/>
          <w:sz w:val="22"/>
          <w:szCs w:val="22"/>
          <w:lang w:val="en-GB"/>
        </w:rPr>
      </w:pPr>
      <w:r w:rsidRPr="00CB6A3F">
        <w:rPr>
          <w:rFonts w:ascii="Arial" w:hAnsi="Arial" w:cs="Arial"/>
          <w:color w:val="000000"/>
          <w:sz w:val="22"/>
          <w:szCs w:val="22"/>
          <w:lang w:val="en-GB"/>
        </w:rPr>
        <w:t>Firstly, we talk about the theoretical background of the project by defining the music instruments, describing the sound waves and explaining the filters. Secondly, all the steps taken in order to achieve the goal of this assignment are explained</w:t>
      </w:r>
      <w:r w:rsidR="00F5078E" w:rsidRPr="00CB6A3F">
        <w:rPr>
          <w:rFonts w:ascii="Arial" w:hAnsi="Arial" w:cs="Arial"/>
          <w:color w:val="000000"/>
          <w:sz w:val="22"/>
          <w:szCs w:val="22"/>
          <w:lang w:val="en-GB"/>
        </w:rPr>
        <w:t>,</w:t>
      </w:r>
      <w:r w:rsidRPr="00CB6A3F">
        <w:rPr>
          <w:rFonts w:ascii="Arial" w:hAnsi="Arial" w:cs="Arial"/>
          <w:color w:val="000000"/>
          <w:sz w:val="22"/>
          <w:szCs w:val="22"/>
          <w:lang w:val="en-GB"/>
        </w:rPr>
        <w:t xml:space="preserve"> including code. </w:t>
      </w:r>
      <w:r w:rsidR="00F5078E" w:rsidRPr="00CB6A3F">
        <w:rPr>
          <w:rFonts w:ascii="Arial" w:hAnsi="Arial" w:cs="Arial"/>
          <w:color w:val="000000"/>
          <w:sz w:val="22"/>
          <w:szCs w:val="22"/>
          <w:lang w:val="en-GB"/>
        </w:rPr>
        <w:t>Thirdly,</w:t>
      </w:r>
      <w:r w:rsidRPr="00CB6A3F">
        <w:rPr>
          <w:rFonts w:ascii="Arial" w:hAnsi="Arial" w:cs="Arial"/>
          <w:color w:val="000000"/>
          <w:sz w:val="22"/>
          <w:szCs w:val="22"/>
          <w:lang w:val="en-GB"/>
        </w:rPr>
        <w:t xml:space="preserve"> a conclusion and recommendation of the project </w:t>
      </w:r>
      <w:r w:rsidR="00F5078E" w:rsidRPr="00CB6A3F">
        <w:rPr>
          <w:rFonts w:ascii="Arial" w:hAnsi="Arial" w:cs="Arial"/>
          <w:color w:val="000000"/>
          <w:sz w:val="22"/>
          <w:szCs w:val="22"/>
          <w:lang w:val="en-GB"/>
        </w:rPr>
        <w:t>are</w:t>
      </w:r>
      <w:r w:rsidRPr="00CB6A3F">
        <w:rPr>
          <w:rFonts w:ascii="Arial" w:hAnsi="Arial" w:cs="Arial"/>
          <w:color w:val="000000"/>
          <w:sz w:val="22"/>
          <w:szCs w:val="22"/>
          <w:lang w:val="en-GB"/>
        </w:rPr>
        <w:t xml:space="preserve"> given. Lastly the references and appendix are displayed.</w:t>
      </w:r>
    </w:p>
    <w:p w14:paraId="320DEF75" w14:textId="77777777" w:rsidR="006A1D5A" w:rsidRPr="00CB6A3F" w:rsidRDefault="006A1D5A" w:rsidP="006A1D5A">
      <w:pPr>
        <w:pStyle w:val="Ttulo1"/>
        <w:numPr>
          <w:ilvl w:val="0"/>
          <w:numId w:val="28"/>
        </w:numPr>
        <w:ind w:left="284" w:hanging="284"/>
        <w:rPr>
          <w:lang w:val="en-GB"/>
        </w:rPr>
      </w:pPr>
      <w:bookmarkStart w:id="9" w:name="_Toc124273946"/>
      <w:r w:rsidRPr="00CB6A3F">
        <w:rPr>
          <w:lang w:val="en-GB"/>
        </w:rPr>
        <w:t>Theoretical background</w:t>
      </w:r>
      <w:bookmarkEnd w:id="9"/>
    </w:p>
    <w:p w14:paraId="5DE57038" w14:textId="66C97013"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In this section of the report theoretical aspects of the assignment are explained. This includes how music instruments make sound and how an instrument can be extracted from an audio signal using filters.</w:t>
      </w:r>
    </w:p>
    <w:p w14:paraId="460EF873" w14:textId="34AAC359" w:rsidR="006A1D5A" w:rsidRPr="00CB6A3F" w:rsidRDefault="006A1D5A" w:rsidP="006A1D5A">
      <w:pPr>
        <w:pStyle w:val="Ttulo2"/>
        <w:numPr>
          <w:ilvl w:val="1"/>
          <w:numId w:val="28"/>
        </w:numPr>
        <w:ind w:left="851" w:hanging="567"/>
        <w:rPr>
          <w:lang w:val="en-GB"/>
        </w:rPr>
      </w:pPr>
      <w:bookmarkStart w:id="10" w:name="_Toc124273947"/>
      <w:r w:rsidRPr="00CB6A3F">
        <w:rPr>
          <w:lang w:val="en-GB"/>
        </w:rPr>
        <w:t>Music Instruments</w:t>
      </w:r>
      <w:bookmarkEnd w:id="10"/>
    </w:p>
    <w:p w14:paraId="475E2107" w14:textId="77777777"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Music instruments are any object that can be used to make sound. So as to make sound, they have to create pressure waves in the air. Depending on the method used, musical instruments can be classified in three different groups:</w:t>
      </w:r>
    </w:p>
    <w:p w14:paraId="0125EDCD" w14:textId="77777777" w:rsidR="006A1D5A" w:rsidRPr="00CB6A3F" w:rsidRDefault="006A1D5A" w:rsidP="006A1D5A">
      <w:pPr>
        <w:pStyle w:val="NormalWeb"/>
        <w:numPr>
          <w:ilvl w:val="0"/>
          <w:numId w:val="6"/>
        </w:numPr>
        <w:spacing w:before="240" w:beforeAutospacing="0" w:after="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Wind instruments: These instruments produce sound by vibrating a column of air, using a reed or the lips. Within this category instruments such as the trumpet or the flute can be found.</w:t>
      </w:r>
    </w:p>
    <w:p w14:paraId="2720864D" w14:textId="77777777" w:rsidR="006A1D5A" w:rsidRPr="00CB6A3F" w:rsidRDefault="006A1D5A" w:rsidP="006A1D5A">
      <w:pPr>
        <w:pStyle w:val="NormalWeb"/>
        <w:numPr>
          <w:ilvl w:val="0"/>
          <w:numId w:val="6"/>
        </w:numPr>
        <w:spacing w:before="0" w:beforeAutospacing="0" w:after="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String instruments: These instruments produce sound from vibrating strings, using a plectrum or the fingers. Within this category instruments such as the violin or the piano can be found.</w:t>
      </w:r>
    </w:p>
    <w:p w14:paraId="25CCEDA0" w14:textId="77777777" w:rsidR="006A1D5A" w:rsidRPr="00CB6A3F" w:rsidRDefault="006A1D5A" w:rsidP="006A1D5A">
      <w:pPr>
        <w:pStyle w:val="NormalWeb"/>
        <w:numPr>
          <w:ilvl w:val="0"/>
          <w:numId w:val="6"/>
        </w:numPr>
        <w:spacing w:before="0" w:beforeAutospacing="0" w:after="24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Percussion instruments: These instruments produce sound by being struck or scraped, using hands or percussion mallets for example. Within this category instruments such as the drums or the txalaparta can be found.</w:t>
      </w:r>
    </w:p>
    <w:p w14:paraId="41C4D433" w14:textId="77777777"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The sound an instrument produces is determined by many factors, including the type of material used to make the instrument, the size and shape of the instrument, and the way in which the instrument is played.</w:t>
      </w:r>
    </w:p>
    <w:p w14:paraId="370D8C25" w14:textId="77777777"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Characteristics of musical instruments:</w:t>
      </w:r>
    </w:p>
    <w:p w14:paraId="1DC640E8" w14:textId="77777777" w:rsidR="006A1D5A" w:rsidRPr="00CB6A3F" w:rsidRDefault="006A1D5A" w:rsidP="006A1D5A">
      <w:pPr>
        <w:pStyle w:val="NormalWeb"/>
        <w:numPr>
          <w:ilvl w:val="0"/>
          <w:numId w:val="7"/>
        </w:numPr>
        <w:spacing w:before="240" w:beforeAutospacing="0" w:after="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Pitch: Term that describes how high or low sounds are.</w:t>
      </w:r>
    </w:p>
    <w:p w14:paraId="59B4D979" w14:textId="77777777" w:rsidR="006A1D5A" w:rsidRPr="00CB6A3F" w:rsidRDefault="006A1D5A" w:rsidP="006A1D5A">
      <w:pPr>
        <w:pStyle w:val="NormalWeb"/>
        <w:numPr>
          <w:ilvl w:val="0"/>
          <w:numId w:val="7"/>
        </w:numPr>
        <w:spacing w:before="0" w:beforeAutospacing="0" w:after="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Frequency range: Frequency range of the sound a certain instrument can create.</w:t>
      </w:r>
    </w:p>
    <w:p w14:paraId="6BE730FD" w14:textId="1DC56B5F" w:rsidR="006A1D5A" w:rsidRPr="00CB6A3F" w:rsidRDefault="006A1D5A" w:rsidP="00D53C65">
      <w:pPr>
        <w:pStyle w:val="NormalWeb"/>
        <w:numPr>
          <w:ilvl w:val="0"/>
          <w:numId w:val="7"/>
        </w:numPr>
        <w:spacing w:before="0" w:beforeAutospacing="0" w:after="24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Timbre: The specific tone or quality that a certain instrument or voice has.</w:t>
      </w:r>
    </w:p>
    <w:p w14:paraId="1F4F5DA3" w14:textId="77777777" w:rsidR="006A1D5A" w:rsidRPr="00CB6A3F" w:rsidRDefault="006A1D5A" w:rsidP="006A1D5A">
      <w:pPr>
        <w:pStyle w:val="Ttulo2"/>
        <w:numPr>
          <w:ilvl w:val="1"/>
          <w:numId w:val="28"/>
        </w:numPr>
        <w:ind w:left="851" w:hanging="567"/>
        <w:rPr>
          <w:lang w:val="en-GB"/>
        </w:rPr>
      </w:pPr>
      <w:bookmarkStart w:id="11" w:name="_Toc124273948"/>
      <w:r w:rsidRPr="00CB6A3F">
        <w:rPr>
          <w:lang w:val="en-GB"/>
        </w:rPr>
        <w:t>Physics of the sound</w:t>
      </w:r>
      <w:bookmarkEnd w:id="11"/>
    </w:p>
    <w:p w14:paraId="42C7F647" w14:textId="0830F33C"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 xml:space="preserve">A sound wave is the pattern of disturbance </w:t>
      </w:r>
      <w:r w:rsidR="00AA146F" w:rsidRPr="00CB6A3F">
        <w:rPr>
          <w:rFonts w:ascii="Arial" w:hAnsi="Arial" w:cs="Arial"/>
          <w:color w:val="000000"/>
          <w:sz w:val="22"/>
          <w:szCs w:val="22"/>
          <w:lang w:val="en-GB"/>
        </w:rPr>
        <w:t>produced</w:t>
      </w:r>
      <w:r w:rsidRPr="00CB6A3F">
        <w:rPr>
          <w:rFonts w:ascii="Arial" w:hAnsi="Arial" w:cs="Arial"/>
          <w:color w:val="000000"/>
          <w:sz w:val="22"/>
          <w:szCs w:val="22"/>
          <w:lang w:val="en-GB"/>
        </w:rPr>
        <w:t xml:space="preserve"> by the movement of energy traveling </w:t>
      </w:r>
      <w:r w:rsidR="00AA146F" w:rsidRPr="00CB6A3F">
        <w:rPr>
          <w:rFonts w:ascii="Arial" w:hAnsi="Arial" w:cs="Arial"/>
          <w:color w:val="000000"/>
          <w:sz w:val="22"/>
          <w:szCs w:val="22"/>
          <w:lang w:val="en-GB"/>
        </w:rPr>
        <w:t>as it travels through</w:t>
      </w:r>
      <w:r w:rsidRPr="00CB6A3F">
        <w:rPr>
          <w:rFonts w:ascii="Arial" w:hAnsi="Arial" w:cs="Arial"/>
          <w:color w:val="000000"/>
          <w:sz w:val="22"/>
          <w:szCs w:val="22"/>
          <w:lang w:val="en-GB"/>
        </w:rPr>
        <w:t xml:space="preserve"> a medium (</w:t>
      </w:r>
      <w:r w:rsidR="00AA146F" w:rsidRPr="00CB6A3F">
        <w:rPr>
          <w:rFonts w:ascii="Arial" w:hAnsi="Arial" w:cs="Arial"/>
          <w:color w:val="000000"/>
          <w:sz w:val="22"/>
          <w:szCs w:val="22"/>
          <w:lang w:val="en-GB"/>
        </w:rPr>
        <w:t>like</w:t>
      </w:r>
      <w:r w:rsidRPr="00CB6A3F">
        <w:rPr>
          <w:rFonts w:ascii="Arial" w:hAnsi="Arial" w:cs="Arial"/>
          <w:color w:val="000000"/>
          <w:sz w:val="22"/>
          <w:szCs w:val="22"/>
          <w:lang w:val="en-GB"/>
        </w:rPr>
        <w:t xml:space="preserve"> air</w:t>
      </w:r>
      <w:r w:rsidR="00AA146F" w:rsidRPr="00CB6A3F">
        <w:rPr>
          <w:rFonts w:ascii="Arial" w:hAnsi="Arial" w:cs="Arial"/>
          <w:color w:val="000000"/>
          <w:sz w:val="22"/>
          <w:szCs w:val="22"/>
          <w:lang w:val="en-GB"/>
        </w:rPr>
        <w:t xml:space="preserve"> or </w:t>
      </w:r>
      <w:r w:rsidRPr="00CB6A3F">
        <w:rPr>
          <w:rFonts w:ascii="Arial" w:hAnsi="Arial" w:cs="Arial"/>
          <w:color w:val="000000"/>
          <w:sz w:val="22"/>
          <w:szCs w:val="22"/>
          <w:lang w:val="en-GB"/>
        </w:rPr>
        <w:t>water) as it propagates away from the source. </w:t>
      </w:r>
    </w:p>
    <w:p w14:paraId="0C3FE740" w14:textId="77777777"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Main characteristics of sound waves:</w:t>
      </w:r>
    </w:p>
    <w:p w14:paraId="0A97337B" w14:textId="438CFE77" w:rsidR="006A1D5A" w:rsidRPr="00CB6A3F" w:rsidRDefault="006A1D5A" w:rsidP="006A1D5A">
      <w:pPr>
        <w:pStyle w:val="NormalWeb"/>
        <w:numPr>
          <w:ilvl w:val="0"/>
          <w:numId w:val="9"/>
        </w:numPr>
        <w:spacing w:before="240" w:beforeAutospacing="0" w:after="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lastRenderedPageBreak/>
        <w:t xml:space="preserve">Wavelength: </w:t>
      </w:r>
      <w:r w:rsidR="00F5078E" w:rsidRPr="00CB6A3F">
        <w:rPr>
          <w:rFonts w:ascii="Arial" w:hAnsi="Arial" w:cs="Arial"/>
          <w:color w:val="000000"/>
          <w:sz w:val="22"/>
          <w:szCs w:val="22"/>
          <w:lang w:val="en-GB"/>
        </w:rPr>
        <w:t>T</w:t>
      </w:r>
      <w:r w:rsidRPr="00CB6A3F">
        <w:rPr>
          <w:rFonts w:ascii="Arial" w:hAnsi="Arial" w:cs="Arial"/>
          <w:color w:val="000000"/>
          <w:sz w:val="22"/>
          <w:szCs w:val="22"/>
          <w:lang w:val="en-GB"/>
        </w:rPr>
        <w:t>he distance between two successive crests or troughs of a wave.</w:t>
      </w:r>
    </w:p>
    <w:p w14:paraId="659EB61F" w14:textId="77777777" w:rsidR="006A1D5A" w:rsidRPr="00CB6A3F" w:rsidRDefault="006A1D5A" w:rsidP="006A1D5A">
      <w:pPr>
        <w:pStyle w:val="NormalWeb"/>
        <w:numPr>
          <w:ilvl w:val="0"/>
          <w:numId w:val="9"/>
        </w:numPr>
        <w:spacing w:before="0" w:beforeAutospacing="0" w:after="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Period: Time required to complete a cycle.</w:t>
      </w:r>
    </w:p>
    <w:p w14:paraId="14BDA532" w14:textId="77777777" w:rsidR="006A1D5A" w:rsidRPr="00CB6A3F" w:rsidRDefault="006A1D5A" w:rsidP="006A1D5A">
      <w:pPr>
        <w:pStyle w:val="NormalWeb"/>
        <w:numPr>
          <w:ilvl w:val="0"/>
          <w:numId w:val="9"/>
        </w:numPr>
        <w:spacing w:before="0" w:beforeAutospacing="0" w:after="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Amplitude: The amount of energy present in a wave.</w:t>
      </w:r>
    </w:p>
    <w:p w14:paraId="4A773226" w14:textId="77777777" w:rsidR="006A1D5A" w:rsidRPr="00CB6A3F" w:rsidRDefault="006A1D5A" w:rsidP="006A1D5A">
      <w:pPr>
        <w:pStyle w:val="NormalWeb"/>
        <w:numPr>
          <w:ilvl w:val="0"/>
          <w:numId w:val="9"/>
        </w:numPr>
        <w:spacing w:before="0" w:beforeAutospacing="0" w:after="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Frequency or pitch: Number of cycles completed in one second.</w:t>
      </w:r>
    </w:p>
    <w:p w14:paraId="59CBC47A" w14:textId="6914CF0B" w:rsidR="006A1D5A" w:rsidRPr="00CB6A3F" w:rsidRDefault="006A1D5A" w:rsidP="006A1D5A">
      <w:pPr>
        <w:pStyle w:val="NormalWeb"/>
        <w:numPr>
          <w:ilvl w:val="0"/>
          <w:numId w:val="9"/>
        </w:numPr>
        <w:spacing w:before="0" w:beforeAutospacing="0" w:after="24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 xml:space="preserve">Velocity: Distance </w:t>
      </w:r>
      <w:r w:rsidR="00F5078E" w:rsidRPr="00CB6A3F">
        <w:rPr>
          <w:rFonts w:ascii="Arial" w:hAnsi="Arial" w:cs="Arial"/>
          <w:color w:val="000000"/>
          <w:sz w:val="22"/>
          <w:szCs w:val="22"/>
          <w:lang w:val="en-GB"/>
        </w:rPr>
        <w:t>travelled</w:t>
      </w:r>
      <w:r w:rsidRPr="00CB6A3F">
        <w:rPr>
          <w:rFonts w:ascii="Arial" w:hAnsi="Arial" w:cs="Arial"/>
          <w:color w:val="000000"/>
          <w:sz w:val="22"/>
          <w:szCs w:val="22"/>
          <w:lang w:val="en-GB"/>
        </w:rPr>
        <w:t xml:space="preserve"> by the sound wave per unit of time.</w:t>
      </w:r>
    </w:p>
    <w:p w14:paraId="4F76FE5A" w14:textId="77777777" w:rsidR="00C57301" w:rsidRPr="00CB6A3F" w:rsidRDefault="006A1D5A" w:rsidP="00C57301">
      <w:pPr>
        <w:pStyle w:val="NormalWeb"/>
        <w:keepNext/>
        <w:spacing w:before="240" w:beforeAutospacing="0" w:after="240" w:afterAutospacing="0"/>
        <w:jc w:val="center"/>
        <w:rPr>
          <w:lang w:val="en-GB"/>
        </w:rPr>
      </w:pPr>
      <w:r w:rsidRPr="00CB6A3F">
        <w:rPr>
          <w:rFonts w:ascii="Arial" w:hAnsi="Arial" w:cs="Arial"/>
          <w:noProof/>
          <w:color w:val="000000"/>
          <w:sz w:val="22"/>
          <w:szCs w:val="22"/>
          <w:bdr w:val="none" w:sz="0" w:space="0" w:color="auto" w:frame="1"/>
          <w:lang w:val="en-GB"/>
        </w:rPr>
        <w:drawing>
          <wp:inline distT="0" distB="0" distL="0" distR="0" wp14:anchorId="4F571632" wp14:editId="26FF7E0A">
            <wp:extent cx="2948940" cy="172212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8940" cy="1722120"/>
                    </a:xfrm>
                    <a:prstGeom prst="rect">
                      <a:avLst/>
                    </a:prstGeom>
                    <a:noFill/>
                    <a:ln>
                      <a:noFill/>
                    </a:ln>
                  </pic:spPr>
                </pic:pic>
              </a:graphicData>
            </a:graphic>
          </wp:inline>
        </w:drawing>
      </w:r>
    </w:p>
    <w:p w14:paraId="16A0C71A" w14:textId="1E43D565" w:rsidR="00C02216" w:rsidRDefault="00C57301" w:rsidP="00C57301">
      <w:pPr>
        <w:pStyle w:val="Descripcin"/>
        <w:jc w:val="center"/>
        <w:rPr>
          <w:lang w:val="en-GB"/>
        </w:rPr>
      </w:pPr>
      <w:r w:rsidRPr="00CB6A3F">
        <w:rPr>
          <w:lang w:val="en-GB"/>
        </w:rPr>
        <w:t xml:space="preserve">Figure </w:t>
      </w:r>
      <w:r w:rsidRPr="00CB6A3F">
        <w:rPr>
          <w:lang w:val="en-GB"/>
        </w:rPr>
        <w:fldChar w:fldCharType="begin"/>
      </w:r>
      <w:r w:rsidRPr="00CB6A3F">
        <w:rPr>
          <w:lang w:val="en-GB"/>
        </w:rPr>
        <w:instrText xml:space="preserve"> SEQ Figure \* ARABIC </w:instrText>
      </w:r>
      <w:r w:rsidRPr="00CB6A3F">
        <w:rPr>
          <w:lang w:val="en-GB"/>
        </w:rPr>
        <w:fldChar w:fldCharType="separate"/>
      </w:r>
      <w:r w:rsidR="004D05D3">
        <w:rPr>
          <w:noProof/>
          <w:lang w:val="en-GB"/>
        </w:rPr>
        <w:t>1</w:t>
      </w:r>
      <w:r w:rsidRPr="00CB6A3F">
        <w:rPr>
          <w:lang w:val="en-GB"/>
        </w:rPr>
        <w:fldChar w:fldCharType="end"/>
      </w:r>
      <w:r w:rsidRPr="00CB6A3F">
        <w:rPr>
          <w:lang w:val="en-GB"/>
        </w:rPr>
        <w:t>: Parameters of a sound wave.</w:t>
      </w:r>
    </w:p>
    <w:p w14:paraId="59581F3F" w14:textId="6B7CF7C8" w:rsidR="00D8367C" w:rsidRDefault="004F3228" w:rsidP="00D8367C">
      <w:pPr>
        <w:rPr>
          <w:rFonts w:ascii="Arial" w:eastAsia="Times New Roman" w:hAnsi="Arial" w:cs="Arial"/>
          <w:color w:val="000000"/>
          <w:lang w:val="en-GB" w:eastAsia="es-ES"/>
        </w:rPr>
      </w:pPr>
      <w:r w:rsidRPr="004F3228">
        <w:rPr>
          <w:rFonts w:ascii="Arial" w:eastAsia="Times New Roman" w:hAnsi="Arial" w:cs="Arial"/>
          <w:color w:val="000000"/>
          <w:lang w:val="en-GB" w:eastAsia="es-ES"/>
        </w:rPr>
        <w:t>One of the ways to calculate the power of an audio signal is through the RMS</w:t>
      </w:r>
      <w:r>
        <w:rPr>
          <w:rFonts w:ascii="Arial" w:eastAsia="Times New Roman" w:hAnsi="Arial" w:cs="Arial"/>
          <w:color w:val="000000"/>
          <w:lang w:val="en-GB" w:eastAsia="es-ES"/>
        </w:rPr>
        <w:t xml:space="preserve">. </w:t>
      </w:r>
      <w:r w:rsidR="00D8367C" w:rsidRPr="00D8367C">
        <w:rPr>
          <w:rFonts w:ascii="Arial" w:eastAsia="Times New Roman" w:hAnsi="Arial" w:cs="Arial"/>
          <w:color w:val="000000"/>
          <w:lang w:val="en-GB" w:eastAsia="es-ES"/>
        </w:rPr>
        <w:t>The root</w:t>
      </w:r>
      <w:r w:rsidR="00D8367C">
        <w:rPr>
          <w:rFonts w:ascii="Arial" w:eastAsia="Times New Roman" w:hAnsi="Arial" w:cs="Arial"/>
          <w:color w:val="000000"/>
          <w:lang w:val="en-GB" w:eastAsia="es-ES"/>
        </w:rPr>
        <w:t xml:space="preserve"> </w:t>
      </w:r>
      <w:r w:rsidR="00D8367C" w:rsidRPr="00D8367C">
        <w:rPr>
          <w:rFonts w:ascii="Arial" w:eastAsia="Times New Roman" w:hAnsi="Arial" w:cs="Arial"/>
          <w:color w:val="000000"/>
          <w:lang w:val="en-GB" w:eastAsia="es-ES"/>
        </w:rPr>
        <w:t>mean</w:t>
      </w:r>
      <w:r w:rsidR="00D8367C">
        <w:rPr>
          <w:rFonts w:ascii="Arial" w:eastAsia="Times New Roman" w:hAnsi="Arial" w:cs="Arial"/>
          <w:color w:val="000000"/>
          <w:lang w:val="en-GB" w:eastAsia="es-ES"/>
        </w:rPr>
        <w:t xml:space="preserve"> </w:t>
      </w:r>
      <w:r w:rsidR="00D8367C" w:rsidRPr="00D8367C">
        <w:rPr>
          <w:rFonts w:ascii="Arial" w:eastAsia="Times New Roman" w:hAnsi="Arial" w:cs="Arial"/>
          <w:color w:val="000000"/>
          <w:lang w:val="en-GB" w:eastAsia="es-ES"/>
        </w:rPr>
        <w:t xml:space="preserve">square </w:t>
      </w:r>
      <w:r w:rsidR="00D8367C">
        <w:rPr>
          <w:rFonts w:ascii="Arial" w:eastAsia="Times New Roman" w:hAnsi="Arial" w:cs="Arial"/>
          <w:color w:val="000000"/>
          <w:lang w:val="en-GB" w:eastAsia="es-ES"/>
        </w:rPr>
        <w:t>power</w:t>
      </w:r>
      <w:r w:rsidR="00D8367C" w:rsidRPr="00D8367C">
        <w:rPr>
          <w:rFonts w:ascii="Arial" w:eastAsia="Times New Roman" w:hAnsi="Arial" w:cs="Arial"/>
          <w:color w:val="000000"/>
          <w:lang w:val="en-GB" w:eastAsia="es-ES"/>
        </w:rPr>
        <w:t xml:space="preserve"> (</w:t>
      </w:r>
      <w:r w:rsidR="00D8367C">
        <w:rPr>
          <w:rFonts w:ascii="Arial" w:eastAsia="Times New Roman" w:hAnsi="Arial" w:cs="Arial"/>
          <w:color w:val="000000"/>
          <w:lang w:val="en-GB" w:eastAsia="es-ES"/>
        </w:rPr>
        <w:t>or</w:t>
      </w:r>
      <w:r w:rsidR="00D8367C" w:rsidRPr="00D8367C">
        <w:rPr>
          <w:rFonts w:ascii="Arial" w:eastAsia="Times New Roman" w:hAnsi="Arial" w:cs="Arial"/>
          <w:color w:val="000000"/>
          <w:lang w:val="en-GB" w:eastAsia="es-ES"/>
        </w:rPr>
        <w:t xml:space="preserve"> </w:t>
      </w:r>
      <w:r w:rsidR="00D8367C">
        <w:rPr>
          <w:rFonts w:ascii="Arial" w:eastAsia="Times New Roman" w:hAnsi="Arial" w:cs="Arial"/>
          <w:color w:val="000000"/>
          <w:lang w:val="en-GB" w:eastAsia="es-ES"/>
        </w:rPr>
        <w:t>RMS</w:t>
      </w:r>
      <w:r w:rsidR="00D8367C" w:rsidRPr="00D8367C">
        <w:rPr>
          <w:rFonts w:ascii="Arial" w:eastAsia="Times New Roman" w:hAnsi="Arial" w:cs="Arial"/>
          <w:color w:val="000000"/>
          <w:lang w:val="en-GB" w:eastAsia="es-ES"/>
        </w:rPr>
        <w:t xml:space="preserve"> </w:t>
      </w:r>
      <w:r w:rsidR="00D8367C">
        <w:rPr>
          <w:rFonts w:ascii="Arial" w:eastAsia="Times New Roman" w:hAnsi="Arial" w:cs="Arial"/>
          <w:color w:val="000000"/>
          <w:lang w:val="en-GB" w:eastAsia="es-ES"/>
        </w:rPr>
        <w:t>power</w:t>
      </w:r>
      <w:r w:rsidR="00D8367C" w:rsidRPr="00D8367C">
        <w:rPr>
          <w:rFonts w:ascii="Arial" w:eastAsia="Times New Roman" w:hAnsi="Arial" w:cs="Arial"/>
          <w:color w:val="000000"/>
          <w:lang w:val="en-GB" w:eastAsia="es-ES"/>
        </w:rPr>
        <w:t xml:space="preserve">) is the square root of the average of the square of the </w:t>
      </w:r>
      <w:r w:rsidR="00D8367C">
        <w:rPr>
          <w:rFonts w:ascii="Arial" w:eastAsia="Times New Roman" w:hAnsi="Arial" w:cs="Arial"/>
          <w:color w:val="000000"/>
          <w:lang w:val="en-GB" w:eastAsia="es-ES"/>
        </w:rPr>
        <w:t>power</w:t>
      </w:r>
      <w:r w:rsidR="00D8367C" w:rsidRPr="00D8367C">
        <w:rPr>
          <w:rFonts w:ascii="Arial" w:eastAsia="Times New Roman" w:hAnsi="Arial" w:cs="Arial"/>
          <w:color w:val="000000"/>
          <w:lang w:val="en-GB" w:eastAsia="es-ES"/>
        </w:rPr>
        <w:t xml:space="preserve"> of the sound signal over a given duration.</w:t>
      </w:r>
      <w:r w:rsidR="00D8367C">
        <w:rPr>
          <w:rFonts w:ascii="Arial" w:eastAsia="Times New Roman" w:hAnsi="Arial" w:cs="Arial"/>
          <w:color w:val="000000"/>
          <w:lang w:val="en-GB" w:eastAsia="es-ES"/>
        </w:rPr>
        <w:t xml:space="preserve"> It is calculated using the following formula:</w:t>
      </w:r>
    </w:p>
    <w:p w14:paraId="30E50EB0" w14:textId="343AA181" w:rsidR="004F3228" w:rsidRPr="004F3228" w:rsidRDefault="00D8367C" w:rsidP="00D8367C">
      <w:pPr>
        <w:rPr>
          <w:rFonts w:ascii="Arial" w:eastAsia="Times New Roman" w:hAnsi="Arial" w:cs="Arial"/>
          <w:color w:val="000000"/>
          <w:lang w:val="en-GB" w:eastAsia="es-ES"/>
        </w:rPr>
      </w:pPr>
      <m:oMathPara>
        <m:oMath>
          <m:sSub>
            <m:sSubPr>
              <m:ctrlPr>
                <w:rPr>
                  <w:rFonts w:ascii="Cambria Math" w:eastAsia="Times New Roman" w:hAnsi="Cambria Math" w:cs="Arial"/>
                  <w:i/>
                  <w:color w:val="000000"/>
                  <w:lang w:val="en-GB" w:eastAsia="es-ES"/>
                </w:rPr>
              </m:ctrlPr>
            </m:sSubPr>
            <m:e>
              <m:r>
                <w:rPr>
                  <w:rFonts w:ascii="Cambria Math" w:eastAsia="Times New Roman" w:hAnsi="Cambria Math" w:cs="Arial"/>
                  <w:color w:val="000000"/>
                  <w:lang w:val="en-GB" w:eastAsia="es-ES"/>
                </w:rPr>
                <m:t>P</m:t>
              </m:r>
            </m:e>
            <m:sub>
              <m:r>
                <w:rPr>
                  <w:rFonts w:ascii="Cambria Math" w:eastAsia="Times New Roman" w:hAnsi="Cambria Math" w:cs="Arial"/>
                  <w:color w:val="000000"/>
                  <w:lang w:val="en-GB" w:eastAsia="es-ES"/>
                </w:rPr>
                <m:t>RMS</m:t>
              </m:r>
            </m:sub>
          </m:sSub>
          <m:r>
            <w:rPr>
              <w:rFonts w:ascii="Cambria Math" w:eastAsia="Times New Roman" w:hAnsi="Cambria Math" w:cs="Arial"/>
              <w:color w:val="000000"/>
              <w:lang w:val="en-GB" w:eastAsia="es-ES"/>
            </w:rPr>
            <m:t>=</m:t>
          </m:r>
          <m:rad>
            <m:radPr>
              <m:degHide m:val="1"/>
              <m:ctrlPr>
                <w:rPr>
                  <w:rFonts w:ascii="Cambria Math" w:eastAsia="Times New Roman" w:hAnsi="Cambria Math" w:cs="Arial"/>
                  <w:i/>
                  <w:color w:val="000000"/>
                  <w:lang w:val="en-GB" w:eastAsia="es-ES"/>
                </w:rPr>
              </m:ctrlPr>
            </m:radPr>
            <m:deg/>
            <m:e>
              <m:f>
                <m:fPr>
                  <m:ctrlPr>
                    <w:rPr>
                      <w:rFonts w:ascii="Cambria Math" w:eastAsia="Times New Roman" w:hAnsi="Cambria Math" w:cs="Arial"/>
                      <w:i/>
                      <w:color w:val="000000"/>
                      <w:lang w:val="en-GB" w:eastAsia="es-ES"/>
                    </w:rPr>
                  </m:ctrlPr>
                </m:fPr>
                <m:num>
                  <m:r>
                    <w:rPr>
                      <w:rFonts w:ascii="Cambria Math" w:eastAsia="Times New Roman" w:hAnsi="Cambria Math" w:cs="Arial"/>
                      <w:color w:val="000000"/>
                      <w:lang w:val="en-GB" w:eastAsia="es-ES"/>
                    </w:rPr>
                    <m:t>1</m:t>
                  </m:r>
                </m:num>
                <m:den>
                  <m:r>
                    <w:rPr>
                      <w:rFonts w:ascii="Cambria Math" w:eastAsia="Times New Roman" w:hAnsi="Cambria Math" w:cs="Arial"/>
                      <w:color w:val="000000"/>
                      <w:lang w:val="en-GB" w:eastAsia="es-ES"/>
                    </w:rPr>
                    <m:t>n</m:t>
                  </m:r>
                </m:den>
              </m:f>
              <m:r>
                <w:rPr>
                  <w:rFonts w:ascii="Cambria Math" w:eastAsia="Times New Roman" w:hAnsi="Cambria Math" w:cs="Arial"/>
                  <w:color w:val="000000"/>
                  <w:lang w:val="en-GB" w:eastAsia="es-ES"/>
                </w:rPr>
                <m:t>(</m:t>
              </m:r>
              <m:sSubSup>
                <m:sSubSupPr>
                  <m:ctrlPr>
                    <w:rPr>
                      <w:rFonts w:ascii="Cambria Math" w:eastAsia="Times New Roman" w:hAnsi="Cambria Math" w:cs="Arial"/>
                      <w:i/>
                      <w:color w:val="000000"/>
                      <w:lang w:val="en-GB" w:eastAsia="es-ES"/>
                    </w:rPr>
                  </m:ctrlPr>
                </m:sSubSupPr>
                <m:e>
                  <m:r>
                    <w:rPr>
                      <w:rFonts w:ascii="Cambria Math" w:eastAsia="Times New Roman" w:hAnsi="Cambria Math" w:cs="Arial"/>
                      <w:color w:val="000000"/>
                      <w:lang w:val="en-GB" w:eastAsia="es-ES"/>
                    </w:rPr>
                    <m:t>x</m:t>
                  </m:r>
                </m:e>
                <m:sub>
                  <m:r>
                    <w:rPr>
                      <w:rFonts w:ascii="Cambria Math" w:eastAsia="Times New Roman" w:hAnsi="Cambria Math" w:cs="Arial"/>
                      <w:color w:val="000000"/>
                      <w:lang w:val="en-GB" w:eastAsia="es-ES"/>
                    </w:rPr>
                    <m:t>1</m:t>
                  </m:r>
                </m:sub>
                <m:sup>
                  <m:r>
                    <w:rPr>
                      <w:rFonts w:ascii="Cambria Math" w:eastAsia="Times New Roman" w:hAnsi="Cambria Math" w:cs="Arial"/>
                      <w:color w:val="000000"/>
                      <w:lang w:val="en-GB" w:eastAsia="es-ES"/>
                    </w:rPr>
                    <m:t>2</m:t>
                  </m:r>
                </m:sup>
              </m:sSubSup>
              <m:r>
                <w:rPr>
                  <w:rFonts w:ascii="Cambria Math" w:eastAsia="Times New Roman" w:hAnsi="Cambria Math" w:cs="Arial"/>
                  <w:color w:val="000000"/>
                  <w:lang w:val="en-GB" w:eastAsia="es-ES"/>
                </w:rPr>
                <m:t>+</m:t>
              </m:r>
              <m:sSubSup>
                <m:sSubSupPr>
                  <m:ctrlPr>
                    <w:rPr>
                      <w:rFonts w:ascii="Cambria Math" w:eastAsia="Times New Roman" w:hAnsi="Cambria Math" w:cs="Arial"/>
                      <w:i/>
                      <w:color w:val="000000"/>
                      <w:lang w:val="en-GB" w:eastAsia="es-ES"/>
                    </w:rPr>
                  </m:ctrlPr>
                </m:sSubSupPr>
                <m:e>
                  <m:r>
                    <w:rPr>
                      <w:rFonts w:ascii="Cambria Math" w:eastAsia="Times New Roman" w:hAnsi="Cambria Math" w:cs="Arial"/>
                      <w:color w:val="000000"/>
                      <w:lang w:val="en-GB" w:eastAsia="es-ES"/>
                    </w:rPr>
                    <m:t>x</m:t>
                  </m:r>
                </m:e>
                <m:sub>
                  <m:r>
                    <w:rPr>
                      <w:rFonts w:ascii="Cambria Math" w:eastAsia="Times New Roman" w:hAnsi="Cambria Math" w:cs="Arial"/>
                      <w:color w:val="000000"/>
                      <w:lang w:val="en-GB" w:eastAsia="es-ES"/>
                    </w:rPr>
                    <m:t>1</m:t>
                  </m:r>
                </m:sub>
                <m:sup>
                  <m:r>
                    <w:rPr>
                      <w:rFonts w:ascii="Cambria Math" w:eastAsia="Times New Roman" w:hAnsi="Cambria Math" w:cs="Arial"/>
                      <w:color w:val="000000"/>
                      <w:lang w:val="en-GB" w:eastAsia="es-ES"/>
                    </w:rPr>
                    <m:t>2</m:t>
                  </m:r>
                </m:sup>
              </m:sSubSup>
              <m:r>
                <w:rPr>
                  <w:rFonts w:ascii="Cambria Math" w:eastAsia="Times New Roman" w:hAnsi="Cambria Math" w:cs="Arial"/>
                  <w:color w:val="000000"/>
                  <w:lang w:val="en-GB" w:eastAsia="es-ES"/>
                </w:rPr>
                <m:t>+…+</m:t>
              </m:r>
              <m:sSubSup>
                <m:sSubSupPr>
                  <m:ctrlPr>
                    <w:rPr>
                      <w:rFonts w:ascii="Cambria Math" w:eastAsia="Times New Roman" w:hAnsi="Cambria Math" w:cs="Arial"/>
                      <w:i/>
                      <w:color w:val="000000"/>
                      <w:lang w:val="en-GB" w:eastAsia="es-ES"/>
                    </w:rPr>
                  </m:ctrlPr>
                </m:sSubSupPr>
                <m:e>
                  <m:r>
                    <w:rPr>
                      <w:rFonts w:ascii="Cambria Math" w:eastAsia="Times New Roman" w:hAnsi="Cambria Math" w:cs="Arial"/>
                      <w:color w:val="000000"/>
                      <w:lang w:val="en-GB" w:eastAsia="es-ES"/>
                    </w:rPr>
                    <m:t>x</m:t>
                  </m:r>
                </m:e>
                <m:sub>
                  <m:r>
                    <w:rPr>
                      <w:rFonts w:ascii="Cambria Math" w:eastAsia="Times New Roman" w:hAnsi="Cambria Math" w:cs="Arial"/>
                      <w:color w:val="000000"/>
                      <w:lang w:val="en-GB" w:eastAsia="es-ES"/>
                    </w:rPr>
                    <m:t>n</m:t>
                  </m:r>
                </m:sub>
                <m:sup>
                  <m:r>
                    <w:rPr>
                      <w:rFonts w:ascii="Cambria Math" w:eastAsia="Times New Roman" w:hAnsi="Cambria Math" w:cs="Arial"/>
                      <w:color w:val="000000"/>
                      <w:lang w:val="en-GB" w:eastAsia="es-ES"/>
                    </w:rPr>
                    <m:t>2</m:t>
                  </m:r>
                </m:sup>
              </m:sSubSup>
              <m:r>
                <w:rPr>
                  <w:rFonts w:ascii="Cambria Math" w:eastAsia="Times New Roman" w:hAnsi="Cambria Math" w:cs="Arial"/>
                  <w:color w:val="000000"/>
                  <w:lang w:val="en-GB" w:eastAsia="es-ES"/>
                </w:rPr>
                <m:t>)</m:t>
              </m:r>
            </m:e>
          </m:rad>
        </m:oMath>
      </m:oMathPara>
    </w:p>
    <w:p w14:paraId="4852906E" w14:textId="10EA00A2" w:rsidR="004F3228" w:rsidRPr="00D8367C" w:rsidRDefault="004F3228" w:rsidP="00D8367C">
      <w:pPr>
        <w:rPr>
          <w:rFonts w:ascii="Arial" w:eastAsia="Times New Roman" w:hAnsi="Arial" w:cs="Arial"/>
          <w:color w:val="000000"/>
          <w:lang w:val="en-GB" w:eastAsia="es-ES"/>
        </w:rPr>
      </w:pPr>
      <w:r w:rsidRPr="004F3228">
        <w:rPr>
          <w:rFonts w:ascii="Arial" w:eastAsia="Times New Roman" w:hAnsi="Arial" w:cs="Arial"/>
          <w:color w:val="000000"/>
          <w:lang w:val="en-GB" w:eastAsia="es-ES"/>
        </w:rPr>
        <w:t>This parameter has been used to detect when an instrument is being played.</w:t>
      </w:r>
    </w:p>
    <w:p w14:paraId="045FC426" w14:textId="77777777" w:rsidR="006A1D5A" w:rsidRPr="00CB6A3F" w:rsidRDefault="006A1D5A" w:rsidP="006A1D5A">
      <w:pPr>
        <w:pStyle w:val="Ttulo2"/>
        <w:numPr>
          <w:ilvl w:val="1"/>
          <w:numId w:val="28"/>
        </w:numPr>
        <w:ind w:left="851" w:hanging="567"/>
        <w:rPr>
          <w:lang w:val="en-GB"/>
        </w:rPr>
      </w:pPr>
      <w:bookmarkStart w:id="12" w:name="_Toc124273949"/>
      <w:r w:rsidRPr="00CB6A3F">
        <w:rPr>
          <w:lang w:val="en-GB"/>
        </w:rPr>
        <w:t>Digital Filters</w:t>
      </w:r>
      <w:bookmarkEnd w:id="12"/>
    </w:p>
    <w:p w14:paraId="68F49515" w14:textId="2C541054"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 xml:space="preserve">The definition of </w:t>
      </w:r>
      <w:r w:rsidR="00D53C65" w:rsidRPr="00CB6A3F">
        <w:rPr>
          <w:rFonts w:ascii="Arial" w:hAnsi="Arial" w:cs="Arial"/>
          <w:color w:val="000000"/>
          <w:sz w:val="22"/>
          <w:szCs w:val="22"/>
          <w:lang w:val="en-GB"/>
        </w:rPr>
        <w:t>a filter</w:t>
      </w:r>
      <w:r w:rsidRPr="00CB6A3F">
        <w:rPr>
          <w:rFonts w:ascii="Arial" w:hAnsi="Arial" w:cs="Arial"/>
          <w:color w:val="000000"/>
          <w:sz w:val="22"/>
          <w:szCs w:val="22"/>
          <w:lang w:val="en-GB"/>
        </w:rPr>
        <w:t xml:space="preserve"> is that of a circuit capable of keeping certain frequencies while erasing others. Depending on what it amplifies or attenuates, </w:t>
      </w:r>
      <w:r w:rsidR="00C57301" w:rsidRPr="00CB6A3F">
        <w:rPr>
          <w:rFonts w:ascii="Arial" w:hAnsi="Arial" w:cs="Arial"/>
          <w:color w:val="000000"/>
          <w:sz w:val="22"/>
          <w:szCs w:val="22"/>
          <w:lang w:val="en-GB"/>
        </w:rPr>
        <w:t>many</w:t>
      </w:r>
      <w:r w:rsidRPr="00CB6A3F">
        <w:rPr>
          <w:rFonts w:ascii="Arial" w:hAnsi="Arial" w:cs="Arial"/>
          <w:color w:val="000000"/>
          <w:sz w:val="22"/>
          <w:szCs w:val="22"/>
          <w:lang w:val="en-GB"/>
        </w:rPr>
        <w:t xml:space="preserve"> different filters can be found.</w:t>
      </w:r>
    </w:p>
    <w:p w14:paraId="0A083813" w14:textId="32930360"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T</w:t>
      </w:r>
      <w:r w:rsidR="00C57301" w:rsidRPr="00CB6A3F">
        <w:rPr>
          <w:rFonts w:ascii="Arial" w:hAnsi="Arial" w:cs="Arial"/>
          <w:color w:val="000000"/>
          <w:sz w:val="22"/>
          <w:szCs w:val="22"/>
          <w:lang w:val="en-GB"/>
        </w:rPr>
        <w:t>he basic t</w:t>
      </w:r>
      <w:r w:rsidRPr="00CB6A3F">
        <w:rPr>
          <w:rFonts w:ascii="Arial" w:hAnsi="Arial" w:cs="Arial"/>
          <w:color w:val="000000"/>
          <w:sz w:val="22"/>
          <w:szCs w:val="22"/>
          <w:lang w:val="en-GB"/>
        </w:rPr>
        <w:t>ype</w:t>
      </w:r>
      <w:r w:rsidR="00046CCA">
        <w:rPr>
          <w:rFonts w:ascii="Arial" w:hAnsi="Arial" w:cs="Arial"/>
          <w:color w:val="000000"/>
          <w:sz w:val="22"/>
          <w:szCs w:val="22"/>
          <w:lang w:val="en-GB"/>
        </w:rPr>
        <w:t>s</w:t>
      </w:r>
      <w:r w:rsidRPr="00CB6A3F">
        <w:rPr>
          <w:rFonts w:ascii="Arial" w:hAnsi="Arial" w:cs="Arial"/>
          <w:color w:val="000000"/>
          <w:sz w:val="22"/>
          <w:szCs w:val="22"/>
          <w:lang w:val="en-GB"/>
        </w:rPr>
        <w:t xml:space="preserve"> of filters</w:t>
      </w:r>
      <w:r w:rsidR="00C57301" w:rsidRPr="00CB6A3F">
        <w:rPr>
          <w:rFonts w:ascii="Arial" w:hAnsi="Arial" w:cs="Arial"/>
          <w:color w:val="000000"/>
          <w:sz w:val="22"/>
          <w:szCs w:val="22"/>
          <w:lang w:val="en-GB"/>
        </w:rPr>
        <w:t xml:space="preserve"> are</w:t>
      </w:r>
      <w:r w:rsidRPr="00CB6A3F">
        <w:rPr>
          <w:rFonts w:ascii="Arial" w:hAnsi="Arial" w:cs="Arial"/>
          <w:color w:val="000000"/>
          <w:sz w:val="22"/>
          <w:szCs w:val="22"/>
          <w:lang w:val="en-GB"/>
        </w:rPr>
        <w:t>:</w:t>
      </w:r>
    </w:p>
    <w:p w14:paraId="785BE486" w14:textId="77777777" w:rsidR="006A1D5A" w:rsidRPr="00CB6A3F" w:rsidRDefault="006A1D5A" w:rsidP="006A1D5A">
      <w:pPr>
        <w:pStyle w:val="NormalWeb"/>
        <w:numPr>
          <w:ilvl w:val="0"/>
          <w:numId w:val="11"/>
        </w:numPr>
        <w:spacing w:before="240" w:beforeAutospacing="0" w:after="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High-pass: Attenuates all frequencies below the cut frequency given.</w:t>
      </w:r>
    </w:p>
    <w:p w14:paraId="785AEEA6" w14:textId="77777777" w:rsidR="006A1D5A" w:rsidRPr="00CB6A3F" w:rsidRDefault="006A1D5A" w:rsidP="006A1D5A">
      <w:pPr>
        <w:pStyle w:val="NormalWeb"/>
        <w:numPr>
          <w:ilvl w:val="0"/>
          <w:numId w:val="11"/>
        </w:numPr>
        <w:spacing w:before="0" w:beforeAutospacing="0" w:after="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Low-pass: Attenuates all frequencies above the cut frequency given.</w:t>
      </w:r>
    </w:p>
    <w:p w14:paraId="53824DD0" w14:textId="77777777" w:rsidR="006A1D5A" w:rsidRPr="00CB6A3F" w:rsidRDefault="006A1D5A" w:rsidP="006A1D5A">
      <w:pPr>
        <w:pStyle w:val="NormalWeb"/>
        <w:numPr>
          <w:ilvl w:val="0"/>
          <w:numId w:val="11"/>
        </w:numPr>
        <w:spacing w:before="0" w:beforeAutospacing="0" w:after="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Band-pass: Attenuates all frequencies outside the frequency band given.</w:t>
      </w:r>
    </w:p>
    <w:p w14:paraId="48F019FA" w14:textId="77777777" w:rsidR="006A1D5A" w:rsidRPr="00CB6A3F" w:rsidRDefault="006A1D5A" w:rsidP="006A1D5A">
      <w:pPr>
        <w:pStyle w:val="NormalWeb"/>
        <w:numPr>
          <w:ilvl w:val="0"/>
          <w:numId w:val="11"/>
        </w:numPr>
        <w:spacing w:before="0" w:beforeAutospacing="0" w:after="24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Band-stop: Attenuates all frequencies of frequency band given.</w:t>
      </w:r>
    </w:p>
    <w:p w14:paraId="65CCB32B" w14:textId="77777777" w:rsidR="00C57301" w:rsidRPr="00CB6A3F" w:rsidRDefault="006A1D5A" w:rsidP="00C57301">
      <w:pPr>
        <w:pStyle w:val="NormalWeb"/>
        <w:keepNext/>
        <w:spacing w:before="240" w:beforeAutospacing="0" w:after="240" w:afterAutospacing="0"/>
        <w:jc w:val="both"/>
        <w:rPr>
          <w:lang w:val="en-GB"/>
        </w:rPr>
      </w:pPr>
      <w:r w:rsidRPr="00CB6A3F">
        <w:rPr>
          <w:rFonts w:ascii="Arial" w:hAnsi="Arial" w:cs="Arial"/>
          <w:noProof/>
          <w:color w:val="000000"/>
          <w:sz w:val="22"/>
          <w:szCs w:val="22"/>
          <w:bdr w:val="none" w:sz="0" w:space="0" w:color="auto" w:frame="1"/>
          <w:lang w:val="en-GB"/>
        </w:rPr>
        <w:lastRenderedPageBreak/>
        <w:drawing>
          <wp:inline distT="0" distB="0" distL="0" distR="0" wp14:anchorId="5AFB4D9C" wp14:editId="5BAB65E2">
            <wp:extent cx="5400040" cy="22904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290445"/>
                    </a:xfrm>
                    <a:prstGeom prst="rect">
                      <a:avLst/>
                    </a:prstGeom>
                    <a:noFill/>
                    <a:ln>
                      <a:noFill/>
                    </a:ln>
                  </pic:spPr>
                </pic:pic>
              </a:graphicData>
            </a:graphic>
          </wp:inline>
        </w:drawing>
      </w:r>
    </w:p>
    <w:p w14:paraId="20268E83" w14:textId="04E269F8" w:rsidR="006A1D5A" w:rsidRPr="00CB6A3F" w:rsidRDefault="00C57301" w:rsidP="00C57301">
      <w:pPr>
        <w:pStyle w:val="Descripcin"/>
        <w:jc w:val="center"/>
        <w:rPr>
          <w:lang w:val="en-GB"/>
        </w:rPr>
      </w:pPr>
      <w:r w:rsidRPr="00CB6A3F">
        <w:rPr>
          <w:lang w:val="en-GB"/>
        </w:rPr>
        <w:t xml:space="preserve">Figure </w:t>
      </w:r>
      <w:r w:rsidRPr="00CB6A3F">
        <w:rPr>
          <w:lang w:val="en-GB"/>
        </w:rPr>
        <w:fldChar w:fldCharType="begin"/>
      </w:r>
      <w:r w:rsidRPr="00CB6A3F">
        <w:rPr>
          <w:lang w:val="en-GB"/>
        </w:rPr>
        <w:instrText xml:space="preserve"> SEQ Figure \* ARABIC </w:instrText>
      </w:r>
      <w:r w:rsidRPr="00CB6A3F">
        <w:rPr>
          <w:lang w:val="en-GB"/>
        </w:rPr>
        <w:fldChar w:fldCharType="separate"/>
      </w:r>
      <w:r w:rsidR="004D05D3">
        <w:rPr>
          <w:noProof/>
          <w:lang w:val="en-GB"/>
        </w:rPr>
        <w:t>2</w:t>
      </w:r>
      <w:r w:rsidRPr="00CB6A3F">
        <w:rPr>
          <w:lang w:val="en-GB"/>
        </w:rPr>
        <w:fldChar w:fldCharType="end"/>
      </w:r>
      <w:r w:rsidRPr="00CB6A3F">
        <w:rPr>
          <w:lang w:val="en-GB"/>
        </w:rPr>
        <w:t xml:space="preserve">: Different </w:t>
      </w:r>
      <w:r w:rsidR="00046CCA" w:rsidRPr="00CB6A3F">
        <w:rPr>
          <w:lang w:val="en-GB"/>
        </w:rPr>
        <w:t>type filters</w:t>
      </w:r>
      <w:r w:rsidRPr="00CB6A3F">
        <w:rPr>
          <w:lang w:val="en-GB"/>
        </w:rPr>
        <w:t>.</w:t>
      </w:r>
    </w:p>
    <w:p w14:paraId="0235F63C" w14:textId="4CF75A72"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All filters are characterized with the following parameters</w:t>
      </w:r>
      <w:r w:rsidR="00B158CD" w:rsidRPr="00CB6A3F">
        <w:rPr>
          <w:rFonts w:ascii="Arial" w:hAnsi="Arial" w:cs="Arial"/>
          <w:color w:val="000000"/>
          <w:sz w:val="22"/>
          <w:szCs w:val="22"/>
          <w:lang w:val="en-GB"/>
        </w:rPr>
        <w:t xml:space="preserve"> (Davis, 2017):</w:t>
      </w:r>
    </w:p>
    <w:p w14:paraId="6B340993" w14:textId="77777777" w:rsidR="006A1D5A" w:rsidRPr="00CB6A3F" w:rsidRDefault="006A1D5A" w:rsidP="006A1D5A">
      <w:pPr>
        <w:pStyle w:val="NormalWeb"/>
        <w:numPr>
          <w:ilvl w:val="0"/>
          <w:numId w:val="12"/>
        </w:numPr>
        <w:spacing w:before="240" w:beforeAutospacing="0" w:after="0" w:afterAutospacing="0"/>
        <w:jc w:val="both"/>
        <w:textAlignment w:val="baseline"/>
        <w:rPr>
          <w:rFonts w:ascii="Arial" w:hAnsi="Arial" w:cs="Arial"/>
          <w:color w:val="000000"/>
          <w:sz w:val="22"/>
          <w:szCs w:val="22"/>
          <w:lang w:val="en-GB"/>
        </w:rPr>
      </w:pPr>
      <w:proofErr w:type="spellStart"/>
      <w:r w:rsidRPr="00CB6A3F">
        <w:rPr>
          <w:rFonts w:ascii="Arial" w:hAnsi="Arial" w:cs="Arial"/>
          <w:color w:val="000000"/>
          <w:sz w:val="22"/>
          <w:szCs w:val="22"/>
          <w:lang w:val="en-GB"/>
        </w:rPr>
        <w:t>Cutoff</w:t>
      </w:r>
      <w:proofErr w:type="spellEnd"/>
      <w:r w:rsidRPr="00CB6A3F">
        <w:rPr>
          <w:rFonts w:ascii="Arial" w:hAnsi="Arial" w:cs="Arial"/>
          <w:color w:val="000000"/>
          <w:sz w:val="22"/>
          <w:szCs w:val="22"/>
          <w:lang w:val="en-GB"/>
        </w:rPr>
        <w:t xml:space="preserve"> frequency (fc): The frequency at which the output signal has one-half of the power of the input signal. Also called -3dB, because that is the equivalent of the power in decibels.</w:t>
      </w:r>
    </w:p>
    <w:p w14:paraId="46604BEF" w14:textId="77777777" w:rsidR="006A1D5A" w:rsidRPr="00CB6A3F" w:rsidRDefault="006A1D5A" w:rsidP="006A1D5A">
      <w:pPr>
        <w:pStyle w:val="NormalWeb"/>
        <w:numPr>
          <w:ilvl w:val="0"/>
          <w:numId w:val="12"/>
        </w:numPr>
        <w:spacing w:before="0" w:beforeAutospacing="0" w:after="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Bandwidth: Range of frequencies that the filter passes, in case of the band-stop, rejects.</w:t>
      </w:r>
    </w:p>
    <w:p w14:paraId="774DE038" w14:textId="77777777" w:rsidR="006A1D5A" w:rsidRPr="00CB6A3F" w:rsidRDefault="006A1D5A" w:rsidP="006A1D5A">
      <w:pPr>
        <w:pStyle w:val="NormalWeb"/>
        <w:numPr>
          <w:ilvl w:val="0"/>
          <w:numId w:val="12"/>
        </w:numPr>
        <w:spacing w:before="0" w:beforeAutospacing="0" w:after="0" w:afterAutospacing="0"/>
        <w:jc w:val="both"/>
        <w:textAlignment w:val="baseline"/>
        <w:rPr>
          <w:rFonts w:ascii="Arial" w:hAnsi="Arial" w:cs="Arial"/>
          <w:color w:val="000000"/>
          <w:sz w:val="22"/>
          <w:szCs w:val="22"/>
          <w:lang w:val="en-GB"/>
        </w:rPr>
      </w:pPr>
      <w:proofErr w:type="spellStart"/>
      <w:r w:rsidRPr="00CB6A3F">
        <w:rPr>
          <w:rFonts w:ascii="Arial" w:hAnsi="Arial" w:cs="Arial"/>
          <w:color w:val="000000"/>
          <w:sz w:val="22"/>
          <w:szCs w:val="22"/>
          <w:lang w:val="en-GB"/>
        </w:rPr>
        <w:t>Rolloff</w:t>
      </w:r>
      <w:proofErr w:type="spellEnd"/>
      <w:r w:rsidRPr="00CB6A3F">
        <w:rPr>
          <w:rFonts w:ascii="Arial" w:hAnsi="Arial" w:cs="Arial"/>
          <w:color w:val="000000"/>
          <w:sz w:val="22"/>
          <w:szCs w:val="22"/>
          <w:lang w:val="en-GB"/>
        </w:rPr>
        <w:t xml:space="preserve">: The slope of the filter’s response in the </w:t>
      </w:r>
      <w:r w:rsidRPr="00CB6A3F">
        <w:rPr>
          <w:rFonts w:ascii="Calibri" w:hAnsi="Calibri" w:cs="Calibri"/>
          <w:i/>
          <w:iCs/>
          <w:color w:val="000000"/>
          <w:sz w:val="22"/>
          <w:szCs w:val="22"/>
          <w:lang w:val="en-GB"/>
        </w:rPr>
        <w:t>transition region</w:t>
      </w:r>
      <w:r w:rsidRPr="00CB6A3F">
        <w:rPr>
          <w:rFonts w:ascii="Arial" w:hAnsi="Arial" w:cs="Arial"/>
          <w:color w:val="000000"/>
          <w:sz w:val="22"/>
          <w:szCs w:val="22"/>
          <w:lang w:val="en-GB"/>
        </w:rPr>
        <w:t xml:space="preserve"> between the pass-band and stop-band.</w:t>
      </w:r>
    </w:p>
    <w:p w14:paraId="019FC0BB" w14:textId="77777777" w:rsidR="006A1D5A" w:rsidRPr="00CB6A3F" w:rsidRDefault="006A1D5A" w:rsidP="006A1D5A">
      <w:pPr>
        <w:pStyle w:val="NormalWeb"/>
        <w:numPr>
          <w:ilvl w:val="0"/>
          <w:numId w:val="12"/>
        </w:numPr>
        <w:spacing w:before="0" w:beforeAutospacing="0" w:after="24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Ripple: The variation in the attenuation of the input signal in the filter’s pass-band or stop-band.</w:t>
      </w:r>
    </w:p>
    <w:p w14:paraId="17098376" w14:textId="77777777" w:rsidR="006A1D5A" w:rsidRPr="00CB6A3F" w:rsidRDefault="006A1D5A" w:rsidP="006A1D5A">
      <w:pPr>
        <w:pStyle w:val="Ttulo2"/>
        <w:numPr>
          <w:ilvl w:val="1"/>
          <w:numId w:val="28"/>
        </w:numPr>
        <w:tabs>
          <w:tab w:val="num" w:pos="720"/>
        </w:tabs>
        <w:ind w:left="851" w:hanging="567"/>
        <w:rPr>
          <w:lang w:val="en-GB"/>
        </w:rPr>
      </w:pPr>
      <w:bookmarkStart w:id="13" w:name="_Toc124273950"/>
      <w:r w:rsidRPr="00CB6A3F">
        <w:rPr>
          <w:lang w:val="en-GB"/>
        </w:rPr>
        <w:t>Butterworth filter</w:t>
      </w:r>
      <w:bookmarkEnd w:id="13"/>
    </w:p>
    <w:p w14:paraId="643B437A" w14:textId="425187A9" w:rsidR="00C57301" w:rsidRPr="00CB6A3F" w:rsidRDefault="006A1D5A" w:rsidP="006A1D5A">
      <w:pPr>
        <w:pStyle w:val="NormalWeb"/>
        <w:spacing w:before="240" w:beforeAutospacing="0" w:after="240" w:afterAutospacing="0"/>
        <w:jc w:val="both"/>
        <w:rPr>
          <w:rFonts w:ascii="Arial" w:hAnsi="Arial" w:cs="Arial"/>
          <w:color w:val="000000"/>
          <w:sz w:val="22"/>
          <w:szCs w:val="22"/>
          <w:lang w:val="en-GB"/>
        </w:rPr>
      </w:pPr>
      <w:r w:rsidRPr="00CB6A3F">
        <w:rPr>
          <w:rFonts w:ascii="Arial" w:hAnsi="Arial" w:cs="Arial"/>
          <w:color w:val="000000"/>
          <w:sz w:val="22"/>
          <w:szCs w:val="22"/>
          <w:lang w:val="en-GB"/>
        </w:rPr>
        <w:t xml:space="preserve">The Butterworth filter is a signal processing filter designed to have a frequency response as flat as possible in the passband. </w:t>
      </w:r>
      <w:r w:rsidR="00C57301" w:rsidRPr="00CB6A3F">
        <w:rPr>
          <w:rFonts w:ascii="Arial" w:hAnsi="Arial" w:cs="Arial"/>
          <w:color w:val="000000"/>
          <w:sz w:val="22"/>
          <w:szCs w:val="22"/>
          <w:lang w:val="en-GB"/>
        </w:rPr>
        <w:t>From 0 Hz to the cut-off frequency at -3 dB, a flat frequency response can be obtained mathematically without ripple</w:t>
      </w:r>
      <w:r w:rsidRPr="00CB6A3F">
        <w:rPr>
          <w:rFonts w:ascii="Arial" w:hAnsi="Arial" w:cs="Arial"/>
          <w:color w:val="000000"/>
          <w:sz w:val="22"/>
          <w:szCs w:val="22"/>
          <w:lang w:val="en-GB"/>
        </w:rPr>
        <w:t xml:space="preserve">. </w:t>
      </w:r>
      <w:r w:rsidR="00C57301" w:rsidRPr="00CB6A3F">
        <w:rPr>
          <w:rFonts w:ascii="Arial" w:hAnsi="Arial" w:cs="Arial"/>
          <w:color w:val="000000"/>
          <w:sz w:val="22"/>
          <w:szCs w:val="22"/>
          <w:lang w:val="en-GB"/>
        </w:rPr>
        <w:t>The first-order filter rolls off towards zero at a rate of -20 dB/decade if the frequency exceeds the cut-off frequency. The rate of a roll-off period increases when the order of the filter is increased. And for next order, it is -40 dB/decade.</w:t>
      </w:r>
    </w:p>
    <w:p w14:paraId="517F6F66" w14:textId="41BF5561"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In the image below the Frequency Response of Butterworth Filter can be seen:</w:t>
      </w:r>
    </w:p>
    <w:p w14:paraId="1C607D7D" w14:textId="77777777" w:rsidR="00C57301" w:rsidRPr="00CB6A3F" w:rsidRDefault="006A1D5A" w:rsidP="00C57301">
      <w:pPr>
        <w:pStyle w:val="NormalWeb"/>
        <w:keepNext/>
        <w:spacing w:before="240" w:beforeAutospacing="0" w:after="240" w:afterAutospacing="0"/>
        <w:jc w:val="center"/>
        <w:rPr>
          <w:lang w:val="en-GB"/>
        </w:rPr>
      </w:pPr>
      <w:r w:rsidRPr="00CB6A3F">
        <w:rPr>
          <w:rFonts w:ascii="Arial" w:hAnsi="Arial" w:cs="Arial"/>
          <w:noProof/>
          <w:color w:val="000000"/>
          <w:sz w:val="22"/>
          <w:szCs w:val="22"/>
          <w:bdr w:val="none" w:sz="0" w:space="0" w:color="auto" w:frame="1"/>
          <w:lang w:val="en-GB"/>
        </w:rPr>
        <w:drawing>
          <wp:inline distT="0" distB="0" distL="0" distR="0" wp14:anchorId="75DD4484" wp14:editId="4AD9DCA7">
            <wp:extent cx="1508760" cy="1432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8760" cy="1432560"/>
                    </a:xfrm>
                    <a:prstGeom prst="rect">
                      <a:avLst/>
                    </a:prstGeom>
                    <a:noFill/>
                    <a:ln>
                      <a:noFill/>
                    </a:ln>
                  </pic:spPr>
                </pic:pic>
              </a:graphicData>
            </a:graphic>
          </wp:inline>
        </w:drawing>
      </w:r>
    </w:p>
    <w:p w14:paraId="0BCACFE5" w14:textId="4A1FC482" w:rsidR="00BE4DC4" w:rsidRPr="00CB6A3F" w:rsidRDefault="00C57301" w:rsidP="00C57301">
      <w:pPr>
        <w:pStyle w:val="Descripcin"/>
        <w:jc w:val="center"/>
        <w:rPr>
          <w:lang w:val="en-GB"/>
        </w:rPr>
      </w:pPr>
      <w:r w:rsidRPr="00CB6A3F">
        <w:rPr>
          <w:lang w:val="en-GB"/>
        </w:rPr>
        <w:t xml:space="preserve">Figure </w:t>
      </w:r>
      <w:r w:rsidRPr="00CB6A3F">
        <w:rPr>
          <w:lang w:val="en-GB"/>
        </w:rPr>
        <w:fldChar w:fldCharType="begin"/>
      </w:r>
      <w:r w:rsidRPr="00CB6A3F">
        <w:rPr>
          <w:lang w:val="en-GB"/>
        </w:rPr>
        <w:instrText xml:space="preserve"> SEQ Figure \* ARABIC </w:instrText>
      </w:r>
      <w:r w:rsidRPr="00CB6A3F">
        <w:rPr>
          <w:lang w:val="en-GB"/>
        </w:rPr>
        <w:fldChar w:fldCharType="separate"/>
      </w:r>
      <w:r w:rsidR="004D05D3">
        <w:rPr>
          <w:noProof/>
          <w:lang w:val="en-GB"/>
        </w:rPr>
        <w:t>3</w:t>
      </w:r>
      <w:r w:rsidRPr="00CB6A3F">
        <w:rPr>
          <w:lang w:val="en-GB"/>
        </w:rPr>
        <w:fldChar w:fldCharType="end"/>
      </w:r>
      <w:r w:rsidRPr="00CB6A3F">
        <w:rPr>
          <w:lang w:val="en-GB"/>
        </w:rPr>
        <w:t xml:space="preserve">: Butterworth frequency response </w:t>
      </w:r>
      <w:proofErr w:type="spellStart"/>
      <w:r w:rsidRPr="00CB6A3F">
        <w:rPr>
          <w:lang w:val="en-GB"/>
        </w:rPr>
        <w:t>funcion</w:t>
      </w:r>
      <w:proofErr w:type="spellEnd"/>
      <w:r w:rsidRPr="00CB6A3F">
        <w:rPr>
          <w:lang w:val="en-GB"/>
        </w:rPr>
        <w:t xml:space="preserve"> with different orders.</w:t>
      </w:r>
    </w:p>
    <w:p w14:paraId="7928EA7D" w14:textId="0B8AD2E4" w:rsidR="006A1D5A" w:rsidRPr="00CB6A3F" w:rsidRDefault="006A1D5A" w:rsidP="006A1D5A">
      <w:pPr>
        <w:pStyle w:val="Ttulo1"/>
        <w:numPr>
          <w:ilvl w:val="0"/>
          <w:numId w:val="28"/>
        </w:numPr>
        <w:tabs>
          <w:tab w:val="num" w:pos="720"/>
        </w:tabs>
        <w:ind w:left="284" w:hanging="284"/>
        <w:rPr>
          <w:lang w:val="en-GB"/>
        </w:rPr>
      </w:pPr>
      <w:bookmarkStart w:id="14" w:name="_Toc124273951"/>
      <w:r w:rsidRPr="00CB6A3F">
        <w:rPr>
          <w:lang w:val="en-GB"/>
        </w:rPr>
        <w:lastRenderedPageBreak/>
        <w:t>Assignment</w:t>
      </w:r>
      <w:bookmarkEnd w:id="14"/>
    </w:p>
    <w:p w14:paraId="15EA91D2" w14:textId="40F5C4F7" w:rsidR="006A1D5A" w:rsidRPr="00CB6A3F" w:rsidRDefault="006A1D5A" w:rsidP="0005771F">
      <w:pPr>
        <w:pStyle w:val="NormalWeb"/>
        <w:spacing w:before="240" w:beforeAutospacing="0" w:after="240" w:afterAutospacing="0"/>
        <w:jc w:val="both"/>
        <w:rPr>
          <w:lang w:val="en-GB"/>
        </w:rPr>
      </w:pPr>
      <w:r w:rsidRPr="00CB6A3F">
        <w:rPr>
          <w:rFonts w:ascii="Arial" w:hAnsi="Arial" w:cs="Arial"/>
          <w:color w:val="000000"/>
          <w:sz w:val="22"/>
          <w:szCs w:val="22"/>
          <w:lang w:val="en-GB"/>
        </w:rPr>
        <w:t>The group has chosen the assignment of creating a python program that can recognize instruments in an orchestra. To accomplish this task, the group will utilize techniques and theories from the DSP course. Upon completing the program, the group will carefully review the results to ensure that they meet the requirements of the assignment.</w:t>
      </w:r>
    </w:p>
    <w:p w14:paraId="62E8EB92" w14:textId="77777777" w:rsidR="006A1D5A" w:rsidRPr="00CB6A3F" w:rsidRDefault="006A1D5A" w:rsidP="0005771F">
      <w:pPr>
        <w:pStyle w:val="Ttulo2"/>
        <w:numPr>
          <w:ilvl w:val="1"/>
          <w:numId w:val="28"/>
        </w:numPr>
        <w:tabs>
          <w:tab w:val="num" w:pos="720"/>
        </w:tabs>
        <w:spacing w:after="240"/>
        <w:ind w:left="851" w:hanging="567"/>
        <w:rPr>
          <w:lang w:val="en-GB"/>
        </w:rPr>
      </w:pPr>
      <w:bookmarkStart w:id="15" w:name="_Toc124273952"/>
      <w:r w:rsidRPr="00CB6A3F">
        <w:rPr>
          <w:lang w:val="en-GB"/>
        </w:rPr>
        <w:t>Steps taken</w:t>
      </w:r>
      <w:bookmarkEnd w:id="15"/>
    </w:p>
    <w:p w14:paraId="13F54553" w14:textId="44312150" w:rsidR="006A1D5A" w:rsidRPr="00CB6A3F" w:rsidRDefault="006A1D5A" w:rsidP="0005771F">
      <w:pPr>
        <w:pStyle w:val="NormalWeb"/>
        <w:spacing w:before="240" w:beforeAutospacing="0" w:after="240" w:afterAutospacing="0"/>
        <w:jc w:val="both"/>
        <w:rPr>
          <w:lang w:val="en-GB"/>
        </w:rPr>
      </w:pPr>
      <w:r w:rsidRPr="00CB6A3F">
        <w:rPr>
          <w:rFonts w:ascii="Arial" w:hAnsi="Arial" w:cs="Arial"/>
          <w:color w:val="000000"/>
          <w:sz w:val="22"/>
          <w:szCs w:val="22"/>
          <w:lang w:val="en-GB"/>
        </w:rPr>
        <w:t>The first meeting of the project group was dedicated to conducting research on how to isolate individual instruments from an audio signal and selecting the orchestra that would be used for this project. This research provided the necessary foundation for the project and allowed us to plan the next steps. </w:t>
      </w:r>
    </w:p>
    <w:p w14:paraId="51C31F40" w14:textId="1D26DB3F" w:rsidR="00C57301" w:rsidRPr="00CB6A3F" w:rsidRDefault="006A1D5A" w:rsidP="00C57301">
      <w:pPr>
        <w:pStyle w:val="NormalWeb"/>
        <w:spacing w:before="0" w:beforeAutospacing="0" w:after="240" w:afterAutospacing="0"/>
        <w:jc w:val="both"/>
        <w:rPr>
          <w:lang w:val="en-GB"/>
        </w:rPr>
      </w:pPr>
      <w:r w:rsidRPr="00CB6A3F">
        <w:rPr>
          <w:rFonts w:ascii="Arial" w:hAnsi="Arial" w:cs="Arial"/>
          <w:color w:val="000000"/>
          <w:sz w:val="22"/>
          <w:szCs w:val="22"/>
          <w:lang w:val="en-GB"/>
        </w:rPr>
        <w:t>Following this, each member of the group was given a task to focus on programming a solution to isolate a specific instrument. By dividing the work in this way, we were able to make progress on the project. The instruments were divided as follows. (</w:t>
      </w:r>
      <w:r w:rsidRPr="00CB6A3F">
        <w:rPr>
          <w:rFonts w:ascii="Arial" w:hAnsi="Arial" w:cs="Arial"/>
          <w:i/>
          <w:iCs/>
          <w:color w:val="000000"/>
          <w:sz w:val="22"/>
          <w:szCs w:val="22"/>
          <w:lang w:val="en-GB"/>
        </w:rPr>
        <w:t>Tech Stuff - Frequency Ranges</w:t>
      </w:r>
      <w:r w:rsidRPr="00CB6A3F">
        <w:rPr>
          <w:rFonts w:ascii="Arial" w:hAnsi="Arial" w:cs="Arial"/>
          <w:color w:val="000000"/>
          <w:sz w:val="22"/>
          <w:szCs w:val="22"/>
          <w:lang w:val="en-GB"/>
        </w:rPr>
        <w:t>, n.d.)</w:t>
      </w:r>
    </w:p>
    <w:tbl>
      <w:tblPr>
        <w:tblW w:w="9026" w:type="dxa"/>
        <w:tblCellMar>
          <w:top w:w="15" w:type="dxa"/>
          <w:left w:w="15" w:type="dxa"/>
          <w:bottom w:w="15" w:type="dxa"/>
          <w:right w:w="15" w:type="dxa"/>
        </w:tblCellMar>
        <w:tblLook w:val="04A0" w:firstRow="1" w:lastRow="0" w:firstColumn="1" w:lastColumn="0" w:noHBand="0" w:noVBand="1"/>
      </w:tblPr>
      <w:tblGrid>
        <w:gridCol w:w="1673"/>
        <w:gridCol w:w="2973"/>
        <w:gridCol w:w="4380"/>
      </w:tblGrid>
      <w:tr w:rsidR="006A1D5A" w:rsidRPr="00CB6A3F" w14:paraId="1499C706" w14:textId="77777777" w:rsidTr="006A1D5A">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3982BFA" w14:textId="77777777" w:rsidR="006A1D5A" w:rsidRPr="00CB6A3F" w:rsidRDefault="006A1D5A">
            <w:pPr>
              <w:pStyle w:val="NormalWeb"/>
              <w:spacing w:before="0" w:beforeAutospacing="0" w:after="0" w:afterAutospacing="0"/>
              <w:rPr>
                <w:lang w:val="en-GB"/>
              </w:rPr>
            </w:pPr>
            <w:r w:rsidRPr="00CB6A3F">
              <w:rPr>
                <w:rFonts w:ascii="Arial" w:hAnsi="Arial" w:cs="Arial"/>
                <w:color w:val="000000"/>
                <w:sz w:val="22"/>
                <w:szCs w:val="22"/>
                <w:lang w:val="en-GB"/>
              </w:rPr>
              <w:t>Student</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FDBDA27" w14:textId="77777777" w:rsidR="006A1D5A" w:rsidRPr="00CB6A3F" w:rsidRDefault="006A1D5A">
            <w:pPr>
              <w:pStyle w:val="NormalWeb"/>
              <w:spacing w:before="0" w:beforeAutospacing="0" w:after="0" w:afterAutospacing="0"/>
              <w:rPr>
                <w:lang w:val="en-GB"/>
              </w:rPr>
            </w:pPr>
            <w:r w:rsidRPr="00CB6A3F">
              <w:rPr>
                <w:rFonts w:ascii="Arial" w:hAnsi="Arial" w:cs="Arial"/>
                <w:color w:val="000000"/>
                <w:sz w:val="22"/>
                <w:szCs w:val="22"/>
                <w:lang w:val="en-GB"/>
              </w:rPr>
              <w:t>Instrument</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04CFD2F" w14:textId="77777777" w:rsidR="006A1D5A" w:rsidRPr="00CB6A3F" w:rsidRDefault="006A1D5A">
            <w:pPr>
              <w:pStyle w:val="NormalWeb"/>
              <w:spacing w:before="0" w:beforeAutospacing="0" w:after="0" w:afterAutospacing="0"/>
              <w:rPr>
                <w:lang w:val="en-GB"/>
              </w:rPr>
            </w:pPr>
            <w:r w:rsidRPr="00CB6A3F">
              <w:rPr>
                <w:rFonts w:ascii="Arial" w:hAnsi="Arial" w:cs="Arial"/>
                <w:color w:val="000000"/>
                <w:sz w:val="22"/>
                <w:szCs w:val="22"/>
                <w:lang w:val="en-GB"/>
              </w:rPr>
              <w:t>Frequency range(in Hz)</w:t>
            </w:r>
          </w:p>
        </w:tc>
      </w:tr>
      <w:tr w:rsidR="006A1D5A" w:rsidRPr="00CB6A3F" w14:paraId="14312ACB" w14:textId="77777777" w:rsidTr="006A1D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4E793" w14:textId="77777777" w:rsidR="006A1D5A" w:rsidRPr="00CB6A3F" w:rsidRDefault="006A1D5A">
            <w:pPr>
              <w:pStyle w:val="NormalWeb"/>
              <w:spacing w:before="0" w:beforeAutospacing="0" w:after="0" w:afterAutospacing="0"/>
              <w:rPr>
                <w:lang w:val="en-GB"/>
              </w:rPr>
            </w:pPr>
            <w:r w:rsidRPr="00CB6A3F">
              <w:rPr>
                <w:rFonts w:ascii="Arial" w:hAnsi="Arial" w:cs="Arial"/>
                <w:color w:val="000000"/>
                <w:sz w:val="22"/>
                <w:szCs w:val="22"/>
                <w:lang w:val="en-GB"/>
              </w:rPr>
              <w:t>Janire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4EDA9" w14:textId="77777777" w:rsidR="006A1D5A" w:rsidRPr="00CB6A3F" w:rsidRDefault="006A1D5A">
            <w:pPr>
              <w:pStyle w:val="NormalWeb"/>
              <w:spacing w:before="0" w:beforeAutospacing="0" w:after="0" w:afterAutospacing="0"/>
              <w:rPr>
                <w:lang w:val="en-GB"/>
              </w:rPr>
            </w:pPr>
            <w:r w:rsidRPr="00CB6A3F">
              <w:rPr>
                <w:rFonts w:ascii="Arial" w:hAnsi="Arial" w:cs="Arial"/>
                <w:color w:val="000000"/>
                <w:sz w:val="22"/>
                <w:szCs w:val="22"/>
                <w:lang w:val="en-GB"/>
              </w:rPr>
              <w:t>Violin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E3E84" w14:textId="77777777" w:rsidR="006A1D5A" w:rsidRPr="00CB6A3F" w:rsidRDefault="006A1D5A">
            <w:pPr>
              <w:pStyle w:val="NormalWeb"/>
              <w:spacing w:before="0" w:beforeAutospacing="0" w:after="0" w:afterAutospacing="0"/>
              <w:rPr>
                <w:lang w:val="en-GB"/>
              </w:rPr>
            </w:pPr>
            <w:r w:rsidRPr="00CB6A3F">
              <w:rPr>
                <w:rFonts w:ascii="Arial" w:hAnsi="Arial" w:cs="Arial"/>
                <w:color w:val="000000"/>
                <w:sz w:val="22"/>
                <w:szCs w:val="22"/>
                <w:lang w:val="en-GB"/>
              </w:rPr>
              <w:t>196 - 10000</w:t>
            </w:r>
          </w:p>
        </w:tc>
      </w:tr>
      <w:tr w:rsidR="006A1D5A" w:rsidRPr="00CB6A3F" w14:paraId="537A1F30" w14:textId="77777777" w:rsidTr="006A1D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3633F" w14:textId="77777777" w:rsidR="006A1D5A" w:rsidRPr="00CB6A3F" w:rsidRDefault="006A1D5A">
            <w:pPr>
              <w:pStyle w:val="NormalWeb"/>
              <w:spacing w:before="0" w:beforeAutospacing="0" w:after="0" w:afterAutospacing="0"/>
              <w:rPr>
                <w:lang w:val="en-GB"/>
              </w:rPr>
            </w:pPr>
            <w:r w:rsidRPr="00CB6A3F">
              <w:rPr>
                <w:rFonts w:ascii="Arial" w:hAnsi="Arial" w:cs="Arial"/>
                <w:color w:val="000000"/>
                <w:sz w:val="22"/>
                <w:szCs w:val="22"/>
                <w:lang w:val="en-GB"/>
              </w:rPr>
              <w:t>Gavin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35E3" w14:textId="77777777" w:rsidR="006A1D5A" w:rsidRPr="00CB6A3F" w:rsidRDefault="006A1D5A">
            <w:pPr>
              <w:pStyle w:val="NormalWeb"/>
              <w:spacing w:before="0" w:beforeAutospacing="0" w:after="0" w:afterAutospacing="0"/>
              <w:rPr>
                <w:lang w:val="en-GB"/>
              </w:rPr>
            </w:pPr>
            <w:r w:rsidRPr="00CB6A3F">
              <w:rPr>
                <w:rFonts w:ascii="Arial" w:hAnsi="Arial" w:cs="Arial"/>
                <w:color w:val="000000"/>
                <w:sz w:val="22"/>
                <w:szCs w:val="22"/>
                <w:lang w:val="en-GB"/>
              </w:rPr>
              <w:t>Drums(timpani)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22AC" w14:textId="77777777" w:rsidR="006A1D5A" w:rsidRPr="00CB6A3F" w:rsidRDefault="006A1D5A">
            <w:pPr>
              <w:pStyle w:val="NormalWeb"/>
              <w:spacing w:before="0" w:beforeAutospacing="0" w:after="0" w:afterAutospacing="0"/>
              <w:rPr>
                <w:lang w:val="en-GB"/>
              </w:rPr>
            </w:pPr>
            <w:r w:rsidRPr="00CB6A3F">
              <w:rPr>
                <w:rFonts w:ascii="Arial" w:hAnsi="Arial" w:cs="Arial"/>
                <w:color w:val="000000"/>
                <w:sz w:val="22"/>
                <w:szCs w:val="22"/>
                <w:lang w:val="en-GB"/>
              </w:rPr>
              <w:t>90 - 180</w:t>
            </w:r>
          </w:p>
        </w:tc>
      </w:tr>
      <w:tr w:rsidR="006A1D5A" w:rsidRPr="00CB6A3F" w14:paraId="56EB4B35" w14:textId="77777777" w:rsidTr="006A1D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B5446" w14:textId="77777777" w:rsidR="006A1D5A" w:rsidRPr="00CB6A3F" w:rsidRDefault="006A1D5A">
            <w:pPr>
              <w:pStyle w:val="NormalWeb"/>
              <w:spacing w:before="0" w:beforeAutospacing="0" w:after="0" w:afterAutospacing="0"/>
              <w:rPr>
                <w:lang w:val="en-GB"/>
              </w:rPr>
            </w:pPr>
            <w:r w:rsidRPr="00CB6A3F">
              <w:rPr>
                <w:rFonts w:ascii="Arial" w:hAnsi="Arial" w:cs="Arial"/>
                <w:color w:val="000000"/>
                <w:sz w:val="22"/>
                <w:szCs w:val="22"/>
                <w:lang w:val="en-GB"/>
              </w:rPr>
              <w:t>Joshua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CC11E" w14:textId="77777777" w:rsidR="006A1D5A" w:rsidRPr="00CB6A3F" w:rsidRDefault="006A1D5A">
            <w:pPr>
              <w:pStyle w:val="NormalWeb"/>
              <w:spacing w:before="0" w:beforeAutospacing="0" w:after="0" w:afterAutospacing="0"/>
              <w:rPr>
                <w:lang w:val="en-GB"/>
              </w:rPr>
            </w:pPr>
            <w:r w:rsidRPr="00CB6A3F">
              <w:rPr>
                <w:rFonts w:ascii="Arial" w:hAnsi="Arial" w:cs="Arial"/>
                <w:color w:val="000000"/>
                <w:sz w:val="22"/>
                <w:szCs w:val="22"/>
                <w:lang w:val="en-GB"/>
              </w:rPr>
              <w:t>Trumpet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984E0" w14:textId="2B98B9DF" w:rsidR="006A1D5A" w:rsidRPr="00CB6A3F" w:rsidRDefault="006A1D5A" w:rsidP="00C57301">
            <w:pPr>
              <w:pStyle w:val="NormalWeb"/>
              <w:keepNext/>
              <w:spacing w:before="0" w:beforeAutospacing="0" w:after="0" w:afterAutospacing="0"/>
              <w:rPr>
                <w:lang w:val="en-GB"/>
              </w:rPr>
            </w:pPr>
            <w:r w:rsidRPr="00CB6A3F">
              <w:rPr>
                <w:rFonts w:ascii="Arial" w:hAnsi="Arial" w:cs="Arial"/>
                <w:color w:val="000000"/>
                <w:sz w:val="22"/>
                <w:szCs w:val="22"/>
                <w:lang w:val="en-GB"/>
              </w:rPr>
              <w:t>165</w:t>
            </w:r>
            <w:r w:rsidR="00C57301" w:rsidRPr="00CB6A3F">
              <w:rPr>
                <w:rFonts w:ascii="Arial" w:hAnsi="Arial" w:cs="Arial"/>
                <w:color w:val="000000"/>
                <w:sz w:val="22"/>
                <w:szCs w:val="22"/>
                <w:lang w:val="en-GB"/>
              </w:rPr>
              <w:t xml:space="preserve"> </w:t>
            </w:r>
            <w:r w:rsidRPr="00CB6A3F">
              <w:rPr>
                <w:rFonts w:ascii="Arial" w:hAnsi="Arial" w:cs="Arial"/>
                <w:color w:val="000000"/>
                <w:sz w:val="22"/>
                <w:szCs w:val="22"/>
                <w:lang w:val="en-GB"/>
              </w:rPr>
              <w:t>-</w:t>
            </w:r>
            <w:r w:rsidR="00C57301" w:rsidRPr="00CB6A3F">
              <w:rPr>
                <w:rFonts w:ascii="Arial" w:hAnsi="Arial" w:cs="Arial"/>
                <w:color w:val="000000"/>
                <w:sz w:val="22"/>
                <w:szCs w:val="22"/>
                <w:lang w:val="en-GB"/>
              </w:rPr>
              <w:t xml:space="preserve"> </w:t>
            </w:r>
            <w:r w:rsidRPr="00CB6A3F">
              <w:rPr>
                <w:rFonts w:ascii="Arial" w:hAnsi="Arial" w:cs="Arial"/>
                <w:color w:val="000000"/>
                <w:sz w:val="22"/>
                <w:szCs w:val="22"/>
                <w:lang w:val="en-GB"/>
              </w:rPr>
              <w:t>988</w:t>
            </w:r>
          </w:p>
        </w:tc>
      </w:tr>
    </w:tbl>
    <w:p w14:paraId="1BB1152F" w14:textId="494C989A" w:rsidR="006A1D5A" w:rsidRPr="00CB6A3F" w:rsidRDefault="00C57301" w:rsidP="00C57301">
      <w:pPr>
        <w:pStyle w:val="Descripcin"/>
        <w:jc w:val="center"/>
        <w:rPr>
          <w:lang w:val="en-GB"/>
        </w:rPr>
      </w:pPr>
      <w:r w:rsidRPr="00CB6A3F">
        <w:rPr>
          <w:lang w:val="en-GB"/>
        </w:rPr>
        <w:t xml:space="preserve">Table </w:t>
      </w:r>
      <w:r w:rsidRPr="00CB6A3F">
        <w:rPr>
          <w:lang w:val="en-GB"/>
        </w:rPr>
        <w:fldChar w:fldCharType="begin"/>
      </w:r>
      <w:r w:rsidRPr="00CB6A3F">
        <w:rPr>
          <w:lang w:val="en-GB"/>
        </w:rPr>
        <w:instrText xml:space="preserve"> SEQ Table \* ARABIC </w:instrText>
      </w:r>
      <w:r w:rsidRPr="00CB6A3F">
        <w:rPr>
          <w:lang w:val="en-GB"/>
        </w:rPr>
        <w:fldChar w:fldCharType="separate"/>
      </w:r>
      <w:r w:rsidR="004D05D3">
        <w:rPr>
          <w:noProof/>
          <w:lang w:val="en-GB"/>
        </w:rPr>
        <w:t>1</w:t>
      </w:r>
      <w:r w:rsidRPr="00CB6A3F">
        <w:rPr>
          <w:lang w:val="en-GB"/>
        </w:rPr>
        <w:fldChar w:fldCharType="end"/>
      </w:r>
      <w:r w:rsidRPr="00CB6A3F">
        <w:rPr>
          <w:lang w:val="en-GB"/>
        </w:rPr>
        <w:t>: Distribution of the instrument per member of the group.</w:t>
      </w:r>
    </w:p>
    <w:p w14:paraId="7386793F" w14:textId="77777777" w:rsidR="006A1D5A" w:rsidRPr="00CB6A3F" w:rsidRDefault="006A1D5A" w:rsidP="006A1D5A">
      <w:pPr>
        <w:pStyle w:val="Ttulo2"/>
        <w:numPr>
          <w:ilvl w:val="1"/>
          <w:numId w:val="28"/>
        </w:numPr>
        <w:tabs>
          <w:tab w:val="num" w:pos="720"/>
        </w:tabs>
        <w:ind w:left="851" w:hanging="567"/>
        <w:rPr>
          <w:lang w:val="en-GB"/>
        </w:rPr>
      </w:pPr>
      <w:bookmarkStart w:id="16" w:name="_Toc124273953"/>
      <w:r w:rsidRPr="00CB6A3F">
        <w:rPr>
          <w:lang w:val="en-GB"/>
        </w:rPr>
        <w:t>Software implementation</w:t>
      </w:r>
      <w:bookmarkEnd w:id="16"/>
    </w:p>
    <w:p w14:paraId="0A6B8C28" w14:textId="2F34BBCE" w:rsidR="006A1D5A" w:rsidRPr="00CB6A3F" w:rsidRDefault="006A1D5A" w:rsidP="0005771F">
      <w:pPr>
        <w:pStyle w:val="NormalWeb"/>
        <w:spacing w:before="240" w:beforeAutospacing="0" w:after="240" w:afterAutospacing="0"/>
        <w:jc w:val="both"/>
        <w:rPr>
          <w:lang w:val="en-GB"/>
        </w:rPr>
      </w:pPr>
      <w:r w:rsidRPr="00CB6A3F">
        <w:rPr>
          <w:rFonts w:ascii="Arial" w:hAnsi="Arial" w:cs="Arial"/>
          <w:color w:val="000000"/>
          <w:sz w:val="22"/>
          <w:szCs w:val="22"/>
          <w:lang w:val="en-GB"/>
        </w:rPr>
        <w:t>In this section the software developed during the project will be discussed. The assignment was developed in a jupyter notebook and the following subtopics will be discussed: included libraries, methods and the developed notebook.</w:t>
      </w:r>
    </w:p>
    <w:p w14:paraId="5AEC96C6" w14:textId="75D29B61" w:rsidR="006A1D5A" w:rsidRPr="00CB6A3F" w:rsidRDefault="006A1D5A" w:rsidP="00D53C65">
      <w:pPr>
        <w:pStyle w:val="Ttulo3"/>
        <w:numPr>
          <w:ilvl w:val="2"/>
          <w:numId w:val="28"/>
        </w:numPr>
        <w:ind w:left="1134" w:hanging="708"/>
        <w:rPr>
          <w:lang w:val="en-GB"/>
        </w:rPr>
      </w:pPr>
      <w:bookmarkStart w:id="17" w:name="_Toc124273954"/>
      <w:r w:rsidRPr="00CB6A3F">
        <w:rPr>
          <w:lang w:val="en-GB"/>
        </w:rPr>
        <w:t>Utilized libraries</w:t>
      </w:r>
      <w:bookmarkEnd w:id="17"/>
    </w:p>
    <w:p w14:paraId="41610544" w14:textId="77777777"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During the realization of the project three python libraries were used to realize the assignment. A brief overview of the used library will be given and their functionality within the code:</w:t>
      </w:r>
    </w:p>
    <w:p w14:paraId="4213EBA7" w14:textId="0551B523" w:rsidR="006A1D5A" w:rsidRPr="00CB6A3F" w:rsidRDefault="00271502" w:rsidP="006A1D5A">
      <w:pPr>
        <w:pStyle w:val="NormalWeb"/>
        <w:numPr>
          <w:ilvl w:val="0"/>
          <w:numId w:val="18"/>
        </w:numPr>
        <w:spacing w:before="240" w:beforeAutospacing="0" w:after="20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Firstly,</w:t>
      </w:r>
      <w:r w:rsidR="006A1D5A" w:rsidRPr="00CB6A3F">
        <w:rPr>
          <w:rFonts w:ascii="Arial" w:hAnsi="Arial" w:cs="Arial"/>
          <w:color w:val="000000"/>
          <w:sz w:val="22"/>
          <w:szCs w:val="22"/>
          <w:lang w:val="en-GB"/>
        </w:rPr>
        <w:t xml:space="preserve"> NumPy is a library that is used to work with large, multi-dimensional arrays of numerical data, along with a large collection of mathematical functions to operate on these arrays. For this project NumPy is used to represent and manipulate the audio data and filter coefficients as arrays, and to perform various operations on these arrays such as indexing, filtering, and clipping.</w:t>
      </w:r>
    </w:p>
    <w:p w14:paraId="1144395E" w14:textId="77777777" w:rsidR="006A1D5A" w:rsidRPr="00CB6A3F" w:rsidRDefault="006A1D5A" w:rsidP="006A1D5A">
      <w:pPr>
        <w:pStyle w:val="NormalWeb"/>
        <w:numPr>
          <w:ilvl w:val="0"/>
          <w:numId w:val="18"/>
        </w:numPr>
        <w:spacing w:before="0" w:beforeAutospacing="0" w:after="20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t xml:space="preserve">Secondly </w:t>
      </w:r>
      <w:proofErr w:type="spellStart"/>
      <w:r w:rsidRPr="00CB6A3F">
        <w:rPr>
          <w:rFonts w:ascii="Arial" w:hAnsi="Arial" w:cs="Arial"/>
          <w:color w:val="000000"/>
          <w:sz w:val="22"/>
          <w:szCs w:val="22"/>
          <w:lang w:val="en-GB"/>
        </w:rPr>
        <w:t>Scipy</w:t>
      </w:r>
      <w:proofErr w:type="spellEnd"/>
      <w:r w:rsidRPr="00CB6A3F">
        <w:rPr>
          <w:rFonts w:ascii="Arial" w:hAnsi="Arial" w:cs="Arial"/>
          <w:color w:val="000000"/>
          <w:sz w:val="22"/>
          <w:szCs w:val="22"/>
          <w:lang w:val="en-GB"/>
        </w:rPr>
        <w:t>, a library built on top of NumPy and extends its arithmetic capabilities to be able to perform more complex tasks such as signal processing. In this project SciPy is used to read and write .wav files, apply a Butterworth bandpass filter to the audio signal, and compute the frequency response of the filter.</w:t>
      </w:r>
    </w:p>
    <w:p w14:paraId="60BD78E8" w14:textId="1040AA14" w:rsidR="006A1D5A" w:rsidRPr="00CB6A3F" w:rsidRDefault="006A1D5A" w:rsidP="006A1D5A">
      <w:pPr>
        <w:pStyle w:val="NormalWeb"/>
        <w:numPr>
          <w:ilvl w:val="0"/>
          <w:numId w:val="18"/>
        </w:numPr>
        <w:spacing w:before="0" w:beforeAutospacing="0" w:after="240" w:afterAutospacing="0"/>
        <w:jc w:val="both"/>
        <w:textAlignment w:val="baseline"/>
        <w:rPr>
          <w:rFonts w:ascii="Arial" w:hAnsi="Arial" w:cs="Arial"/>
          <w:color w:val="000000"/>
          <w:sz w:val="22"/>
          <w:szCs w:val="22"/>
          <w:lang w:val="en-GB"/>
        </w:rPr>
      </w:pPr>
      <w:r w:rsidRPr="00CB6A3F">
        <w:rPr>
          <w:rFonts w:ascii="Arial" w:hAnsi="Arial" w:cs="Arial"/>
          <w:color w:val="000000"/>
          <w:sz w:val="22"/>
          <w:szCs w:val="22"/>
          <w:lang w:val="en-GB"/>
        </w:rPr>
        <w:lastRenderedPageBreak/>
        <w:t xml:space="preserve">Matplotlib is a </w:t>
      </w:r>
      <w:r w:rsidR="00271502" w:rsidRPr="00CB6A3F">
        <w:rPr>
          <w:rFonts w:ascii="Arial" w:hAnsi="Arial" w:cs="Arial"/>
          <w:color w:val="000000"/>
          <w:sz w:val="22"/>
          <w:szCs w:val="22"/>
          <w:lang w:val="en-GB"/>
        </w:rPr>
        <w:t>2-dimensional</w:t>
      </w:r>
      <w:r w:rsidRPr="00CB6A3F">
        <w:rPr>
          <w:rFonts w:ascii="Arial" w:hAnsi="Arial" w:cs="Arial"/>
          <w:color w:val="000000"/>
          <w:sz w:val="22"/>
          <w:szCs w:val="22"/>
          <w:lang w:val="en-GB"/>
        </w:rPr>
        <w:t xml:space="preserve"> plotting library, in this project it was mainly used to create plots of the raw audio signal, spectrogram of the audio, and frequency response of the filter.</w:t>
      </w:r>
    </w:p>
    <w:p w14:paraId="1BC9878D" w14:textId="538F1002" w:rsidR="00EA5110" w:rsidRPr="00CB6A3F" w:rsidRDefault="00EA5110" w:rsidP="006A1D5A">
      <w:pPr>
        <w:pStyle w:val="NormalWeb"/>
        <w:numPr>
          <w:ilvl w:val="0"/>
          <w:numId w:val="18"/>
        </w:numPr>
        <w:spacing w:before="0" w:beforeAutospacing="0" w:after="240" w:afterAutospacing="0"/>
        <w:jc w:val="both"/>
        <w:textAlignment w:val="baseline"/>
        <w:rPr>
          <w:rFonts w:ascii="Arial" w:hAnsi="Arial" w:cs="Arial"/>
          <w:color w:val="000000"/>
          <w:sz w:val="22"/>
          <w:szCs w:val="22"/>
          <w:lang w:val="en-GB"/>
        </w:rPr>
      </w:pPr>
      <w:proofErr w:type="spellStart"/>
      <w:r w:rsidRPr="00CB6A3F">
        <w:rPr>
          <w:rFonts w:ascii="Arial" w:hAnsi="Arial" w:cs="Arial"/>
          <w:color w:val="000000"/>
          <w:sz w:val="22"/>
          <w:szCs w:val="22"/>
          <w:lang w:val="en-GB"/>
        </w:rPr>
        <w:t>Librosa</w:t>
      </w:r>
      <w:proofErr w:type="spellEnd"/>
      <w:r w:rsidR="00046CCA">
        <w:rPr>
          <w:rFonts w:ascii="Arial" w:hAnsi="Arial" w:cs="Arial"/>
          <w:color w:val="000000"/>
          <w:sz w:val="22"/>
          <w:szCs w:val="22"/>
          <w:lang w:val="en-GB"/>
        </w:rPr>
        <w:t xml:space="preserve"> is also a plotting library. It is more powerful and its spectrogram has higher quality than matplotlib. However, it takes up to 3 minutes to load the audio signal’s spectrogram. </w:t>
      </w:r>
    </w:p>
    <w:p w14:paraId="4D506772" w14:textId="5DF288A4" w:rsidR="00EA5110" w:rsidRPr="00CB6A3F" w:rsidRDefault="00EA5110" w:rsidP="006A1D5A">
      <w:pPr>
        <w:pStyle w:val="NormalWeb"/>
        <w:numPr>
          <w:ilvl w:val="0"/>
          <w:numId w:val="18"/>
        </w:numPr>
        <w:spacing w:before="0" w:beforeAutospacing="0" w:after="240" w:afterAutospacing="0"/>
        <w:jc w:val="both"/>
        <w:textAlignment w:val="baseline"/>
        <w:rPr>
          <w:rFonts w:ascii="Arial" w:hAnsi="Arial" w:cs="Arial"/>
          <w:color w:val="000000"/>
          <w:sz w:val="22"/>
          <w:szCs w:val="22"/>
          <w:lang w:val="en-GB"/>
        </w:rPr>
      </w:pPr>
      <w:proofErr w:type="spellStart"/>
      <w:r w:rsidRPr="00CB6A3F">
        <w:rPr>
          <w:rFonts w:ascii="Arial" w:hAnsi="Arial" w:cs="Arial"/>
          <w:color w:val="000000"/>
          <w:sz w:val="22"/>
          <w:szCs w:val="22"/>
          <w:lang w:val="en-GB"/>
        </w:rPr>
        <w:t>Pydub</w:t>
      </w:r>
      <w:proofErr w:type="spellEnd"/>
      <w:r w:rsidR="00046CCA">
        <w:rPr>
          <w:rFonts w:ascii="Arial" w:hAnsi="Arial" w:cs="Arial"/>
          <w:color w:val="000000"/>
          <w:sz w:val="22"/>
          <w:szCs w:val="22"/>
          <w:lang w:val="en-GB"/>
        </w:rPr>
        <w:t xml:space="preserve"> is a library that is used to </w:t>
      </w:r>
      <w:r w:rsidR="00046CCA" w:rsidRPr="00046CCA">
        <w:rPr>
          <w:rFonts w:ascii="Arial" w:hAnsi="Arial" w:cs="Arial"/>
          <w:color w:val="000000"/>
          <w:sz w:val="22"/>
          <w:szCs w:val="22"/>
          <w:lang w:val="en-GB"/>
        </w:rPr>
        <w:t>Manipulate audio with a</w:t>
      </w:r>
      <w:r w:rsidR="00046CCA">
        <w:rPr>
          <w:rFonts w:ascii="Arial" w:hAnsi="Arial" w:cs="Arial"/>
          <w:color w:val="000000"/>
          <w:sz w:val="22"/>
          <w:szCs w:val="22"/>
          <w:lang w:val="en-GB"/>
        </w:rPr>
        <w:t xml:space="preserve"> </w:t>
      </w:r>
      <w:r w:rsidR="00046CCA" w:rsidRPr="00046CCA">
        <w:rPr>
          <w:rFonts w:ascii="Arial" w:hAnsi="Arial" w:cs="Arial"/>
          <w:color w:val="000000"/>
          <w:sz w:val="22"/>
          <w:szCs w:val="22"/>
          <w:lang w:val="en-GB"/>
        </w:rPr>
        <w:t>simple and easy high-level interface.</w:t>
      </w:r>
      <w:r w:rsidR="00046CCA">
        <w:rPr>
          <w:rFonts w:ascii="Arial" w:hAnsi="Arial" w:cs="Arial"/>
          <w:color w:val="000000"/>
          <w:sz w:val="22"/>
          <w:szCs w:val="22"/>
          <w:lang w:val="en-GB"/>
        </w:rPr>
        <w:t xml:space="preserve"> It has been used to play the audio in the notebook and also to split the audio signal in different slots.</w:t>
      </w:r>
    </w:p>
    <w:p w14:paraId="5FD45883" w14:textId="77777777" w:rsidR="006A1D5A" w:rsidRPr="00CB6A3F" w:rsidRDefault="006A1D5A" w:rsidP="0005771F">
      <w:pPr>
        <w:pStyle w:val="Ttulo3"/>
        <w:numPr>
          <w:ilvl w:val="2"/>
          <w:numId w:val="28"/>
        </w:numPr>
        <w:tabs>
          <w:tab w:val="num" w:pos="720"/>
        </w:tabs>
        <w:spacing w:after="240"/>
        <w:ind w:left="1134" w:hanging="708"/>
        <w:rPr>
          <w:lang w:val="en-GB"/>
        </w:rPr>
      </w:pPr>
      <w:bookmarkStart w:id="18" w:name="_Toc124273955"/>
      <w:r w:rsidRPr="00CB6A3F">
        <w:rPr>
          <w:lang w:val="en-GB"/>
        </w:rPr>
        <w:t>Imported methods</w:t>
      </w:r>
      <w:bookmarkEnd w:id="18"/>
    </w:p>
    <w:p w14:paraId="7580963D" w14:textId="390DA009" w:rsidR="006A1D5A" w:rsidRPr="00CB6A3F" w:rsidRDefault="006A1D5A" w:rsidP="0005771F">
      <w:pPr>
        <w:pStyle w:val="NormalWeb"/>
        <w:spacing w:before="0" w:beforeAutospacing="0" w:after="240" w:afterAutospacing="0"/>
        <w:jc w:val="both"/>
        <w:rPr>
          <w:lang w:val="en-GB"/>
        </w:rPr>
      </w:pPr>
      <w:r w:rsidRPr="00CB6A3F">
        <w:rPr>
          <w:rFonts w:ascii="Arial" w:hAnsi="Arial" w:cs="Arial"/>
          <w:color w:val="000000"/>
          <w:sz w:val="22"/>
          <w:szCs w:val="22"/>
          <w:lang w:val="en-GB"/>
        </w:rPr>
        <w:t xml:space="preserve">There are two important functions that will be explained as to why and how they contribute to the assignment. Both functions are taken from the </w:t>
      </w:r>
      <w:proofErr w:type="spellStart"/>
      <w:r w:rsidRPr="00CB6A3F">
        <w:rPr>
          <w:rFonts w:ascii="Arial" w:hAnsi="Arial" w:cs="Arial"/>
          <w:color w:val="000000"/>
          <w:sz w:val="22"/>
          <w:szCs w:val="22"/>
          <w:lang w:val="en-GB"/>
        </w:rPr>
        <w:t>scipy</w:t>
      </w:r>
      <w:proofErr w:type="spellEnd"/>
      <w:r w:rsidRPr="00CB6A3F">
        <w:rPr>
          <w:rFonts w:ascii="Arial" w:hAnsi="Arial" w:cs="Arial"/>
          <w:color w:val="000000"/>
          <w:sz w:val="22"/>
          <w:szCs w:val="22"/>
          <w:lang w:val="en-GB"/>
        </w:rPr>
        <w:t xml:space="preserve"> library and are named butter and </w:t>
      </w:r>
      <w:proofErr w:type="spellStart"/>
      <w:r w:rsidRPr="00CB6A3F">
        <w:rPr>
          <w:rFonts w:ascii="Arial" w:hAnsi="Arial" w:cs="Arial"/>
          <w:color w:val="000000"/>
          <w:sz w:val="22"/>
          <w:szCs w:val="22"/>
          <w:lang w:val="en-GB"/>
        </w:rPr>
        <w:t>lfilter</w:t>
      </w:r>
      <w:proofErr w:type="spellEnd"/>
      <w:r w:rsidRPr="00CB6A3F">
        <w:rPr>
          <w:rFonts w:ascii="Arial" w:hAnsi="Arial" w:cs="Arial"/>
          <w:color w:val="000000"/>
          <w:sz w:val="22"/>
          <w:szCs w:val="22"/>
          <w:lang w:val="en-GB"/>
        </w:rPr>
        <w:t>. </w:t>
      </w:r>
    </w:p>
    <w:p w14:paraId="54BBEC58" w14:textId="14A38460" w:rsidR="006A1D5A" w:rsidRPr="00CB6A3F" w:rsidRDefault="006A1D5A" w:rsidP="0005771F">
      <w:pPr>
        <w:pStyle w:val="NormalWeb"/>
        <w:spacing w:before="0" w:beforeAutospacing="0" w:after="240" w:afterAutospacing="0"/>
        <w:jc w:val="both"/>
        <w:rPr>
          <w:lang w:val="en-GB"/>
        </w:rPr>
      </w:pPr>
      <w:proofErr w:type="spellStart"/>
      <w:r w:rsidRPr="00CB6A3F">
        <w:rPr>
          <w:rFonts w:ascii="Arial" w:hAnsi="Arial" w:cs="Arial"/>
          <w:color w:val="000000"/>
          <w:sz w:val="22"/>
          <w:szCs w:val="22"/>
          <w:lang w:val="en-GB"/>
        </w:rPr>
        <w:t>Scipy.signal.butter</w:t>
      </w:r>
      <w:proofErr w:type="spellEnd"/>
      <w:r w:rsidRPr="00CB6A3F">
        <w:rPr>
          <w:rFonts w:ascii="Arial" w:hAnsi="Arial" w:cs="Arial"/>
          <w:color w:val="000000"/>
          <w:sz w:val="22"/>
          <w:szCs w:val="22"/>
          <w:lang w:val="en-GB"/>
        </w:rPr>
        <w:t xml:space="preserve">, this function takes two frequency bounds, order number and subsequently returns two arrays which represent the filter coefficients of a </w:t>
      </w:r>
      <w:r w:rsidR="000A6099" w:rsidRPr="00CB6A3F">
        <w:rPr>
          <w:rFonts w:ascii="Arial" w:hAnsi="Arial" w:cs="Arial"/>
          <w:color w:val="000000"/>
          <w:sz w:val="22"/>
          <w:szCs w:val="22"/>
          <w:lang w:val="en-GB"/>
        </w:rPr>
        <w:t>Butterworth</w:t>
      </w:r>
      <w:r w:rsidRPr="00CB6A3F">
        <w:rPr>
          <w:rFonts w:ascii="Arial" w:hAnsi="Arial" w:cs="Arial"/>
          <w:color w:val="000000"/>
          <w:sz w:val="22"/>
          <w:szCs w:val="22"/>
          <w:lang w:val="en-GB"/>
        </w:rPr>
        <w:t xml:space="preserve"> filter. Where a and b are pre-determined filter coefficients and these are used to generate the required transfer functions. See </w:t>
      </w:r>
      <w:hyperlink w:anchor="pollynomials" w:history="1">
        <w:r w:rsidRPr="00CB6A3F">
          <w:rPr>
            <w:rStyle w:val="Hipervnculo"/>
            <w:rFonts w:ascii="Arial" w:hAnsi="Arial" w:cs="Arial"/>
            <w:sz w:val="22"/>
            <w:szCs w:val="22"/>
            <w:lang w:val="en-GB"/>
          </w:rPr>
          <w:t>figure</w:t>
        </w:r>
      </w:hyperlink>
      <w:r w:rsidR="00271502" w:rsidRPr="00CB6A3F">
        <w:rPr>
          <w:rFonts w:ascii="Arial" w:hAnsi="Arial" w:cs="Arial"/>
          <w:color w:val="000000"/>
          <w:sz w:val="22"/>
          <w:szCs w:val="22"/>
          <w:lang w:val="en-GB"/>
        </w:rPr>
        <w:t xml:space="preserve"> in the appendix </w:t>
      </w:r>
      <w:r w:rsidRPr="00CB6A3F">
        <w:rPr>
          <w:rFonts w:ascii="Arial" w:hAnsi="Arial" w:cs="Arial"/>
          <w:color w:val="000000"/>
          <w:sz w:val="22"/>
          <w:szCs w:val="22"/>
          <w:lang w:val="en-GB"/>
        </w:rPr>
        <w:t>for a table with predetermined polynomials.</w:t>
      </w:r>
    </w:p>
    <w:p w14:paraId="2A85BEF3" w14:textId="0296A465" w:rsidR="006A1D5A" w:rsidRPr="00CB6A3F" w:rsidRDefault="006A1D5A" w:rsidP="0005771F">
      <w:pPr>
        <w:pStyle w:val="NormalWeb"/>
        <w:spacing w:before="0" w:beforeAutospacing="0" w:after="240" w:afterAutospacing="0"/>
        <w:jc w:val="both"/>
        <w:rPr>
          <w:rFonts w:ascii="Arial" w:hAnsi="Arial" w:cs="Arial"/>
          <w:color w:val="000000"/>
          <w:sz w:val="22"/>
          <w:szCs w:val="22"/>
          <w:lang w:val="en-GB"/>
        </w:rPr>
      </w:pPr>
      <w:proofErr w:type="spellStart"/>
      <w:r w:rsidRPr="00CB6A3F">
        <w:rPr>
          <w:rFonts w:ascii="Arial" w:hAnsi="Arial" w:cs="Arial"/>
          <w:color w:val="000000"/>
          <w:sz w:val="22"/>
          <w:szCs w:val="22"/>
          <w:lang w:val="en-GB"/>
        </w:rPr>
        <w:t>scipy.signal.lfilter</w:t>
      </w:r>
      <w:proofErr w:type="spellEnd"/>
      <w:r w:rsidRPr="00CB6A3F">
        <w:rPr>
          <w:rFonts w:ascii="Arial" w:hAnsi="Arial" w:cs="Arial"/>
          <w:color w:val="000000"/>
          <w:sz w:val="22"/>
          <w:szCs w:val="22"/>
          <w:lang w:val="en-GB"/>
        </w:rPr>
        <w:t xml:space="preserve">, the equation beneath describes the transfer function used by the function </w:t>
      </w:r>
      <w:proofErr w:type="spellStart"/>
      <w:r w:rsidRPr="00CB6A3F">
        <w:rPr>
          <w:rFonts w:ascii="Arial" w:hAnsi="Arial" w:cs="Arial"/>
          <w:color w:val="000000"/>
          <w:sz w:val="22"/>
          <w:szCs w:val="22"/>
          <w:lang w:val="en-GB"/>
        </w:rPr>
        <w:t>lfilter</w:t>
      </w:r>
      <w:proofErr w:type="spellEnd"/>
      <w:r w:rsidRPr="00CB6A3F">
        <w:rPr>
          <w:rFonts w:ascii="Arial" w:hAnsi="Arial" w:cs="Arial"/>
          <w:color w:val="000000"/>
          <w:sz w:val="22"/>
          <w:szCs w:val="22"/>
          <w:lang w:val="en-GB"/>
        </w:rPr>
        <w:t xml:space="preserve">, the input arrays a and b are filter coefficients calculated by the function </w:t>
      </w:r>
      <w:proofErr w:type="spellStart"/>
      <w:r w:rsidRPr="00CB6A3F">
        <w:rPr>
          <w:rFonts w:ascii="Arial" w:hAnsi="Arial" w:cs="Arial"/>
          <w:color w:val="000000"/>
          <w:sz w:val="22"/>
          <w:szCs w:val="22"/>
          <w:lang w:val="en-GB"/>
        </w:rPr>
        <w:t>scipy.signal.butter</w:t>
      </w:r>
      <w:proofErr w:type="spellEnd"/>
      <w:r w:rsidRPr="00CB6A3F">
        <w:rPr>
          <w:rFonts w:ascii="Arial" w:hAnsi="Arial" w:cs="Arial"/>
          <w:color w:val="000000"/>
          <w:sz w:val="22"/>
          <w:szCs w:val="22"/>
          <w:lang w:val="en-GB"/>
        </w:rPr>
        <w:t>. </w:t>
      </w:r>
    </w:p>
    <w:p w14:paraId="682D769A" w14:textId="4AFCEA2A" w:rsidR="00BE4DC4" w:rsidRPr="00CB6A3F" w:rsidRDefault="00BE4DC4" w:rsidP="0005771F">
      <w:pPr>
        <w:pStyle w:val="NormalWeb"/>
        <w:spacing w:before="0" w:beforeAutospacing="0" w:after="240" w:afterAutospacing="0"/>
        <w:jc w:val="both"/>
        <w:rPr>
          <w:lang w:val="en-GB"/>
        </w:rPr>
      </w:pPr>
      <m:oMathPara>
        <m:oMath>
          <m:r>
            <w:rPr>
              <w:rFonts w:ascii="Cambria Math" w:hAnsi="Cambria Math"/>
              <w:lang w:val="en-GB"/>
            </w:rPr>
            <m:t>H</m:t>
          </m:r>
          <m:d>
            <m:dPr>
              <m:ctrlPr>
                <w:rPr>
                  <w:rFonts w:ascii="Cambria Math" w:hAnsi="Cambria Math"/>
                  <w:i/>
                  <w:lang w:val="en-GB"/>
                </w:rPr>
              </m:ctrlPr>
            </m:dPr>
            <m:e>
              <m:r>
                <w:rPr>
                  <w:rFonts w:ascii="Cambria Math" w:hAnsi="Cambria Math"/>
                  <w:lang w:val="en-GB"/>
                </w:rPr>
                <m:t>s</m:t>
              </m:r>
            </m:e>
          </m:d>
          <m:r>
            <w:rPr>
              <w:rFonts w:ascii="Cambria Math" w:hAnsi="Cambria Math"/>
              <w:lang w:val="en-GB"/>
            </w:rPr>
            <m:t>=</m:t>
          </m:r>
          <m:f>
            <m:fPr>
              <m:ctrlPr>
                <w:rPr>
                  <w:rFonts w:ascii="Cambria Math" w:hAnsi="Cambria Math"/>
                  <w:i/>
                  <w:lang w:val="en-GB"/>
                </w:rPr>
              </m:ctrlPr>
            </m:fPr>
            <m:num>
              <m:r>
                <w:rPr>
                  <w:rFonts w:ascii="Cambria Math" w:hAnsi="Cambria Math" w:cs="Arial"/>
                  <w:color w:val="000000"/>
                  <w:sz w:val="22"/>
                  <w:szCs w:val="22"/>
                  <w:lang w:val="en-GB"/>
                </w:rPr>
                <m:t>B[0] + B[1]s + ... + B[M]s</m:t>
              </m:r>
            </m:num>
            <m:den>
              <m:r>
                <w:rPr>
                  <w:rFonts w:ascii="Cambria Math" w:hAnsi="Cambria Math" w:cs="Arial"/>
                  <w:color w:val="000000"/>
                  <w:sz w:val="22"/>
                  <w:szCs w:val="22"/>
                  <w:lang w:val="en-GB"/>
                </w:rPr>
                <m:t>A[0] + A[1]s + ... + A[N]s</m:t>
              </m:r>
            </m:den>
          </m:f>
        </m:oMath>
      </m:oMathPara>
    </w:p>
    <w:p w14:paraId="1494C3A9" w14:textId="11C095DD" w:rsidR="006A1D5A" w:rsidRPr="00CB6A3F" w:rsidRDefault="006A1D5A" w:rsidP="00B158CD">
      <w:pPr>
        <w:pStyle w:val="NormalWeb"/>
        <w:spacing w:before="240" w:beforeAutospacing="0" w:after="240" w:afterAutospacing="0"/>
        <w:jc w:val="both"/>
        <w:rPr>
          <w:lang w:val="en-GB"/>
        </w:rPr>
      </w:pPr>
      <w:r w:rsidRPr="00CB6A3F">
        <w:rPr>
          <w:rFonts w:ascii="Arial" w:hAnsi="Arial" w:cs="Arial"/>
          <w:color w:val="000000"/>
          <w:sz w:val="22"/>
          <w:szCs w:val="22"/>
          <w:lang w:val="en-GB"/>
        </w:rPr>
        <w:t>The numerator polynomial B(s) represents the gain of the system at different frequencies, while the denominator polynomial A(s) represents the phase shift of the system at different frequencies. As described in the function documentation (</w:t>
      </w:r>
      <w:proofErr w:type="spellStart"/>
      <w:r w:rsidRPr="00CB6A3F">
        <w:rPr>
          <w:rFonts w:ascii="Arial" w:hAnsi="Arial" w:cs="Arial"/>
          <w:i/>
          <w:iCs/>
          <w:color w:val="000000"/>
          <w:sz w:val="22"/>
          <w:szCs w:val="22"/>
          <w:lang w:val="en-GB"/>
        </w:rPr>
        <w:t>scipy.signal.lfilter</w:t>
      </w:r>
      <w:proofErr w:type="spellEnd"/>
      <w:r w:rsidRPr="00CB6A3F">
        <w:rPr>
          <w:rFonts w:ascii="Arial" w:hAnsi="Arial" w:cs="Arial"/>
          <w:i/>
          <w:iCs/>
          <w:color w:val="000000"/>
          <w:sz w:val="22"/>
          <w:szCs w:val="22"/>
          <w:lang w:val="en-GB"/>
        </w:rPr>
        <w:t xml:space="preserve"> — SciPy v1.10.0 Manual</w:t>
      </w:r>
      <w:r w:rsidRPr="00CB6A3F">
        <w:rPr>
          <w:rFonts w:ascii="Arial" w:hAnsi="Arial" w:cs="Arial"/>
          <w:color w:val="000000"/>
          <w:sz w:val="22"/>
          <w:szCs w:val="22"/>
          <w:lang w:val="en-GB"/>
        </w:rPr>
        <w:t>, n.d.)</w:t>
      </w:r>
      <w:r w:rsidR="0005771F" w:rsidRPr="00CB6A3F">
        <w:rPr>
          <w:rFonts w:ascii="Arial" w:hAnsi="Arial" w:cs="Arial"/>
          <w:color w:val="000000"/>
          <w:sz w:val="22"/>
          <w:szCs w:val="22"/>
          <w:lang w:val="en-GB"/>
        </w:rPr>
        <w:t>.</w:t>
      </w:r>
    </w:p>
    <w:p w14:paraId="2A22EF8E" w14:textId="77777777" w:rsidR="006A1D5A" w:rsidRPr="00CB6A3F" w:rsidRDefault="006A1D5A" w:rsidP="0005771F">
      <w:pPr>
        <w:pStyle w:val="Ttulo3"/>
        <w:numPr>
          <w:ilvl w:val="2"/>
          <w:numId w:val="28"/>
        </w:numPr>
        <w:tabs>
          <w:tab w:val="num" w:pos="720"/>
        </w:tabs>
        <w:spacing w:after="240"/>
        <w:ind w:left="1134" w:hanging="708"/>
        <w:rPr>
          <w:lang w:val="en-GB"/>
        </w:rPr>
      </w:pPr>
      <w:bookmarkStart w:id="19" w:name="_Toc124273956"/>
      <w:r w:rsidRPr="00CB6A3F">
        <w:rPr>
          <w:lang w:val="en-GB"/>
        </w:rPr>
        <w:t>Developed notebook</w:t>
      </w:r>
      <w:bookmarkEnd w:id="19"/>
    </w:p>
    <w:p w14:paraId="194CE72A" w14:textId="6405D99B" w:rsidR="006A1D5A" w:rsidRPr="00CB6A3F" w:rsidRDefault="006A1D5A" w:rsidP="006A1D5A">
      <w:pPr>
        <w:pStyle w:val="NormalWeb"/>
        <w:spacing w:before="0" w:beforeAutospacing="0" w:after="240" w:afterAutospacing="0"/>
        <w:jc w:val="both"/>
        <w:rPr>
          <w:lang w:val="en-GB"/>
        </w:rPr>
      </w:pPr>
      <w:r w:rsidRPr="00CB6A3F">
        <w:rPr>
          <w:rFonts w:ascii="Arial" w:hAnsi="Arial" w:cs="Arial"/>
          <w:color w:val="000000"/>
          <w:sz w:val="22"/>
          <w:szCs w:val="22"/>
          <w:lang w:val="en-GB"/>
        </w:rPr>
        <w:t xml:space="preserve">The purpose of the developed Jupyter notebook is to identify an instrument by </w:t>
      </w:r>
      <w:r w:rsidR="000A6099" w:rsidRPr="00CB6A3F">
        <w:rPr>
          <w:rFonts w:ascii="Arial" w:hAnsi="Arial" w:cs="Arial"/>
          <w:color w:val="000000"/>
          <w:sz w:val="22"/>
          <w:szCs w:val="22"/>
          <w:lang w:val="en-GB"/>
        </w:rPr>
        <w:t>analysing</w:t>
      </w:r>
      <w:r w:rsidRPr="00CB6A3F">
        <w:rPr>
          <w:rFonts w:ascii="Arial" w:hAnsi="Arial" w:cs="Arial"/>
          <w:color w:val="000000"/>
          <w:sz w:val="22"/>
          <w:szCs w:val="22"/>
          <w:lang w:val="en-GB"/>
        </w:rPr>
        <w:t xml:space="preserve"> the frequency ranges in which it is present. The notebook begins by loading a .wav file and filters out all frequencies except for the range associated with the targeted instrument. The notebook then determines whether the instrument is being played by measuring the power of the remaining frequencies. </w:t>
      </w:r>
    </w:p>
    <w:p w14:paraId="364D0229" w14:textId="0DEC41B8"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The input variables that are essential for filtering in this Jupyter notebook are the order number, low cut frequency, and high cut frequency. These variables determine the range of frequencies that will be passed through the bandpass filter. The order number, in particular, determines the sharpness</w:t>
      </w:r>
      <w:r w:rsidR="000A6099" w:rsidRPr="00CB6A3F">
        <w:rPr>
          <w:rFonts w:ascii="Arial" w:hAnsi="Arial" w:cs="Arial"/>
          <w:color w:val="000000"/>
          <w:sz w:val="22"/>
          <w:szCs w:val="22"/>
          <w:lang w:val="en-GB"/>
        </w:rPr>
        <w:t xml:space="preserve"> (roll-off factor)</w:t>
      </w:r>
      <w:r w:rsidRPr="00CB6A3F">
        <w:rPr>
          <w:rFonts w:ascii="Arial" w:hAnsi="Arial" w:cs="Arial"/>
          <w:color w:val="000000"/>
          <w:sz w:val="22"/>
          <w:szCs w:val="22"/>
          <w:lang w:val="en-GB"/>
        </w:rPr>
        <w:t xml:space="preserve"> of the filter and can affect the output signal. A high order number results in a sharper filter, which means that more frequencies outside of the target range will be attenuated. </w:t>
      </w:r>
    </w:p>
    <w:p w14:paraId="4358B8CF" w14:textId="1DCE7D83"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 xml:space="preserve">The output of the script is an audio signal that has been filtered to only include frequencies within the specified range. This filtered signal is then plotted on a graph showing the amplitudes as a function of frequency and a spectrogram. </w:t>
      </w:r>
      <w:r w:rsidR="000A6099" w:rsidRPr="00CB6A3F">
        <w:rPr>
          <w:rFonts w:ascii="Arial" w:hAnsi="Arial" w:cs="Arial"/>
          <w:color w:val="000000"/>
          <w:sz w:val="22"/>
          <w:szCs w:val="22"/>
          <w:lang w:val="en-GB"/>
        </w:rPr>
        <w:t>Then,</w:t>
      </w:r>
      <w:r w:rsidRPr="00CB6A3F">
        <w:rPr>
          <w:rFonts w:ascii="Arial" w:hAnsi="Arial" w:cs="Arial"/>
          <w:color w:val="000000"/>
          <w:sz w:val="22"/>
          <w:szCs w:val="22"/>
          <w:lang w:val="en-GB"/>
        </w:rPr>
        <w:t xml:space="preserve"> the Jupyter notebook will generate a .wav file containing the filtered audio signal. Lastly, to recognize </w:t>
      </w:r>
      <w:r w:rsidRPr="00CB6A3F">
        <w:rPr>
          <w:rFonts w:ascii="Arial" w:hAnsi="Arial" w:cs="Arial"/>
          <w:color w:val="000000"/>
          <w:sz w:val="22"/>
          <w:szCs w:val="22"/>
          <w:lang w:val="en-GB"/>
        </w:rPr>
        <w:lastRenderedPageBreak/>
        <w:t>an instrument playing, the audio signal is divided into segments and the power of a segment is read out and if above a determined amount it will be recognized as playing. This process will repeat over the whole signal.</w:t>
      </w:r>
    </w:p>
    <w:p w14:paraId="256ACE60" w14:textId="34CD2404" w:rsidR="006A1D5A" w:rsidRPr="00CB6A3F" w:rsidRDefault="00000000" w:rsidP="006A1D5A">
      <w:pPr>
        <w:rPr>
          <w:rFonts w:ascii="Arial" w:eastAsia="Times New Roman" w:hAnsi="Arial" w:cs="Arial"/>
          <w:color w:val="000000"/>
          <w:lang w:val="en-GB" w:eastAsia="es-ES"/>
        </w:rPr>
      </w:pPr>
      <w:hyperlink r:id="rId10" w:history="1">
        <w:r w:rsidR="00271502" w:rsidRPr="00CB6A3F">
          <w:rPr>
            <w:rStyle w:val="Hipervnculo"/>
            <w:rFonts w:ascii="Arial" w:eastAsia="Times New Roman" w:hAnsi="Arial" w:cs="Arial"/>
            <w:lang w:val="en-GB" w:eastAsia="es-ES"/>
          </w:rPr>
          <w:t>Link to the Jupyter Notebook.</w:t>
        </w:r>
      </w:hyperlink>
    </w:p>
    <w:p w14:paraId="0D7C077A" w14:textId="77777777" w:rsidR="006A1D5A" w:rsidRPr="00CB6A3F" w:rsidRDefault="006A1D5A" w:rsidP="0005771F">
      <w:pPr>
        <w:pStyle w:val="Ttulo2"/>
        <w:numPr>
          <w:ilvl w:val="1"/>
          <w:numId w:val="28"/>
        </w:numPr>
        <w:spacing w:after="240"/>
        <w:ind w:left="851" w:hanging="567"/>
        <w:rPr>
          <w:lang w:val="en-GB"/>
        </w:rPr>
      </w:pPr>
      <w:bookmarkStart w:id="20" w:name="_Toc124273957"/>
      <w:r w:rsidRPr="00CB6A3F">
        <w:rPr>
          <w:lang w:val="en-GB"/>
        </w:rPr>
        <w:t>Results</w:t>
      </w:r>
      <w:bookmarkEnd w:id="20"/>
    </w:p>
    <w:p w14:paraId="6A379B8D" w14:textId="28ACFFE4" w:rsidR="006A1D5A" w:rsidRPr="00CB6A3F" w:rsidRDefault="006A1D5A" w:rsidP="006A1D5A">
      <w:pPr>
        <w:pStyle w:val="NormalWeb"/>
        <w:spacing w:before="0" w:beforeAutospacing="0" w:after="0" w:afterAutospacing="0"/>
        <w:jc w:val="both"/>
        <w:rPr>
          <w:lang w:val="en-GB"/>
        </w:rPr>
      </w:pPr>
      <w:r w:rsidRPr="00CB6A3F">
        <w:rPr>
          <w:rFonts w:ascii="Arial" w:hAnsi="Arial" w:cs="Arial"/>
          <w:color w:val="000000"/>
          <w:sz w:val="22"/>
          <w:szCs w:val="22"/>
          <w:lang w:val="en-GB"/>
        </w:rPr>
        <w:t xml:space="preserve">When executing the notebook on the wav file "pirates-of-the-caribean.wav", it </w:t>
      </w:r>
      <w:r w:rsidR="0005771F" w:rsidRPr="00CB6A3F">
        <w:rPr>
          <w:rFonts w:ascii="Arial" w:hAnsi="Arial" w:cs="Arial"/>
          <w:color w:val="000000"/>
          <w:sz w:val="22"/>
          <w:szCs w:val="22"/>
          <w:lang w:val="en-GB"/>
        </w:rPr>
        <w:t>will display</w:t>
      </w:r>
      <w:r w:rsidRPr="00CB6A3F">
        <w:rPr>
          <w:rFonts w:ascii="Arial" w:hAnsi="Arial" w:cs="Arial"/>
          <w:color w:val="000000"/>
          <w:sz w:val="22"/>
          <w:szCs w:val="22"/>
          <w:lang w:val="en-GB"/>
        </w:rPr>
        <w:t xml:space="preserve"> the following spectrogram of the signal before filtering has been applied. The spectrogram is a visual representation of the spectrum of frequencies of a signal as a function of time. The range of the original audio goes from 0Hz to 10.000kHz.</w:t>
      </w:r>
    </w:p>
    <w:p w14:paraId="72574DF5" w14:textId="77777777" w:rsidR="006A1D5A" w:rsidRPr="00CB6A3F" w:rsidRDefault="006A1D5A" w:rsidP="006A1D5A">
      <w:pPr>
        <w:spacing w:after="240"/>
        <w:rPr>
          <w:lang w:val="en-GB"/>
        </w:rPr>
      </w:pPr>
    </w:p>
    <w:p w14:paraId="0BEB5A5A" w14:textId="77777777" w:rsidR="00C57301" w:rsidRPr="00CB6A3F" w:rsidRDefault="006A1D5A" w:rsidP="00C57301">
      <w:pPr>
        <w:pStyle w:val="NormalWeb"/>
        <w:keepNext/>
        <w:spacing w:before="0" w:beforeAutospacing="0" w:after="0" w:afterAutospacing="0"/>
        <w:rPr>
          <w:lang w:val="en-GB"/>
        </w:rPr>
      </w:pPr>
      <w:r w:rsidRPr="00CB6A3F">
        <w:rPr>
          <w:rFonts w:ascii="Arial" w:hAnsi="Arial" w:cs="Arial"/>
          <w:noProof/>
          <w:color w:val="000000"/>
          <w:sz w:val="22"/>
          <w:szCs w:val="22"/>
          <w:bdr w:val="none" w:sz="0" w:space="0" w:color="auto" w:frame="1"/>
          <w:lang w:val="en-GB"/>
        </w:rPr>
        <w:drawing>
          <wp:inline distT="0" distB="0" distL="0" distR="0" wp14:anchorId="449A7CE8" wp14:editId="25586F7A">
            <wp:extent cx="5400040" cy="17164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pic:spPr>
                </pic:pic>
              </a:graphicData>
            </a:graphic>
          </wp:inline>
        </w:drawing>
      </w:r>
    </w:p>
    <w:p w14:paraId="1A5692C3" w14:textId="2F589C08" w:rsidR="006A1D5A" w:rsidRPr="00CB6A3F" w:rsidRDefault="00C57301" w:rsidP="00C57301">
      <w:pPr>
        <w:pStyle w:val="Descripcin"/>
        <w:jc w:val="center"/>
        <w:rPr>
          <w:lang w:val="en-GB"/>
        </w:rPr>
      </w:pPr>
      <w:r w:rsidRPr="00CB6A3F">
        <w:rPr>
          <w:lang w:val="en-GB"/>
        </w:rPr>
        <w:t xml:space="preserve">Figure </w:t>
      </w:r>
      <w:r w:rsidRPr="00CB6A3F">
        <w:rPr>
          <w:lang w:val="en-GB"/>
        </w:rPr>
        <w:fldChar w:fldCharType="begin"/>
      </w:r>
      <w:r w:rsidRPr="00CB6A3F">
        <w:rPr>
          <w:lang w:val="en-GB"/>
        </w:rPr>
        <w:instrText xml:space="preserve"> SEQ Figure \* ARABIC </w:instrText>
      </w:r>
      <w:r w:rsidRPr="00CB6A3F">
        <w:rPr>
          <w:lang w:val="en-GB"/>
        </w:rPr>
        <w:fldChar w:fldCharType="separate"/>
      </w:r>
      <w:r w:rsidR="004D05D3">
        <w:rPr>
          <w:noProof/>
          <w:lang w:val="en-GB"/>
        </w:rPr>
        <w:t>4</w:t>
      </w:r>
      <w:r w:rsidRPr="00CB6A3F">
        <w:rPr>
          <w:lang w:val="en-GB"/>
        </w:rPr>
        <w:fldChar w:fldCharType="end"/>
      </w:r>
      <w:r w:rsidRPr="00CB6A3F">
        <w:rPr>
          <w:lang w:val="en-GB"/>
        </w:rPr>
        <w:t>: Spectrogram of input .wav file.</w:t>
      </w:r>
    </w:p>
    <w:p w14:paraId="3A743833" w14:textId="08C61A3E" w:rsidR="006A1D5A" w:rsidRPr="00CB6A3F" w:rsidRDefault="006A1D5A" w:rsidP="006A1D5A">
      <w:pPr>
        <w:pStyle w:val="NormalWeb"/>
        <w:spacing w:before="240" w:beforeAutospacing="0" w:after="240" w:afterAutospacing="0"/>
        <w:jc w:val="both"/>
        <w:rPr>
          <w:lang w:val="en-GB"/>
        </w:rPr>
      </w:pPr>
      <w:r w:rsidRPr="00CB6A3F">
        <w:rPr>
          <w:rFonts w:ascii="Arial" w:hAnsi="Arial" w:cs="Arial"/>
          <w:color w:val="000000"/>
          <w:sz w:val="22"/>
          <w:szCs w:val="22"/>
          <w:lang w:val="en-GB"/>
        </w:rPr>
        <w:t xml:space="preserve">To extract the </w:t>
      </w:r>
      <w:r w:rsidR="0005771F" w:rsidRPr="00CB6A3F">
        <w:rPr>
          <w:rFonts w:ascii="Arial" w:hAnsi="Arial" w:cs="Arial"/>
          <w:color w:val="000000"/>
          <w:sz w:val="22"/>
          <w:szCs w:val="22"/>
          <w:lang w:val="en-GB"/>
        </w:rPr>
        <w:t>instruments,</w:t>
      </w:r>
      <w:r w:rsidRPr="00CB6A3F">
        <w:rPr>
          <w:rFonts w:ascii="Arial" w:hAnsi="Arial" w:cs="Arial"/>
          <w:color w:val="000000"/>
          <w:sz w:val="22"/>
          <w:szCs w:val="22"/>
          <w:lang w:val="en-GB"/>
        </w:rPr>
        <w:t xml:space="preserve"> three different filters</w:t>
      </w:r>
      <w:r w:rsidR="000A6099" w:rsidRPr="00CB6A3F">
        <w:rPr>
          <w:rFonts w:ascii="Arial" w:hAnsi="Arial" w:cs="Arial"/>
          <w:color w:val="000000"/>
          <w:sz w:val="22"/>
          <w:szCs w:val="22"/>
          <w:lang w:val="en-GB"/>
        </w:rPr>
        <w:t xml:space="preserve"> have been used</w:t>
      </w:r>
      <w:r w:rsidRPr="00CB6A3F">
        <w:rPr>
          <w:rFonts w:ascii="Arial" w:hAnsi="Arial" w:cs="Arial"/>
          <w:color w:val="000000"/>
          <w:sz w:val="22"/>
          <w:szCs w:val="22"/>
          <w:lang w:val="en-GB"/>
        </w:rPr>
        <w:t xml:space="preserve">. The filter A is for the violin, filter B is for the timpani and C is for the trumpet. Each one has different </w:t>
      </w:r>
      <w:proofErr w:type="spellStart"/>
      <w:r w:rsidRPr="00CB6A3F">
        <w:rPr>
          <w:rFonts w:ascii="Arial" w:hAnsi="Arial" w:cs="Arial"/>
          <w:color w:val="000000"/>
          <w:sz w:val="22"/>
          <w:szCs w:val="22"/>
          <w:lang w:val="en-GB"/>
        </w:rPr>
        <w:t>cutoff</w:t>
      </w:r>
      <w:proofErr w:type="spellEnd"/>
      <w:r w:rsidRPr="00CB6A3F">
        <w:rPr>
          <w:rFonts w:ascii="Arial" w:hAnsi="Arial" w:cs="Arial"/>
          <w:color w:val="000000"/>
          <w:sz w:val="22"/>
          <w:szCs w:val="22"/>
          <w:lang w:val="en-GB"/>
        </w:rPr>
        <w:t xml:space="preserve"> frequencies. In the case of the violin, its frequency range takes nearly the whole audio. Nevertheless, we have only selected the frequencies above 3500 Hz, because the </w:t>
      </w:r>
      <w:r w:rsidR="000A6099" w:rsidRPr="00CB6A3F">
        <w:rPr>
          <w:rFonts w:ascii="Arial" w:hAnsi="Arial" w:cs="Arial"/>
          <w:color w:val="000000"/>
          <w:sz w:val="22"/>
          <w:szCs w:val="22"/>
          <w:lang w:val="en-GB"/>
        </w:rPr>
        <w:t>rest of</w:t>
      </w:r>
      <w:r w:rsidRPr="00CB6A3F">
        <w:rPr>
          <w:rFonts w:ascii="Arial" w:hAnsi="Arial" w:cs="Arial"/>
          <w:color w:val="000000"/>
          <w:sz w:val="22"/>
          <w:szCs w:val="22"/>
          <w:lang w:val="en-GB"/>
        </w:rPr>
        <w:t xml:space="preserve"> instruments cannot reach them. </w:t>
      </w:r>
      <w:r w:rsidR="000A6099" w:rsidRPr="00CB6A3F">
        <w:rPr>
          <w:rFonts w:ascii="Arial" w:hAnsi="Arial" w:cs="Arial"/>
          <w:color w:val="000000"/>
          <w:sz w:val="22"/>
          <w:szCs w:val="22"/>
          <w:lang w:val="en-GB"/>
        </w:rPr>
        <w:t xml:space="preserve">In other words, if there is some power in this frequency range it is only because of a violin playing. </w:t>
      </w:r>
      <w:r w:rsidRPr="00CB6A3F">
        <w:rPr>
          <w:rFonts w:ascii="Arial" w:hAnsi="Arial" w:cs="Arial"/>
          <w:color w:val="000000"/>
          <w:sz w:val="22"/>
          <w:szCs w:val="22"/>
          <w:lang w:val="en-GB"/>
        </w:rPr>
        <w:t>In the case of the trumpet and the timpani, these instruments have a narrower spectrum, so we have selected their respective frequenc</w:t>
      </w:r>
      <w:r w:rsidR="000A6099" w:rsidRPr="00CB6A3F">
        <w:rPr>
          <w:rFonts w:ascii="Arial" w:hAnsi="Arial" w:cs="Arial"/>
          <w:color w:val="000000"/>
          <w:sz w:val="22"/>
          <w:szCs w:val="22"/>
          <w:lang w:val="en-GB"/>
        </w:rPr>
        <w:t>y ranges</w:t>
      </w:r>
      <w:r w:rsidRPr="00CB6A3F">
        <w:rPr>
          <w:rFonts w:ascii="Arial" w:hAnsi="Arial" w:cs="Arial"/>
          <w:color w:val="000000"/>
          <w:sz w:val="22"/>
          <w:szCs w:val="22"/>
          <w:lang w:val="en-GB"/>
        </w:rPr>
        <w:t>.</w:t>
      </w:r>
    </w:p>
    <w:p w14:paraId="778DD8F8" w14:textId="77777777" w:rsidR="00C57301" w:rsidRPr="00CB6A3F" w:rsidRDefault="006A1D5A" w:rsidP="00C57301">
      <w:pPr>
        <w:pStyle w:val="NormalWeb"/>
        <w:keepNext/>
        <w:spacing w:before="240" w:beforeAutospacing="0" w:after="240" w:afterAutospacing="0"/>
        <w:rPr>
          <w:lang w:val="en-GB"/>
        </w:rPr>
      </w:pPr>
      <w:r w:rsidRPr="00CB6A3F">
        <w:rPr>
          <w:rFonts w:ascii="Arial" w:hAnsi="Arial" w:cs="Arial"/>
          <w:noProof/>
          <w:color w:val="000000"/>
          <w:sz w:val="22"/>
          <w:szCs w:val="22"/>
          <w:bdr w:val="none" w:sz="0" w:space="0" w:color="auto" w:frame="1"/>
          <w:lang w:val="en-GB"/>
        </w:rPr>
        <w:drawing>
          <wp:inline distT="0" distB="0" distL="0" distR="0" wp14:anchorId="75B69AFB" wp14:editId="5B6E7488">
            <wp:extent cx="5400040" cy="1993447"/>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0040" cy="1993447"/>
                    </a:xfrm>
                    <a:prstGeom prst="rect">
                      <a:avLst/>
                    </a:prstGeom>
                    <a:noFill/>
                    <a:ln>
                      <a:noFill/>
                    </a:ln>
                  </pic:spPr>
                </pic:pic>
              </a:graphicData>
            </a:graphic>
          </wp:inline>
        </w:drawing>
      </w:r>
    </w:p>
    <w:p w14:paraId="179CC8BB" w14:textId="0A2F778E" w:rsidR="006A1D5A" w:rsidRPr="00CB6A3F" w:rsidRDefault="00C57301" w:rsidP="00C57301">
      <w:pPr>
        <w:pStyle w:val="Descripcin"/>
        <w:jc w:val="center"/>
        <w:rPr>
          <w:lang w:val="en-GB"/>
        </w:rPr>
      </w:pPr>
      <w:r w:rsidRPr="00CB6A3F">
        <w:rPr>
          <w:lang w:val="en-GB"/>
        </w:rPr>
        <w:t xml:space="preserve">Figure </w:t>
      </w:r>
      <w:r w:rsidRPr="00CB6A3F">
        <w:rPr>
          <w:lang w:val="en-GB"/>
        </w:rPr>
        <w:fldChar w:fldCharType="begin"/>
      </w:r>
      <w:r w:rsidRPr="00CB6A3F">
        <w:rPr>
          <w:lang w:val="en-GB"/>
        </w:rPr>
        <w:instrText xml:space="preserve"> SEQ Figure \* ARABIC </w:instrText>
      </w:r>
      <w:r w:rsidRPr="00CB6A3F">
        <w:rPr>
          <w:lang w:val="en-GB"/>
        </w:rPr>
        <w:fldChar w:fldCharType="separate"/>
      </w:r>
      <w:r w:rsidR="004D05D3">
        <w:rPr>
          <w:noProof/>
          <w:lang w:val="en-GB"/>
        </w:rPr>
        <w:t>5</w:t>
      </w:r>
      <w:r w:rsidRPr="00CB6A3F">
        <w:rPr>
          <w:lang w:val="en-GB"/>
        </w:rPr>
        <w:fldChar w:fldCharType="end"/>
      </w:r>
      <w:r w:rsidRPr="00CB6A3F">
        <w:rPr>
          <w:lang w:val="en-GB"/>
        </w:rPr>
        <w:t>: Filters used to extract different instruments. From left to right: instrument A, instrument B and instrument C.</w:t>
      </w:r>
    </w:p>
    <w:p w14:paraId="4363002D" w14:textId="3C71BBB5" w:rsidR="000A6099" w:rsidRPr="00CB6A3F" w:rsidRDefault="000A6099" w:rsidP="00293E60">
      <w:pPr>
        <w:pStyle w:val="NormalWeb"/>
        <w:spacing w:before="240" w:beforeAutospacing="0" w:after="240" w:afterAutospacing="0"/>
        <w:jc w:val="both"/>
        <w:rPr>
          <w:lang w:val="en-GB"/>
        </w:rPr>
      </w:pPr>
      <w:r w:rsidRPr="00CB6A3F">
        <w:rPr>
          <w:rFonts w:ascii="Arial" w:hAnsi="Arial" w:cs="Arial"/>
          <w:color w:val="000000"/>
          <w:sz w:val="22"/>
          <w:szCs w:val="22"/>
          <w:lang w:val="en-GB"/>
        </w:rPr>
        <w:t xml:space="preserve">In the above image appear the filters that have been use to extract the violin, timpani and trumpets. </w:t>
      </w:r>
      <w:r w:rsidR="001F7AE5" w:rsidRPr="00CB6A3F">
        <w:rPr>
          <w:rFonts w:ascii="Arial" w:hAnsi="Arial" w:cs="Arial"/>
          <w:color w:val="000000"/>
          <w:sz w:val="22"/>
          <w:szCs w:val="22"/>
          <w:lang w:val="en-GB"/>
        </w:rPr>
        <w:t xml:space="preserve">As can be seen in the images, from one order the filter begins to fail. That is why we have used the highest order without it becoming saturated. This seem to be a </w:t>
      </w:r>
      <w:r w:rsidR="001F7AE5" w:rsidRPr="00CB6A3F">
        <w:rPr>
          <w:rFonts w:ascii="Arial" w:hAnsi="Arial" w:cs="Arial"/>
          <w:color w:val="000000"/>
          <w:sz w:val="22"/>
          <w:szCs w:val="22"/>
          <w:lang w:val="en-GB"/>
        </w:rPr>
        <w:lastRenderedPageBreak/>
        <w:t xml:space="preserve">typical issue regarding digital filters. Due to the limited precision of </w:t>
      </w:r>
      <w:r w:rsidR="00293E60" w:rsidRPr="00CB6A3F">
        <w:rPr>
          <w:rFonts w:ascii="Arial" w:hAnsi="Arial" w:cs="Arial"/>
          <w:color w:val="000000"/>
          <w:sz w:val="22"/>
          <w:szCs w:val="22"/>
          <w:lang w:val="en-GB"/>
        </w:rPr>
        <w:t>floating-point</w:t>
      </w:r>
      <w:r w:rsidR="001F7AE5" w:rsidRPr="00CB6A3F">
        <w:rPr>
          <w:rFonts w:ascii="Arial" w:hAnsi="Arial" w:cs="Arial"/>
          <w:color w:val="000000"/>
          <w:sz w:val="22"/>
          <w:szCs w:val="22"/>
          <w:lang w:val="en-GB"/>
        </w:rPr>
        <w:t xml:space="preserve"> numbers, high order filters with </w:t>
      </w:r>
      <w:proofErr w:type="spellStart"/>
      <w:r w:rsidR="001F7AE5" w:rsidRPr="00CB6A3F">
        <w:rPr>
          <w:rFonts w:ascii="Arial" w:hAnsi="Arial" w:cs="Arial"/>
          <w:color w:val="000000"/>
          <w:sz w:val="22"/>
          <w:szCs w:val="22"/>
          <w:lang w:val="en-GB"/>
        </w:rPr>
        <w:t>cutoff</w:t>
      </w:r>
      <w:proofErr w:type="spellEnd"/>
      <w:r w:rsidR="001F7AE5" w:rsidRPr="00CB6A3F">
        <w:rPr>
          <w:rFonts w:ascii="Arial" w:hAnsi="Arial" w:cs="Arial"/>
          <w:color w:val="000000"/>
          <w:sz w:val="22"/>
          <w:szCs w:val="22"/>
          <w:lang w:val="en-GB"/>
        </w:rPr>
        <w:t xml:space="preserve"> frequencies far below the </w:t>
      </w:r>
      <w:r w:rsidR="00293E60" w:rsidRPr="00CB6A3F">
        <w:rPr>
          <w:rFonts w:ascii="Arial" w:hAnsi="Arial" w:cs="Arial"/>
          <w:color w:val="000000"/>
          <w:sz w:val="22"/>
          <w:szCs w:val="22"/>
          <w:lang w:val="en-GB"/>
        </w:rPr>
        <w:t>Nyquist</w:t>
      </w:r>
      <w:r w:rsidR="001F7AE5" w:rsidRPr="00CB6A3F">
        <w:rPr>
          <w:rFonts w:ascii="Arial" w:hAnsi="Arial" w:cs="Arial"/>
          <w:color w:val="000000"/>
          <w:sz w:val="22"/>
          <w:szCs w:val="22"/>
          <w:lang w:val="en-GB"/>
        </w:rPr>
        <w:t xml:space="preserve"> frequency frequently have unstable coefficients.</w:t>
      </w:r>
    </w:p>
    <w:p w14:paraId="4B526C86" w14:textId="77777777" w:rsidR="00C57301" w:rsidRPr="00CB6A3F" w:rsidRDefault="006A1D5A" w:rsidP="00C57301">
      <w:pPr>
        <w:pStyle w:val="NormalWeb"/>
        <w:keepNext/>
        <w:spacing w:before="240" w:beforeAutospacing="0" w:after="240" w:afterAutospacing="0"/>
        <w:rPr>
          <w:lang w:val="en-GB"/>
        </w:rPr>
      </w:pPr>
      <w:r w:rsidRPr="00CB6A3F">
        <w:rPr>
          <w:rFonts w:ascii="Arial" w:hAnsi="Arial" w:cs="Arial"/>
          <w:noProof/>
          <w:color w:val="000000"/>
          <w:sz w:val="22"/>
          <w:szCs w:val="22"/>
          <w:bdr w:val="none" w:sz="0" w:space="0" w:color="auto" w:frame="1"/>
          <w:lang w:val="en-GB"/>
        </w:rPr>
        <w:drawing>
          <wp:inline distT="0" distB="0" distL="0" distR="0" wp14:anchorId="7964930E" wp14:editId="50BDFD60">
            <wp:extent cx="5400040" cy="17303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730375"/>
                    </a:xfrm>
                    <a:prstGeom prst="rect">
                      <a:avLst/>
                    </a:prstGeom>
                    <a:noFill/>
                    <a:ln>
                      <a:noFill/>
                    </a:ln>
                  </pic:spPr>
                </pic:pic>
              </a:graphicData>
            </a:graphic>
          </wp:inline>
        </w:drawing>
      </w:r>
    </w:p>
    <w:p w14:paraId="4653450B" w14:textId="11D9D47A" w:rsidR="001F7AE5" w:rsidRPr="00CB6A3F" w:rsidRDefault="00C57301" w:rsidP="00C57301">
      <w:pPr>
        <w:pStyle w:val="Descripcin"/>
        <w:jc w:val="center"/>
        <w:rPr>
          <w:lang w:val="en-GB"/>
        </w:rPr>
      </w:pPr>
      <w:r w:rsidRPr="00CB6A3F">
        <w:rPr>
          <w:lang w:val="en-GB"/>
        </w:rPr>
        <w:t xml:space="preserve">Figure </w:t>
      </w:r>
      <w:r w:rsidRPr="00CB6A3F">
        <w:rPr>
          <w:lang w:val="en-GB"/>
        </w:rPr>
        <w:fldChar w:fldCharType="begin"/>
      </w:r>
      <w:r w:rsidRPr="00CB6A3F">
        <w:rPr>
          <w:lang w:val="en-GB"/>
        </w:rPr>
        <w:instrText xml:space="preserve"> SEQ Figure \* ARABIC </w:instrText>
      </w:r>
      <w:r w:rsidRPr="00CB6A3F">
        <w:rPr>
          <w:lang w:val="en-GB"/>
        </w:rPr>
        <w:fldChar w:fldCharType="separate"/>
      </w:r>
      <w:r w:rsidR="004D05D3">
        <w:rPr>
          <w:noProof/>
          <w:lang w:val="en-GB"/>
        </w:rPr>
        <w:t>6</w:t>
      </w:r>
      <w:r w:rsidRPr="00CB6A3F">
        <w:rPr>
          <w:lang w:val="en-GB"/>
        </w:rPr>
        <w:fldChar w:fldCharType="end"/>
      </w:r>
      <w:r w:rsidRPr="00CB6A3F">
        <w:rPr>
          <w:lang w:val="en-GB"/>
        </w:rPr>
        <w:t>: Spectrogram of the output signal of filter A.</w:t>
      </w:r>
    </w:p>
    <w:p w14:paraId="11757F95" w14:textId="77777777" w:rsidR="00CB6A3F" w:rsidRPr="00CB6A3F" w:rsidRDefault="006A1D5A" w:rsidP="00CB6A3F">
      <w:pPr>
        <w:pStyle w:val="NormalWeb"/>
        <w:keepNext/>
        <w:spacing w:before="240" w:beforeAutospacing="0" w:after="240" w:afterAutospacing="0"/>
        <w:rPr>
          <w:lang w:val="en-GB"/>
        </w:rPr>
      </w:pPr>
      <w:r w:rsidRPr="00CB6A3F">
        <w:rPr>
          <w:rFonts w:ascii="Arial" w:hAnsi="Arial" w:cs="Arial"/>
          <w:noProof/>
          <w:color w:val="000000"/>
          <w:sz w:val="22"/>
          <w:szCs w:val="22"/>
          <w:bdr w:val="none" w:sz="0" w:space="0" w:color="auto" w:frame="1"/>
          <w:lang w:val="en-GB"/>
        </w:rPr>
        <w:drawing>
          <wp:inline distT="0" distB="0" distL="0" distR="0" wp14:anchorId="226A744D" wp14:editId="0214158B">
            <wp:extent cx="5400040" cy="17303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730375"/>
                    </a:xfrm>
                    <a:prstGeom prst="rect">
                      <a:avLst/>
                    </a:prstGeom>
                    <a:noFill/>
                    <a:ln>
                      <a:noFill/>
                    </a:ln>
                  </pic:spPr>
                </pic:pic>
              </a:graphicData>
            </a:graphic>
          </wp:inline>
        </w:drawing>
      </w:r>
    </w:p>
    <w:p w14:paraId="1608E628" w14:textId="647DE983" w:rsidR="006A1D5A" w:rsidRPr="00CB6A3F" w:rsidRDefault="00CB6A3F" w:rsidP="00CB6A3F">
      <w:pPr>
        <w:pStyle w:val="Descripcin"/>
        <w:jc w:val="center"/>
        <w:rPr>
          <w:lang w:val="en-GB"/>
        </w:rPr>
      </w:pPr>
      <w:r w:rsidRPr="00CB6A3F">
        <w:rPr>
          <w:lang w:val="en-GB"/>
        </w:rPr>
        <w:t xml:space="preserve">Figure </w:t>
      </w:r>
      <w:r w:rsidRPr="00CB6A3F">
        <w:rPr>
          <w:lang w:val="en-GB"/>
        </w:rPr>
        <w:fldChar w:fldCharType="begin"/>
      </w:r>
      <w:r w:rsidRPr="00CB6A3F">
        <w:rPr>
          <w:lang w:val="en-GB"/>
        </w:rPr>
        <w:instrText xml:space="preserve"> SEQ Figure \* ARABIC </w:instrText>
      </w:r>
      <w:r w:rsidRPr="00CB6A3F">
        <w:rPr>
          <w:lang w:val="en-GB"/>
        </w:rPr>
        <w:fldChar w:fldCharType="separate"/>
      </w:r>
      <w:r w:rsidR="004D05D3">
        <w:rPr>
          <w:noProof/>
          <w:lang w:val="en-GB"/>
        </w:rPr>
        <w:t>7</w:t>
      </w:r>
      <w:r w:rsidRPr="00CB6A3F">
        <w:rPr>
          <w:lang w:val="en-GB"/>
        </w:rPr>
        <w:fldChar w:fldCharType="end"/>
      </w:r>
      <w:r w:rsidRPr="00CB6A3F">
        <w:rPr>
          <w:lang w:val="en-GB"/>
        </w:rPr>
        <w:t>: Spectrogram of the output signal of filter B.</w:t>
      </w:r>
    </w:p>
    <w:p w14:paraId="4AF4CF5A" w14:textId="77777777" w:rsidR="00CB6A3F" w:rsidRPr="00CB6A3F" w:rsidRDefault="006A1D5A" w:rsidP="00CB6A3F">
      <w:pPr>
        <w:pStyle w:val="NormalWeb"/>
        <w:keepNext/>
        <w:spacing w:before="240" w:beforeAutospacing="0" w:after="240" w:afterAutospacing="0"/>
        <w:rPr>
          <w:lang w:val="en-GB"/>
        </w:rPr>
      </w:pPr>
      <w:r w:rsidRPr="00CB6A3F">
        <w:rPr>
          <w:rFonts w:ascii="Arial" w:hAnsi="Arial" w:cs="Arial"/>
          <w:noProof/>
          <w:color w:val="000000"/>
          <w:sz w:val="22"/>
          <w:szCs w:val="22"/>
          <w:bdr w:val="none" w:sz="0" w:space="0" w:color="auto" w:frame="1"/>
          <w:lang w:val="en-GB"/>
        </w:rPr>
        <w:drawing>
          <wp:inline distT="0" distB="0" distL="0" distR="0" wp14:anchorId="68FC7D52" wp14:editId="1083C05F">
            <wp:extent cx="5400040" cy="17303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730375"/>
                    </a:xfrm>
                    <a:prstGeom prst="rect">
                      <a:avLst/>
                    </a:prstGeom>
                    <a:noFill/>
                    <a:ln>
                      <a:noFill/>
                    </a:ln>
                  </pic:spPr>
                </pic:pic>
              </a:graphicData>
            </a:graphic>
          </wp:inline>
        </w:drawing>
      </w:r>
    </w:p>
    <w:p w14:paraId="77DA7782" w14:textId="667E7322" w:rsidR="00293E60" w:rsidRDefault="00CB6A3F" w:rsidP="00046CCA">
      <w:pPr>
        <w:pStyle w:val="Descripcin"/>
        <w:jc w:val="center"/>
        <w:rPr>
          <w:lang w:val="en-GB"/>
        </w:rPr>
      </w:pPr>
      <w:r w:rsidRPr="00CB6A3F">
        <w:rPr>
          <w:lang w:val="en-GB"/>
        </w:rPr>
        <w:t xml:space="preserve">Figure </w:t>
      </w:r>
      <w:r w:rsidRPr="00CB6A3F">
        <w:rPr>
          <w:lang w:val="en-GB"/>
        </w:rPr>
        <w:fldChar w:fldCharType="begin"/>
      </w:r>
      <w:r w:rsidRPr="00CB6A3F">
        <w:rPr>
          <w:lang w:val="en-GB"/>
        </w:rPr>
        <w:instrText xml:space="preserve"> SEQ Figure \* ARABIC </w:instrText>
      </w:r>
      <w:r w:rsidRPr="00CB6A3F">
        <w:rPr>
          <w:lang w:val="en-GB"/>
        </w:rPr>
        <w:fldChar w:fldCharType="separate"/>
      </w:r>
      <w:r w:rsidR="004D05D3">
        <w:rPr>
          <w:noProof/>
          <w:lang w:val="en-GB"/>
        </w:rPr>
        <w:t>8</w:t>
      </w:r>
      <w:r w:rsidRPr="00CB6A3F">
        <w:rPr>
          <w:lang w:val="en-GB"/>
        </w:rPr>
        <w:fldChar w:fldCharType="end"/>
      </w:r>
      <w:r w:rsidRPr="00CB6A3F">
        <w:rPr>
          <w:lang w:val="en-GB"/>
        </w:rPr>
        <w:t>: Spectrogram of the output signal of filter C.</w:t>
      </w:r>
    </w:p>
    <w:p w14:paraId="5654B1E0" w14:textId="4DCA5FEF" w:rsidR="00046CCA" w:rsidRDefault="00046CCA" w:rsidP="00293E60">
      <w:pPr>
        <w:pStyle w:val="Descripcin"/>
        <w:jc w:val="both"/>
        <w:rPr>
          <w:rFonts w:ascii="Arial" w:hAnsi="Arial" w:cs="Arial"/>
          <w:i w:val="0"/>
          <w:iCs w:val="0"/>
          <w:color w:val="000000"/>
          <w:sz w:val="22"/>
          <w:szCs w:val="22"/>
          <w:lang w:val="en-GB"/>
        </w:rPr>
      </w:pPr>
      <w:r w:rsidRPr="00293E60">
        <w:rPr>
          <w:rFonts w:ascii="Arial" w:hAnsi="Arial" w:cs="Arial"/>
          <w:i w:val="0"/>
          <w:iCs w:val="0"/>
          <w:color w:val="000000"/>
          <w:sz w:val="22"/>
          <w:szCs w:val="22"/>
          <w:lang w:val="en-GB"/>
        </w:rPr>
        <w:t>The photographs above show that the filters have worked correctly, allowing only the following specified frequencies to pass: in the case of the violin</w:t>
      </w:r>
      <w:r w:rsidR="00293E60">
        <w:rPr>
          <w:rFonts w:ascii="Arial" w:hAnsi="Arial" w:cs="Arial"/>
          <w:i w:val="0"/>
          <w:iCs w:val="0"/>
          <w:color w:val="000000"/>
          <w:sz w:val="22"/>
          <w:szCs w:val="22"/>
          <w:lang w:val="en-GB"/>
        </w:rPr>
        <w:t xml:space="preserve"> 3500-10000Hz</w:t>
      </w:r>
      <w:r w:rsidRPr="00293E60">
        <w:rPr>
          <w:rFonts w:ascii="Arial" w:hAnsi="Arial" w:cs="Arial"/>
          <w:i w:val="0"/>
          <w:iCs w:val="0"/>
          <w:color w:val="000000"/>
          <w:sz w:val="22"/>
          <w:szCs w:val="22"/>
          <w:lang w:val="en-GB"/>
        </w:rPr>
        <w:t xml:space="preserve">, in the case of the timpani </w:t>
      </w:r>
      <w:r w:rsidR="00293E60">
        <w:rPr>
          <w:rFonts w:ascii="Arial" w:hAnsi="Arial" w:cs="Arial"/>
          <w:i w:val="0"/>
          <w:iCs w:val="0"/>
          <w:color w:val="000000"/>
          <w:sz w:val="22"/>
          <w:szCs w:val="22"/>
          <w:lang w:val="en-GB"/>
        </w:rPr>
        <w:t xml:space="preserve">50-200Hz </w:t>
      </w:r>
      <w:r w:rsidRPr="00293E60">
        <w:rPr>
          <w:rFonts w:ascii="Arial" w:hAnsi="Arial" w:cs="Arial"/>
          <w:i w:val="0"/>
          <w:iCs w:val="0"/>
          <w:color w:val="000000"/>
          <w:sz w:val="22"/>
          <w:szCs w:val="22"/>
          <w:lang w:val="en-GB"/>
        </w:rPr>
        <w:t>and in the case of the trumpet</w:t>
      </w:r>
      <w:r w:rsidR="00293E60">
        <w:rPr>
          <w:rFonts w:ascii="Arial" w:hAnsi="Arial" w:cs="Arial"/>
          <w:i w:val="0"/>
          <w:iCs w:val="0"/>
          <w:color w:val="000000"/>
          <w:sz w:val="22"/>
          <w:szCs w:val="22"/>
          <w:lang w:val="en-GB"/>
        </w:rPr>
        <w:t xml:space="preserve"> 165-988Hz</w:t>
      </w:r>
      <w:r w:rsidRPr="00293E60">
        <w:rPr>
          <w:rFonts w:ascii="Arial" w:hAnsi="Arial" w:cs="Arial"/>
          <w:i w:val="0"/>
          <w:iCs w:val="0"/>
          <w:color w:val="000000"/>
          <w:sz w:val="22"/>
          <w:szCs w:val="22"/>
          <w:lang w:val="en-GB"/>
        </w:rPr>
        <w:t xml:space="preserve">. </w:t>
      </w:r>
    </w:p>
    <w:p w14:paraId="67CF2FAF" w14:textId="0E5D4CC1" w:rsidR="00293E60" w:rsidRPr="00293E60" w:rsidRDefault="00293E60" w:rsidP="00293E60">
      <w:pPr>
        <w:jc w:val="both"/>
        <w:rPr>
          <w:rFonts w:ascii="Arial" w:hAnsi="Arial" w:cs="Arial"/>
          <w:color w:val="000000"/>
          <w:lang w:val="en-GB"/>
        </w:rPr>
      </w:pPr>
      <w:r w:rsidRPr="00293E60">
        <w:rPr>
          <w:rFonts w:ascii="Arial" w:hAnsi="Arial" w:cs="Arial"/>
          <w:color w:val="000000"/>
          <w:lang w:val="en-GB"/>
        </w:rPr>
        <w:t xml:space="preserve">The last step </w:t>
      </w:r>
      <w:r>
        <w:rPr>
          <w:rFonts w:ascii="Arial" w:hAnsi="Arial" w:cs="Arial"/>
          <w:color w:val="000000"/>
          <w:lang w:val="en-GB"/>
        </w:rPr>
        <w:t xml:space="preserve">has been to determine a threshold of power which detect when each instrument is playing. </w:t>
      </w:r>
      <w:r w:rsidRPr="00293E60">
        <w:rPr>
          <w:rFonts w:ascii="Arial" w:hAnsi="Arial" w:cs="Arial"/>
          <w:color w:val="000000"/>
          <w:lang w:val="en-GB"/>
        </w:rPr>
        <w:t xml:space="preserve">For this </w:t>
      </w:r>
      <w:r>
        <w:rPr>
          <w:rFonts w:ascii="Arial" w:hAnsi="Arial" w:cs="Arial"/>
          <w:color w:val="000000"/>
          <w:lang w:val="en-GB"/>
        </w:rPr>
        <w:t xml:space="preserve">purpose, </w:t>
      </w:r>
      <w:r w:rsidRPr="00293E60">
        <w:rPr>
          <w:rFonts w:ascii="Arial" w:hAnsi="Arial" w:cs="Arial"/>
          <w:color w:val="000000"/>
          <w:lang w:val="en-GB"/>
        </w:rPr>
        <w:t xml:space="preserve">we have looked carefully at the audio when each instrument </w:t>
      </w:r>
      <w:r>
        <w:rPr>
          <w:rFonts w:ascii="Arial" w:hAnsi="Arial" w:cs="Arial"/>
          <w:color w:val="000000"/>
          <w:lang w:val="en-GB"/>
        </w:rPr>
        <w:t xml:space="preserve">is playing </w:t>
      </w:r>
      <w:r w:rsidRPr="00293E60">
        <w:rPr>
          <w:rFonts w:ascii="Arial" w:hAnsi="Arial" w:cs="Arial"/>
          <w:color w:val="000000"/>
          <w:lang w:val="en-GB"/>
        </w:rPr>
        <w:t xml:space="preserve">and it has been concluded that the limit of the violin is </w:t>
      </w:r>
      <w:r>
        <w:rPr>
          <w:rFonts w:ascii="Arial" w:hAnsi="Arial" w:cs="Arial"/>
          <w:color w:val="000000"/>
          <w:lang w:val="en-GB"/>
        </w:rPr>
        <w:t>1</w:t>
      </w:r>
      <w:r w:rsidRPr="00293E60">
        <w:rPr>
          <w:rFonts w:ascii="Arial" w:hAnsi="Arial" w:cs="Arial"/>
          <w:color w:val="000000"/>
          <w:lang w:val="en-GB"/>
        </w:rPr>
        <w:t xml:space="preserve">50, that of the timpani is </w:t>
      </w:r>
      <w:r>
        <w:rPr>
          <w:rFonts w:ascii="Arial" w:hAnsi="Arial" w:cs="Arial"/>
          <w:color w:val="000000"/>
          <w:lang w:val="en-GB"/>
        </w:rPr>
        <w:t>2</w:t>
      </w:r>
      <w:r w:rsidRPr="00293E60">
        <w:rPr>
          <w:rFonts w:ascii="Arial" w:hAnsi="Arial" w:cs="Arial"/>
          <w:color w:val="000000"/>
          <w:lang w:val="en-GB"/>
        </w:rPr>
        <w:t xml:space="preserve">000 and that of the trumpet is </w:t>
      </w:r>
      <w:r>
        <w:rPr>
          <w:rFonts w:ascii="Arial" w:hAnsi="Arial" w:cs="Arial"/>
          <w:color w:val="000000"/>
          <w:lang w:val="en-GB"/>
        </w:rPr>
        <w:t>4</w:t>
      </w:r>
      <w:r w:rsidRPr="00293E60">
        <w:rPr>
          <w:rFonts w:ascii="Arial" w:hAnsi="Arial" w:cs="Arial"/>
          <w:color w:val="000000"/>
          <w:lang w:val="en-GB"/>
        </w:rPr>
        <w:t>000.</w:t>
      </w:r>
    </w:p>
    <w:p w14:paraId="1E771CE1" w14:textId="3B9ECE14" w:rsidR="00CB6A3F" w:rsidRPr="00CB6A3F" w:rsidRDefault="006A1D5A" w:rsidP="00CB6A3F">
      <w:pPr>
        <w:pStyle w:val="NormalWeb"/>
        <w:keepNext/>
        <w:spacing w:before="240" w:beforeAutospacing="0" w:after="240" w:afterAutospacing="0"/>
        <w:jc w:val="center"/>
        <w:rPr>
          <w:lang w:val="en-GB"/>
        </w:rPr>
      </w:pPr>
      <w:r w:rsidRPr="00CB6A3F">
        <w:rPr>
          <w:rFonts w:ascii="Arial" w:hAnsi="Arial" w:cs="Arial"/>
          <w:noProof/>
          <w:color w:val="000000"/>
          <w:sz w:val="22"/>
          <w:szCs w:val="22"/>
          <w:bdr w:val="none" w:sz="0" w:space="0" w:color="auto" w:frame="1"/>
          <w:lang w:val="en-GB"/>
        </w:rPr>
        <w:lastRenderedPageBreak/>
        <w:drawing>
          <wp:inline distT="0" distB="0" distL="0" distR="0" wp14:anchorId="39609A57" wp14:editId="24672222">
            <wp:extent cx="1257300" cy="3592286"/>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503" t="13068" r="79680" b="11539"/>
                    <a:stretch/>
                  </pic:blipFill>
                  <pic:spPr bwMode="auto">
                    <a:xfrm>
                      <a:off x="0" y="0"/>
                      <a:ext cx="1258728" cy="3596366"/>
                    </a:xfrm>
                    <a:prstGeom prst="rect">
                      <a:avLst/>
                    </a:prstGeom>
                    <a:noFill/>
                    <a:ln>
                      <a:noFill/>
                    </a:ln>
                    <a:extLst>
                      <a:ext uri="{53640926-AAD7-44D8-BBD7-CCE9431645EC}">
                        <a14:shadowObscured xmlns:a14="http://schemas.microsoft.com/office/drawing/2010/main"/>
                      </a:ext>
                    </a:extLst>
                  </pic:spPr>
                </pic:pic>
              </a:graphicData>
            </a:graphic>
          </wp:inline>
        </w:drawing>
      </w:r>
      <w:r w:rsidR="00D53C65" w:rsidRPr="00CB6A3F">
        <w:rPr>
          <w:lang w:val="en-GB"/>
        </w:rPr>
        <w:t xml:space="preserve"> </w:t>
      </w:r>
      <w:r w:rsidRPr="00CB6A3F">
        <w:rPr>
          <w:rFonts w:ascii="Arial" w:hAnsi="Arial" w:cs="Arial"/>
          <w:noProof/>
          <w:color w:val="000000"/>
          <w:sz w:val="22"/>
          <w:szCs w:val="22"/>
          <w:bdr w:val="none" w:sz="0" w:space="0" w:color="auto" w:frame="1"/>
          <w:lang w:val="en-GB"/>
        </w:rPr>
        <w:drawing>
          <wp:inline distT="0" distB="0" distL="0" distR="0" wp14:anchorId="4A0DD67E" wp14:editId="26B703D8">
            <wp:extent cx="1187450" cy="361584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927" t="13514" r="80245" b="11223"/>
                    <a:stretch/>
                  </pic:blipFill>
                  <pic:spPr bwMode="auto">
                    <a:xfrm>
                      <a:off x="0" y="0"/>
                      <a:ext cx="1199550" cy="3652692"/>
                    </a:xfrm>
                    <a:prstGeom prst="rect">
                      <a:avLst/>
                    </a:prstGeom>
                    <a:noFill/>
                    <a:ln>
                      <a:noFill/>
                    </a:ln>
                    <a:extLst>
                      <a:ext uri="{53640926-AAD7-44D8-BBD7-CCE9431645EC}">
                        <a14:shadowObscured xmlns:a14="http://schemas.microsoft.com/office/drawing/2010/main"/>
                      </a:ext>
                    </a:extLst>
                  </pic:spPr>
                </pic:pic>
              </a:graphicData>
            </a:graphic>
          </wp:inline>
        </w:drawing>
      </w:r>
      <w:r w:rsidR="00D53C65" w:rsidRPr="00CB6A3F">
        <w:rPr>
          <w:lang w:val="en-GB"/>
        </w:rPr>
        <w:t xml:space="preserve"> </w:t>
      </w:r>
      <w:r w:rsidRPr="00CB6A3F">
        <w:rPr>
          <w:rFonts w:ascii="Arial" w:hAnsi="Arial" w:cs="Arial"/>
          <w:noProof/>
          <w:color w:val="000000"/>
          <w:sz w:val="22"/>
          <w:szCs w:val="22"/>
          <w:bdr w:val="none" w:sz="0" w:space="0" w:color="auto" w:frame="1"/>
          <w:lang w:val="en-GB"/>
        </w:rPr>
        <w:drawing>
          <wp:inline distT="0" distB="0" distL="0" distR="0" wp14:anchorId="0FEA8647" wp14:editId="03695940">
            <wp:extent cx="1250487" cy="3596640"/>
            <wp:effectExtent l="0" t="0" r="698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785" t="12557" r="79398" b="11595"/>
                    <a:stretch/>
                  </pic:blipFill>
                  <pic:spPr bwMode="auto">
                    <a:xfrm>
                      <a:off x="0" y="0"/>
                      <a:ext cx="1258748" cy="3620401"/>
                    </a:xfrm>
                    <a:prstGeom prst="rect">
                      <a:avLst/>
                    </a:prstGeom>
                    <a:noFill/>
                    <a:ln>
                      <a:noFill/>
                    </a:ln>
                    <a:extLst>
                      <a:ext uri="{53640926-AAD7-44D8-BBD7-CCE9431645EC}">
                        <a14:shadowObscured xmlns:a14="http://schemas.microsoft.com/office/drawing/2010/main"/>
                      </a:ext>
                    </a:extLst>
                  </pic:spPr>
                </pic:pic>
              </a:graphicData>
            </a:graphic>
          </wp:inline>
        </w:drawing>
      </w:r>
    </w:p>
    <w:p w14:paraId="2D999ACF" w14:textId="6B7BD20C" w:rsidR="00C02216" w:rsidRPr="00CB6A3F" w:rsidRDefault="00CB6A3F" w:rsidP="00CB6A3F">
      <w:pPr>
        <w:pStyle w:val="Descripcin"/>
        <w:jc w:val="center"/>
        <w:rPr>
          <w:lang w:val="en-GB"/>
        </w:rPr>
      </w:pPr>
      <w:r w:rsidRPr="00CB6A3F">
        <w:rPr>
          <w:lang w:val="en-GB"/>
        </w:rPr>
        <w:t xml:space="preserve">Figure </w:t>
      </w:r>
      <w:r w:rsidRPr="00CB6A3F">
        <w:rPr>
          <w:lang w:val="en-GB"/>
        </w:rPr>
        <w:fldChar w:fldCharType="begin"/>
      </w:r>
      <w:r w:rsidRPr="00CB6A3F">
        <w:rPr>
          <w:lang w:val="en-GB"/>
        </w:rPr>
        <w:instrText xml:space="preserve"> SEQ Figure \* ARABIC </w:instrText>
      </w:r>
      <w:r w:rsidRPr="00CB6A3F">
        <w:rPr>
          <w:lang w:val="en-GB"/>
        </w:rPr>
        <w:fldChar w:fldCharType="separate"/>
      </w:r>
      <w:r w:rsidR="004D05D3">
        <w:rPr>
          <w:noProof/>
          <w:lang w:val="en-GB"/>
        </w:rPr>
        <w:t>9</w:t>
      </w:r>
      <w:r w:rsidRPr="00CB6A3F">
        <w:rPr>
          <w:lang w:val="en-GB"/>
        </w:rPr>
        <w:fldChar w:fldCharType="end"/>
      </w:r>
      <w:r w:rsidRPr="00CB6A3F">
        <w:rPr>
          <w:lang w:val="en-GB"/>
        </w:rPr>
        <w:t>: Recognition of instruments for segments of the audio signal.</w:t>
      </w:r>
    </w:p>
    <w:p w14:paraId="53DF5EDD" w14:textId="77777777" w:rsidR="006A1D5A" w:rsidRPr="00CB6A3F" w:rsidRDefault="006A1D5A" w:rsidP="00D53C65">
      <w:pPr>
        <w:pStyle w:val="Ttulo1"/>
        <w:numPr>
          <w:ilvl w:val="0"/>
          <w:numId w:val="28"/>
        </w:numPr>
        <w:ind w:left="284" w:hanging="284"/>
        <w:rPr>
          <w:lang w:val="en-GB"/>
        </w:rPr>
      </w:pPr>
      <w:bookmarkStart w:id="21" w:name="_Toc124273958"/>
      <w:r w:rsidRPr="00CB6A3F">
        <w:rPr>
          <w:lang w:val="en-GB"/>
        </w:rPr>
        <w:t>Conclusion</w:t>
      </w:r>
      <w:bookmarkEnd w:id="21"/>
    </w:p>
    <w:p w14:paraId="30E0145E" w14:textId="0BD7D1BD" w:rsidR="006A1D5A" w:rsidRPr="00CB6A3F" w:rsidRDefault="006A1D5A" w:rsidP="0005771F">
      <w:pPr>
        <w:pStyle w:val="NormalWeb"/>
        <w:spacing w:before="240" w:beforeAutospacing="0" w:after="0" w:afterAutospacing="0"/>
        <w:jc w:val="both"/>
        <w:rPr>
          <w:rFonts w:ascii="Arial" w:hAnsi="Arial" w:cs="Arial"/>
          <w:color w:val="000000"/>
          <w:sz w:val="22"/>
          <w:szCs w:val="22"/>
          <w:lang w:val="en-GB"/>
        </w:rPr>
      </w:pPr>
      <w:r w:rsidRPr="00CB6A3F">
        <w:rPr>
          <w:rFonts w:ascii="Arial" w:hAnsi="Arial" w:cs="Arial"/>
          <w:color w:val="000000"/>
          <w:sz w:val="22"/>
          <w:szCs w:val="22"/>
          <w:lang w:val="en-GB"/>
        </w:rPr>
        <w:t>The assignment was to recognize curtain instruments in an orchestra, for the implementation the project group realized that frequency ranges of instruments overlapped, which caused the filtering and recognition to be less reliable than desired. </w:t>
      </w:r>
    </w:p>
    <w:p w14:paraId="1F7A3A6F" w14:textId="77777777" w:rsidR="006A1D5A" w:rsidRPr="00CB6A3F" w:rsidRDefault="006A1D5A" w:rsidP="00D53C65">
      <w:pPr>
        <w:pStyle w:val="Ttulo1"/>
        <w:numPr>
          <w:ilvl w:val="0"/>
          <w:numId w:val="28"/>
        </w:numPr>
        <w:ind w:left="284" w:hanging="284"/>
        <w:rPr>
          <w:lang w:val="en-GB"/>
        </w:rPr>
      </w:pPr>
      <w:bookmarkStart w:id="22" w:name="_Toc124273959"/>
      <w:r w:rsidRPr="00CB6A3F">
        <w:rPr>
          <w:lang w:val="en-GB"/>
        </w:rPr>
        <w:t>Recommendation</w:t>
      </w:r>
      <w:bookmarkEnd w:id="22"/>
    </w:p>
    <w:p w14:paraId="0ECD5151" w14:textId="134A471E" w:rsidR="00D53C65" w:rsidRPr="00CB6A3F" w:rsidRDefault="006A1D5A" w:rsidP="00CB6A3F">
      <w:pPr>
        <w:pStyle w:val="NormalWeb"/>
        <w:spacing w:before="240" w:beforeAutospacing="0" w:after="0" w:afterAutospacing="0"/>
        <w:jc w:val="both"/>
        <w:rPr>
          <w:rFonts w:ascii="Arial" w:hAnsi="Arial" w:cs="Arial"/>
          <w:color w:val="000000"/>
          <w:sz w:val="22"/>
          <w:szCs w:val="22"/>
          <w:lang w:val="en-GB"/>
        </w:rPr>
      </w:pPr>
      <w:r w:rsidRPr="00CB6A3F">
        <w:rPr>
          <w:rFonts w:ascii="Arial" w:hAnsi="Arial" w:cs="Arial"/>
          <w:color w:val="000000"/>
          <w:sz w:val="22"/>
          <w:szCs w:val="22"/>
          <w:lang w:val="en-GB"/>
        </w:rPr>
        <w:t xml:space="preserve">While there were issues of frequency ranges </w:t>
      </w:r>
      <w:r w:rsidR="0005771F" w:rsidRPr="00CB6A3F">
        <w:rPr>
          <w:rFonts w:ascii="Arial" w:hAnsi="Arial" w:cs="Arial"/>
          <w:color w:val="000000"/>
          <w:sz w:val="22"/>
          <w:szCs w:val="22"/>
          <w:lang w:val="en-GB"/>
        </w:rPr>
        <w:t>overlapping,</w:t>
      </w:r>
      <w:r w:rsidRPr="00CB6A3F">
        <w:rPr>
          <w:rFonts w:ascii="Arial" w:hAnsi="Arial" w:cs="Arial"/>
          <w:color w:val="000000"/>
          <w:sz w:val="22"/>
          <w:szCs w:val="22"/>
          <w:lang w:val="en-GB"/>
        </w:rPr>
        <w:t xml:space="preserve"> we believe this can be resolved by implementing AI or ML, the reason as to why this hadn't been applied is down to not being a relevant part of the DSP course.</w:t>
      </w:r>
    </w:p>
    <w:p w14:paraId="2D19EF77" w14:textId="77777777" w:rsidR="009C3ACA" w:rsidRDefault="009C3ACA">
      <w:pPr>
        <w:rPr>
          <w:rFonts w:asciiTheme="majorHAnsi" w:eastAsiaTheme="majorEastAsia" w:hAnsiTheme="majorHAnsi" w:cstheme="majorBidi"/>
          <w:color w:val="2F5496" w:themeColor="accent1" w:themeShade="BF"/>
          <w:sz w:val="32"/>
          <w:szCs w:val="32"/>
          <w:lang w:val="en-GB"/>
        </w:rPr>
      </w:pPr>
      <w:r>
        <w:rPr>
          <w:lang w:val="en-GB"/>
        </w:rPr>
        <w:br w:type="page"/>
      </w:r>
    </w:p>
    <w:p w14:paraId="0B93BA1E" w14:textId="2925E048" w:rsidR="006A1D5A" w:rsidRPr="00CB6A3F" w:rsidRDefault="00B158CD" w:rsidP="00D53C65">
      <w:pPr>
        <w:pStyle w:val="Ttulo1"/>
        <w:numPr>
          <w:ilvl w:val="0"/>
          <w:numId w:val="28"/>
        </w:numPr>
        <w:ind w:left="284" w:hanging="284"/>
        <w:rPr>
          <w:lang w:val="en-GB"/>
        </w:rPr>
      </w:pPr>
      <w:bookmarkStart w:id="23" w:name="_Toc124273960"/>
      <w:r w:rsidRPr="00CB6A3F">
        <w:rPr>
          <w:lang w:val="en-GB"/>
        </w:rPr>
        <w:lastRenderedPageBreak/>
        <w:t xml:space="preserve">Literature </w:t>
      </w:r>
      <w:r w:rsidR="006A1D5A" w:rsidRPr="00CB6A3F">
        <w:rPr>
          <w:lang w:val="en-GB"/>
        </w:rPr>
        <w:t>References</w:t>
      </w:r>
      <w:bookmarkEnd w:id="23"/>
    </w:p>
    <w:p w14:paraId="3D57D8FB" w14:textId="77777777" w:rsidR="006A1D5A" w:rsidRPr="00CB6A3F" w:rsidRDefault="006A1D5A" w:rsidP="006A1D5A">
      <w:pPr>
        <w:rPr>
          <w:lang w:val="en-GB"/>
        </w:rPr>
      </w:pPr>
    </w:p>
    <w:p w14:paraId="6E2BE4FB" w14:textId="77777777" w:rsidR="006A1D5A" w:rsidRPr="00CB6A3F" w:rsidRDefault="006A1D5A" w:rsidP="0005771F">
      <w:pPr>
        <w:pStyle w:val="NormalWeb"/>
        <w:spacing w:before="0" w:beforeAutospacing="0" w:after="0" w:afterAutospacing="0" w:line="480" w:lineRule="auto"/>
        <w:ind w:left="709" w:hanging="720"/>
        <w:rPr>
          <w:lang w:val="en-GB"/>
        </w:rPr>
      </w:pPr>
      <w:proofErr w:type="spellStart"/>
      <w:r w:rsidRPr="00CB6A3F">
        <w:rPr>
          <w:i/>
          <w:iCs/>
          <w:color w:val="000000"/>
          <w:lang w:val="en-GB"/>
        </w:rPr>
        <w:t>scipy.signal.lfilter</w:t>
      </w:r>
      <w:proofErr w:type="spellEnd"/>
      <w:r w:rsidRPr="00CB6A3F">
        <w:rPr>
          <w:i/>
          <w:iCs/>
          <w:color w:val="000000"/>
          <w:lang w:val="en-GB"/>
        </w:rPr>
        <w:t xml:space="preserve"> — SciPy v1.10.0 Manual</w:t>
      </w:r>
      <w:r w:rsidRPr="00CB6A3F">
        <w:rPr>
          <w:color w:val="000000"/>
          <w:lang w:val="en-GB"/>
        </w:rPr>
        <w:t xml:space="preserve">. (n.d.). </w:t>
      </w:r>
      <w:hyperlink r:id="rId19" w:history="1">
        <w:r w:rsidRPr="00CB6A3F">
          <w:rPr>
            <w:rStyle w:val="Hipervnculo"/>
            <w:color w:val="1155CC"/>
            <w:lang w:val="en-GB"/>
          </w:rPr>
          <w:t>https://docs.scipy.org/doc/scipy/reference/generated/scipy.signal.lfilter.html</w:t>
        </w:r>
      </w:hyperlink>
      <w:r w:rsidRPr="00CB6A3F">
        <w:rPr>
          <w:color w:val="000000"/>
          <w:lang w:val="en-GB"/>
        </w:rPr>
        <w:t> </w:t>
      </w:r>
    </w:p>
    <w:p w14:paraId="24FC5C2F" w14:textId="77777777" w:rsidR="006A1D5A" w:rsidRPr="00CB6A3F" w:rsidRDefault="006A1D5A" w:rsidP="0005771F">
      <w:pPr>
        <w:pStyle w:val="NormalWeb"/>
        <w:shd w:val="clear" w:color="auto" w:fill="FFFFFF"/>
        <w:spacing w:before="0" w:beforeAutospacing="0" w:after="0" w:afterAutospacing="0" w:line="480" w:lineRule="auto"/>
        <w:ind w:left="709" w:hanging="720"/>
        <w:rPr>
          <w:lang w:val="en-GB"/>
        </w:rPr>
      </w:pPr>
      <w:r w:rsidRPr="00CB6A3F">
        <w:rPr>
          <w:color w:val="000000"/>
          <w:lang w:val="en-GB"/>
        </w:rPr>
        <w:t xml:space="preserve">Electrical4U. (2021, April 16). </w:t>
      </w:r>
      <w:r w:rsidRPr="00CB6A3F">
        <w:rPr>
          <w:i/>
          <w:iCs/>
          <w:color w:val="000000"/>
          <w:lang w:val="en-GB"/>
        </w:rPr>
        <w:t>Butterworth Filter: What is it? (Design &amp; Applications) | Electrical4U</w:t>
      </w:r>
      <w:r w:rsidRPr="00CB6A3F">
        <w:rPr>
          <w:color w:val="000000"/>
          <w:lang w:val="en-GB"/>
        </w:rPr>
        <w:t xml:space="preserve">. </w:t>
      </w:r>
      <w:hyperlink r:id="rId20" w:history="1">
        <w:r w:rsidRPr="00CB6A3F">
          <w:rPr>
            <w:rStyle w:val="Hipervnculo"/>
            <w:color w:val="1155CC"/>
            <w:lang w:val="en-GB"/>
          </w:rPr>
          <w:t>https://www.electrical4u.com/butterworth-filter/</w:t>
        </w:r>
      </w:hyperlink>
      <w:r w:rsidRPr="00CB6A3F">
        <w:rPr>
          <w:color w:val="000000"/>
          <w:lang w:val="en-GB"/>
        </w:rPr>
        <w:t> </w:t>
      </w:r>
    </w:p>
    <w:p w14:paraId="0069393D" w14:textId="77777777" w:rsidR="006A1D5A" w:rsidRPr="00CB6A3F" w:rsidRDefault="006A1D5A" w:rsidP="006A1D5A">
      <w:pPr>
        <w:pStyle w:val="NormalWeb"/>
        <w:shd w:val="clear" w:color="auto" w:fill="FFFFFF"/>
        <w:spacing w:before="0" w:beforeAutospacing="0" w:after="0" w:afterAutospacing="0"/>
        <w:rPr>
          <w:lang w:val="en-GB"/>
        </w:rPr>
      </w:pPr>
      <w:r w:rsidRPr="00CB6A3F">
        <w:rPr>
          <w:color w:val="000000"/>
          <w:lang w:val="en-GB"/>
        </w:rPr>
        <w:t>‌</w:t>
      </w:r>
    </w:p>
    <w:p w14:paraId="5FC59B8C" w14:textId="77777777" w:rsidR="006A1D5A" w:rsidRPr="00CB6A3F" w:rsidRDefault="006A1D5A" w:rsidP="0005771F">
      <w:pPr>
        <w:pStyle w:val="NormalWeb"/>
        <w:spacing w:before="0" w:beforeAutospacing="0" w:after="0" w:afterAutospacing="0" w:line="480" w:lineRule="auto"/>
        <w:ind w:left="709" w:hanging="720"/>
        <w:rPr>
          <w:lang w:val="en-GB"/>
        </w:rPr>
      </w:pPr>
      <w:r w:rsidRPr="00CB6A3F">
        <w:rPr>
          <w:i/>
          <w:iCs/>
          <w:color w:val="000000"/>
          <w:lang w:val="en-GB"/>
        </w:rPr>
        <w:t>Tech Stuff - Frequency Ranges</w:t>
      </w:r>
      <w:r w:rsidRPr="00CB6A3F">
        <w:rPr>
          <w:color w:val="000000"/>
          <w:lang w:val="en-GB"/>
        </w:rPr>
        <w:t>. (n.d.). https://www.zytrax.com/tech/audio/audio.html</w:t>
      </w:r>
    </w:p>
    <w:p w14:paraId="3AF796BE" w14:textId="77777777" w:rsidR="00B158CD" w:rsidRPr="00B158CD" w:rsidRDefault="00B158CD" w:rsidP="00B158CD">
      <w:pPr>
        <w:shd w:val="clear" w:color="auto" w:fill="FFFFFF"/>
        <w:spacing w:after="0" w:line="480" w:lineRule="auto"/>
        <w:ind w:left="709" w:hanging="720"/>
        <w:rPr>
          <w:rFonts w:ascii="Times New Roman" w:eastAsia="Times New Roman" w:hAnsi="Times New Roman" w:cs="Times New Roman"/>
          <w:sz w:val="24"/>
          <w:szCs w:val="24"/>
          <w:lang w:val="en-GB" w:eastAsia="es-ES"/>
        </w:rPr>
      </w:pPr>
      <w:r w:rsidRPr="00B158CD">
        <w:rPr>
          <w:rFonts w:ascii="Times New Roman" w:eastAsia="Times New Roman" w:hAnsi="Times New Roman" w:cs="Times New Roman"/>
          <w:color w:val="000000"/>
          <w:sz w:val="24"/>
          <w:szCs w:val="24"/>
          <w:lang w:val="en-GB" w:eastAsia="es-ES"/>
        </w:rPr>
        <w:t xml:space="preserve">Davis, Nick. “An Introduction to Filters.” </w:t>
      </w:r>
      <w:r w:rsidRPr="00B158CD">
        <w:rPr>
          <w:rFonts w:ascii="Times New Roman" w:eastAsia="Times New Roman" w:hAnsi="Times New Roman" w:cs="Times New Roman"/>
          <w:i/>
          <w:iCs/>
          <w:color w:val="000000"/>
          <w:sz w:val="24"/>
          <w:szCs w:val="24"/>
          <w:lang w:val="en-GB" w:eastAsia="es-ES"/>
        </w:rPr>
        <w:t>Allaboutcircuits.com</w:t>
      </w:r>
      <w:r w:rsidRPr="00B158CD">
        <w:rPr>
          <w:rFonts w:ascii="Times New Roman" w:eastAsia="Times New Roman" w:hAnsi="Times New Roman" w:cs="Times New Roman"/>
          <w:color w:val="000000"/>
          <w:sz w:val="24"/>
          <w:szCs w:val="24"/>
          <w:lang w:val="en-GB" w:eastAsia="es-ES"/>
        </w:rPr>
        <w:t xml:space="preserve">, 31 July 2017, </w:t>
      </w:r>
      <w:hyperlink r:id="rId21" w:history="1">
        <w:r w:rsidRPr="00B158CD">
          <w:rPr>
            <w:rFonts w:ascii="Times New Roman" w:eastAsia="Times New Roman" w:hAnsi="Times New Roman" w:cs="Times New Roman"/>
            <w:color w:val="1155CC"/>
            <w:sz w:val="24"/>
            <w:szCs w:val="24"/>
            <w:u w:val="single"/>
            <w:lang w:val="en-GB" w:eastAsia="es-ES"/>
          </w:rPr>
          <w:t>www.allaboutcircuits.com/technical-articles/an-introduction-to-filters/</w:t>
        </w:r>
      </w:hyperlink>
    </w:p>
    <w:p w14:paraId="3AED2127" w14:textId="77777777" w:rsidR="006A1D5A" w:rsidRPr="00CB6A3F" w:rsidRDefault="006A1D5A" w:rsidP="006A1D5A">
      <w:pPr>
        <w:spacing w:after="240"/>
        <w:rPr>
          <w:lang w:val="en-GB"/>
        </w:rPr>
      </w:pPr>
    </w:p>
    <w:p w14:paraId="13F48717" w14:textId="77777777" w:rsidR="0005771F" w:rsidRPr="00CB6A3F" w:rsidRDefault="0005771F">
      <w:pPr>
        <w:rPr>
          <w:rFonts w:ascii="Arial" w:eastAsia="Times New Roman" w:hAnsi="Arial" w:cs="Arial"/>
          <w:color w:val="000000"/>
          <w:lang w:val="en-GB" w:eastAsia="es-ES"/>
        </w:rPr>
      </w:pPr>
      <w:r w:rsidRPr="00CB6A3F">
        <w:rPr>
          <w:rFonts w:ascii="Arial" w:hAnsi="Arial" w:cs="Arial"/>
          <w:color w:val="000000"/>
          <w:lang w:val="en-GB"/>
        </w:rPr>
        <w:br w:type="page"/>
      </w:r>
    </w:p>
    <w:p w14:paraId="361DAE7C" w14:textId="1FB23DAB" w:rsidR="006A1D5A" w:rsidRPr="00CB6A3F" w:rsidRDefault="006A1D5A" w:rsidP="0005771F">
      <w:pPr>
        <w:pStyle w:val="Ttulo1"/>
        <w:numPr>
          <w:ilvl w:val="0"/>
          <w:numId w:val="28"/>
        </w:numPr>
        <w:ind w:left="284" w:hanging="284"/>
        <w:rPr>
          <w:lang w:val="en-GB"/>
        </w:rPr>
      </w:pPr>
      <w:bookmarkStart w:id="24" w:name="_Toc124273961"/>
      <w:r w:rsidRPr="00CB6A3F">
        <w:rPr>
          <w:lang w:val="en-GB"/>
        </w:rPr>
        <w:lastRenderedPageBreak/>
        <w:t>Appendix</w:t>
      </w:r>
      <w:bookmarkEnd w:id="24"/>
    </w:p>
    <w:p w14:paraId="458EFDF8" w14:textId="77777777" w:rsidR="00CB6A3F" w:rsidRDefault="006A1D5A" w:rsidP="00CB6A3F">
      <w:pPr>
        <w:pStyle w:val="NormalWeb"/>
        <w:keepNext/>
        <w:spacing w:before="0" w:beforeAutospacing="0" w:after="0" w:afterAutospacing="0"/>
      </w:pPr>
      <w:bookmarkStart w:id="25" w:name="pollynomials"/>
      <w:r w:rsidRPr="00CB6A3F">
        <w:rPr>
          <w:rFonts w:ascii="Arial" w:hAnsi="Arial" w:cs="Arial"/>
          <w:noProof/>
          <w:color w:val="000000"/>
          <w:sz w:val="22"/>
          <w:szCs w:val="22"/>
          <w:bdr w:val="none" w:sz="0" w:space="0" w:color="auto" w:frame="1"/>
          <w:lang w:val="en-GB"/>
        </w:rPr>
        <w:drawing>
          <wp:inline distT="0" distB="0" distL="0" distR="0" wp14:anchorId="332E17DA" wp14:editId="1F9CAA63">
            <wp:extent cx="5400040" cy="22980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298065"/>
                    </a:xfrm>
                    <a:prstGeom prst="rect">
                      <a:avLst/>
                    </a:prstGeom>
                    <a:noFill/>
                    <a:ln>
                      <a:noFill/>
                    </a:ln>
                  </pic:spPr>
                </pic:pic>
              </a:graphicData>
            </a:graphic>
          </wp:inline>
        </w:drawing>
      </w:r>
      <w:bookmarkEnd w:id="25"/>
    </w:p>
    <w:p w14:paraId="2BBB924E" w14:textId="3C97998C" w:rsidR="006A1D5A" w:rsidRPr="00CB6A3F" w:rsidRDefault="00CB6A3F" w:rsidP="00CB6A3F">
      <w:pPr>
        <w:pStyle w:val="Descripcin"/>
        <w:jc w:val="center"/>
        <w:rPr>
          <w:lang w:val="en-GB"/>
        </w:rPr>
      </w:pPr>
      <w:proofErr w:type="spellStart"/>
      <w:r>
        <w:t>Figure</w:t>
      </w:r>
      <w:proofErr w:type="spellEnd"/>
      <w:r>
        <w:t xml:space="preserve"> </w:t>
      </w:r>
      <w:r>
        <w:fldChar w:fldCharType="begin"/>
      </w:r>
      <w:r>
        <w:instrText xml:space="preserve"> SEQ Figure \* ARABIC </w:instrText>
      </w:r>
      <w:r>
        <w:fldChar w:fldCharType="separate"/>
      </w:r>
      <w:r w:rsidR="004D05D3">
        <w:rPr>
          <w:noProof/>
        </w:rPr>
        <w:t>10</w:t>
      </w:r>
      <w:r>
        <w:fldChar w:fldCharType="end"/>
      </w:r>
      <w:r>
        <w:t xml:space="preserve">: </w:t>
      </w:r>
      <w:proofErr w:type="spellStart"/>
      <w:r w:rsidRPr="00252A74">
        <w:t>Figure</w:t>
      </w:r>
      <w:proofErr w:type="spellEnd"/>
      <w:r w:rsidRPr="00252A74">
        <w:t xml:space="preserve"> </w:t>
      </w:r>
      <w:proofErr w:type="spellStart"/>
      <w:r w:rsidRPr="00252A74">
        <w:t>showing</w:t>
      </w:r>
      <w:proofErr w:type="spellEnd"/>
      <w:r w:rsidRPr="00252A74">
        <w:t xml:space="preserve"> </w:t>
      </w:r>
      <w:proofErr w:type="spellStart"/>
      <w:r w:rsidRPr="00252A74">
        <w:t>polynomials</w:t>
      </w:r>
      <w:proofErr w:type="spellEnd"/>
      <w:r w:rsidRPr="00252A74">
        <w:t xml:space="preserve"> </w:t>
      </w:r>
      <w:proofErr w:type="spellStart"/>
      <w:r w:rsidRPr="00252A74">
        <w:t>of</w:t>
      </w:r>
      <w:proofErr w:type="spellEnd"/>
      <w:r w:rsidRPr="00252A74">
        <w:t xml:space="preserve"> a </w:t>
      </w:r>
      <w:proofErr w:type="spellStart"/>
      <w:r w:rsidRPr="00252A74">
        <w:t>butterworth</w:t>
      </w:r>
      <w:proofErr w:type="spellEnd"/>
      <w:r w:rsidRPr="00252A74">
        <w:t xml:space="preserve"> </w:t>
      </w:r>
      <w:proofErr w:type="spellStart"/>
      <w:r w:rsidRPr="00252A74">
        <w:t>filter</w:t>
      </w:r>
      <w:proofErr w:type="spellEnd"/>
      <w:r>
        <w:t>.</w:t>
      </w:r>
    </w:p>
    <w:p w14:paraId="42703EB2" w14:textId="7A6CC819" w:rsidR="0005771F" w:rsidRPr="00CB6A3F" w:rsidRDefault="0005771F">
      <w:pPr>
        <w:rPr>
          <w:rFonts w:ascii="Arial" w:eastAsia="Times New Roman" w:hAnsi="Arial" w:cs="Arial"/>
          <w:color w:val="000000"/>
          <w:lang w:val="en-GB" w:eastAsia="es-ES"/>
        </w:rPr>
      </w:pPr>
    </w:p>
    <w:sectPr w:rsidR="0005771F" w:rsidRPr="00CB6A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016D"/>
    <w:multiLevelType w:val="multilevel"/>
    <w:tmpl w:val="9CCA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87237"/>
    <w:multiLevelType w:val="multilevel"/>
    <w:tmpl w:val="D592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C4823"/>
    <w:multiLevelType w:val="multilevel"/>
    <w:tmpl w:val="6C7662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C7A48"/>
    <w:multiLevelType w:val="multilevel"/>
    <w:tmpl w:val="C4CA22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8A032F"/>
    <w:multiLevelType w:val="multilevel"/>
    <w:tmpl w:val="B4CEB6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AA36DA"/>
    <w:multiLevelType w:val="multilevel"/>
    <w:tmpl w:val="F6B636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545C0"/>
    <w:multiLevelType w:val="multilevel"/>
    <w:tmpl w:val="1DB6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C51D1"/>
    <w:multiLevelType w:val="multilevel"/>
    <w:tmpl w:val="1176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F86376"/>
    <w:multiLevelType w:val="multilevel"/>
    <w:tmpl w:val="C5504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401961"/>
    <w:multiLevelType w:val="hybridMultilevel"/>
    <w:tmpl w:val="D99CE1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37726C2"/>
    <w:multiLevelType w:val="multilevel"/>
    <w:tmpl w:val="4D82F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4460E"/>
    <w:multiLevelType w:val="multilevel"/>
    <w:tmpl w:val="A692C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F343B1"/>
    <w:multiLevelType w:val="multilevel"/>
    <w:tmpl w:val="430806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CF4BF4"/>
    <w:multiLevelType w:val="multilevel"/>
    <w:tmpl w:val="4776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38737C"/>
    <w:multiLevelType w:val="multilevel"/>
    <w:tmpl w:val="5F0A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AB2CA0"/>
    <w:multiLevelType w:val="multilevel"/>
    <w:tmpl w:val="3DD6C8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85707A"/>
    <w:multiLevelType w:val="hybridMultilevel"/>
    <w:tmpl w:val="A094DF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49F45FE3"/>
    <w:multiLevelType w:val="multilevel"/>
    <w:tmpl w:val="8792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FC22F8"/>
    <w:multiLevelType w:val="multilevel"/>
    <w:tmpl w:val="8E5872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sz w:val="24"/>
        <w:szCs w:val="22"/>
      </w:rPr>
    </w:lvl>
    <w:lvl w:ilvl="2">
      <w:start w:val="1"/>
      <w:numFmt w:val="decimal"/>
      <w:isLgl/>
      <w:lvlText w:val="%1.%2.%3."/>
      <w:lvlJc w:val="left"/>
      <w:pPr>
        <w:ind w:left="1080" w:hanging="720"/>
      </w:pPr>
      <w:rPr>
        <w:rFonts w:hint="default"/>
        <w:b w:val="0"/>
        <w:bCs/>
        <w:sz w:val="24"/>
        <w:szCs w:val="20"/>
      </w:rPr>
    </w:lvl>
    <w:lvl w:ilvl="3">
      <w:start w:val="1"/>
      <w:numFmt w:val="decimal"/>
      <w:isLgl/>
      <w:lvlText w:val="%1.%2.%3.%4."/>
      <w:lvlJc w:val="left"/>
      <w:pPr>
        <w:ind w:left="1440" w:hanging="1080"/>
      </w:pPr>
      <w:rPr>
        <w:rFonts w:hint="default"/>
        <w:b/>
        <w:sz w:val="32"/>
      </w:rPr>
    </w:lvl>
    <w:lvl w:ilvl="4">
      <w:start w:val="1"/>
      <w:numFmt w:val="decimal"/>
      <w:isLgl/>
      <w:lvlText w:val="%1.%2.%3.%4.%5."/>
      <w:lvlJc w:val="left"/>
      <w:pPr>
        <w:ind w:left="1800" w:hanging="144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2160" w:hanging="180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520" w:hanging="2160"/>
      </w:pPr>
      <w:rPr>
        <w:rFonts w:hint="default"/>
        <w:b/>
        <w:sz w:val="32"/>
      </w:rPr>
    </w:lvl>
  </w:abstractNum>
  <w:abstractNum w:abstractNumId="19" w15:restartNumberingAfterBreak="0">
    <w:nsid w:val="56DF6B37"/>
    <w:multiLevelType w:val="multilevel"/>
    <w:tmpl w:val="CBBA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332FC8"/>
    <w:multiLevelType w:val="multilevel"/>
    <w:tmpl w:val="7FAA04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5B18F1"/>
    <w:multiLevelType w:val="multilevel"/>
    <w:tmpl w:val="3BB2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8C320D"/>
    <w:multiLevelType w:val="multilevel"/>
    <w:tmpl w:val="9B768A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D40A77"/>
    <w:multiLevelType w:val="multilevel"/>
    <w:tmpl w:val="72F2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410C60"/>
    <w:multiLevelType w:val="multilevel"/>
    <w:tmpl w:val="0398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725CCC"/>
    <w:multiLevelType w:val="multilevel"/>
    <w:tmpl w:val="6D7A5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7934D4"/>
    <w:multiLevelType w:val="multilevel"/>
    <w:tmpl w:val="AAB450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3561744">
    <w:abstractNumId w:val="9"/>
  </w:num>
  <w:num w:numId="2" w16cid:durableId="1327854108">
    <w:abstractNumId w:val="16"/>
  </w:num>
  <w:num w:numId="3" w16cid:durableId="1647779373">
    <w:abstractNumId w:val="24"/>
  </w:num>
  <w:num w:numId="4" w16cid:durableId="1478452730">
    <w:abstractNumId w:val="20"/>
    <w:lvlOverride w:ilvl="0">
      <w:lvl w:ilvl="0">
        <w:numFmt w:val="decimal"/>
        <w:lvlText w:val="%1."/>
        <w:lvlJc w:val="left"/>
      </w:lvl>
    </w:lvlOverride>
  </w:num>
  <w:num w:numId="5" w16cid:durableId="47725936">
    <w:abstractNumId w:val="11"/>
  </w:num>
  <w:num w:numId="6" w16cid:durableId="1092580228">
    <w:abstractNumId w:val="21"/>
  </w:num>
  <w:num w:numId="7" w16cid:durableId="1899366066">
    <w:abstractNumId w:val="23"/>
  </w:num>
  <w:num w:numId="8" w16cid:durableId="1039083397">
    <w:abstractNumId w:val="4"/>
    <w:lvlOverride w:ilvl="0">
      <w:lvl w:ilvl="0">
        <w:numFmt w:val="decimal"/>
        <w:lvlText w:val="%1."/>
        <w:lvlJc w:val="left"/>
      </w:lvl>
    </w:lvlOverride>
  </w:num>
  <w:num w:numId="9" w16cid:durableId="169835137">
    <w:abstractNumId w:val="7"/>
  </w:num>
  <w:num w:numId="10" w16cid:durableId="1222986901">
    <w:abstractNumId w:val="5"/>
    <w:lvlOverride w:ilvl="0">
      <w:lvl w:ilvl="0">
        <w:numFmt w:val="decimal"/>
        <w:lvlText w:val="%1."/>
        <w:lvlJc w:val="left"/>
      </w:lvl>
    </w:lvlOverride>
  </w:num>
  <w:num w:numId="11" w16cid:durableId="350036314">
    <w:abstractNumId w:val="19"/>
  </w:num>
  <w:num w:numId="12" w16cid:durableId="841313487">
    <w:abstractNumId w:val="6"/>
  </w:num>
  <w:num w:numId="13" w16cid:durableId="963926945">
    <w:abstractNumId w:val="12"/>
    <w:lvlOverride w:ilvl="0">
      <w:lvl w:ilvl="0">
        <w:numFmt w:val="decimal"/>
        <w:lvlText w:val="%1."/>
        <w:lvlJc w:val="left"/>
      </w:lvl>
    </w:lvlOverride>
  </w:num>
  <w:num w:numId="14" w16cid:durableId="1299527786">
    <w:abstractNumId w:val="26"/>
    <w:lvlOverride w:ilvl="0">
      <w:lvl w:ilvl="0">
        <w:numFmt w:val="decimal"/>
        <w:lvlText w:val="%1."/>
        <w:lvlJc w:val="left"/>
      </w:lvl>
    </w:lvlOverride>
  </w:num>
  <w:num w:numId="15" w16cid:durableId="236093284">
    <w:abstractNumId w:val="0"/>
  </w:num>
  <w:num w:numId="16" w16cid:durableId="970942161">
    <w:abstractNumId w:val="3"/>
    <w:lvlOverride w:ilvl="0">
      <w:lvl w:ilvl="0">
        <w:numFmt w:val="decimal"/>
        <w:lvlText w:val="%1."/>
        <w:lvlJc w:val="left"/>
      </w:lvl>
    </w:lvlOverride>
  </w:num>
  <w:num w:numId="17" w16cid:durableId="1506287923">
    <w:abstractNumId w:val="8"/>
  </w:num>
  <w:num w:numId="18" w16cid:durableId="1603147844">
    <w:abstractNumId w:val="1"/>
  </w:num>
  <w:num w:numId="19" w16cid:durableId="1684284019">
    <w:abstractNumId w:val="15"/>
    <w:lvlOverride w:ilvl="0">
      <w:lvl w:ilvl="0">
        <w:numFmt w:val="decimal"/>
        <w:lvlText w:val="%1."/>
        <w:lvlJc w:val="left"/>
      </w:lvl>
    </w:lvlOverride>
  </w:num>
  <w:num w:numId="20" w16cid:durableId="1043745824">
    <w:abstractNumId w:val="2"/>
    <w:lvlOverride w:ilvl="0">
      <w:lvl w:ilvl="0">
        <w:numFmt w:val="decimal"/>
        <w:lvlText w:val="%1."/>
        <w:lvlJc w:val="left"/>
      </w:lvl>
    </w:lvlOverride>
  </w:num>
  <w:num w:numId="21" w16cid:durableId="784276853">
    <w:abstractNumId w:val="22"/>
    <w:lvlOverride w:ilvl="0">
      <w:lvl w:ilvl="0">
        <w:numFmt w:val="decimal"/>
        <w:lvlText w:val="%1."/>
        <w:lvlJc w:val="left"/>
      </w:lvl>
    </w:lvlOverride>
  </w:num>
  <w:num w:numId="22" w16cid:durableId="1149596507">
    <w:abstractNumId w:val="10"/>
  </w:num>
  <w:num w:numId="23" w16cid:durableId="308247304">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308247304">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172262656">
    <w:abstractNumId w:val="14"/>
  </w:num>
  <w:num w:numId="26" w16cid:durableId="115829598">
    <w:abstractNumId w:val="25"/>
  </w:num>
  <w:num w:numId="27" w16cid:durableId="1175340878">
    <w:abstractNumId w:val="13"/>
  </w:num>
  <w:num w:numId="28" w16cid:durableId="2330555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DB4"/>
    <w:rsid w:val="00041A4D"/>
    <w:rsid w:val="00046CCA"/>
    <w:rsid w:val="0005771F"/>
    <w:rsid w:val="000A6099"/>
    <w:rsid w:val="001F7AE5"/>
    <w:rsid w:val="00271502"/>
    <w:rsid w:val="00293E60"/>
    <w:rsid w:val="003E595F"/>
    <w:rsid w:val="004D05D3"/>
    <w:rsid w:val="004F3228"/>
    <w:rsid w:val="00632DF9"/>
    <w:rsid w:val="006A1D5A"/>
    <w:rsid w:val="007E0486"/>
    <w:rsid w:val="008D7DB4"/>
    <w:rsid w:val="009B6059"/>
    <w:rsid w:val="009C3ACA"/>
    <w:rsid w:val="00AA146F"/>
    <w:rsid w:val="00AC3797"/>
    <w:rsid w:val="00B03232"/>
    <w:rsid w:val="00B158CD"/>
    <w:rsid w:val="00BE4DC4"/>
    <w:rsid w:val="00C02216"/>
    <w:rsid w:val="00C57301"/>
    <w:rsid w:val="00CB6A3F"/>
    <w:rsid w:val="00CF7811"/>
    <w:rsid w:val="00D53C65"/>
    <w:rsid w:val="00D8367C"/>
    <w:rsid w:val="00EA5110"/>
    <w:rsid w:val="00F507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F1327"/>
  <w15:chartTrackingRefBased/>
  <w15:docId w15:val="{24D042BB-BABD-4ECB-AC1F-683140883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u-ES"/>
    </w:rPr>
  </w:style>
  <w:style w:type="paragraph" w:styleId="Ttulo1">
    <w:name w:val="heading 1"/>
    <w:basedOn w:val="Normal"/>
    <w:next w:val="Normal"/>
    <w:link w:val="Ttulo1Car"/>
    <w:uiPriority w:val="9"/>
    <w:qFormat/>
    <w:rsid w:val="009B60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A1D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A1D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2DF9"/>
    <w:pPr>
      <w:ind w:left="720"/>
      <w:contextualSpacing/>
    </w:pPr>
  </w:style>
  <w:style w:type="character" w:styleId="Hipervnculo">
    <w:name w:val="Hyperlink"/>
    <w:basedOn w:val="Fuentedeprrafopredeter"/>
    <w:uiPriority w:val="99"/>
    <w:unhideWhenUsed/>
    <w:rsid w:val="00632DF9"/>
    <w:rPr>
      <w:color w:val="0563C1" w:themeColor="hyperlink"/>
      <w:u w:val="single"/>
    </w:rPr>
  </w:style>
  <w:style w:type="character" w:styleId="Mencinsinresolver">
    <w:name w:val="Unresolved Mention"/>
    <w:basedOn w:val="Fuentedeprrafopredeter"/>
    <w:uiPriority w:val="99"/>
    <w:semiHidden/>
    <w:unhideWhenUsed/>
    <w:rsid w:val="00632DF9"/>
    <w:rPr>
      <w:color w:val="605E5C"/>
      <w:shd w:val="clear" w:color="auto" w:fill="E1DFDD"/>
    </w:rPr>
  </w:style>
  <w:style w:type="character" w:customStyle="1" w:styleId="Ttulo1Car">
    <w:name w:val="Título 1 Car"/>
    <w:basedOn w:val="Fuentedeprrafopredeter"/>
    <w:link w:val="Ttulo1"/>
    <w:uiPriority w:val="9"/>
    <w:rsid w:val="009B6059"/>
    <w:rPr>
      <w:rFonts w:asciiTheme="majorHAnsi" w:eastAsiaTheme="majorEastAsia" w:hAnsiTheme="majorHAnsi" w:cstheme="majorBidi"/>
      <w:color w:val="2F5496" w:themeColor="accent1" w:themeShade="BF"/>
      <w:sz w:val="32"/>
      <w:szCs w:val="32"/>
      <w:lang w:val="eu-ES"/>
    </w:rPr>
  </w:style>
  <w:style w:type="character" w:customStyle="1" w:styleId="Ttulo2Car">
    <w:name w:val="Título 2 Car"/>
    <w:basedOn w:val="Fuentedeprrafopredeter"/>
    <w:link w:val="Ttulo2"/>
    <w:uiPriority w:val="9"/>
    <w:rsid w:val="006A1D5A"/>
    <w:rPr>
      <w:rFonts w:asciiTheme="majorHAnsi" w:eastAsiaTheme="majorEastAsia" w:hAnsiTheme="majorHAnsi" w:cstheme="majorBidi"/>
      <w:color w:val="2F5496" w:themeColor="accent1" w:themeShade="BF"/>
      <w:sz w:val="26"/>
      <w:szCs w:val="26"/>
      <w:lang w:val="eu-ES"/>
    </w:rPr>
  </w:style>
  <w:style w:type="character" w:customStyle="1" w:styleId="Ttulo3Car">
    <w:name w:val="Título 3 Car"/>
    <w:basedOn w:val="Fuentedeprrafopredeter"/>
    <w:link w:val="Ttulo3"/>
    <w:uiPriority w:val="9"/>
    <w:rsid w:val="006A1D5A"/>
    <w:rPr>
      <w:rFonts w:asciiTheme="majorHAnsi" w:eastAsiaTheme="majorEastAsia" w:hAnsiTheme="majorHAnsi" w:cstheme="majorBidi"/>
      <w:color w:val="1F3763" w:themeColor="accent1" w:themeShade="7F"/>
      <w:sz w:val="24"/>
      <w:szCs w:val="24"/>
      <w:lang w:val="eu-ES"/>
    </w:rPr>
  </w:style>
  <w:style w:type="paragraph" w:styleId="NormalWeb">
    <w:name w:val="Normal (Web)"/>
    <w:basedOn w:val="Normal"/>
    <w:uiPriority w:val="99"/>
    <w:unhideWhenUsed/>
    <w:rsid w:val="006A1D5A"/>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tab-span">
    <w:name w:val="apple-tab-span"/>
    <w:basedOn w:val="Fuentedeprrafopredeter"/>
    <w:rsid w:val="006A1D5A"/>
  </w:style>
  <w:style w:type="paragraph" w:styleId="TtuloTDC">
    <w:name w:val="TOC Heading"/>
    <w:basedOn w:val="Ttulo1"/>
    <w:next w:val="Normal"/>
    <w:uiPriority w:val="39"/>
    <w:unhideWhenUsed/>
    <w:qFormat/>
    <w:rsid w:val="00D53C65"/>
    <w:pPr>
      <w:outlineLvl w:val="9"/>
    </w:pPr>
    <w:rPr>
      <w:lang w:val="es-ES" w:eastAsia="es-ES"/>
    </w:rPr>
  </w:style>
  <w:style w:type="paragraph" w:styleId="TDC1">
    <w:name w:val="toc 1"/>
    <w:basedOn w:val="Normal"/>
    <w:next w:val="Normal"/>
    <w:autoRedefine/>
    <w:uiPriority w:val="39"/>
    <w:unhideWhenUsed/>
    <w:rsid w:val="00D53C65"/>
    <w:pPr>
      <w:spacing w:after="100"/>
    </w:pPr>
  </w:style>
  <w:style w:type="paragraph" w:styleId="TDC2">
    <w:name w:val="toc 2"/>
    <w:basedOn w:val="Normal"/>
    <w:next w:val="Normal"/>
    <w:autoRedefine/>
    <w:uiPriority w:val="39"/>
    <w:unhideWhenUsed/>
    <w:rsid w:val="00D53C65"/>
    <w:pPr>
      <w:spacing w:after="100"/>
      <w:ind w:left="220"/>
    </w:pPr>
  </w:style>
  <w:style w:type="paragraph" w:styleId="TDC3">
    <w:name w:val="toc 3"/>
    <w:basedOn w:val="Normal"/>
    <w:next w:val="Normal"/>
    <w:autoRedefine/>
    <w:uiPriority w:val="39"/>
    <w:unhideWhenUsed/>
    <w:rsid w:val="00D53C65"/>
    <w:pPr>
      <w:spacing w:after="100"/>
      <w:ind w:left="440"/>
    </w:pPr>
  </w:style>
  <w:style w:type="character" w:customStyle="1" w:styleId="sowc">
    <w:name w:val="sowc"/>
    <w:basedOn w:val="Fuentedeprrafopredeter"/>
    <w:rsid w:val="00CF7811"/>
  </w:style>
  <w:style w:type="paragraph" w:customStyle="1" w:styleId="MyHeadtitle">
    <w:name w:val="My Head title"/>
    <w:basedOn w:val="Ttulo1"/>
    <w:rsid w:val="00CF7811"/>
    <w:pPr>
      <w:keepLines w:val="0"/>
      <w:spacing w:after="60" w:line="240" w:lineRule="auto"/>
    </w:pPr>
    <w:rPr>
      <w:rFonts w:ascii="Verdana" w:eastAsia="Batang" w:hAnsi="Verdana" w:cs="Arial"/>
      <w:b/>
      <w:bCs/>
      <w:color w:val="auto"/>
      <w:kern w:val="32"/>
      <w:sz w:val="36"/>
      <w:lang w:val="en-US" w:eastAsia="ko-KR"/>
    </w:rPr>
  </w:style>
  <w:style w:type="paragraph" w:customStyle="1" w:styleId="Mysubhead">
    <w:name w:val="My subhead"/>
    <w:basedOn w:val="MyHeadtitle"/>
    <w:rsid w:val="00CF7811"/>
    <w:pPr>
      <w:jc w:val="right"/>
    </w:pPr>
    <w:rPr>
      <w:sz w:val="32"/>
    </w:rPr>
  </w:style>
  <w:style w:type="character" w:styleId="Textodelmarcadordeposicin">
    <w:name w:val="Placeholder Text"/>
    <w:basedOn w:val="Fuentedeprrafopredeter"/>
    <w:uiPriority w:val="99"/>
    <w:semiHidden/>
    <w:rsid w:val="00BE4DC4"/>
    <w:rPr>
      <w:color w:val="808080"/>
    </w:rPr>
  </w:style>
  <w:style w:type="paragraph" w:styleId="Descripcin">
    <w:name w:val="caption"/>
    <w:basedOn w:val="Normal"/>
    <w:next w:val="Normal"/>
    <w:uiPriority w:val="35"/>
    <w:unhideWhenUsed/>
    <w:qFormat/>
    <w:rsid w:val="00C573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658248">
      <w:bodyDiv w:val="1"/>
      <w:marLeft w:val="0"/>
      <w:marRight w:val="0"/>
      <w:marTop w:val="0"/>
      <w:marBottom w:val="0"/>
      <w:divBdr>
        <w:top w:val="none" w:sz="0" w:space="0" w:color="auto"/>
        <w:left w:val="none" w:sz="0" w:space="0" w:color="auto"/>
        <w:bottom w:val="none" w:sz="0" w:space="0" w:color="auto"/>
        <w:right w:val="none" w:sz="0" w:space="0" w:color="auto"/>
      </w:divBdr>
    </w:div>
    <w:div w:id="553079583">
      <w:bodyDiv w:val="1"/>
      <w:marLeft w:val="0"/>
      <w:marRight w:val="0"/>
      <w:marTop w:val="0"/>
      <w:marBottom w:val="0"/>
      <w:divBdr>
        <w:top w:val="none" w:sz="0" w:space="0" w:color="auto"/>
        <w:left w:val="none" w:sz="0" w:space="0" w:color="auto"/>
        <w:bottom w:val="none" w:sz="0" w:space="0" w:color="auto"/>
        <w:right w:val="none" w:sz="0" w:space="0" w:color="auto"/>
      </w:divBdr>
    </w:div>
    <w:div w:id="590821481">
      <w:bodyDiv w:val="1"/>
      <w:marLeft w:val="0"/>
      <w:marRight w:val="0"/>
      <w:marTop w:val="0"/>
      <w:marBottom w:val="0"/>
      <w:divBdr>
        <w:top w:val="none" w:sz="0" w:space="0" w:color="auto"/>
        <w:left w:val="none" w:sz="0" w:space="0" w:color="auto"/>
        <w:bottom w:val="none" w:sz="0" w:space="0" w:color="auto"/>
        <w:right w:val="none" w:sz="0" w:space="0" w:color="auto"/>
      </w:divBdr>
    </w:div>
    <w:div w:id="736047768">
      <w:bodyDiv w:val="1"/>
      <w:marLeft w:val="0"/>
      <w:marRight w:val="0"/>
      <w:marTop w:val="0"/>
      <w:marBottom w:val="0"/>
      <w:divBdr>
        <w:top w:val="none" w:sz="0" w:space="0" w:color="auto"/>
        <w:left w:val="none" w:sz="0" w:space="0" w:color="auto"/>
        <w:bottom w:val="none" w:sz="0" w:space="0" w:color="auto"/>
        <w:right w:val="none" w:sz="0" w:space="0" w:color="auto"/>
      </w:divBdr>
    </w:div>
    <w:div w:id="1051928805">
      <w:bodyDiv w:val="1"/>
      <w:marLeft w:val="0"/>
      <w:marRight w:val="0"/>
      <w:marTop w:val="0"/>
      <w:marBottom w:val="0"/>
      <w:divBdr>
        <w:top w:val="none" w:sz="0" w:space="0" w:color="auto"/>
        <w:left w:val="none" w:sz="0" w:space="0" w:color="auto"/>
        <w:bottom w:val="none" w:sz="0" w:space="0" w:color="auto"/>
        <w:right w:val="none" w:sz="0" w:space="0" w:color="auto"/>
      </w:divBdr>
    </w:div>
    <w:div w:id="172787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www.allaboutcircuits.com/technical-articles/an-introduction-to-filter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electrical4u.com/butterworth-filter/"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hyperlink" Target="DSP%20Notebook.ipynb" TargetMode="External"/><Relationship Id="rId19" Type="http://schemas.openxmlformats.org/officeDocument/2006/relationships/hyperlink" Target="https://docs.scipy.org/doc/scipy/reference/generated/scipy.signal.lfilter.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86714-7F98-4E8A-8E4E-1CC923E89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12</Pages>
  <Words>2494</Words>
  <Characters>13722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Janire Pampin</dc:creator>
  <cp:keywords/>
  <dc:description/>
  <cp:lastModifiedBy>Janire Pampin</cp:lastModifiedBy>
  <cp:revision>16</cp:revision>
  <cp:lastPrinted>2023-01-10T18:46:00Z</cp:lastPrinted>
  <dcterms:created xsi:type="dcterms:W3CDTF">2023-01-03T08:58:00Z</dcterms:created>
  <dcterms:modified xsi:type="dcterms:W3CDTF">2023-01-10T19:13:00Z</dcterms:modified>
</cp:coreProperties>
</file>