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10/16/2023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#1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Incident report for a possible ransomware attack initiated through spear phishing.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A group of unethical hackers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A ransomware was deployed through a spear phishing attack.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9:00 Am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Tuesday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At a health care company. 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incident happened because a group of hackers executed a targeted phishing attack and successfully infiltrated the healthcare company’s system. This breach allowed them to infect the system with ransomware.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240" w:before="240"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To prevent a similar incident from occurring again, the healthcare company could implement the following measures: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4"/>
              </w:numPr>
              <w:spacing w:after="0" w:afterAutospacing="0" w:before="240"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Conduct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security training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for employees to enhance their ability to identify and avoid phishing attacks.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Utilize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Intrusion Detection Systems (IDS)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or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Intrusion Prevention Systems (IPS)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to monitor and protect the network from potential threats.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4"/>
              </w:numPr>
              <w:spacing w:after="240" w:before="0" w:beforeAutospacing="0"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Maintain a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backup server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to ensure data availability in case of any possible attack.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10/17/2023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#2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Analyzing a packet capture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Wireshark - an open-source packet and 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network protocol analyzer with a graphical user interface.  It allows security analysts to capture, filter, and analyze network traffic. 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N/A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N/A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N/A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N/A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4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July 25 2024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45">
            <w:pPr>
              <w:widowControl w:val="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#3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Capturing my first packet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Tcpdump - a network protocol analyzer that's accessed using the command-line interface. It is similar to Wireshark, it allows security analysts to capture, filter, and analyze network traffic. 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N/A</w:t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N/A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N/A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N/A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 was able to get through this activity and capture network traffic.</w:t>
            </w:r>
          </w:p>
        </w:tc>
      </w:tr>
    </w:tbl>
    <w:p w:rsidR="00000000" w:rsidDel="00000000" w:rsidP="00000000" w:rsidRDefault="00000000" w:rsidRPr="00000000" w14:paraId="0000005C">
      <w:pPr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10/18/2023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#4.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Investing incident report on a malware download on an employees system through a phishing email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Sha256 - to hash  suspicious file that was  downloaded file to the system 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VirusTotal - to analyze suspicious file hash 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employee who downloaded a malicious file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 Malicious attachment from a phishing email with the hash file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54e6ea47eb04634d3e87fd7787e2136ccfbcc80ade34f246a12cf93bab527f6b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1:15 p.m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at work on an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employee's computer.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A malicious file was downloaded and it executed itself.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240" w:before="240"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To prevent a similar incident from occurring again,</w:t>
            </w:r>
          </w:p>
          <w:p w:rsidR="00000000" w:rsidDel="00000000" w:rsidP="00000000" w:rsidRDefault="00000000" w:rsidRPr="00000000" w14:paraId="00000079">
            <w:pPr>
              <w:widowControl w:val="0"/>
              <w:numPr>
                <w:ilvl w:val="0"/>
                <w:numId w:val="4"/>
              </w:numPr>
              <w:spacing w:after="0" w:afterAutospacing="0" w:before="240"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Conduct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security training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for employees to enhance their ability to identify and avoid phishing attacks.</w:t>
            </w:r>
          </w:p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4"/>
              </w:numPr>
              <w:spacing w:after="240" w:before="0" w:beforeAutospacing="0"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Utilize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Intrusion Detection Systems (IDS)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or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Intrusion Prevention Systems (IPS)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to monitor and protect the network from potential threats.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10/22/2023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#5.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Investing </w:t>
            </w: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any failed SSH logins for the root account to identify whether there are any possible security issues with the mail server at the e-commerce store Buttercup Games.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Splunk - monitor, investigate and analyze Buttercup Games security  logs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Who: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An unknown threat actor </w:t>
            </w:r>
          </w:p>
          <w:p w:rsidR="00000000" w:rsidDel="00000000" w:rsidP="00000000" w:rsidRDefault="00000000" w:rsidRPr="00000000" w14:paraId="00000092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What: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An unsuccessful brute force attack </w:t>
            </w:r>
          </w:p>
          <w:p w:rsidR="00000000" w:rsidDel="00000000" w:rsidP="00000000" w:rsidRDefault="00000000" w:rsidRPr="00000000" w14:paraId="00000093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When: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Occurred repeatedly at 1:38AM from 2/27/2023 to 3/6/2023 at 1:38AM</w:t>
            </w:r>
          </w:p>
          <w:p w:rsidR="00000000" w:rsidDel="00000000" w:rsidP="00000000" w:rsidRDefault="00000000" w:rsidRPr="00000000" w14:paraId="00000094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on the company mail server </w:t>
            </w:r>
          </w:p>
          <w:p w:rsidR="00000000" w:rsidDel="00000000" w:rsidP="00000000" w:rsidRDefault="00000000" w:rsidRPr="00000000" w14:paraId="00000095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A threat actor was attempting to gain unauthorized access to Butter Gamers mail server through a brute force attack.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after="240" w:before="240"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Utilize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Intrusion Detection Systems (IDS)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to monitor the network from potential threats.</w:t>
            </w:r>
          </w:p>
          <w:p w:rsidR="00000000" w:rsidDel="00000000" w:rsidP="00000000" w:rsidRDefault="00000000" w:rsidRPr="00000000" w14:paraId="0000009A">
            <w:pPr>
              <w:widowControl w:val="0"/>
              <w:spacing w:after="240" w:before="240"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Set an authentication policy to lock accounts after X number of failed password login attempts. 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10/25/2023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#6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Investigating possible phishing from an email sent  from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1f1f1f"/>
                <w:sz w:val="23"/>
                <w:szCs w:val="23"/>
                <w:shd w:fill="e5e7e8" w:val="clear"/>
                <w:rtl w:val="0"/>
              </w:rPr>
              <w:t xml:space="preserve">signin.office365x24.com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to an employee 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Chronicle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employee who open email from a threat author outside the organization</w:t>
            </w:r>
          </w:p>
          <w:p w:rsidR="00000000" w:rsidDel="00000000" w:rsidP="00000000" w:rsidRDefault="00000000" w:rsidRPr="00000000" w14:paraId="000000B2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Data was sent via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1f1f1f"/>
                <w:sz w:val="23"/>
                <w:szCs w:val="23"/>
                <w:shd w:fill="e5e7e8" w:val="clear"/>
                <w:rtl w:val="0"/>
              </w:rPr>
              <w:t xml:space="preserve">POST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from the employees endpoint to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1f1f1f"/>
                <w:sz w:val="23"/>
                <w:szCs w:val="23"/>
                <w:shd w:fill="e5e7e8" w:val="clear"/>
                <w:rtl w:val="0"/>
              </w:rPr>
              <w:t xml:space="preserve">signin.office365x24.com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domain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B4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B5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B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D1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D3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D4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D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EF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F0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F1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F2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F9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bookmarkStart w:colFirst="0" w:colLast="0" w:name="_x4etn4i8hw8t" w:id="0"/>
      <w:bookmarkEnd w:id="0"/>
      <w:r w:rsidDel="00000000" w:rsidR="00000000" w:rsidRPr="00000000">
        <w:rPr>
          <w:rFonts w:ascii="Google Sans" w:cs="Google Sans" w:eastAsia="Google Sans" w:hAnsi="Google Sans"/>
          <w:color w:val="000000"/>
          <w:rtl w:val="0"/>
        </w:rPr>
        <w:t xml:space="preserve">Need another journal entry template?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want to add more journal entries, please copy one of the tables above and paste it into the template to use for future entries.</w:t>
      </w:r>
    </w:p>
    <w:p w:rsidR="00000000" w:rsidDel="00000000" w:rsidP="00000000" w:rsidRDefault="00000000" w:rsidRPr="00000000" w14:paraId="000000FC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additional notes.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numPr>
                <w:ilvl w:val="0"/>
                <w:numId w:val="3"/>
              </w:numPr>
              <w:shd w:fill="ffffff" w:val="clear"/>
              <w:spacing w:line="240" w:lineRule="auto"/>
              <w:ind w:left="720" w:hanging="360"/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Were there any specific activities that were challenging for you? Why or why not?</w:t>
            </w:r>
          </w:p>
          <w:p w:rsidR="00000000" w:rsidDel="00000000" w:rsidP="00000000" w:rsidRDefault="00000000" w:rsidRPr="00000000" w14:paraId="00000101">
            <w:pPr>
              <w:widowControl w:val="0"/>
              <w:shd w:fill="ffffff" w:val="clear"/>
              <w:spacing w:line="240" w:lineRule="auto"/>
              <w:ind w:left="720" w:firstLine="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Using splunk and chronicle, there is so much information you do not know where to look, </w:t>
            </w:r>
          </w:p>
          <w:p w:rsidR="00000000" w:rsidDel="00000000" w:rsidP="00000000" w:rsidRDefault="00000000" w:rsidRPr="00000000" w14:paraId="00000102">
            <w:pPr>
              <w:widowControl w:val="0"/>
              <w:numPr>
                <w:ilvl w:val="0"/>
                <w:numId w:val="3"/>
              </w:numPr>
              <w:shd w:fill="ffffff" w:val="clear"/>
              <w:spacing w:line="240" w:lineRule="auto"/>
              <w:ind w:left="720" w:hanging="360"/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Has your understanding of incident detection and response changed since taking this course? </w:t>
            </w:r>
          </w:p>
          <w:p w:rsidR="00000000" w:rsidDel="00000000" w:rsidP="00000000" w:rsidRDefault="00000000" w:rsidRPr="00000000" w14:paraId="00000103">
            <w:pPr>
              <w:widowControl w:val="0"/>
              <w:shd w:fill="ffffff" w:val="clear"/>
              <w:spacing w:line="240" w:lineRule="auto"/>
              <w:ind w:left="720" w:firstLine="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Yes , very much so.</w:t>
            </w:r>
          </w:p>
          <w:p w:rsidR="00000000" w:rsidDel="00000000" w:rsidP="00000000" w:rsidRDefault="00000000" w:rsidRPr="00000000" w14:paraId="00000104">
            <w:pPr>
              <w:widowControl w:val="0"/>
              <w:numPr>
                <w:ilvl w:val="0"/>
                <w:numId w:val="3"/>
              </w:numPr>
              <w:shd w:fill="ffffff" w:val="clear"/>
              <w:spacing w:line="240" w:lineRule="auto"/>
              <w:ind w:left="720" w:hanging="360"/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Was there a specific tool or concept that you enjoyed the most? Why?</w:t>
            </w:r>
          </w:p>
          <w:p w:rsidR="00000000" w:rsidDel="00000000" w:rsidP="00000000" w:rsidRDefault="00000000" w:rsidRPr="00000000" w14:paraId="00000105">
            <w:pPr>
              <w:widowControl w:val="0"/>
              <w:shd w:fill="ffffff" w:val="clear"/>
              <w:spacing w:line="240" w:lineRule="auto"/>
              <w:ind w:left="720" w:firstLine="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Hashing, this fact the same file will always create the same hash unless altered. 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7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9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