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7F7F7F"/>
          <w:sz w:val="19"/>
          <w:szCs w:val="19"/>
        </w:rPr>
        <w:t xml:space="preserve">PCEiKZ Szczucin · informatyka, zakres rozszerzony</w:t>
      </w:r>
    </w:p>
    <w:p>
      <w:pPr>
        <w:spacing w:after="60" w:before="120"/>
        <w:jc w:val="center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KARTA PRACY</w:t>
      </w:r>
    </w:p>
    <w:p>
      <w:pPr>
        <w:pBdr>
          <w:bottom w:val="single" w:color="1F4E79" w:sz="6" w:space="6"/>
        </w:pBdr>
        <w:spacing w:after="2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Systemy operacyjne w środowisku sieciowym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6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kliknij i wpisz</w:t>
            </w:r>
          </w:p>
        </w:tc>
      </w:tr>
      <w:tr>
        <w:tc>
          <w:tcPr>
            <w:tcW w:type="dxa" w:w="30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Klasa</w:t>
            </w:r>
          </w:p>
        </w:tc>
        <w:tc>
          <w:tcPr>
            <w:tcW w:type="dxa" w:w="66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1TT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wykonania</w:t>
            </w:r>
          </w:p>
        </w:tc>
        <w:tc>
          <w:tcPr>
            <w:tcW w:type="dxa" w:w="6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kliknij i wpisz</w:t>
            </w:r>
          </w:p>
        </w:tc>
      </w:tr>
    </w:tbl>
    <w:p>
      <w:pPr>
        <w:spacing w:after="100" w:before="300"/>
      </w:pPr>
      <w:r>
        <w:rPr>
          <w:rFonts w:ascii="Calibri" w:cs="Calibri" w:eastAsia="Calibri" w:hAnsi="Calibri"/>
          <w:b/>
          <w:bCs/>
          <w:color w:val="1F4E79"/>
          <w:sz w:val="23"/>
          <w:szCs w:val="23"/>
        </w:rPr>
        <w:t xml:space="preserve">Jak wypełnić i oddać tę kartę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Wypełniaj kartę na komputerze — nie drukuj jej i nie przepisuj do zeszytu.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Odpowiedzi wpisuj w jasne pola. Pola rozciągają się same, gdy tekstu jest więcej.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Zrzut ekranu robisz skrótem Win + Shift + S, zaznaczasz fragment, a potem wklejasz w wyznaczoną ramkę skrótem Ctrl + V.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Zapisz plik pod nazwą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1TT_Nazwisko_Imie_SO.docx</w:t>
      </w:r>
      <w:r>
        <w:rPr>
          <w:rFonts w:ascii="Calibri" w:cs="Calibri" w:eastAsia="Calibri" w:hAnsi="Calibri"/>
          <w:sz w:val="20"/>
          <w:szCs w:val="20"/>
        </w:rPr>
        <w:t xml:space="preserve"> — np. 1TT_Kowalski_Jan_SO.docx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Oddaj przez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Vulcan → Zadania domowe</w:t>
      </w:r>
      <w:r>
        <w:rPr>
          <w:rFonts w:ascii="Calibri" w:cs="Calibri" w:eastAsia="Calibri" w:hAnsi="Calibri"/>
          <w:sz w:val="20"/>
          <w:szCs w:val="20"/>
        </w:rPr>
        <w:t xml:space="preserve"> — otwórz zadanie i dołącz plik jako załącznik albo wklej odpowiedzi w pole tekstowe, jeśli załączniki są niedostępne.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FF6E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C4221"/>
                <w:sz w:val="20"/>
                <w:szCs w:val="20"/>
              </w:rPr>
              <w:t xml:space="preserve">Zanim wyślesz — zasłoń dane, których nie chcesz oddawać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Zrzuty z poleceń systeminfo i ipconfig potrafią pokazać numer seryjny, identyfikator produktu i nazwę komputera. Zamaluj je przed wklejeniem. To ćwiczenie z bezpieczeństwa, więc zacznij od siebie.</w:t>
            </w:r>
          </w:p>
        </w:tc>
      </w:tr>
    </w:tbl>
    <w:p>
      <w:pPr>
        <w:pStyle w:val="Heading2"/>
        <w:spacing w:after="60" w:before="32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Zadanie 1. System plików twojego dysku</w:t>
      </w:r>
    </w:p>
    <w:p>
      <w:pPr>
        <w:spacing w:after="140" w:before="0" w:line="264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wymagania rozszerzające · ocena 4</w:t>
      </w:r>
    </w:p>
    <w:p>
      <w:pPr>
        <w:spacing w:after="100" w:before="0" w:line="264"/>
      </w:pPr>
      <w:r>
        <w:rPr>
          <w:rFonts w:ascii="Calibri" w:cs="Calibri" w:eastAsia="Calibri" w:hAnsi="Calibri"/>
          <w:sz w:val="21"/>
          <w:szCs w:val="21"/>
        </w:rPr>
        <w:t xml:space="preserve">Sprawdź, w jakim systemie plików sformatowany jest dysk, na którym pracujesz. Skorzystaj z jednej z dwóch dróg: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Eksplorator plików → Ten komputer → prawy przycisk na dysku </w:t>
      </w:r>
      <w:r>
        <w:rPr>
          <w:rFonts w:ascii="Consolas" w:cs="Consolas" w:eastAsia="Consolas" w:hAnsi="Consolas"/>
          <w:sz w:val="20"/>
          <w:szCs w:val="20"/>
        </w:rPr>
        <w:t xml:space="preserve">C:</w:t>
      </w:r>
      <w:r>
        <w:rPr>
          <w:rFonts w:ascii="Calibri" w:cs="Calibri" w:eastAsia="Calibri" w:hAnsi="Calibri"/>
          <w:sz w:val="20"/>
          <w:szCs w:val="20"/>
        </w:rPr>
        <w:t xml:space="preserve"> → Właściwości, albo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rFonts w:ascii="Calibri" w:cs="Calibri" w:eastAsia="Calibri" w:hAnsi="Calibri"/>
          <w:sz w:val="20"/>
          <w:szCs w:val="20"/>
        </w:rPr>
        <w:t xml:space="preserve">wiersz poleceń: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fsutil fsinfo volumeinfo C: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Litera dysku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System plików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np. NTFS, exFAT, FAT32</w:t>
            </w:r>
          </w:p>
        </w:tc>
      </w:tr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Pojemność całkowita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Wolne miejsce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9"/>
                <w:szCs w:val="19"/>
              </w:rPr>
              <w:t xml:space="preserve">Wklej tutaj zrzut ekranu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okno Właściwości dysku albo wynik polecenia w wierszu poleceń</w:t>
            </w:r>
          </w:p>
        </w:tc>
      </w:tr>
    </w:tbl>
    <w:p>
      <w:pPr>
        <w:spacing w:after="100" w:before="22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Kolega nie może skopiować pliku o rozmiarze 6 GB na pendrive'a, na którym jest 50 GB wolnego miejsca. Wyjaśnij, co się dzieje, i doradź mu rozwiązanie.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60" w:before="32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Zadanie 2. Fragmentacja a typ nośnika</w:t>
      </w:r>
    </w:p>
    <w:p>
      <w:pPr>
        <w:spacing w:after="140" w:before="0" w:line="264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wymagania rozszerzające · ocena 4</w:t>
      </w:r>
    </w:p>
    <w:p>
      <w:pPr>
        <w:spacing w:after="100" w:before="0" w:line="264"/>
      </w:pPr>
      <w:r>
        <w:rPr>
          <w:rFonts w:ascii="Calibri" w:cs="Calibri" w:eastAsia="Calibri" w:hAnsi="Calibri"/>
          <w:sz w:val="21"/>
          <w:szCs w:val="21"/>
        </w:rPr>
        <w:t xml:space="preserve">Uruchom narzędzie Defragmentuj i optymalizuj dyski (naciśnij Win i wpisz „Defragmentuj”). Odczytaj typ nośnika, a następnie kliknij Analizuj.</w:t>
      </w:r>
    </w:p>
    <w:p>
      <w:pPr>
        <w:spacing w:after="140" w:before="0" w:line="264"/>
      </w:pPr>
      <w:r>
        <w:rPr>
          <w:rFonts w:ascii="Calibri" w:cs="Calibri" w:eastAsia="Calibri" w:hAnsi="Calibri"/>
          <w:sz w:val="20"/>
          <w:szCs w:val="20"/>
        </w:rPr>
        <w:t xml:space="preserve">Możesz też użyć wiersza poleceń uruchomionego jako administrator: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defrag C: /A</w:t>
      </w:r>
      <w:r>
        <w:rPr>
          <w:rFonts w:ascii="Calibri" w:cs="Calibri" w:eastAsia="Calibri" w:hAnsi="Calibri"/>
          <w:sz w:val="20"/>
          <w:szCs w:val="20"/>
        </w:rPr>
        <w:t xml:space="preserve"> — przełącznik /A tylko analizuje i niczego nie zmienia.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 nośnika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dysk twardy (HDD) czy dysk SSD</w:t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Poziom fragmentacji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w procentach</w:t>
            </w:r>
          </w:p>
        </w:tc>
      </w:tr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Ostatnia optymalizacja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data z kolumny w narzędziu</w:t>
            </w:r>
          </w:p>
        </w:tc>
      </w:tr>
    </w:tbl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6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F7F7F"/>
                <w:sz w:val="19"/>
                <w:szCs w:val="19"/>
              </w:rPr>
              <w:t xml:space="preserve">Wklej tutaj zrzut ekranu</w:t>
            </w: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okno Optymalizuj dyski z widoczną kolumną Typ nośnika i wynikiem analizy</w:t>
            </w:r>
          </w:p>
        </w:tc>
      </w:tr>
    </w:tbl>
    <w:p>
      <w:pPr>
        <w:spacing w:after="100" w:before="22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Uzupełnij wniosek. Uzasadnienie ma odwoływać się do budowy nośnika, nie do samego procentu.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8C8C8C"/>
                <w:sz w:val="17"/>
                <w:szCs w:val="17"/>
              </w:rPr>
              <w:t xml:space="preserve">Dysk C: jest typu … , poziom fragmentacji wynosi … %, defragmentacja jest / nie jest zalecana, ponieważ …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60" w:before="32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Zadanie 3. Polecenia trybu tekstowego</w:t>
      </w:r>
    </w:p>
    <w:p>
      <w:pPr>
        <w:spacing w:after="140" w:before="0" w:line="264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wymagania dopełniające · ocena 5</w:t>
      </w:r>
    </w:p>
    <w:p>
      <w:pPr>
        <w:spacing w:after="140" w:before="0" w:line="264"/>
      </w:pPr>
      <w:r>
        <w:rPr>
          <w:rFonts w:ascii="Calibri" w:cs="Calibri" w:eastAsia="Calibri" w:hAnsi="Calibri"/>
          <w:sz w:val="20"/>
          <w:szCs w:val="20"/>
        </w:rPr>
        <w:t xml:space="preserve">Otwórz wiersz poleceń (</w:t>
      </w:r>
      <w:r>
        <w:rPr>
          <w:rFonts w:ascii="Consolas" w:cs="Consolas" w:eastAsia="Consolas" w:hAnsi="Consolas"/>
          <w:sz w:val="20"/>
          <w:szCs w:val="20"/>
        </w:rPr>
        <w:t xml:space="preserve">Win + R</w:t>
      </w:r>
      <w:r>
        <w:rPr>
          <w:rFonts w:ascii="Calibri" w:cs="Calibri" w:eastAsia="Calibri" w:hAnsi="Calibri"/>
          <w:sz w:val="20"/>
          <w:szCs w:val="20"/>
        </w:rPr>
        <w:t xml:space="preserve">, wpisz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rFonts w:ascii="Calibri" w:cs="Calibri" w:eastAsia="Calibri" w:hAnsi="Calibri"/>
          <w:sz w:val="20"/>
          <w:szCs w:val="20"/>
        </w:rPr>
        <w:t xml:space="preserve">) i wykonaj kolejno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systeminfo</w:t>
      </w:r>
      <w:r>
        <w:rPr>
          <w:rFonts w:ascii="Calibri" w:cs="Calibri" w:eastAsia="Calibri" w:hAnsi="Calibri"/>
          <w:sz w:val="20"/>
          <w:szCs w:val="20"/>
        </w:rPr>
        <w:t xml:space="preserve"> oraz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ipconfig /all</w:t>
      </w:r>
      <w:r>
        <w:rPr>
          <w:rFonts w:ascii="Calibri" w:cs="Calibri" w:eastAsia="Calibri" w:hAnsi="Calibri"/>
          <w:sz w:val="20"/>
          <w:szCs w:val="20"/>
        </w:rPr>
        <w:t xml:space="preserve">. Odszukaj w wynikach poniższe informacje.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Nazwa i wersja systemu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Producent i model komputera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Pamięć fizyczna (łącznie)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Czas uruchomienia systemu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System Boot Time</w:t>
            </w:r>
          </w:p>
        </w:tc>
      </w:tr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 IPv4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Maska podsieci</w:t>
            </w:r>
          </w:p>
        </w:tc>
        <w:tc>
          <w:tcPr>
            <w:tcW w:type="dxa" w:w="5438"/>
            <w:shd w:fill="FAFAF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Brama domyślna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2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Wysyłasz koledze zrzut ekranu z wynikiem ipconfig. Co o tobie zdradzasz? Czy widoczny tam adres IPv4 pozwala komuś z internetu połączyć się z twoim komputerem? Odpowiedź uzasadnij.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60" w:before="32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Zadanie 4. Konta użytkowników i hasła</w:t>
      </w:r>
    </w:p>
    <w:p>
      <w:pPr>
        <w:spacing w:after="140" w:before="0" w:line="264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wymagania konieczne i podstawowe · oceny 2–3</w:t>
      </w:r>
    </w:p>
    <w:p>
      <w:pPr>
        <w:spacing w:after="10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Otwórz Ustawienia → Konta i sprawdź, na jakim koncie pracujesz.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c>
          <w:tcPr>
            <w:tcW w:type="dxa" w:w="4200"/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Typ mojego konta</w:t>
            </w:r>
          </w:p>
        </w:tc>
        <w:tc>
          <w:tcPr>
            <w:tcW w:type="dxa" w:w="54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A6A6A6"/>
                <w:sz w:val="17"/>
                <w:szCs w:val="17"/>
              </w:rPr>
              <w:t xml:space="preserve">administrator czy standardowe</w:t>
            </w:r>
          </w:p>
        </w:tc>
      </w:tr>
    </w:tbl>
    <w:p>
      <w:pPr>
        <w:spacing w:after="100" w:before="22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Porównaj dwa hasła. Które jest mocniejsze i dlaczego? Nie odpowiadaj „bo dłuższe” — wyjaśnij mechanizm.</w:t>
      </w:r>
    </w:p>
    <w:p>
      <w:p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    P@ssw0rd!</w:t>
      </w:r>
    </w:p>
    <w:p>
      <w:pPr>
        <w:spacing w:after="120"/>
      </w:pPr>
      <w:r>
        <w:rPr>
          <w:rFonts w:ascii="Consolas" w:cs="Consolas" w:eastAsia="Consolas" w:hAnsi="Consolas"/>
          <w:sz w:val="21"/>
          <w:szCs w:val="21"/>
        </w:rPr>
        <w:t xml:space="preserve">    poziomka-wiatrak-27-beczka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0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Wymień trzy zasady tworzenia i używania haseł, które poznałeś na tej lekcji.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8C8C8C"/>
                <w:sz w:val="17"/>
                <w:szCs w:val="17"/>
              </w:rPr>
              <w:t xml:space="preserve">1.    2.    3.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00" w:line="264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Czy na koncie, z którego korzystasz najczęściej, masz włączone uwierzytelnianie dwuskładnikowe? Jeśli tak — jaką metodą. Jeśli nie — opisz, gdzie się je włącza.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60" w:before="32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Zadanie 5. Do wyboru — na ocenę wyższą</w:t>
      </w:r>
    </w:p>
    <w:p>
      <w:pPr>
        <w:spacing w:after="140" w:before="0" w:line="264"/>
      </w:pPr>
      <w:r>
        <w:rPr>
          <w:rFonts w:ascii="Calibri" w:cs="Calibri" w:eastAsia="Calibri" w:hAnsi="Calibri"/>
          <w:i/>
          <w:iCs/>
          <w:color w:val="808080"/>
          <w:sz w:val="18"/>
          <w:szCs w:val="18"/>
        </w:rPr>
        <w:t xml:space="preserve">wymagania dopełniające i wykraczające · oceny 5–6</w:t>
      </w:r>
    </w:p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Wykonaj jedno zadanie z trzech. Zaznacz, które wybierasz.</w:t>
      </w:r>
    </w:p>
    <w:p>
      <w:pPr>
        <w:spacing w:after="100" w:line="264"/>
        <w:ind w:left="340" w:hanging="34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A.  </w:t>
      </w:r>
      <w:r>
        <w:rPr>
          <w:rFonts w:ascii="Calibri" w:cs="Calibri" w:eastAsia="Calibri" w:hAnsi="Calibri"/>
          <w:sz w:val="20"/>
          <w:szCs w:val="20"/>
        </w:rPr>
        <w:t xml:space="preserve">Zaprojektuj kopię zapasową swoich danych według zasady 3-2-1: wypisz, co konkretnie kopiujesz, na jakie nośniki, jak często i która kopia jest przechowywana poza domem.</w:t>
      </w:r>
    </w:p>
    <w:p>
      <w:pPr>
        <w:spacing w:after="100" w:line="264"/>
        <w:ind w:left="340" w:hanging="34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B.  </w:t>
      </w:r>
      <w:r>
        <w:rPr>
          <w:rFonts w:ascii="Calibri" w:cs="Calibri" w:eastAsia="Calibri" w:hAnsi="Calibri"/>
          <w:sz w:val="20"/>
          <w:szCs w:val="20"/>
        </w:rPr>
        <w:t xml:space="preserve">Wyjaśnij, dlaczego błąd w sterowniku urządzenia potrafi wywrócić cały system, a błąd w przeglądarce zamyka tylko ją. Odwołaj się do trybu jądra i trybu użytkownika.</w:t>
      </w:r>
    </w:p>
    <w:p>
      <w:pPr>
        <w:spacing w:after="100" w:line="264"/>
        <w:ind w:left="340" w:hanging="34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C.  </w:t>
      </w:r>
      <w:r>
        <w:rPr>
          <w:rFonts w:ascii="Calibri" w:cs="Calibri" w:eastAsia="Calibri" w:hAnsi="Calibri"/>
          <w:sz w:val="20"/>
          <w:szCs w:val="20"/>
        </w:rPr>
        <w:t xml:space="preserve">Zmierz czas rozruchu komputera i wskaż trzy programy najbardziej opóźniające start (Menedżer zadań → zakładka Uruchamianie). Podaj konkretne liczby, nie wrażenia.</w:t>
      </w:r>
    </w:p>
    <w:p>
      <w:pPr>
        <w:spacing w:after="6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BFBFD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8C8C8C"/>
                <w:sz w:val="17"/>
                <w:szCs w:val="17"/>
              </w:rPr>
              <w:t xml:space="preserve">Wybieram zadanie: ……   Rozwiązanie: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20" w:before="400"/>
      </w:pPr>
      <w:r>
        <w:rPr>
          <w:rFonts w:ascii="Calibri" w:cs="Calibri" w:eastAsia="Calibri" w:hAnsi="Calibri"/>
          <w:b/>
          <w:bCs/>
          <w:color w:val="1F4E79"/>
          <w:sz w:val="25"/>
          <w:szCs w:val="25"/>
        </w:rPr>
        <w:t xml:space="preserve">Jak oceniam tę kartę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shd w:fill="D9E2F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438"/>
            <w:shd w:fill="D9E2F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Co musi być zrobione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dopuszczająca</w:t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Wypełnione tabele w zadaniach 1, 2 i 4 — bez uzasadnień.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dostateczna</w:t>
            </w:r>
          </w:p>
        </w:tc>
        <w:tc>
          <w:tcPr>
            <w:tcW w:type="dxa" w:w="7438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Wszystkie tabele wypełnione, dołączone oba zrzuty ekranu, odpowiedzi na pytania w zadaniach 1 i 4.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dobra</w:t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Komplet zadań 1–2 z poprawnymi uzasadnieniami i wnioskiem odwołującym się do budowy nośnika.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bardzo dobra</w:t>
            </w:r>
          </w:p>
        </w:tc>
        <w:tc>
          <w:tcPr>
            <w:tcW w:type="dxa" w:w="7438"/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Dodatkowo zadanie 3 z poprawną analizą tego, co zdradza zrzut z ipconfig, oraz jedno zadanie z części 5.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celująca</w:t>
            </w:r>
          </w:p>
        </w:tc>
        <w:tc>
          <w:tcPr>
            <w:tcW w:type="dxa" w:w="74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Zadanie z części 5 rozwiązane z własnymi pomiarami lub materiałem wykraczającym poza lekcję.</w:t>
            </w:r>
          </w:p>
        </w:tc>
      </w:tr>
    </w:tbl>
    <w:p>
      <w:pPr>
        <w:spacing w:after="100" w:before="16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Wymagania są kumulatywne: żeby otrzymać daną ocenę, trzeba spełnić także wszystkie warunki niższe.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Karta pracy · Systemy operacyjne w środowisku sieciowym ·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Karta pracy — Systemy operacyjne w środowisku sieciowym</dc:title>
  <dc:creator>PCEiKZ Szczucin</dc:creator>
  <dc:description>Karta pracy do wypełnienia elektronicznie i oddania przez Dziennik VULCAN</dc:description>
  <cp:lastModifiedBy>Un-named</cp:lastModifiedBy>
  <cp:revision>1</cp:revision>
  <dcterms:created xsi:type="dcterms:W3CDTF">2026-09-08T00:08:31.724Z</dcterms:created>
  <dcterms:modified xsi:type="dcterms:W3CDTF">2026-09-08T00:08:31.733Z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