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 Z INFORMATYKI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branżowa szkoła I stopnia · klasa 1W · 1 godzina tygodniowo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łącznie 30 godzin w roku szkolnym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informatyki dla branżowej szkoły I stopnia (klasa 1) oraz planu wynikowego z wymaganiami edukacyjnymi do tego rozkładu.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są zgodne z podstawą programową kształcenia ogólnego z informatyki dla branżowej szkoły I stopnia. Układ działów odpowiada pięciu obszarom podstawy programowej: rozumieniu i rozwiązywaniu problemów, programowaniu, posługiwaniu się komputerem i sieciami, rozwijaniu kompetencji społecznych oraz przestrzeganiu prawa i zasad bezpieczeństwa.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Informatyka w branżowej szkole I stopnia jest realizowana w wymiarze jednej godziny tygodniowo w klasie pierwszej, co daje 30 godzin w cyklu kształcenia. Każdemu tematowi odpowiada jedna jednostka lekcyjna.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Na pierwszej lekcji, w ramach tematu 1, uczniowie zapoznają się z niniejszymi wymaganiami edukacyjnymi oraz z regulaminem i zasadami bhp obowiązującymi w pracowni komputerowej.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aby otrzymać daną ocenę, uczeń musi spełniać także wymagania na wszystkie oceny niższe. Wymagania na ocenę dopuszczającą i dostateczną odpowiadają wymaganiom podstawowym planu wynikowego, wymagania na ocenę dobrą, bardzo dobrą i celującą – wymaganiom ponadpodstawowym.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umożliwiających kontynuowanie nauki przedmiotu i nie wykonuje zadań o elementarnym stopniu trudności nawet z pomocą nauczyciela.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Przy jednej godzinie tygodniowo podstawą oceny jest praca na lekcji. Uczeń, który systematycznie wykonuje ćwiczenia przy komputerze i oddaje je w wyznaczonym terminie, gromadzi oceny bieżące bez konieczności pisania dodatkowych prac.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ćwiczenia i zadania praktyczne wykonywane przy komputerze – podstawowa forma oceniania na tym przedmiocie;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kontrolne podsumowujące dział,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bieżącego materiału (do trzech ostatnich lekcji), niewymagające zapowiedzi;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projekty – dokument, arkusz, model 3D, materiał reklamowy lub prezentacja – oceniane za efekt końcowy, samodzielność i zgodność z poleceniem;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odpowiedzi ustne, aktywność na lekcji oraz praca domowa;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osiągnięcia w konkursach informatycznych i zawodowych.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Ocenianie bieżące: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oceny bieżące ustala się w skali od 1 do 6; przy ocenach bieżących stosuje się znaki „+” i „−”, z wyjątkiem oceny celującej i niedostatecznej (§ 28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ciągu jednego dnia uczeń może mieć tylko jeden godzinny sprawdzian, a w ciągu tygodnia nie więcej niż trzy (§ 30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poprawione i ocenione prace pisemne nauczyciel przekazuje uczniom do wglądu podczas lekcji i uzasadnia ocenę w ciągu dwóch tygodni od napisania pracy (§ 30 ust. 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pisemne nauczyciel przechowuje do końca roku szkolnego i udostępnia rodzicom do wglądu podczas spotkania w szkole (§ 30 ust. 3–4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Zaliczanie zaległości (zapis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zgłosił się na zapowiedzianą pisemną formę kontroli wiadomości, uzupełnia brakującą ocenę w formie i terminie wyznaczonych przez nauczyciela, nie później niż 2 tygodnie od dnia powrotu do szkoły (§ 30 ust. 5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niewykonane zadanie praktyczne uczeń uzupełnia na najbliższych zajęciach albo w terminie konsultacji;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jednej godzinie tygodniowo ćwiczenie niedokończone na lekcji uczeń oddaje do końca następnego tygodnia – w tym czasie ocena pozostaje niewystawiona;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zaliczenie zaległości jest obowiązkiem ucznia i nie jest tym samym co dobrowolna poprawa oceny opisana poniżej.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Poprawa oceny — ustalenie przedmiotowe: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Statut PCEiKZ nie reguluje poprawiania ocen bieżących. Poniższe zasady są ustaleniem nauczyciela przedmiotu, przyjętym na podstawie art. 44b ust. 10 ustawy o systemie oświaty, jednakowym dla wszystkich uczniów w klasie i podanym do wiadomości do 25 września.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poprawie podlegają oceny z prac obejmujących cały dział (praca kontrolna podsumowująca dział); pozostałe oceny bieżące — kartkówki, odpowiedzi, zadania praktyczne, aktywność — nie podlegają poprawie, a wpływ na ocenę okresową ma ich systematyczność;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jest dobrowolna i przysługuje jeden raz do każdej oceny;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poprawę pisze się w terminie dwóch tygodni od otrzymania ocenionej pracy, w dniu i formie uzgodnionych z nauczycielem — w miarę możliwości poza lekcją, na konsultacjach;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obejmuje ten sam zakres materiału i ma porównywalny stopień trudności jak praca oceniona pierwotnie;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dzienniku pozostają obie oceny — pierwsza i z poprawy; przy ustalaniu oceny śródrocznej i rocznej brana jest pod uwagę ocena wyższa, więc przystąpienie do poprawy nigdy nie pogarsza sytuacji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stawi się w uzgodnionym terminie bez usprawiedliwienia, traci prawo do poprawy tej oceny.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Warunki i tryb uzyskania oceny rocznej wyższej niż przewidywana (§ 35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 przewidywanej rocznej ocenie klasyfikacyjnej uczeń i rodzice są informowani na tydzień przed klasyfikacyjnym posiedzeniem rady pedagogicznej — wpisem do dziennika elektronicznego (§ 35 ust. 2–4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odwołać się od przewidywanej oceny rocznej najpóźniej na 5 dni przed rocznym klasyfikacyjnym zebraniem rady pedagogicznej, składając na piśmie do Dyrektora PCEiKZ wniosek o sprawdzenie jego wiadomości (§ 35 ust. 7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podwyższenie oceny następuje na podstawie sprawdzianu w formie ustnej, pisemnej, praktycznej lub łączonej, obejmującego wymagania niezbędne do uzyskania oceny, o jaką uczeń się ubiega (§ 35 ust. 9 statutu); z tego przedmiotu sprawdzian ma formę praktyczną albo łączoną i obejmuje wymagania z całego roku na wnioskowaną ocenę, wypisane w rozdziale 3 niniejszego dokumentu;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 przeprowadza się nie później niż na 3 dni przed rocznym klasyfikacyjnym posiedzeniem rady pedagogicznej (§ 35 ust. 11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jeżeli uczeń nie wykaże się spełnieniem wymagań na ocenę, o którą się ubiega, otrzymuje ocenę przewidywaną (§ 35 ust. 10 statutu); z przebiegu sprawdzianu nauczyciel sporządza protokół przekazywany Dyrektorowi (§ 35 ust. 12–13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Dostosowania i sytuacje szczególne: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 (§ 36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uzasadnionych przypadkach uczeń może zostać zwolniony z zajęć na czas określony decyzją Dyrektora PCEiKZ, na podstawie opinii lekarza; jeżeli okres zwolnienia uniemożliwia ustalenie oceny, w dokumentacji wpisuje się „zwolniony” (§ 37 ust. 2–3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czasowo nie może pracować przy komputerze, wykonuje zadania w formie zastępczej ustalonej z nauczycielem;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laureaci i finaliści olimpiady informatycznej otrzymują celującą roczną ocenę klasyfikacyjną (§ 37 ust. 6 statutu).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Niniejsze wymagania edukacyjne, sposoby sprawdzania osiągnięć oraz warunki i tryb uzyskania oceny wyższej niż przewidywana zostały podane uczniom i rodzicom do wiadomości do 25 września, zgodnie z § 26 ust. 1 statutu PCEiKZ.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Materiały do przedmiotu – spis tematów, wymagania i zadania – są dostępne na stronie: https://josimate.github.io/inf-sb/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Przestrzeganie prawa i zasad bezpieczeństwa podczas pracy przy komputerze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Programowanie i algorytmy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Aplikacje komputerowe pomagają w pracy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Peryferia pomagają w pracy zawodowej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Wykorzystanie sieci w pracy zawodowej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Przestrzeganie prawa i zasad bezpieczeństwa podczas pracy przy komputerze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Bądź uczciwy, czyli przestrzeganie prawa w świecie informatyki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Kim jestem, czyli jak bezpiecznie budować wizerunek w sieci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 16, 32, 64, czyli jak rozwój technologii wpływa na rozwój społeczeństw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Wiedza w sieci, czyli Internet mądrych ludzi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udostępnianie treści chronionych prawem autorskim jest przestępstwem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łamania praw autorskich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szanuje własność intelektualną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czym są przepisy oparte na RODO i jaki jest cel ich wprowadzenia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istnieją inne systemy liczbowe poza dziesiętnym, i tłumaczy ich zastosowanie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pojęcia bajt i bit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powstają wagi poszczególnych pozycji w kodzie binarnym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 wpływ na zastosowanie komputerów ma postęp technologiczny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są wyszukiwarki internetowe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umie ocenić wiarygodność źródła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licencja CC i jak sprawdzić, czy może legalnie użyć znalezionego obiektu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kiedy nie narusza prawa podczas korzystania z utworów z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charakteryzuje się licencja CC i na jakich zasadach można używać dzieł z taką licencją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czym w świetle prawa jest utwór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na czym polegają prawa obywatela do ochrony wizerunku i wskazuje źródła tego prawa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czym grozi upowszechnianie wizerunku bez zgody danej osoby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co zrobić w przypadku wykrycia naruszenia swoich praw do wizerunku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wykorzystać kalkulator do prezentacji liczb w różnych systemach liczbowych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zalety zdalnego nauczania i jego wpływu na rozwój społeczny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wpływu postępu technologicznego na rozwój informatyki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ocenia wiarygodność źródła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prawidłowo dobiera zestaw słów wpisywanych w wyszukiwarce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skutki może przynieść uleganie manipulacjom, np. fake newsom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legalne źródła muzyki, grafiki, animacji itp. rozpowszechnianej na licencji CC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różnice między plagiatem a cytatem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opisać cyberzagrożenia i wskazać najgroźniejsze z punktu widzenia przepisów o ochronie wizerunku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zasady bezpiecznego korzystania z sieci i usług sieciowych w kontekście ochrony własnego wizerunku i niewykorzystywania cudzego wizerunku bez odpowiedniej zgody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dlaczego do projektowania układów komputera używa się kodu dwójkowego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zalety zdalnego nauczania i jego wpływu na rozwój społeczny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wpływ rozwoju technologii informacyjnych na rozwój społeczeństw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potrafi skutecznie skorygować wpisywane do przeglądarki sekwencje lub słowa w celu skuteczniejszego wyszukiwania treści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zmienia domyślne wyszukiwarki dla poszczególnych przeglądarek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niektórych zaawansowanych opcji wyszukiwarek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 o istnieniu specjalistycznych wyszukiwarek i określa ich przydatność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i przedstawia zasady legalnego korzystania z dzieł objętych prawami autorskimi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działania, które służą ochronie wizerunku w sieci, i wie, jak nie naruszać tych praw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własne zasady ochrony wizerunku na podstawie przepisów prawa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może skutkować kradzież tożsamości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zmiany technologiczne poszczególnych elementów komputerów i ich wpływ na zastosowanie komputerów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zmienia parametry wyszukiwania w niektórych przeglądarkach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specjalistycznymi wyszukiwarkami informacji, takimi jak europeana.eu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zaawansowanych opcji wyszukiwania np. w celu znalezienia treści i obiektów (np. graficznych lub dźwiękowych) na licencji CC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niektóre metody działania instytucji i kancelarii prawnych w zakresie ścigania osób łamiących prawo autorskie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i objaśnia kolegom na lekcji zagrożenia płynące z możliwości kradzieży tożsamości w kontekście oszustw i wyłudzeń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tendencje rozwoju społeczeństwa w kontekście rozwoju technologicznego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odnajduje wyszukiwarki branżowe lub specjalistyczne związane z danym tematem lub zawodem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Programowanie i algorytmy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Warunki, pętle, funkcje, czyli podstawy języków programowania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Największy i najmniejszy, czyli jak znaleźć NWD i NWW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Komputer znajduje NWD i NWW, czyli jak ułożyć program na podstawie algorytmu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Wspólny mianownik, czyli jak program dodaje i skraca ułamki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Zera, jedynki i wagi, czyli różne reprezentacje liczb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Szyfrowanie, czyli poznajemy szyfr Cezara i szyfr podstawieniowy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zakłada konto w scratch.mit.edu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posługiwać się programem Scratch w stopniu pozwalającym na układanie, uruchamianie, zachowywanie i importowanie programów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NWD i omawia jego zastosowanie w matematyce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kilka przykładów NWD dla wybranych liczb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działanie jednego z algorytmów (optymalnego lub nieoptymalnego) na podstawie podręcznika lub z pomocą nauczyciela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badanie warunku w programie i kiedy się je stosuje w kontekście bloków warunkowych algorytmu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istnieją różne typy operatorów i na podstawie podręcznika omawia rolę niektórych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rolę NWW i NWD w procesie upraszczania ułamków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znaczenie w technice komputerowej mają dwójkowe systemy liczbowe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korzystając z pomocy nauczyciela lub podręcznika, określa wagę poszczególnych bitów w bajcie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wykorzystać aplikację Kalkulator do przedstawiania liczb w różnych systemach liczbowych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cele szyfrowania danych i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tłumaczy, na czym polega podstawieniowy sposób szyfrowania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odróżnić strony internetowe z szyfrowaną transmisją danych od pozostałych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poprawnie definiuje pojęcia: kod programu, interpreter, kompilator, debugger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wymienić kolejne etapy powstawania programu komputerowego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dodaje grupy rozkazów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zapisu przykładu nieoptymalnego lub optymalnego algorytmu Euklidesa (np. z podręcznika) omawia istotę tych metod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i uzasadnia dziedzinę liczb, dla których przeznaczony jest algorytm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istotę i znaczenie zmiennych w programie komputerowym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działanie obu programów obliczających NWD i kojarzy ich fragmenty z fragmentami algorytmów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znanej metody upraszczania ułamków i z pomocą nauczyciela układa poprawny algorytm opisujący tę metodę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organizuje wprowadzanie i wyprowadzanie wartości ułamków algorytmu upraszczającego ułamki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system liczbowy na podstawie sposobu zapisu liczby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określa rolę kodów binarnych w technice komputerowej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jaka jest różnica między jednostkami wielokrotności bajtu według norm IEC i 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podręcznika definiuje i opisuje systemy (kody) dwójkowe NAKB i U2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umie opisać metodę zamiany liczby dziesiętnej na postać binarną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zastosowanie różnych systemów liczbowych w informatyce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tabeli tłumaczy metodę podstawieniową i umie zaszyfrować tekst tą metodą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metodę szyfrowania szyfrem Cezara na podstawie rysunku z podręcznika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są i jaką rolę w programie komputerowym odgrywają zmienne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zdefiniować zmienne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instrukcji wprowadzania lub wyprowadzania danych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jaką rolę w algorytmie odgrywa blok warunkowy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operatory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odróżnia pętle od instrukcji warunkowych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różnicę między optymalnym a nieoptymalnym algorytmem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gotowy przykład zastosowania metod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przedstawia algorytmy Euklidesa, np. w formie schematu blokowego, i tłumaczy ich istotę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 wybranej metody i testuje poprawność jego działania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 treści z podręcznika układa program upraszczający ułamki i wyłączający części całkowite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określa, ile liczb można zapisać za pomocą określonej liczby bitów na podstawie wagi najstarszej z nich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 poprawnie używa nazw wielokrotności bajtu według norm IEC i SI i omawia różnice pomiędzy nimi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opisuje metodę zamiany liczby dziesiętnej na postać binarną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 nauczyciela układa program zamieniający liczbę dziesiętną na jej prezentację binarną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powstają kody o innej niż 10 podstawie, np. szesnastkowy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szyfrowanie szyfrem wieloalfabetowym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potrzebę szyfrowania niektórych transmisji w sieci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na podstawie algorytmu określa, jakiej instrukcji warunkowej użyć w programie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odpowiednich operatorów w instrukcjach warunkowych i pętlach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proste programy polegające na wprowadzaniu i wyprowadzaniu danych na ekran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obie metody Euklidesa pod kątem wydajności i szybkości działania dla różnych zestawów zmiennych wejściowych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programy zgodne z obydwoma algorytmami Euklidesa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sposób wyświetlania danych i wyników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i testuje dla różnych danych program upraszczający ułamki i wyłączający części całkowite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odczytuje wartości pojemności nośników w systemie Windows i poprawnie określa je według norm IEC i 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przedstawia dane liczby w różnych systemach binarnych i dziesiętnych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i omawia przykłady zastosowania różnych systemów liczbowych w informatyce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zapisuje liczby w kodzie szesnastkowym i określa ich dziesiętną wartość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 zamieniający liczbę dziesiętną na jej prezentację binarną w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algorytm dla szyfru Cezara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korzystać z innych środowisk programistycznych i przygotować je do pracy w wybranym języku programowania, np. C++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przeprowadza analizę wydajności algorytmu Euklidesa dla różnych danych i przewiduje wyniki swojej analizy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układa programy w innym niż Scratch języku programowania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układa samodzielnie program, który wyświetla liczbę realizowanych pętli algorytmu dla tych samych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program komputerowy szyfrujący szyfrem Cezara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Aplikacje komputerowe pomagają w pracy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Modelujemy, czyli jak projektować obiekty 3D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Wizualizacja pomysłów, czyli projektujemy w edytorze 3D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 nie jest trudne, czyli montujemy zdjęcie reklamowe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Szturmowiec w chmurze, czyli poprawiamy zdjęcia w edytorze grafiki rastrowej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Instrukcja obsługi, czyli tworzymy zaawansowane dokumenty tekstowe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Oferty, wizytówki i ulotki, czyli jak wykorzystać aplikacje do tworzenia materiałów reklamowych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Dokumentacja techniczna, czyli jak wykorzystać zaawansowane możliwości edytorów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 sieci do tabeli, czyli jak interpretować dane w arkuszu kalkulacyjnym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Kalkulujemy, czyli jak wykorzystać arkusz kalkulacyjny w zarządzaniu finansami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Reklama jest ważna, czyli jak samodzielnie wykonać atrakcyjną prezentację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cechy edytorów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szukać edytorów w chmurze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przeglądać modele w chmurze SketchUp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kreśli podstawowe bryły w SketchUp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stosowanie warstw i co można dzięki nim osiągnąć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kilka nazw edytorów grafiki oferujących mechanizm warstw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wskazać zastosowanie warstw w procesie edycji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loguje się do chmury z edytorem grafiki, np. pixlr.com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opisać znaczenie i zastosowanie w edycji tekstu pojęć akapit i konspekt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konspektu w przykładzie opisanym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czytać ze zrozumieniem przykładowe instrukcje obsługi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znaleźć i wczytać do edytora szablon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na gotowym przykładzie (np. z podręcznika), czym jest rysunek złożeniowy i jakie musi mieć cechy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których edytorów użyć do wykonania rysunku złożeniowego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wklejać do dokumentu ilustracje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adresy stron urzędów państwowych, na których można znaleźć dane o gospodarce, np. GUS stat.gov.pl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znaleźć tabele z danymi na wybrany temat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podatek VAT i jak się go oblicza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gotowego arkusza lub strony internetowej (kalkulatora VAT) do obliczenia podatku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znaczenia dobrze zaplanowanej prezentacji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uruchamiać prezentację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znaczenie scenariusza prezentacji dla jej skuteczności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edytora 3D w chmurze (np. Tinkercad) w celu przeglądania gotowych projektów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sprawdzić licencję danego projektu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chmurą SketchUp i mapą Google w celu zlokalizowania i przeglądania modeli 3D obiektów architektonicznych w swojej okolicy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przeznaczenie podstawowych narzędzi edycyjnych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posługuje się podstawowymi narzędziami edycyjnymi edytora grafiki, np. GIMP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przeznaczenie podstawowych narzędzi i opcji edytorów grafiki rastrowej, w tym pixlr.com i GIMP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podręcznika posługuje się podstawowymi narzędziami edytora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poprawić kadrowanie zdjęcia przy pomocy edytora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tworzy w dokumencie spis treści i konspekt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cel stosowania podziału dokumentu na kolumny i sekcje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zasady tworzenia instrukcji obsługi lub instrukcji BHP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świadomego wyboru szablonu do danego typu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dokument na podstawie szablonu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uzasadnia wprowadzenie w obszernym dokumencie spisu ilustracji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tworzy nieskomplikowane rysunki złożeniowe lub instruktarzowe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popełnia niewielkie błędy edycyjne, np. błędną pespektywę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importuje tabele ze stron internetowych i umieszcza je w arkuszu kalkulacyjnym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modyfikuje wykresy ilustrujące importowane dane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czynności sporządza kosztorys w arkuszu kalkulacyjnym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lista rozwijana i umie się nią posługiwać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symulacja finansowa i umie posługiwać się prostymi arkuszami, np. do planowania kosztów usługi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Pomocy arkusza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grafu (np. z podręcznika) omawia czynniki wpływające na jakość scenariusza prezentacji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prezentację można wykonać za pomocą różnych programów, w tym w chmurze, np. prezi.com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znaleźć i importować szablony prezentacji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modele w edytorze na podstawie opisu z podręcznika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prosty obiekt 3D na podstawie opisu z podręcznika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proste projekty obiektów w edytorze SketchUp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wypełnia modele kolorem, deseniem lub grafiką z pliku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z podręcznika umie utworzyć ulotkę reklamową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warstwy do wklejania elementów graficznych i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przeprowadza podstawową korektę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posługuje się edytorem w chmurze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posługuje się podstawowymi narzędziami edycyjnymi, w tym stemplem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reguluje poziom jasności i kontrastu przy pomocy narzędzi edytora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automatycznych narzędzi poprawiających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redaguje tekst z wykorzystaniem podziału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 wykonuje spis treści i konspekt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wykorzystując wiedzę z podręcznika, opracowuje projekt instrukcji BHP lub instrukcji użytkownika oraz tworzy taki dokument w edytorze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szablon w edytorze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i z wykorzystaniem szablonu wykonuje projekt wizytówki firmowej lub broszury reklamowej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prawidłowo dobiera rodzaj wykresu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przedstawia dane w postaci wykresu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nieskomplikowane rysunki złożeniowe, wykorzystując darmowe oprogramowanie, np. LibreOffice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lub instrukcji Pomocy podpisuje rysunki i tabele w edytorze tekstu i tworzy ich spis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importuje dane z tabel z internetu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dobiera i sporządza na podstawie importowanych danych wizualizację w postaci wykresów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wykorzystuje mechanizmy wypełniania komórek i ustawienia danych w arkuszu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tworzy w arkuszu kalkulator obliczający podatek VAT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wyjaśnić, na czym polega działanie formuły warunkowej w arkuszu kalkulacyjnym i w jakim celu się ją stosuje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przykładu tłumaczy działanie formuły zaokrąglającej kwoty do 2 miejsca po przecinku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umie założyć darmowe konto w prezi.com i wie, jakie ma zastosowania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układa scenariusz prezentacji na zadany temat, np. dotyczący zawodu, w którym się kształci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niewielką pomocą, na podstawie scenariusza, tworzy prezentacje w programie LibreOffice Impress z wykorzystaniem różnych elementów medialnych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tworzy nieskomplikowaną prezentację w chmurze prezi.com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 według własnego pomysłu modyfikuje obiekt 3D z chmury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własny obiekt 3D dla drukarki, np. litery powiązane łącznikami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obiekty 3D na podstawie zdjęć lub obserwacji obiektów architektonicznych z okolicy swojej szkoły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estetyczną ulotkę reklamową z wykorzystaniem warstw i mechanizmów opisanych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koryguje niektóre wady zdjęć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precyzyjnie posługuje się narzędziami edycyjnymi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skutecznie dokonuje retuszu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świadomie i z rozwagą dobiera automatyczne narzędzia do korekty zdjęć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instrukcję bhp lub instrukcję dla użytkownika wyrobu z wykorzystaniem podziału na kolumny, sekcje oraz wykonując spis treści i konspekt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szablony do edycji dokumentów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świadomie i prawidłowo dobiera rodzaje wykresów, wykonuje je i umieszcza w dokumencie tekstowym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formaty wyświetlania wykresów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 i wykonuje folder reklamowy z wykorzystaniem pól tekstowych, wstawianych rysunków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wykonuje rysunki złożeniowe lub instruktarzowe w edytorze, np. LibreOffice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podpisuje ilustracje i tabele oraz tworzy ich spisy w różnych edytorach, w tym LibreOffice i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kosztorys w arkuszu kalkulacyjnym, wykorzystując mechanizmy wprowadzania danych i formatowania komórek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przygotowuje arkusz do obliczeń podatków z uwzględnieniem zaokrągleń kwot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arkusz do symulacji kosztów usług wraz z potrzebnymi materiałami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scenariusz prezentacji na dany temat i na jego podstawie prezentację w programie Impress lub prezi.com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 i wykonuje obiekty 3D przeznaczone dla drukarki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używa zaawansowanych narzędzi projektowania 3D do edycji obiektów architektonicznych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biegle posługuje się edytorem grafiki rastrowej i tworzy grafikę według własnego projektu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sprawnie operuje ustawieniami parametrów poszczególnych narzędzi, osiągając bardzo dobre efekty ich zastosowania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alternatywnych do opisanych w podręczniku, edytorów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szablony dla różnych dokumentów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tworzenia rysunków złożeniowych wykorzystuje inne edytory, np. Corel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wykonuje dowolne arkusze dotyczące najczęściej wykonywanych operacji finansowych w firmie, np. obliczeń podatków, zarobków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w arkuszu symulacje różnych usług i zakupów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szablony w prezi.com i Impress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Peryferia pomagają w pracy zawodowej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Jak to wykorzystać, czyli peryferia komputerowe ułatwiają pracę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Kupujemy świadomie, czyli poznajemy parametry urządzeń peryferyjnych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Nie tylko w biurze, czyli maszyny i urządzenia także współpracują z komputerem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co oznacza skrót OCR i do czego służy program zaliczany do klasy programów 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niektóre przypadki, w których stosuje się 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do czego służy skaner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oszacować koszty wydruku dla danego typu lub modelu drukarki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rozpoznaje i nazywa wejścia sygnałowe w monitorach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jaką funkcję w technice pełnią mikrosterowniki i mikrokomputery jednopłytkowe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CNC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cechy urządzeń CNC, w tym obrabiarek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obsługuje skaner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zasadę działania skanera i umie dobrać rodzaj skanera do określonego zadania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posłużyć się panelem obsługi skanera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parametry drukarek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określa wpływ poszczególnych parametrów drukarek na jakość druku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parametry monitorów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parametry skanerów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gotowego grafu, np. z podręcznika, omawia proces powstawania wyrobu z zastosowaniem maszyn CNC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rolę, jaką odgrywają roboty w przemyśle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opisać w postaci algorytmu sterowanie prostym robotem, np. z podręcznika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z podręcznika omawia działanie programu sterowania robotem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pojęcie TWAIN i wie, gdzie stosuje się ten standard komunikacji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świadomie ustawić podstawowe parametry skanowania dokumentu tekstowego przeznaczonego do rozpoznania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uzasadnia dobór parametrów skanowania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używa programu OCR z chmury lub aplikacji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omawia cechy i parametry poszczególnych typów drukarek i ich wpływ na wybór dokonywany ze względu na zastosowanie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określa parametry monitorów oraz wpływ formatu obrazu na zastosowanie na różnych stanowiskach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układa algorytm i program (np. w Scratch) i symulujący pracę robota, np. segregującego detale według koloru (podręcznik)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używa programu OCR i skanera do rozpoznawania pisma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różnice między skanerami CIS a CCD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analizuje parametry urządzeń peryferyjnych i ocenia ich przydatność do konkretnego zastosowania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wyjaśnia zalety i wady różnych rodzajów ekranów monitorów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układa algorytm i program symulujący pracę robota, np. segregującego detale według kolorów (podręcznik)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i sprawnie dobiera parametry programu OCR do rozpoznawania tabel i grafiki zawierającej litery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cechy programu, które na to pozwalają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potrafi, na podstawie danych katalogowych, trafnie dobrać urządzenie peryferyjne, biorąc pod uwagę wymagania użytkownika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wprowadza modyfikacje w programie sterowania robotem, np. dodaje nowe operacje do wykonania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Wykorzystanie sieci w pracy zawodowej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8"/>
        <w:gridCol w:w="13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Rozdział podręcznika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Nie wszystko jest takie oczywiste, czyli jak działa Internet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Firma w sieci, czyli jak informatyka oszczędza czas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Własna chmura, czyli programy i dane poza firmą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Chmura pomaga, czyli jak koordynować pracą zespołu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Nie tylko poczta, czyli jak wykorzystać usługi sieciowe do komunikacji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59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E-learning, czyli jak podnosić kwalifikacje bez wychodzenia z domu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Praca jest w sieci, czyli jak wykorzystać Internet do znalezienia dobrej pracy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59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jaką funkcję pełnią protokoły w sieciach komputerowych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rolę adresów w sieciach lokalnych i internecie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oprócz internetu w firmach wykorzystuje się sieci wewnętrzne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 zastosowania sieci wewnętrznej w firmie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ePUAP i e-urząd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gotowej tabeli, np. z podręcznika, omawia cechy różnych sposobów organizacji firmy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e-praca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schemat struktury chmury dla zespołu pracującego nad projektem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tabeli z podręcznika omawia przykładowe zadania chmury w projekcie zespołowym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do czego można zastosować aplikacje komunikacyjne w przedsiębiorstwie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programy można wykorzystać do zdalnej pracy na komputerze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zalety i wady e-learningu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tabeli (np. z podręcznika) omawia różnice między tradycyjnym nauczaniem a e-learningiem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proces szukania pracy za pośrednictwem Internetu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zadbać o swój wizerunek w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że podczas szukania pracy w internecie należy zachować szczególną ostrożność w podawaniu swoich danych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umie wyświetlić parametry połączenia sieciowego za pomocą polecenia tracert uruchomionego w Wierszu poleceń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podręcznika uruchamia i stosuje program do śledzenia połączeń z serwerem wybranej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Profil Zaufany ePUAP i Podpis Kwalifikowany oraz podaje różnice między nimi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na czym polega outsourcing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cechy firmy działającej w dużej części w chmurze i omawia jej zalety i wady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zakłada konto w chmurze (np. Google) i korzysta z jej programów, w tym edytora tekstu, dysku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rolę komunikatorów w pracy zespołu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 eksportować i importować kontakty z chmury, np.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zastosowanie aplikacji Hangouts w pracy zespołu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znaczenie aplikacji typu Kalendarz w pracy zespołu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opisu, np. z podręcznika, nawiązuje kontakt za pomocą komunikatora, np. Hangouts, między komputerem a smartfonem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funkcje może pełnić program TeamViewer i jak bezpiecznie z niego korzystać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omawia zalety i wady e-learningu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grafu (np. z podręcznika) omawia przykładową strukturę lekcji e-learningowej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odnaleźć i skorzystać z platform internetowych przygotowujących do egzaminów potwierdzających kwalifikacje zawodowe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i omawia elementy mające znaczenie w procesie szukania pracy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cechy powinno spełniać dobrze napisane 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różni się CV od listu motywacyjnego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znajduje strony z ofertami pracy i umie wstępnie ocenić ich wiarygodność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różnice między adresem IP a adresem symbolicznym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z podręcznika sprawnie posługuje się programami do śledzenia połączeń w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rolę DNS-ów w globalnej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rolę adresów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jakie instytucje są odpowiedzialne za przydzielanie adresów IP w sieci globalnej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jest domena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przykłady korzystania z e-urzędu i warunki, jakie muszą być ku temu spełnione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proces wdrożenia usługi outsourcingowej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edytuje dokumenty w chmurze wspólnie z innymi użytkownikami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szablony z chmury do edycji dokumentów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zastosowania w firmie komunikatorów chmury i kalendarzy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korzysta z kalendarza i komunikatora chmury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(np. z podręcznika) uruchamia aplikację Hangouts w telefonie i przeprowadza dialog z użytkownikiem komputera 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podstawie opisu (np. z podręcznika) instaluje i uruchamia aplikację TeamViewer i wykonuje próby sterowania komputerem za pośrednictwem smartfona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zasady korzystania z lekcji e-learningowych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cechy e-learningu wpływające na podnoszenie kwalifikacji w danym zawodzie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wyszukać kursy e-learningowe dotyczące podnoszenia kwalifikacji w danym zawodzie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prawidłowo napisane CV i list motywacyjny na podstawie szablonu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odnajduje i ocenia oferty pracy związane z własnym zawodem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aplikować o pracę z zachowaniem szczególnej ostrożności w podawaniu swoich danych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korzysta z programów do śledzenia połączeń i znajdowania właściciela domen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tłumaczy zadania protokołu DHCP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interpretuje wyniki działania programów śledzących połączenia oraz polecenia systemowego tracert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przykładowy proces wykorzystania sieci lokalnej wewnątrz przedsiębiorstwa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dokładnie proces uzyskania Profilu Zaufanego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przykładzie omawia wykorzystanie e-urzędu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trafnie dobiera szablony dokumentów do edycji w chmurze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organizuje pracę zespołu nad wspólnym dokumentem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udostępnia dokumenty innym użytkownikom chmury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synchronizuje aplikacje z telefonu i PC z chmurą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wykorzystuje możliwości programu TeamViewer do zdalnego sterowania komputerem za pomocą smartfona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przykładową strukturę kursu e-learningowego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 samodzielnie znaleźć odpowiednie dla swojego zawodu kursy podnoszące kwalifikacje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przygotowuje szablon do pisania CV i listu motywacyjnego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biegle posługuje się różnymi programami do diagnozowania i testowania działania sieci komputerowych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opracowuje przykładowy profil firmy outsourcingowej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różnych chmur informatycznych i omawia ich cechy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organizuje pracę zespołu w chmurze z uwzględnieniem kalendarza, kontaktów, komunikacji itp.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inne niż poznane na lekcji komunikatory i programy do zdalnej obsługi komputera oraz omawia ich cechy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kursów e-learningowych i omawia korzyści, jakie z nich wyniósł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ocenia i porównuje oferty pracy z różnych branż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informatyka, klasa 1W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z informatyki – klasa 1W, branżowa szkoła I stopnia</dc:title>
  <dc:creator>PCEiKZ Szczucin</dc:creator>
  <dc:description>Wymagania edukacyjne opracowane na podstawie rozkładu materiału 1W i planu wynikowego dla branżowej szkoły I stopnia</dc:description>
  <cp:lastModifiedBy>Un-named</cp:lastModifiedBy>
  <cp:revision>1</cp:revision>
  <dcterms:created xsi:type="dcterms:W3CDTF">2026-10-20T08:31:16.645Z</dcterms:created>
  <dcterms:modified xsi:type="dcterms:W3CDTF">2026-10-20T08:31:16.645Z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