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F0FD" w14:textId="7DF786FB" w:rsidR="00ED04F4" w:rsidRDefault="006C1686">
      <w:pPr>
        <w:rPr>
          <w:sz w:val="28"/>
          <w:szCs w:val="28"/>
        </w:rPr>
      </w:pPr>
      <w:r w:rsidRPr="006C1686">
        <w:rPr>
          <w:b/>
          <w:bCs/>
          <w:sz w:val="28"/>
          <w:szCs w:val="28"/>
        </w:rPr>
        <w:t>12. Download e Instalação do SQL Server Data Tools</w:t>
      </w:r>
    </w:p>
    <w:p w14:paraId="1C023AFB" w14:textId="0D98288F" w:rsidR="0097528F" w:rsidRDefault="0097528F">
      <w:pPr>
        <w:rPr>
          <w:sz w:val="24"/>
          <w:szCs w:val="24"/>
        </w:rPr>
      </w:pPr>
      <w:r>
        <w:rPr>
          <w:sz w:val="24"/>
          <w:szCs w:val="24"/>
        </w:rPr>
        <w:t>SQL Data Tools é uma ferramenta de BI que já faz a parte dos cubos</w:t>
      </w:r>
      <w:r w:rsidR="00640297">
        <w:rPr>
          <w:sz w:val="24"/>
          <w:szCs w:val="24"/>
        </w:rPr>
        <w:t>.</w:t>
      </w:r>
    </w:p>
    <w:p w14:paraId="2158AA7A" w14:textId="593C2700" w:rsidR="00640297" w:rsidRDefault="00640297">
      <w:pPr>
        <w:rPr>
          <w:sz w:val="24"/>
          <w:szCs w:val="24"/>
        </w:rPr>
      </w:pPr>
      <w:r>
        <w:rPr>
          <w:sz w:val="24"/>
          <w:szCs w:val="24"/>
        </w:rPr>
        <w:t>A Ferramenta de BI não vem por padrão no SQL Server ela vem em um pacote diferente a partir de 2014 esse pacote se chama SQL Server Data Tools.</w:t>
      </w:r>
    </w:p>
    <w:p w14:paraId="73B11F83" w14:textId="3AAFF544" w:rsidR="00640297" w:rsidRDefault="006402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AF9AB9" wp14:editId="5CCD3B79">
            <wp:extent cx="5400040" cy="2291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4EB" w14:textId="73320C97" w:rsidR="00ED04F4" w:rsidRDefault="00ED04F4">
      <w:pPr>
        <w:rPr>
          <w:sz w:val="24"/>
          <w:szCs w:val="24"/>
        </w:rPr>
      </w:pPr>
      <w:r>
        <w:rPr>
          <w:sz w:val="24"/>
          <w:szCs w:val="24"/>
        </w:rPr>
        <w:t>Tem que estar na mesma versão que o SQL Server e no mesmo idioma.</w:t>
      </w:r>
    </w:p>
    <w:p w14:paraId="6219F4F7" w14:textId="6AB7D33D" w:rsidR="00ED04F4" w:rsidRDefault="00ED04F4">
      <w:pPr>
        <w:rPr>
          <w:sz w:val="24"/>
          <w:szCs w:val="24"/>
        </w:rPr>
      </w:pPr>
      <w:r>
        <w:rPr>
          <w:sz w:val="24"/>
          <w:szCs w:val="24"/>
        </w:rPr>
        <w:t xml:space="preserve">No meu caso é 2017 em </w:t>
      </w:r>
      <w:proofErr w:type="spellStart"/>
      <w:r>
        <w:rPr>
          <w:sz w:val="24"/>
          <w:szCs w:val="24"/>
        </w:rPr>
        <w:t>Portugues</w:t>
      </w:r>
      <w:proofErr w:type="spellEnd"/>
    </w:p>
    <w:p w14:paraId="0D09C3C9" w14:textId="08DAC979" w:rsidR="00ED04F4" w:rsidRDefault="00ED0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B79A21" wp14:editId="2906E70E">
            <wp:extent cx="5400040" cy="2174240"/>
            <wp:effectExtent l="190500" t="190500" r="181610" b="1879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FE213" w14:textId="1C3E1272" w:rsidR="00ED04F4" w:rsidRDefault="00ED04F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3E560" wp14:editId="00501B90">
            <wp:extent cx="5400040" cy="2032000"/>
            <wp:effectExtent l="190500" t="190500" r="181610" b="1968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65C8F" w14:textId="718FDA84" w:rsidR="00ED04F4" w:rsidRDefault="00ED0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1FDBB6" wp14:editId="3982A92C">
            <wp:extent cx="5400040" cy="3758565"/>
            <wp:effectExtent l="190500" t="190500" r="181610" b="1847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EE27B" w14:textId="16A718F5" w:rsidR="00ED04F4" w:rsidRDefault="00ED04F4">
      <w:pPr>
        <w:rPr>
          <w:sz w:val="24"/>
          <w:szCs w:val="24"/>
        </w:rPr>
      </w:pPr>
    </w:p>
    <w:p w14:paraId="23752CF9" w14:textId="614B0840" w:rsidR="00ED04F4" w:rsidRDefault="00ED04F4">
      <w:pPr>
        <w:rPr>
          <w:sz w:val="24"/>
          <w:szCs w:val="24"/>
        </w:rPr>
      </w:pPr>
    </w:p>
    <w:p w14:paraId="16885725" w14:textId="0783DC65" w:rsidR="00ED04F4" w:rsidRDefault="00ED04F4">
      <w:pPr>
        <w:rPr>
          <w:sz w:val="24"/>
          <w:szCs w:val="24"/>
        </w:rPr>
      </w:pPr>
    </w:p>
    <w:p w14:paraId="68AAB9C6" w14:textId="78A5CBC6" w:rsidR="00ED04F4" w:rsidRDefault="00ED04F4">
      <w:pPr>
        <w:rPr>
          <w:sz w:val="24"/>
          <w:szCs w:val="24"/>
        </w:rPr>
      </w:pPr>
    </w:p>
    <w:p w14:paraId="0B876BE3" w14:textId="654287CE" w:rsidR="00ED04F4" w:rsidRDefault="00ED04F4">
      <w:pPr>
        <w:rPr>
          <w:sz w:val="24"/>
          <w:szCs w:val="24"/>
        </w:rPr>
      </w:pPr>
    </w:p>
    <w:p w14:paraId="4460C759" w14:textId="4FCC6F2F" w:rsidR="00ED04F4" w:rsidRDefault="00ED04F4">
      <w:pPr>
        <w:rPr>
          <w:sz w:val="24"/>
          <w:szCs w:val="24"/>
        </w:rPr>
      </w:pPr>
    </w:p>
    <w:p w14:paraId="70D22D58" w14:textId="4A228FEA" w:rsidR="00ED04F4" w:rsidRDefault="00ED04F4">
      <w:pPr>
        <w:rPr>
          <w:sz w:val="24"/>
          <w:szCs w:val="24"/>
        </w:rPr>
      </w:pPr>
    </w:p>
    <w:p w14:paraId="2AF7E318" w14:textId="02CFD675" w:rsidR="00ED04F4" w:rsidRDefault="00ED04F4">
      <w:pPr>
        <w:rPr>
          <w:sz w:val="24"/>
          <w:szCs w:val="24"/>
        </w:rPr>
      </w:pPr>
    </w:p>
    <w:p w14:paraId="7A62E599" w14:textId="0197F5EF" w:rsidR="00ED04F4" w:rsidRDefault="00ED04F4">
      <w:pPr>
        <w:rPr>
          <w:sz w:val="24"/>
          <w:szCs w:val="24"/>
        </w:rPr>
      </w:pPr>
      <w:r>
        <w:rPr>
          <w:sz w:val="24"/>
          <w:szCs w:val="24"/>
        </w:rPr>
        <w:t>Na minha maquina</w:t>
      </w:r>
    </w:p>
    <w:p w14:paraId="05DA76CF" w14:textId="52591F0B" w:rsidR="00ED04F4" w:rsidRDefault="00ED0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F83D5C" wp14:editId="76FA0B49">
            <wp:extent cx="5400040" cy="44678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B832" w14:textId="77777777" w:rsidR="00FA7BC8" w:rsidRDefault="00FA7BC8">
      <w:pPr>
        <w:rPr>
          <w:sz w:val="24"/>
          <w:szCs w:val="24"/>
        </w:rPr>
      </w:pPr>
    </w:p>
    <w:p w14:paraId="0D17B8EA" w14:textId="2F4E2026" w:rsidR="00FA7BC8" w:rsidRDefault="00FA7B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696C88" wp14:editId="6CA44622">
            <wp:extent cx="5400040" cy="1997710"/>
            <wp:effectExtent l="190500" t="190500" r="181610" b="1930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42CFE" w14:textId="37DEE7C2" w:rsidR="009D1667" w:rsidRPr="0097528F" w:rsidRDefault="009D16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6DD42A" wp14:editId="4CE23933">
            <wp:extent cx="5400040" cy="46494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50AF" w14:textId="5ECBD794" w:rsidR="006C1686" w:rsidRDefault="008649B5">
      <w:r>
        <w:rPr>
          <w:noProof/>
        </w:rPr>
        <w:drawing>
          <wp:inline distT="0" distB="0" distL="0" distR="0" wp14:anchorId="4D1A36AF" wp14:editId="6AB4F7F5">
            <wp:extent cx="4229100" cy="3257550"/>
            <wp:effectExtent l="190500" t="190500" r="190500" b="1905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1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04"/>
    <w:rsid w:val="002622D2"/>
    <w:rsid w:val="00456311"/>
    <w:rsid w:val="00640297"/>
    <w:rsid w:val="006C1686"/>
    <w:rsid w:val="00735D04"/>
    <w:rsid w:val="008649B5"/>
    <w:rsid w:val="0097528F"/>
    <w:rsid w:val="009D1667"/>
    <w:rsid w:val="00D81ED4"/>
    <w:rsid w:val="00ED04F4"/>
    <w:rsid w:val="00F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F83A"/>
  <w15:chartTrackingRefBased/>
  <w15:docId w15:val="{7457ED9D-6BBA-4557-8ADF-2BCA009D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4</cp:revision>
  <dcterms:created xsi:type="dcterms:W3CDTF">2020-10-10T16:41:00Z</dcterms:created>
  <dcterms:modified xsi:type="dcterms:W3CDTF">2020-10-11T00:18:00Z</dcterms:modified>
</cp:coreProperties>
</file>