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B04D7" w14:textId="1AA4B033" w:rsidR="00AC7BEE" w:rsidRDefault="00BE7CC9">
      <w:r>
        <w:t>Realizamos o fluxo pelo assistente de importação e depois baixamos o pacote no Integration Service.</w:t>
      </w:r>
    </w:p>
    <w:p w14:paraId="3B0853D8" w14:textId="0F2FE627" w:rsidR="00BE7CC9" w:rsidRDefault="00BE7CC9">
      <w:r>
        <w:t>Quando ocorre erro na execução do Pacote, realizar o seguinte procedimento para identificar a falha.</w:t>
      </w:r>
    </w:p>
    <w:p w14:paraId="3B9D31B2" w14:textId="511A2CC5" w:rsidR="00BE7CC9" w:rsidRDefault="00BE7CC9">
      <w:r>
        <w:t>Selecionar utilizando ctrl+A na saída dos dados</w:t>
      </w:r>
    </w:p>
    <w:p w14:paraId="7434503D" w14:textId="0F38EDE6" w:rsidR="00BE7CC9" w:rsidRDefault="00BE7CC9">
      <w:r>
        <w:rPr>
          <w:noProof/>
        </w:rPr>
        <w:drawing>
          <wp:inline distT="0" distB="0" distL="0" distR="0" wp14:anchorId="6B9AE379" wp14:editId="579BCDF4">
            <wp:extent cx="5400040" cy="2276475"/>
            <wp:effectExtent l="190500" t="190500" r="181610" b="2000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B4562" w14:textId="3F812231" w:rsidR="00BE7CC9" w:rsidRDefault="00BE7CC9">
      <w:r>
        <w:t>Nesse caso o problema ocorreu porque a base a tabela já estava criada e a importação já foi feita.</w:t>
      </w:r>
    </w:p>
    <w:p w14:paraId="2ACE81F5" w14:textId="58097622" w:rsidR="00BE7CC9" w:rsidRDefault="00BE7CC9">
      <w:r>
        <w:rPr>
          <w:noProof/>
        </w:rPr>
        <w:drawing>
          <wp:inline distT="0" distB="0" distL="0" distR="0" wp14:anchorId="3A58C445" wp14:editId="17AF69F9">
            <wp:extent cx="5400040" cy="891540"/>
            <wp:effectExtent l="190500" t="190500" r="181610" b="1943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5E95D" w14:textId="0040C63A" w:rsidR="00BE7CC9" w:rsidRDefault="00BE7CC9">
      <w:r>
        <w:t>Na descrição está a informação ‘Já existe um objeto com o nome ‘country’ no banco de dados.’</w:t>
      </w:r>
    </w:p>
    <w:p w14:paraId="50014416" w14:textId="50E2AB85" w:rsidR="00F32C20" w:rsidRDefault="009E22CC">
      <w:r>
        <w:rPr>
          <w:noProof/>
        </w:rPr>
        <w:drawing>
          <wp:inline distT="0" distB="0" distL="0" distR="0" wp14:anchorId="4F0FB1AE" wp14:editId="2F1EEFCF">
            <wp:extent cx="5400040" cy="2286635"/>
            <wp:effectExtent l="190500" t="190500" r="181610" b="1898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AE68F" w14:textId="0D9C5B7C" w:rsidR="009E22CC" w:rsidRDefault="009F2C05">
      <w:r>
        <w:lastRenderedPageBreak/>
        <w:t>Para modificar o modo de execução para 32-bits quando o modulo está parametrizado para 64-bits</w:t>
      </w:r>
    </w:p>
    <w:p w14:paraId="426E5EF1" w14:textId="6066153B" w:rsidR="009F2C05" w:rsidRDefault="009F2C05">
      <w:r>
        <w:rPr>
          <w:noProof/>
        </w:rPr>
        <w:drawing>
          <wp:inline distT="0" distB="0" distL="0" distR="0" wp14:anchorId="3D38B42C" wp14:editId="379AFD9C">
            <wp:extent cx="5400040" cy="2883535"/>
            <wp:effectExtent l="190500" t="190500" r="181610" b="1835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460CA">
        <w:rPr>
          <w:noProof/>
        </w:rPr>
        <w:drawing>
          <wp:inline distT="0" distB="0" distL="0" distR="0" wp14:anchorId="46AFEA6D" wp14:editId="41AB36E7">
            <wp:extent cx="5400040" cy="3703955"/>
            <wp:effectExtent l="190500" t="190500" r="181610" b="1822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9660E" w14:textId="7EA642B6" w:rsidR="000460CA" w:rsidRDefault="000460CA">
      <w:r>
        <w:rPr>
          <w:noProof/>
        </w:rPr>
        <w:lastRenderedPageBreak/>
        <w:drawing>
          <wp:inline distT="0" distB="0" distL="0" distR="0" wp14:anchorId="7CC36858" wp14:editId="440F07C3">
            <wp:extent cx="5400040" cy="1800225"/>
            <wp:effectExtent l="190500" t="190500" r="181610" b="2000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395A" w14:textId="24B00ACE" w:rsidR="000871A9" w:rsidRDefault="000871A9">
      <w:r>
        <w:t>Alterar o parâmetro ‘Run64BitRuntime = False’</w:t>
      </w:r>
    </w:p>
    <w:p w14:paraId="782CF83A" w14:textId="3A560424" w:rsidR="000460CA" w:rsidRDefault="000871A9">
      <w:r>
        <w:rPr>
          <w:noProof/>
        </w:rPr>
        <w:drawing>
          <wp:inline distT="0" distB="0" distL="0" distR="0" wp14:anchorId="67CB2F84" wp14:editId="40D9CD50">
            <wp:extent cx="5400040" cy="3746500"/>
            <wp:effectExtent l="190500" t="190500" r="181610" b="1968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9B9BD" w14:textId="28AF60CD" w:rsidR="00B537FA" w:rsidRDefault="00B537FA">
      <w:r>
        <w:t>Após a execução foi realizada corretamente.</w:t>
      </w:r>
    </w:p>
    <w:p w14:paraId="2CA1F554" w14:textId="77777777" w:rsidR="009F2C05" w:rsidRDefault="009F2C05"/>
    <w:p w14:paraId="7DA2CCB3" w14:textId="77777777" w:rsidR="00BE7CC9" w:rsidRDefault="00BE7CC9"/>
    <w:sectPr w:rsidR="00BE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8F"/>
    <w:rsid w:val="000460CA"/>
    <w:rsid w:val="000871A9"/>
    <w:rsid w:val="002622D2"/>
    <w:rsid w:val="00456311"/>
    <w:rsid w:val="009E22CC"/>
    <w:rsid w:val="009F2C05"/>
    <w:rsid w:val="00B537FA"/>
    <w:rsid w:val="00BE7CC9"/>
    <w:rsid w:val="00C5578F"/>
    <w:rsid w:val="00F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DAE6"/>
  <w15:chartTrackingRefBased/>
  <w15:docId w15:val="{0313990E-D4FE-46FF-A164-0D663389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7</cp:revision>
  <dcterms:created xsi:type="dcterms:W3CDTF">2020-10-27T14:03:00Z</dcterms:created>
  <dcterms:modified xsi:type="dcterms:W3CDTF">2020-10-27T14:35:00Z</dcterms:modified>
</cp:coreProperties>
</file>