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D50F" w14:textId="77777777" w:rsidR="00CC5142" w:rsidRDefault="00CC5142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Active Consultation</w:t>
      </w:r>
    </w:p>
    <w:p w14:paraId="6E686AED" w14:textId="77777777" w:rsidR="00CC5142" w:rsidRDefault="00CC5142">
      <w:pPr>
        <w:pStyle w:val="NormalWeb"/>
        <w:divId w:val="1590576864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36DAF511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08F86778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Consultation — starting a consultation, the physician's active and scheduled consultation lists, and completing the encounter.</w:t>
      </w:r>
    </w:p>
    <w:p w14:paraId="3CA61559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4A8DDE5C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move a consultation request from an appointment into a live clinical encounter, and to close it cleanly when the physician is finished — releasing the schedule </w:t>
      </w:r>
      <w:r>
        <w:rPr>
          <w:rFonts w:ascii="Calibri" w:hAnsi="Calibri" w:cs="Calibri"/>
          <w:sz w:val="22"/>
          <w:szCs w:val="22"/>
        </w:rPr>
        <w:t>slot, ending any running video call, and notifying the patient, all atomically.</w:t>
      </w:r>
    </w:p>
    <w:p w14:paraId="3F983FE5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5984"/>
      </w:tblGrid>
      <w:tr w:rsidR="00000000" w14:paraId="7758D88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112D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7D525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77EB8C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78EA4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C050E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Starts and completes. Only the assigned physician may do either.</w:t>
            </w:r>
          </w:p>
        </w:tc>
      </w:tr>
      <w:tr w:rsidR="00000000" w14:paraId="350C99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F414C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28CB5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Notified on both events; gains messaging access while active.</w:t>
            </w:r>
          </w:p>
        </w:tc>
      </w:tr>
    </w:tbl>
    <w:p w14:paraId="3F6C6A41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3D350EE3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Starting.</w:t>
      </w:r>
      <w:r>
        <w:rPr>
          <w:rFonts w:ascii="Calibri" w:hAnsi="Calibri" w:cs="Calibri"/>
          <w:sz w:val="22"/>
          <w:szCs w:val="22"/>
        </w:rPr>
        <w:t xml:space="preserve"> From the consultation inbox (or the scheduled-consultations page), the physician POSTs to </w:t>
      </w:r>
      <w:r>
        <w:rPr>
          <w:rStyle w:val="HTMLCode"/>
        </w:rPr>
        <w:t>.../consultations/{consultation}/start</w:t>
      </w:r>
      <w:r>
        <w:rPr>
          <w:rFonts w:ascii="Calibri" w:hAnsi="Calibri" w:cs="Calibri"/>
          <w:sz w:val="22"/>
          <w:szCs w:val="22"/>
        </w:rPr>
        <w:t xml:space="preserve"> with their own </w:t>
      </w:r>
      <w:r>
        <w:rPr>
          <w:rStyle w:val="HTMLCode"/>
        </w:rPr>
        <w:t>physician_id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HTMLCode"/>
        </w:rPr>
        <w:t>startByPhysician()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creates the consultation session if it does not exist, applies the slot gate when the request is </w:t>
      </w:r>
      <w:r>
        <w:rPr>
          <w:rStyle w:val="HTMLCode"/>
        </w:rPr>
        <w:t>scheduled</w:t>
      </w:r>
      <w:r>
        <w:rPr>
          <w:rFonts w:ascii="Calibri" w:hAnsi="Calibri" w:cs="Calibri"/>
          <w:sz w:val="22"/>
          <w:szCs w:val="22"/>
        </w:rPr>
        <w:t xml:space="preserve">, then sets both tables to </w:t>
      </w:r>
      <w:r>
        <w:rPr>
          <w:rStyle w:val="HTMLCode"/>
        </w:rPr>
        <w:t>active</w:t>
      </w:r>
      <w:r>
        <w:rPr>
          <w:rFonts w:ascii="Calibri" w:hAnsi="Calibri" w:cs="Calibri"/>
          <w:sz w:val="22"/>
          <w:szCs w:val="22"/>
        </w:rPr>
        <w:t>.</w:t>
      </w:r>
    </w:p>
    <w:p w14:paraId="3788FB0C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During.</w:t>
      </w:r>
      <w:r>
        <w:rPr>
          <w:rFonts w:ascii="Calibri" w:hAnsi="Calibri" w:cs="Calibri"/>
          <w:sz w:val="22"/>
          <w:szCs w:val="22"/>
        </w:rPr>
        <w:t xml:space="preserve"> The physician works in the messaging screen (</w:t>
      </w:r>
      <w:r>
        <w:rPr>
          <w:rStyle w:val="HTMLCode"/>
        </w:rPr>
        <w:t>consultation-messaging.md</w:t>
      </w:r>
      <w:r>
        <w:rPr>
          <w:rFonts w:ascii="Calibri" w:hAnsi="Calibri" w:cs="Calibri"/>
          <w:sz w:val="22"/>
          <w:szCs w:val="22"/>
        </w:rPr>
        <w:t>), records clinical details (</w:t>
      </w:r>
      <w:r>
        <w:rPr>
          <w:rStyle w:val="HTMLCode"/>
        </w:rPr>
        <w:t>clinical-documentation.md</w:t>
      </w:r>
      <w:r>
        <w:rPr>
          <w:rFonts w:ascii="Calibri" w:hAnsi="Calibri" w:cs="Calibri"/>
          <w:sz w:val="22"/>
          <w:szCs w:val="22"/>
        </w:rPr>
        <w:t>), and may open a video call (</w:t>
      </w:r>
      <w:r>
        <w:rPr>
          <w:rStyle w:val="HTMLCode"/>
        </w:rPr>
        <w:t>video-consultation.md</w:t>
      </w:r>
      <w:r>
        <w:rPr>
          <w:rFonts w:ascii="Calibri" w:hAnsi="Calibri" w:cs="Calibri"/>
          <w:sz w:val="22"/>
          <w:szCs w:val="22"/>
        </w:rPr>
        <w:t>).</w:t>
      </w:r>
    </w:p>
    <w:p w14:paraId="1D13DA5F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Completing.</w:t>
      </w:r>
      <w:r>
        <w:rPr>
          <w:rFonts w:ascii="Calibri" w:hAnsi="Calibri" w:cs="Calibri"/>
          <w:sz w:val="22"/>
          <w:szCs w:val="22"/>
        </w:rPr>
        <w:t xml:space="preserve"> The physician POSTs to </w:t>
      </w:r>
      <w:r>
        <w:rPr>
          <w:rStyle w:val="HTMLCode"/>
        </w:rPr>
        <w:t>.../consultation-sessions/{session}/complete</w:t>
      </w:r>
      <w:r>
        <w:rPr>
          <w:rFonts w:ascii="Calibri" w:hAnsi="Calibri" w:cs="Calibri"/>
          <w:sz w:val="22"/>
          <w:szCs w:val="22"/>
        </w:rPr>
        <w:t xml:space="preserve">. In one transaction the session and request become </w:t>
      </w:r>
      <w:r>
        <w:rPr>
          <w:rStyle w:val="HTMLCode"/>
        </w:rPr>
        <w:t>completed</w:t>
      </w:r>
      <w:r>
        <w:rPr>
          <w:rFonts w:ascii="Calibri" w:hAnsi="Calibri" w:cs="Calibri"/>
          <w:sz w:val="22"/>
          <w:szCs w:val="22"/>
        </w:rPr>
        <w:t xml:space="preserve">, the booked slot becomes </w:t>
      </w:r>
      <w:r>
        <w:rPr>
          <w:rStyle w:val="HTMLCode"/>
        </w:rPr>
        <w:t>completed</w:t>
      </w:r>
      <w:r>
        <w:rPr>
          <w:rFonts w:ascii="Calibri" w:hAnsi="Calibri" w:cs="Calibri"/>
          <w:sz w:val="22"/>
          <w:szCs w:val="22"/>
        </w:rPr>
        <w:t>, and any running video session is ended.</w:t>
      </w:r>
    </w:p>
    <w:p w14:paraId="1DAD2E47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6239"/>
        <w:gridCol w:w="3523"/>
      </w:tblGrid>
      <w:tr w:rsidR="00000000" w14:paraId="3883D1C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52360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BADB96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86EECC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3C12D3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314E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150348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/physicians/{physician}/consultations/{consultation}/start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2BD18C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physician.consultations.start</w:t>
            </w:r>
          </w:p>
        </w:tc>
      </w:tr>
      <w:tr w:rsidR="00000000" w14:paraId="2BBA01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44232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06679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/physicians/{physician}/active_consultation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C1CBF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physician.active_consultation</w:t>
            </w:r>
          </w:p>
        </w:tc>
      </w:tr>
      <w:tr w:rsidR="00000000" w14:paraId="032476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E869A4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29872F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/physicians/{physician}/scheduled_consultation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33B7F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physician.scheduled_consultation</w:t>
            </w:r>
          </w:p>
        </w:tc>
      </w:tr>
      <w:tr w:rsidR="00000000" w14:paraId="15BA25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AB147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CFB3B4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/consultation-sessions/{session}/complete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DF91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consultations.messaging.complete</w:t>
            </w:r>
          </w:p>
        </w:tc>
      </w:tr>
    </w:tbl>
    <w:p w14:paraId="2149DF28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2A02C14C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PhysicianController::startConsultation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::activeConsultations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::scheduledConsultations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ConsultationMessageController::complete</w:t>
      </w:r>
      <w:r>
        <w:rPr>
          <w:rFonts w:ascii="Calibri" w:hAnsi="Calibri" w:cs="Calibri"/>
          <w:sz w:val="22"/>
          <w:szCs w:val="22"/>
        </w:rPr>
        <w:t>.</w:t>
      </w:r>
    </w:p>
    <w:p w14:paraId="46BE4A30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0D30FB84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ConsultationOwnershipService::startByPhysician()</w:t>
      </w:r>
      <w:r>
        <w:rPr>
          <w:rFonts w:ascii="Calibri" w:hAnsi="Calibri" w:cs="Calibri"/>
          <w:sz w:val="22"/>
          <w:szCs w:val="22"/>
        </w:rPr>
        <w:t xml:space="preserve"> for the start transition. </w:t>
      </w:r>
      <w:r>
        <w:rPr>
          <w:rStyle w:val="HTMLCode"/>
        </w:rPr>
        <w:t>ConsultationVideoService::end()</w:t>
      </w:r>
      <w:r>
        <w:rPr>
          <w:rFonts w:ascii="Calibri" w:hAnsi="Calibri" w:cs="Calibri"/>
          <w:sz w:val="22"/>
          <w:szCs w:val="22"/>
        </w:rPr>
        <w:t xml:space="preserve">, injected into </w:t>
      </w:r>
      <w:r>
        <w:rPr>
          <w:rStyle w:val="HTMLCode"/>
        </w:rPr>
        <w:t>complete()</w:t>
      </w:r>
      <w:r>
        <w:rPr>
          <w:rFonts w:ascii="Calibri" w:hAnsi="Calibri" w:cs="Calibri"/>
          <w:sz w:val="22"/>
          <w:szCs w:val="22"/>
        </w:rPr>
        <w:t xml:space="preserve"> as a method dependency. </w:t>
      </w:r>
      <w:r>
        <w:rPr>
          <w:rStyle w:val="HTMLCode"/>
        </w:rPr>
        <w:t>NotificationService::sendUnique()</w:t>
      </w:r>
      <w:r>
        <w:rPr>
          <w:rFonts w:ascii="Calibri" w:hAnsi="Calibri" w:cs="Calibri"/>
          <w:sz w:val="22"/>
          <w:szCs w:val="22"/>
        </w:rPr>
        <w:t xml:space="preserve"> for both notifications.</w:t>
      </w:r>
    </w:p>
    <w:p w14:paraId="2B2DB5E5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Completion does not go through </w:t>
      </w:r>
      <w:r>
        <w:rPr>
          <w:rStyle w:val="HTMLCode"/>
          <w:b/>
          <w:bCs/>
        </w:rPr>
        <w:t>ConsultationOwnershipService</w:t>
      </w:r>
      <w:r>
        <w:rPr>
          <w:rStyle w:val="Strong"/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It holds its own transaction and locks inside </w:t>
      </w:r>
      <w:r>
        <w:rPr>
          <w:rStyle w:val="HTMLCode"/>
        </w:rPr>
        <w:t>ConsultationMessageController::complete</w:t>
      </w:r>
      <w:r>
        <w:rPr>
          <w:rFonts w:ascii="Calibri" w:hAnsi="Calibri" w:cs="Calibri"/>
          <w:sz w:val="22"/>
          <w:szCs w:val="22"/>
        </w:rPr>
        <w:t>.</w:t>
      </w:r>
    </w:p>
    <w:p w14:paraId="13A7DBD9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29A9DC84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ConsultationSession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ScheduleSlot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ConsultationVideoSession</w:t>
      </w:r>
      <w:r>
        <w:rPr>
          <w:rFonts w:ascii="Calibri" w:hAnsi="Calibri" w:cs="Calibri"/>
          <w:sz w:val="22"/>
          <w:szCs w:val="22"/>
        </w:rPr>
        <w:t>.</w:t>
      </w:r>
    </w:p>
    <w:p w14:paraId="747D6EC5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0B0F6BF6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Start</w:t>
      </w:r>
      <w:r>
        <w:rPr>
          <w:rFonts w:ascii="Calibri" w:hAnsi="Calibri" w:cs="Calibri"/>
          <w:sz w:val="22"/>
          <w:szCs w:val="22"/>
        </w:rPr>
        <w:t xml:space="preserve"> writes: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970"/>
      </w:tblGrid>
      <w:tr w:rsidR="00000000" w14:paraId="2DA573A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D8186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EE49F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Change</w:t>
            </w:r>
          </w:p>
        </w:tc>
      </w:tr>
      <w:tr w:rsidR="00000000" w14:paraId="2C24CD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531AAC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consultation_requests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33111F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request_status = 'active'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assigned_physician_id</w:t>
            </w:r>
          </w:p>
        </w:tc>
      </w:tr>
      <w:tr w:rsidR="00000000" w14:paraId="16C507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FB98F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272BB8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created if absent; </w:t>
            </w:r>
            <w:r>
              <w:rPr>
                <w:rStyle w:val="HTMLCode"/>
              </w:rPr>
              <w:t>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consultation_status = 'active'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started_at = now()</w:t>
            </w:r>
          </w:p>
        </w:tc>
      </w:tr>
    </w:tbl>
    <w:p w14:paraId="1FB751C0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Complete</w:t>
      </w:r>
      <w:r>
        <w:rPr>
          <w:rFonts w:ascii="Calibri" w:hAnsi="Calibri" w:cs="Calibri"/>
          <w:sz w:val="22"/>
          <w:szCs w:val="22"/>
        </w:rPr>
        <w:t xml:space="preserve"> writes: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5822"/>
      </w:tblGrid>
      <w:tr w:rsidR="00000000" w14:paraId="33D5762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C7EE9E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1A0242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Change</w:t>
            </w:r>
          </w:p>
        </w:tc>
      </w:tr>
      <w:tr w:rsidR="00000000" w14:paraId="63A7F6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23217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6D36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consultation_status = 'completed'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completed_at = now()</w:t>
            </w:r>
          </w:p>
        </w:tc>
      </w:tr>
      <w:tr w:rsidR="00000000" w14:paraId="64D208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DB53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consultation_requests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3D9D8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request_status = 'completed'</w:t>
            </w:r>
          </w:p>
        </w:tc>
      </w:tr>
      <w:tr w:rsidR="00000000" w14:paraId="33555B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3A43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schedule_slots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10B75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missed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→ </w:t>
            </w:r>
            <w:r>
              <w:rPr>
                <w:rStyle w:val="HTMLCode"/>
              </w:rPr>
              <w:t>completed</w:t>
            </w:r>
          </w:p>
        </w:tc>
      </w:tr>
      <w:tr w:rsidR="00000000" w14:paraId="73EEEE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B2C6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consultation_video_sessions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43195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any row with null </w:t>
            </w:r>
            <w:r>
              <w:rPr>
                <w:rStyle w:val="HTMLCode"/>
              </w:rPr>
              <w:t>ended_at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→ </w:t>
            </w:r>
            <w:r>
              <w:rPr>
                <w:rStyle w:val="HTMLCode"/>
              </w:rPr>
              <w:t>ended_at = now()</w:t>
            </w:r>
          </w:p>
        </w:tc>
      </w:tr>
    </w:tbl>
    <w:p w14:paraId="304D22B8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1A39AF4F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lastRenderedPageBreak/>
        <w:t>Start: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authorizePhysician()</w:t>
      </w:r>
      <w:r>
        <w:rPr>
          <w:rFonts w:ascii="Calibri" w:hAnsi="Calibri" w:cs="Calibri"/>
          <w:sz w:val="22"/>
          <w:szCs w:val="22"/>
        </w:rPr>
        <w:t xml:space="preserve">, then </w:t>
      </w:r>
      <w:r>
        <w:rPr>
          <w:rStyle w:val="HTMLCode"/>
        </w:rPr>
        <w:t>physician_id</w:t>
      </w:r>
      <w:r>
        <w:rPr>
          <w:rFonts w:ascii="Calibri" w:hAnsi="Calibri" w:cs="Calibri"/>
          <w:sz w:val="22"/>
          <w:szCs w:val="22"/>
        </w:rPr>
        <w:t xml:space="preserve"> is validated as required integer and compared to </w:t>
      </w:r>
      <w:r>
        <w:rPr>
          <w:rStyle w:val="HTMLCode"/>
        </w:rPr>
        <w:t>Auth::id()</w:t>
      </w:r>
      <w:r>
        <w:rPr>
          <w:rFonts w:ascii="Calibri" w:hAnsi="Calibri" w:cs="Calibri"/>
          <w:sz w:val="22"/>
          <w:szCs w:val="22"/>
        </w:rPr>
        <w:t xml:space="preserve"> (403 on mismatch). The id passed to the service is always </w:t>
      </w:r>
      <w:r>
        <w:rPr>
          <w:rStyle w:val="HTMLCode"/>
        </w:rPr>
        <w:t>Auth::id()</w:t>
      </w:r>
      <w:r>
        <w:rPr>
          <w:rFonts w:ascii="Calibri" w:hAnsi="Calibri" w:cs="Calibri"/>
          <w:sz w:val="22"/>
          <w:szCs w:val="22"/>
        </w:rPr>
        <w:t>.</w:t>
      </w:r>
    </w:p>
    <w:p w14:paraId="32072199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Complete:</w:t>
      </w:r>
      <w:r>
        <w:rPr>
          <w:rFonts w:ascii="Calibri" w:hAnsi="Calibri" w:cs="Calibri"/>
          <w:sz w:val="22"/>
          <w:szCs w:val="22"/>
        </w:rPr>
        <w:t xml:space="preserve"> two layers —</w:t>
      </w:r>
    </w:p>
    <w:p w14:paraId="56A0B163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>$this-&gt;authorize('viewMessaging', $session);      // ConsultationSessionPolicy</w:t>
      </w:r>
    </w:p>
    <w:p w14:paraId="6DC215C1" w14:textId="77777777" w:rsidR="00CC5142" w:rsidRDefault="00CC5142">
      <w:pPr>
        <w:pStyle w:val="HTMLPreformatted"/>
        <w:rPr>
          <w:rStyle w:val="HTMLCode"/>
        </w:rPr>
      </w:pPr>
    </w:p>
    <w:p w14:paraId="49C97171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>abort_unless(</w:t>
      </w:r>
    </w:p>
    <w:p w14:paraId="5011DE48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Auth::user()-&gt;role === 'physician' &amp;&amp; (int) $session-&gt;physician_id === (int) Auth::user()-&gt;user_id,</w:t>
      </w:r>
    </w:p>
    <w:p w14:paraId="58894F04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403,</w:t>
      </w:r>
    </w:p>
    <w:p w14:paraId="26A924A5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'Only the assigned physician can complete this consultation.'</w:t>
      </w:r>
    </w:p>
    <w:p w14:paraId="41EF9FC3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0D0E32B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policy permits the patient too, so the explicit </w:t>
      </w:r>
      <w:r>
        <w:rPr>
          <w:rStyle w:val="HTMLCode"/>
        </w:rPr>
        <w:t>abort_unless</w:t>
      </w:r>
      <w:r>
        <w:rPr>
          <w:rFonts w:ascii="Calibri" w:hAnsi="Calibri" w:cs="Calibri"/>
          <w:sz w:val="22"/>
          <w:szCs w:val="22"/>
        </w:rPr>
        <w:t xml:space="preserve"> is what makes completion physician-only. This is one of the few places a registered policy and an ad-hoc check are layered.</w:t>
      </w:r>
    </w:p>
    <w:p w14:paraId="08A7AE9C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333"/>
        <w:gridCol w:w="4820"/>
        <w:gridCol w:w="1664"/>
      </w:tblGrid>
      <w:tr w:rsidR="00000000" w14:paraId="43D2623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E23CD0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43BC7F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A3322B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C89A3F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56EB1D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DBCA7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B3E1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</w:t>
            </w:r>
            <w:r>
              <w:rPr>
                <w:rStyle w:val="HTMLCode"/>
              </w:rPr>
              <w:t>reviewed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assigned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or </w:t>
            </w:r>
            <w:r>
              <w:rPr>
                <w:rStyle w:val="HTMLCode"/>
              </w:rPr>
              <w:t>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requests may be started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ACAA9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Status re-check 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D6CF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(transaction + lock)</w:t>
            </w:r>
          </w:p>
        </w:tc>
      </w:tr>
      <w:tr w:rsidR="00000000" w14:paraId="12D896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A4707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E39AF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request held by another physician cannot be started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BD54F0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assigned_physician_id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guard 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707F8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44623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00C21F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3D37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scheduled consultation needs a valid slot to 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752D0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$shouldApplyScheduledGate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branch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AF2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2B7BF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5CFB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BD770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slot must be owned by the starter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claimed by them through takeover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8CAE3F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$ownsSlot || $claimedByTakeover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58B2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F7AE7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316FC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9A7B49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slot must be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missed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7896B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in_array($slot-&gt;status, ['booked','missed'], true)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B5D6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9464F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0649E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4D2F74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booked slot may be started from 15 minutes before its start until its 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225280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$canStartAt = $slotStart-&gt;</w:t>
            </w:r>
            <w:r>
              <w:rPr>
                <w:rStyle w:val="HTMLCode"/>
              </w:rPr>
              <w:t>subMinutes(15)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refusals on both sides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3DEC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880DC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709809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8550F5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missed or taken-over slot bypasses the time window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FAFF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($slot-&gt;status === 'booked' &amp;&amp; !$claimedByTakeover)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8EF604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40D30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368D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2A577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the assigned physician may complete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9B1F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abort_unless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complete()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D2CD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12B198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A0C1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4EF06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an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consultation may be 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6A5B2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abort_if($session-&gt;consultation_status !== 'active', 422)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844BC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9A010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22BD3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2551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Completion is idempotent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47AA0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Early-return when both session and request are already </w:t>
            </w:r>
            <w:r>
              <w:rPr>
                <w:rStyle w:val="HTMLCode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52916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18BCAA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B81F6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98E74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Session, request, slot, and video close together or not at 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CEE6C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One </w:t>
            </w:r>
            <w:r>
              <w:rPr>
                <w:rStyle w:val="HTMLCode"/>
              </w:rPr>
              <w:t>DB::transaction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wrapping all four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83937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(transaction)</w:t>
            </w:r>
          </w:p>
        </w:tc>
      </w:tr>
      <w:tr w:rsidR="00000000" w14:paraId="5A16B9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1DC34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C985D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session exists at most once per 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15A5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consultations_request_id_unique_ownership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94448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</w:t>
            </w:r>
          </w:p>
        </w:tc>
      </w:tr>
    </w:tbl>
    <w:p w14:paraId="34E4B7DD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BR-12 has database backing.</w:t>
      </w:r>
    </w:p>
    <w:p w14:paraId="456E60B1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3680441D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Start</w:t>
      </w:r>
      <w:r>
        <w:rPr>
          <w:rFonts w:ascii="Calibri" w:hAnsi="Calibri" w:cs="Calibri"/>
          <w:sz w:val="22"/>
          <w:szCs w:val="22"/>
        </w:rPr>
        <w:t xml:space="preserve"> takes up to three locks in one transaction: the request row, the session row (created then immediately re-selected </w:t>
      </w:r>
      <w:r>
        <w:rPr>
          <w:rStyle w:val="HTMLCode"/>
        </w:rPr>
        <w:t>lockForUpdate()</w:t>
      </w:r>
      <w:r>
        <w:rPr>
          <w:rFonts w:ascii="Calibri" w:hAnsi="Calibri" w:cs="Calibri"/>
          <w:sz w:val="22"/>
          <w:szCs w:val="22"/>
        </w:rPr>
        <w:t xml:space="preserve"> if it was absent), and the slot row.</w:t>
      </w:r>
    </w:p>
    <w:p w14:paraId="71C1CFE5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Complete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takes three locks in its own transaction — session, request, slot — and ends the video session </w:t>
      </w:r>
      <w:r>
        <w:rPr>
          <w:rStyle w:val="Strong"/>
          <w:rFonts w:ascii="Calibri" w:hAnsi="Calibri" w:cs="Calibri"/>
          <w:sz w:val="22"/>
          <w:szCs w:val="22"/>
        </w:rPr>
        <w:t>inside</w:t>
      </w:r>
      <w:r>
        <w:rPr>
          <w:rFonts w:ascii="Calibri" w:hAnsi="Calibri" w:cs="Calibri"/>
          <w:sz w:val="22"/>
          <w:szCs w:val="22"/>
        </w:rPr>
        <w:t xml:space="preserve"> that same transaction. The comment states the reason: </w:t>
      </w:r>
      <w:r>
        <w:rPr>
          <w:rStyle w:val="Emphasis"/>
          <w:rFonts w:ascii="Calibri" w:hAnsi="Calibri" w:cs="Calibri"/>
          <w:sz w:val="22"/>
          <w:szCs w:val="22"/>
        </w:rPr>
        <w:t>"Close any running video call last, inside this same transaction, so the room can never outlive the consultation and a rollback leaves it open."</w:t>
      </w:r>
    </w:p>
    <w:p w14:paraId="33516959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>sequenceDiagram</w:t>
      </w:r>
    </w:p>
    <w:p w14:paraId="55433733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P as Physician</w:t>
      </w:r>
    </w:p>
    <w:p w14:paraId="0EA97E64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C as ConsultationMessageController</w:t>
      </w:r>
    </w:p>
    <w:p w14:paraId="17627429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V as ConsultationVideoService</w:t>
      </w:r>
    </w:p>
    <w:p w14:paraId="370EF45B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SE as consultations</w:t>
      </w:r>
    </w:p>
    <w:p w14:paraId="53C10805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participant R as consultation_requests</w:t>
      </w:r>
    </w:p>
    <w:p w14:paraId="2F5D942A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SL as schedule_slots</w:t>
      </w:r>
    </w:p>
    <w:p w14:paraId="3409DBC3" w14:textId="77777777" w:rsidR="00CC5142" w:rsidRDefault="00CC5142">
      <w:pPr>
        <w:pStyle w:val="HTMLPreformatted"/>
        <w:rPr>
          <w:rStyle w:val="HTMLCode"/>
        </w:rPr>
      </w:pPr>
    </w:p>
    <w:p w14:paraId="79408CC5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P-&gt;&gt;C: POST .../complete</w:t>
      </w:r>
    </w:p>
    <w:p w14:paraId="3C6565F7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C-&gt;&gt;C: policy + assigned-physician check</w:t>
      </w:r>
    </w:p>
    <w:p w14:paraId="19058D13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rect rgb(238, 244, 238)</w:t>
      </w:r>
    </w:p>
    <w:p w14:paraId="0501CB4D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note over C,SL: DB::transaction</w:t>
      </w:r>
    </w:p>
    <w:p w14:paraId="30E101B2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C-&gt;&gt;SE: SELECT session FOR UPDATE</w:t>
      </w:r>
    </w:p>
    <w:p w14:paraId="430AD066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C-&gt;&gt;R: SELECT request FOR UPDATE</w:t>
      </w:r>
    </w:p>
    <w:p w14:paraId="10E99E84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C-&gt;&gt;SE: UPDATE completed, completed_at</w:t>
      </w:r>
    </w:p>
    <w:p w14:paraId="6D72F00A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C-&gt;&gt;R: UPDATE request_status = completed</w:t>
      </w:r>
    </w:p>
    <w:p w14:paraId="6D6F9169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C-&gt;&gt;SL: SELECT slot FOR UPDATE -&gt; completed</w:t>
      </w:r>
    </w:p>
    <w:p w14:paraId="6C2A6AFE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C-&gt;&gt;V: end(session)</w:t>
      </w:r>
    </w:p>
    <w:p w14:paraId="32578A3C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V-&gt;&gt;SE: SELECT session FOR UPDATE (again)</w:t>
      </w:r>
    </w:p>
    <w:p w14:paraId="635EF24B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V-&gt;&gt;</w:t>
      </w:r>
      <w:r>
        <w:rPr>
          <w:rStyle w:val="HTMLCode"/>
        </w:rPr>
        <w:t>V: UPDATE video ended_at</w:t>
      </w:r>
    </w:p>
    <w:p w14:paraId="4C82008F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end</w:t>
      </w:r>
    </w:p>
    <w:p w14:paraId="325C5B92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C--&gt;&gt;P: 200</w:t>
      </w:r>
    </w:p>
    <w:p w14:paraId="1C31BFEA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X.14 — Completion. </w:t>
      </w:r>
      <w:r>
        <w:rPr>
          <w:rStyle w:val="HTMLCode"/>
          <w:i/>
          <w:iCs/>
        </w:rPr>
        <w:t>ConsultationVideoService::end()</w:t>
      </w:r>
      <w:r>
        <w:rPr>
          <w:rStyle w:val="Emphasis"/>
          <w:rFonts w:ascii="Calibri" w:hAnsi="Calibri" w:cs="Calibri"/>
          <w:sz w:val="22"/>
          <w:szCs w:val="22"/>
        </w:rPr>
        <w:t xml:space="preserve"> re-locks the session row it is already inside the transaction for, which is safe because the lock is re-entrant within one transaction.</w:t>
      </w:r>
    </w:p>
    <w:p w14:paraId="3B9C3F9C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test proves the atomicity claim directly: </w:t>
      </w:r>
      <w:r>
        <w:rPr>
          <w:rStyle w:val="Emphasis"/>
          <w:rFonts w:ascii="Calibri" w:hAnsi="Calibri" w:cs="Calibri"/>
          <w:sz w:val="22"/>
          <w:szCs w:val="22"/>
        </w:rPr>
        <w:t>"rolls back the video closure when the completion transaction fails."</w:t>
      </w:r>
    </w:p>
    <w:p w14:paraId="74412813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02AB4A08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0043C264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state "reviewed / assigned" as RA</w:t>
      </w:r>
    </w:p>
    <w:p w14:paraId="4285339F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state "scheduled" as S</w:t>
      </w:r>
    </w:p>
    <w:p w14:paraId="0B1A3B91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state "active" as A</w:t>
      </w:r>
    </w:p>
    <w:p w14:paraId="086BE6F9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state "</w:t>
      </w:r>
      <w:r>
        <w:rPr>
          <w:rStyle w:val="HTMLCode"/>
        </w:rPr>
        <w:t>completed" as C</w:t>
      </w:r>
    </w:p>
    <w:p w14:paraId="2E8881E6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RA --&gt; A : startByPhysician (session created as active)</w:t>
      </w:r>
    </w:p>
    <w:p w14:paraId="45EC2B2C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S --&gt; A : startByPhysician (slot gate applied)</w:t>
      </w:r>
    </w:p>
    <w:p w14:paraId="10410FED" w14:textId="77777777" w:rsidR="00CC5142" w:rsidRDefault="00CC5142">
      <w:pPr>
        <w:pStyle w:val="HTMLPreformatted"/>
        <w:rPr>
          <w:rStyle w:val="HTMLCode"/>
        </w:rPr>
      </w:pPr>
      <w:r>
        <w:rPr>
          <w:rStyle w:val="HTMLCode"/>
        </w:rPr>
        <w:t xml:space="preserve">    A --&gt; C : complete()</w:t>
      </w:r>
    </w:p>
    <w:p w14:paraId="2B0CC1E1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X.15 — Both tables move together at each transition. </w:t>
      </w:r>
      <w:r>
        <w:rPr>
          <w:rStyle w:val="HTMLCode"/>
          <w:i/>
          <w:iCs/>
        </w:rPr>
        <w:t>consultations</w:t>
      </w:r>
      <w:r>
        <w:rPr>
          <w:rStyle w:val="Emphasis"/>
          <w:rFonts w:ascii="Calibri" w:hAnsi="Calibri" w:cs="Calibri"/>
          <w:sz w:val="22"/>
          <w:szCs w:val="22"/>
        </w:rPr>
        <w:t xml:space="preserve"> also has a </w:t>
      </w:r>
      <w:r>
        <w:rPr>
          <w:rStyle w:val="HTMLCode"/>
          <w:i/>
          <w:iCs/>
        </w:rPr>
        <w:t>cancelled</w:t>
      </w:r>
      <w:r>
        <w:rPr>
          <w:rStyle w:val="Emphasis"/>
          <w:rFonts w:ascii="Calibri" w:hAnsi="Calibri" w:cs="Calibri"/>
          <w:sz w:val="22"/>
          <w:szCs w:val="22"/>
        </w:rPr>
        <w:t xml:space="preserve"> enum value on MySQL, but no code path in this feature writes it.</w:t>
      </w:r>
    </w:p>
    <w:p w14:paraId="237692DB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641"/>
        <w:gridCol w:w="4853"/>
      </w:tblGrid>
      <w:tr w:rsidR="00000000" w14:paraId="3C7F1B0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CA54A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8DD789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925977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462E2E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3B90A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Wrong status to 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289B8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"Only reviewed, assigned, or scheduled consultations can be started."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E43E1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startByPhysician</w:t>
            </w:r>
          </w:p>
        </w:tc>
      </w:tr>
      <w:tr w:rsidR="00000000" w14:paraId="250E74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AE54E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Another physician holds 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D0D78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FA9AB9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61E032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A32B19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Scheduled with no 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B91D0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consultation has no assigned schedule slot yet."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9B38D5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0ADBC6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B3A6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 not owned and not taken over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CE4E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"The assigned schedule slot is not ready to start."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E63714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7A6F44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6AF83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Started too early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C2385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consultation cannot be started yet."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F7547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5C53C8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F2678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window ended (still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393D8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schedule slot window has already ended. Please reschedule…"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2BC5E5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Same; test: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"still blocks starting while the slot is booked but outside its time window"</w:t>
            </w:r>
          </w:p>
        </w:tc>
      </w:tr>
      <w:tr w:rsidR="00000000" w14:paraId="6A68BC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4FBA5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</w:t>
            </w:r>
            <w:r>
              <w:rPr>
                <w:rStyle w:val="HTMLCode"/>
              </w:rPr>
              <w:t>missed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AC3C5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Start permitted immediately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940AA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Comment: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"A missed slot is by definition already past its window"</w:t>
            </w:r>
          </w:p>
        </w:tc>
      </w:tr>
      <w:tr w:rsidR="00000000" w14:paraId="5A8D2A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1BDC5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Taken over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DFFF97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Time guards skipped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5D40D5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Comment in </w:t>
            </w:r>
            <w:r>
              <w:rPr>
                <w:rStyle w:val="HTMLCode"/>
              </w:rPr>
              <w:t>startByPhysician</w:t>
            </w:r>
          </w:p>
        </w:tc>
      </w:tr>
      <w:tr w:rsidR="00000000" w14:paraId="4305CD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AB466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Completing a non-active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9AF0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"Only active consultations can be completed."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7D251F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complete()</w:t>
            </w:r>
          </w:p>
        </w:tc>
      </w:tr>
      <w:tr w:rsidR="00000000" w14:paraId="66E752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B74238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Completing twice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743B4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Idempotent 200 with the existing status and </w:t>
            </w:r>
            <w:r>
              <w:rPr>
                <w:rStyle w:val="HTMLCode"/>
              </w:rPr>
              <w:t>completed_at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120F7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complete()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test: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"stays idempotent on a second completion and does not overwrite ended_at"</w:t>
            </w:r>
          </w:p>
        </w:tc>
      </w:tr>
      <w:tr w:rsidR="00000000" w14:paraId="770177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4CE4D5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Non-assigned physician completes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3AB3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BABF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abort_unless</w:t>
            </w:r>
          </w:p>
        </w:tc>
      </w:tr>
      <w:tr w:rsidR="00000000" w14:paraId="3CA6A3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562A5C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Missing request row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A3D5F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54A76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abort_unless($consultationRequest, 404)</w:t>
            </w:r>
          </w:p>
        </w:tc>
      </w:tr>
      <w:tr w:rsidR="00000000" w14:paraId="5B60BC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E6248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video session existed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4D020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Completes normally, creating none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81171F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"completes a consultation that never had a video session without creating one"</w:t>
            </w:r>
          </w:p>
        </w:tc>
      </w:tr>
      <w:tr w:rsidR="00000000" w14:paraId="2457FF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23DC97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Another consultation's video call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D25CC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Untouched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3F1D69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"does not close another consultation's active video session"</w:t>
            </w:r>
          </w:p>
        </w:tc>
      </w:tr>
    </w:tbl>
    <w:p w14:paraId="5EE0F24F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76BCB74F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resources/views/physician/active_consultation.blade.php</w:t>
      </w:r>
      <w:r>
        <w:rPr>
          <w:rFonts w:ascii="Calibri" w:hAnsi="Calibri" w:cs="Calibri"/>
          <w:sz w:val="22"/>
          <w:szCs w:val="22"/>
        </w:rPr>
        <w:t xml:space="preserve"> — the physician's list of consultations at </w:t>
      </w:r>
      <w:r>
        <w:rPr>
          <w:rStyle w:val="HTMLCode"/>
        </w:rPr>
        <w:t>request_status = 'active'</w:t>
      </w:r>
      <w:r>
        <w:rPr>
          <w:rFonts w:ascii="Calibri" w:hAnsi="Calibri" w:cs="Calibri"/>
          <w:sz w:val="22"/>
          <w:szCs w:val="22"/>
        </w:rPr>
        <w:t xml:space="preserve"> assigned to them. Verified by test:</w:t>
      </w:r>
    </w:p>
    <w:p w14:paraId="40D14025" w14:textId="77777777" w:rsidR="00CC5142" w:rsidRDefault="00CC51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consultation type column was dropped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36969B64" w14:textId="77777777" w:rsidR="00CC5142" w:rsidRDefault="00CC51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symptoms cell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capped at 3 chips with a dynamic "+N more" indicator</w:t>
      </w:r>
      <w:r>
        <w:rPr>
          <w:rFonts w:ascii="Calibri" w:eastAsia="Times New Roman" w:hAnsi="Calibri" w:cs="Calibri"/>
          <w:sz w:val="22"/>
          <w:szCs w:val="22"/>
        </w:rPr>
        <w:t>, and shows no indicator at 3 or fewer;</w:t>
      </w:r>
    </w:p>
    <w:p w14:paraId="4AD41DE6" w14:textId="77777777" w:rsidR="00CC5142" w:rsidRDefault="00CC51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assigned nurse column was dropped</w:t>
      </w:r>
      <w:r>
        <w:rPr>
          <w:rFonts w:ascii="Calibri" w:eastAsia="Times New Roman" w:hAnsi="Calibri" w:cs="Calibri"/>
          <w:sz w:val="22"/>
          <w:szCs w:val="22"/>
        </w:rPr>
        <w:t>, and the submitted date is formatted like the consultation inbox;</w:t>
      </w:r>
    </w:p>
    <w:p w14:paraId="468BE0D6" w14:textId="77777777" w:rsidR="00CC5142" w:rsidRDefault="00CC51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modal carries StatusBadge tokens, additional information, and routed attachment URLs;</w:t>
      </w:r>
    </w:p>
    <w:p w14:paraId="7F3D5B3D" w14:textId="77777777" w:rsidR="00CC5142" w:rsidRDefault="00CC51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follow-up consultation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marked</w:t>
      </w:r>
      <w:r>
        <w:rPr>
          <w:rFonts w:ascii="Calibri" w:eastAsia="Times New Roman" w:hAnsi="Calibri" w:cs="Calibri"/>
          <w:sz w:val="22"/>
          <w:szCs w:val="22"/>
        </w:rPr>
        <w:t xml:space="preserve"> in the list; an initial one is not.</w:t>
      </w:r>
    </w:p>
    <w:p w14:paraId="6FE229C5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Patient presence and attachment URLs are computed in the controller, not the view, </w:t>
      </w:r>
      <w:r>
        <w:rPr>
          <w:rFonts w:ascii="Calibri" w:hAnsi="Calibri" w:cs="Calibri"/>
          <w:sz w:val="22"/>
          <w:szCs w:val="22"/>
        </w:rPr>
        <w:t xml:space="preserve">with comments saying why: so the presence rule stays the one already used by the consultation inbox, and so </w:t>
      </w:r>
      <w:r>
        <w:rPr>
          <w:rStyle w:val="HTMLCode"/>
        </w:rPr>
        <w:t>serializeAttachmentUrls()</w:t>
      </w:r>
      <w:r>
        <w:rPr>
          <w:rFonts w:ascii="Calibri" w:hAnsi="Calibri" w:cs="Calibri"/>
          <w:sz w:val="22"/>
          <w:szCs w:val="22"/>
        </w:rPr>
        <w:t xml:space="preserve"> remains the one place that knows a stored attachment may be a Cloudinary URL or a local fallback path.</w:t>
      </w:r>
    </w:p>
    <w:p w14:paraId="52695916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Completion</w:t>
      </w:r>
      <w:r>
        <w:rPr>
          <w:rFonts w:ascii="Calibri" w:hAnsi="Calibri" w:cs="Calibri"/>
          <w:sz w:val="22"/>
          <w:szCs w:val="22"/>
        </w:rPr>
        <w:t xml:space="preserve"> is triggered from the messaging screen. On success the Alpine component sets </w:t>
      </w:r>
      <w:r>
        <w:rPr>
          <w:rStyle w:val="HTMLCode"/>
        </w:rPr>
        <w:t>videoActive = false</w:t>
      </w:r>
      <w:r>
        <w:rPr>
          <w:rFonts w:ascii="Calibri" w:hAnsi="Calibri" w:cs="Calibri"/>
          <w:sz w:val="22"/>
          <w:szCs w:val="22"/>
        </w:rPr>
        <w:t xml:space="preserve"> and switches </w:t>
      </w:r>
      <w:r>
        <w:rPr>
          <w:rStyle w:val="HTMLCode"/>
        </w:rPr>
        <w:t>activeTab = 'assessment'</w:t>
      </w:r>
      <w:r>
        <w:rPr>
          <w:rFonts w:ascii="Calibri" w:hAnsi="Calibri" w:cs="Calibri"/>
          <w:sz w:val="22"/>
          <w:szCs w:val="22"/>
        </w:rPr>
        <w:t xml:space="preserve">, and the composer is replaced by a read-only notice — asserted by </w:t>
      </w:r>
      <w:r>
        <w:rPr>
          <w:rStyle w:val="HTMLCode"/>
        </w:rPr>
        <w:t>ConsultationMessagingUiTest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Emphasis"/>
          <w:rFonts w:ascii="Calibri" w:hAnsi="Calibri" w:cs="Calibri"/>
          <w:sz w:val="22"/>
          <w:szCs w:val="22"/>
        </w:rPr>
        <w:t>"</w:t>
      </w:r>
      <w:r>
        <w:rPr>
          <w:rStyle w:val="Emphasis"/>
          <w:rFonts w:ascii="Calibri" w:hAnsi="Calibri" w:cs="Calibri"/>
          <w:sz w:val="22"/>
          <w:szCs w:val="22"/>
        </w:rPr>
        <w:t>replaces the composer with a read-only notice once the consultation is completed."</w:t>
      </w:r>
    </w:p>
    <w:p w14:paraId="2E8B77D6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1"/>
        <w:gridCol w:w="1011"/>
        <w:gridCol w:w="2512"/>
      </w:tblGrid>
      <w:tr w:rsidR="00000000" w14:paraId="729DA2D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1143A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F1B37C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7F81A6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Covers</w:t>
            </w:r>
          </w:p>
        </w:tc>
      </w:tr>
      <w:tr w:rsidR="00000000" w14:paraId="05828E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7CA404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tests/Feature/PhysicianActiveConsultationTableTest.php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ACF0D0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F40B7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Column composition, symptom chip cap, modal payload, follow-up marking</w:t>
            </w:r>
          </w:p>
        </w:tc>
      </w:tr>
      <w:tr w:rsidR="00000000" w14:paraId="2397D0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A3FB4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tests/Feature/ConsultationCompletionVideoTest.php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ECED1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50CB65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Video closed on completion, history preserved, room name untouched, idempotency, slot completed alongside, isolation from other consultations, and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rollback of the video closure when the transaction fails</w:t>
            </w:r>
          </w:p>
        </w:tc>
      </w:tr>
      <w:tr w:rsidR="00000000" w14:paraId="69F2D8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241E00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tests/Feature/PhysicianStartMissedSlotTest.php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F9A27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98DD5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booked-but-outside-window refusal</w:t>
            </w:r>
          </w:p>
        </w:tc>
      </w:tr>
      <w:tr w:rsidR="00000000" w14:paraId="0E38E6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F5CCF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tests/Feature/ConsultationConcurrencyTest.php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48439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 (3 relevant)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6FD1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Single-winner start; start after cancellation; cancellation after start</w:t>
            </w:r>
          </w:p>
        </w:tc>
      </w:tr>
    </w:tbl>
    <w:p w14:paraId="37F17EDF" w14:textId="77777777" w:rsidR="00CC5142" w:rsidRDefault="00CC514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Coverage gap:</w:t>
      </w:r>
      <w:r>
        <w:rPr>
          <w:rFonts w:ascii="Calibri" w:hAnsi="Calibri" w:cs="Calibri"/>
          <w:sz w:val="22"/>
          <w:szCs w:val="22"/>
        </w:rPr>
        <w:t xml:space="preserve"> the 15-minute early-start allowance (BR-6) has no test asserting the </w:t>
      </w:r>
      <w:r>
        <w:rPr>
          <w:rStyle w:val="Emphasis"/>
          <w:rFonts w:ascii="Calibri" w:hAnsi="Calibri" w:cs="Calibri"/>
          <w:sz w:val="22"/>
          <w:szCs w:val="22"/>
        </w:rPr>
        <w:t>lower</w:t>
      </w:r>
      <w:r>
        <w:rPr>
          <w:rFonts w:ascii="Calibri" w:hAnsi="Calibri" w:cs="Calibri"/>
          <w:sz w:val="22"/>
          <w:szCs w:val="22"/>
        </w:rPr>
        <w:t xml:space="preserve"> boundary — only the window-ended refusal is covered.</w:t>
      </w:r>
    </w:p>
    <w:p w14:paraId="469D0E13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7158"/>
      </w:tblGrid>
      <w:tr w:rsidR="00000000" w14:paraId="1F383A9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31B94F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9ECD57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31B87E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2C0D8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Start creates the session when absent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1055CD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ConsultationOwnershipService::startByPhysician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the </w:t>
            </w:r>
            <w:r>
              <w:rPr>
                <w:rStyle w:val="HTMLCode"/>
              </w:rPr>
              <w:t>if (!$session)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branch, followed by an immediate re-lock</w:t>
            </w:r>
          </w:p>
        </w:tc>
      </w:tr>
      <w:tr w:rsidR="00000000" w14:paraId="120769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CD62FC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Scheduled gate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5B20D6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$shouldApplyScheduledGate = $consultation-&gt;request_status === 'scheduled';</w:t>
            </w:r>
          </w:p>
        </w:tc>
      </w:tr>
      <w:tr w:rsidR="00000000" w14:paraId="43D821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99F84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Takeover-aware slot matching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195B8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$claimedByTakeover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$ownsSlot</w:t>
            </w:r>
          </w:p>
        </w:tc>
      </w:tr>
      <w:tr w:rsidR="00000000" w14:paraId="0994F3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844D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15-minute allowance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C4F26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$canStartAt = $slotStart-&gt;subMinutes(15);</w:t>
            </w:r>
          </w:p>
        </w:tc>
      </w:tr>
      <w:tr w:rsidR="00000000" w14:paraId="3B0854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54F08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Completion is physician-only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9CBCEA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abort_unless(Auth::user()-&gt;role === 'physician' &amp;&amp; (int) $session-&gt;physician_id === ...)</w:t>
            </w:r>
          </w:p>
        </w:tc>
      </w:tr>
      <w:tr w:rsidR="00000000" w14:paraId="666336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A22129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Completion idempotency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DF08D8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early-return block comparing both statuses to </w:t>
            </w:r>
            <w:r>
              <w:rPr>
                <w:rStyle w:val="HTMLCode"/>
              </w:rPr>
              <w:t>completed</w:t>
            </w:r>
          </w:p>
        </w:tc>
      </w:tr>
      <w:tr w:rsidR="00000000" w14:paraId="54621A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28626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closed inside the 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54B9A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$videoSessions-&gt;end($lockedSession);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as the last statement in the transaction, with its comment</w:t>
            </w:r>
          </w:p>
        </w:tc>
      </w:tr>
      <w:tr w:rsidR="00000000" w14:paraId="150750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A51EE1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 completed on completion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E900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($lockedSlot &amp;&amp; in_array($lockedSlot-&gt;status, ['booked','missed'], true))</w:t>
            </w:r>
          </w:p>
        </w:tc>
      </w:tr>
      <w:tr w:rsidR="00000000" w14:paraId="0422BC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9F8C6F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DB5399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NotificationService::sendUnique(... CONSULTATION_COMPLETED ...)</w:t>
            </w:r>
          </w:p>
        </w:tc>
      </w:tr>
    </w:tbl>
    <w:p w14:paraId="43B28C85" w14:textId="77777777" w:rsidR="00CC5142" w:rsidRDefault="00CC514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8832"/>
      </w:tblGrid>
      <w:tr w:rsidR="00000000" w14:paraId="0E597A9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C5A80E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CCDD7A" w14:textId="77777777" w:rsidR="00CC5142" w:rsidRDefault="00CC514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5FD7E5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C0FAE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72A8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activeConsultations()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performs writes on a GET request.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backfills a missing consultation session with </w:t>
            </w:r>
            <w:r>
              <w:rPr>
                <w:rStyle w:val="HTMLCode"/>
              </w:rPr>
              <w:t>ConsultationSession::firstOrCreate()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will also rewrite </w:t>
            </w:r>
            <w:r>
              <w:rPr>
                <w:rStyle w:val="HTMLCode"/>
              </w:rPr>
              <w:t>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consultation_status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an existing session. The comment calls this a backfill "for active records created before messaging rollout", but it runs on every page load, unconditionally, with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transaction and no lock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unlike every other session write in the system.</w:t>
            </w:r>
          </w:p>
        </w:tc>
      </w:tr>
      <w:tr w:rsidR="00000000" w14:paraId="1C9F6F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7F982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FE1CB0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That backfill can silently reassign a session.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if ((int) $session-&gt;physician_id !== (int) Auth::id()) { $session-&gt;update(['physician_id' =&gt; Auth::id()]); 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executes for any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request whose </w:t>
            </w:r>
            <w:r>
              <w:rPr>
                <w:rStyle w:val="HTMLCode"/>
              </w:rPr>
              <w:t>assigned_physician_id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the viewer. It bypasses </w:t>
            </w:r>
            <w:r>
              <w:rPr>
                <w:rStyle w:val="HTMLCode"/>
              </w:rPr>
              <w:t>ConsultationOwnershipService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entirely and has no takeover audit trail.</w:t>
            </w:r>
          </w:p>
        </w:tc>
      </w:tr>
      <w:tr w:rsidR="00000000" w14:paraId="3CC989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4C4EE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3AB90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Completion bypasses </w:t>
            </w:r>
            <w:r>
              <w:rPr>
                <w:rStyle w:val="HTMLCode"/>
                <w:b/>
                <w:bCs/>
              </w:rPr>
              <w:t>ConsultationOwnershipService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is a correct, well-locked transaction, but it lives in </w:t>
            </w:r>
            <w:r>
              <w:rPr>
                <w:rStyle w:val="HTMLCode"/>
              </w:rPr>
              <w:t>ConsultationMessageController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rather than the service that owns every other state transition. A future change to completion rules must be found there rather than in the obvious place.</w:t>
            </w:r>
          </w:p>
        </w:tc>
      </w:tr>
      <w:tr w:rsidR="00000000" w14:paraId="0C85BB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1C8EC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75BAA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15-minute early-start allowance is a duplicated literal.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appears in </w:t>
            </w:r>
            <w:r>
              <w:rPr>
                <w:rStyle w:val="HTMLCode"/>
              </w:rPr>
              <w:t>startByPhysician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(enforcement) and </w:t>
            </w:r>
            <w:r>
              <w:rPr>
                <w:rStyle w:val="HTMLCode"/>
              </w:rPr>
              <w:t>buildCanStartInfoFromSlot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(display). Compare </w:t>
            </w:r>
            <w:r>
              <w:rPr>
                <w:rStyle w:val="HTMLCode"/>
              </w:rPr>
              <w:t>TAKEOVER_GRACE_MINUTES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 shared constant, and </w:t>
            </w:r>
            <w:r>
              <w:rPr>
                <w:rStyle w:val="HTMLCode"/>
              </w:rPr>
              <w:t>takeoverEligibleAt()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a shared method. See gap SC-4.</w:t>
            </w:r>
          </w:p>
        </w:tc>
      </w:tr>
      <w:tr w:rsidR="00000000" w14:paraId="2EA539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83B233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57FD82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consultations.consultation_status = 'cancelled'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unreachable from this feature.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MySQL enum permits it and </w:t>
            </w:r>
            <w:r>
              <w:rPr>
                <w:rStyle w:val="HTMLCode"/>
              </w:rPr>
              <w:t>create_consultations_table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also defines a </w:t>
            </w:r>
            <w:r>
              <w:rPr>
                <w:rStyle w:val="HTMLCode"/>
              </w:rPr>
              <w:t>cancellation_reason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column, but no code path in the start/complete lifecycle writes either.</w:t>
            </w:r>
          </w:p>
        </w:tc>
      </w:tr>
      <w:tr w:rsidR="00000000" w14:paraId="2F225C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A716B9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1F7D9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test for the early-start lower boundary.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upper boundary (window ended) is tested; starting one minute before </w:t>
            </w:r>
            <w:r>
              <w:rPr>
                <w:rStyle w:val="HTMLCode"/>
              </w:rPr>
              <w:t>slotStart - 15min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not.</w:t>
            </w:r>
          </w:p>
        </w:tc>
      </w:tr>
      <w:tr w:rsidR="00000000" w14:paraId="48EB3D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46F4AB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252438" w14:textId="77777777" w:rsidR="00CC5142" w:rsidRDefault="00CC514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started_at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overwritten on every start.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final </w:t>
            </w:r>
            <w:r>
              <w:rPr>
                <w:rStyle w:val="HTMLCode"/>
              </w:rPr>
              <w:t>$session-&gt;update([... 'started_at' =&gt; now()])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runs unconditionally, so a session that was somehow started twice would lose its original start time. The status guard makes this unreachable in practice.</w:t>
            </w:r>
          </w:p>
        </w:tc>
      </w:tr>
    </w:tbl>
    <w:p w14:paraId="039AAAD5" w14:textId="77777777" w:rsidR="00CC5142" w:rsidRDefault="00CC5142">
      <w:pPr>
        <w:rPr>
          <w:rFonts w:eastAsia="Times New Roman"/>
        </w:rPr>
      </w:pPr>
    </w:p>
    <w:sectPr w:rsidR="00CC51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B5C99"/>
    <w:multiLevelType w:val="multilevel"/>
    <w:tmpl w:val="A99E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4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D9"/>
    <w:rsid w:val="000B40A7"/>
    <w:rsid w:val="008E38D9"/>
    <w:rsid w:val="00CC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4F6B7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57686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2026</Words>
  <Characters>11553</Characters>
  <Application>Microsoft Office Word</Application>
  <DocSecurity>4</DocSecurity>
  <Lines>96</Lines>
  <Paragraphs>27</Paragraphs>
  <ScaleCrop>false</ScaleCrop>
  <Company/>
  <LinksUpToDate>false</LinksUpToDate>
  <CharactersWithSpaces>13552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active-consultation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