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7702F" w14:textId="77777777" w:rsidR="006415B6" w:rsidRDefault="006415B6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Patient Request Tracking and Cancellation</w:t>
      </w:r>
    </w:p>
    <w:p w14:paraId="23378B79" w14:textId="77777777" w:rsidR="006415B6" w:rsidRDefault="006415B6">
      <w:pPr>
        <w:pStyle w:val="NormalWeb"/>
        <w:divId w:val="1445347242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Per the approved inventory this file also covers </w:t>
      </w:r>
      <w:r>
        <w:rPr>
          <w:rStyle w:val="Strong"/>
          <w:rFonts w:ascii="Calibri" w:hAnsi="Calibri" w:cs="Calibri"/>
          <w:color w:val="444444"/>
          <w:sz w:val="22"/>
          <w:szCs w:val="22"/>
        </w:rPr>
        <w:t>patient cancellation</w:t>
      </w:r>
      <w:r>
        <w:rPr>
          <w:rFonts w:ascii="Calibri" w:hAnsi="Calibri" w:cs="Calibri"/>
          <w:color w:val="444444"/>
          <w:sz w:val="22"/>
          <w:szCs w:val="22"/>
        </w:rPr>
        <w:t xml:space="preserve">, because the cancel control lives on the page this feature renders.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24EE76FA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6B571C60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Patient Request Tracking and Cancellation — the patient's dashboard status card, the consultation-details page, and withdrawal of an open consultation request.</w:t>
      </w:r>
    </w:p>
    <w:p w14:paraId="07E87AA0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7CB50764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To give the patient a single, always-current answer to "what is happening with my consultation?", and a way to withdraw it while it is still withdrawable.</w:t>
      </w:r>
    </w:p>
    <w:p w14:paraId="47E97B2B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8522"/>
      </w:tblGrid>
      <w:tr w:rsidR="00000000" w14:paraId="0114439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6F391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5ADE6F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Involvement</w:t>
            </w:r>
          </w:p>
        </w:tc>
      </w:tr>
      <w:tr w:rsidR="00000000" w14:paraId="75D47C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717D41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Patient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DEDD1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only actor. Every entry point checks </w:t>
            </w:r>
            <w:r>
              <w:rPr>
                <w:rStyle w:val="HTMLCode"/>
              </w:rPr>
              <w:t>role === 'patient'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is policy-gated to the owner.</w:t>
            </w:r>
          </w:p>
        </w:tc>
      </w:tr>
      <w:tr w:rsidR="00000000" w14:paraId="69C2DCB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B374D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9553F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Notified when a patient cancels, if one was assigned.</w:t>
            </w:r>
          </w:p>
        </w:tc>
      </w:tr>
    </w:tbl>
    <w:p w14:paraId="7399EB82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72ECDFAC" w14:textId="77777777" w:rsidR="006415B6" w:rsidRDefault="006415B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patient lands on </w:t>
      </w:r>
      <w:r>
        <w:rPr>
          <w:rStyle w:val="HTMLCode"/>
        </w:rPr>
        <w:t>/dashboard</w:t>
      </w:r>
      <w:r>
        <w:rPr>
          <w:rFonts w:ascii="Calibri" w:eastAsia="Times New Roman" w:hAnsi="Calibri" w:cs="Calibri"/>
          <w:sz w:val="22"/>
          <w:szCs w:val="22"/>
        </w:rPr>
        <w:t xml:space="preserve">. </w:t>
      </w:r>
      <w:r>
        <w:rPr>
          <w:rStyle w:val="HTMLCode"/>
        </w:rPr>
        <w:t>DashboardController::index</w:t>
      </w:r>
      <w:r>
        <w:rPr>
          <w:rFonts w:ascii="Calibri" w:eastAsia="Times New Roman" w:hAnsi="Calibri" w:cs="Calibri"/>
          <w:sz w:val="22"/>
          <w:szCs w:val="22"/>
        </w:rPr>
        <w:t xml:space="preserve"> branches on </w:t>
      </w:r>
      <w:r>
        <w:rPr>
          <w:rFonts w:ascii="Calibri" w:eastAsia="Times New Roman" w:hAnsi="Calibri" w:cs="Calibri"/>
          <w:sz w:val="22"/>
          <w:szCs w:val="22"/>
        </w:rPr>
        <w:t>role and assembles the patient view: the active consultation, a plain-language summary, follow-up status, any physician-initiated follow-up, and intake availability.</w:t>
      </w:r>
    </w:p>
    <w:p w14:paraId="044DB6A9" w14:textId="77777777" w:rsidR="006415B6" w:rsidRDefault="006415B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polling endpoint, </w:t>
      </w:r>
      <w:r>
        <w:rPr>
          <w:rStyle w:val="HTMLCode"/>
        </w:rPr>
        <w:t>/dashboard/active-consultation</w:t>
      </w:r>
      <w:r>
        <w:rPr>
          <w:rFonts w:ascii="Calibri" w:eastAsia="Times New Roman" w:hAnsi="Calibri" w:cs="Calibri"/>
          <w:sz w:val="22"/>
          <w:szCs w:val="22"/>
        </w:rPr>
        <w:t>, returns the same consultation and physician-follow-up payload as JSON so the card updates without a reload.</w:t>
      </w:r>
    </w:p>
    <w:p w14:paraId="34651789" w14:textId="77777777" w:rsidR="006415B6" w:rsidRDefault="006415B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Opening a specific request goes to </w:t>
      </w:r>
      <w:r>
        <w:rPr>
          <w:rStyle w:val="HTMLCode"/>
        </w:rPr>
        <w:t>/consultations/{consultation}</w:t>
      </w:r>
      <w:r>
        <w:rPr>
          <w:rFonts w:ascii="Calibri" w:eastAsia="Times New Roman" w:hAnsi="Calibri" w:cs="Calibri"/>
          <w:sz w:val="22"/>
          <w:szCs w:val="22"/>
        </w:rPr>
        <w:t xml:space="preserve">, gated by </w:t>
      </w:r>
      <w:r>
        <w:rPr>
          <w:rStyle w:val="HTMLCode"/>
        </w:rPr>
        <w:t>ConsultationPolicy::view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544A7B5" w14:textId="77777777" w:rsidR="006415B6" w:rsidRDefault="006415B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cancel control on that page POSTs to </w:t>
      </w:r>
      <w:r>
        <w:rPr>
          <w:rStyle w:val="HTMLCode"/>
        </w:rPr>
        <w:t>/consultations/{consultation}/cancel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55E2826D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941"/>
        <w:gridCol w:w="3210"/>
        <w:gridCol w:w="1289"/>
      </w:tblGrid>
      <w:tr w:rsidR="00000000" w14:paraId="4080123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B267DC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76213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A562E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19167A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Middleware</w:t>
            </w:r>
          </w:p>
        </w:tc>
      </w:tr>
      <w:tr w:rsidR="00000000" w14:paraId="56293A5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7EEA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9A226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269EB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A2948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verified</w:t>
            </w:r>
          </w:p>
        </w:tc>
      </w:tr>
      <w:tr w:rsidR="00000000" w14:paraId="5BC0BB8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B0DF8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7BD41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/dashboard/active-consultation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839FD1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dashboard.active_consultation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96D045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verified</w:t>
            </w:r>
          </w:p>
        </w:tc>
      </w:tr>
      <w:tr w:rsidR="00000000" w14:paraId="05661A8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E65F45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E182E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/consultations/{consultation}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7B18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consultations.show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2918A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auth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only</w:t>
            </w:r>
          </w:p>
        </w:tc>
      </w:tr>
      <w:tr w:rsidR="00000000" w14:paraId="511D99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1453C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EF5F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/consultations/{consultation}/cancel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8F34E4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consultations.cancel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CC3B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+ </w:t>
            </w:r>
            <w:r>
              <w:rPr>
                <w:rStyle w:val="HTMLCode"/>
              </w:rPr>
              <w:t>verified</w:t>
            </w:r>
          </w:p>
        </w:tc>
      </w:tr>
    </w:tbl>
    <w:p w14:paraId="77988E1C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3290CAD9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DashboardController::index</w:t>
      </w:r>
      <w:r>
        <w:rPr>
          <w:rFonts w:ascii="Calibri" w:hAnsi="Calibri" w:cs="Calibri"/>
          <w:sz w:val="22"/>
          <w:szCs w:val="22"/>
        </w:rPr>
        <w:t xml:space="preserve"> (patient branch), </w:t>
      </w:r>
      <w:r>
        <w:rPr>
          <w:rStyle w:val="HTMLCode"/>
        </w:rPr>
        <w:t>::activeConsultation</w:t>
      </w:r>
      <w:r>
        <w:rPr>
          <w:rFonts w:ascii="Calibri" w:hAnsi="Calibri" w:cs="Calibri"/>
          <w:sz w:val="22"/>
          <w:szCs w:val="22"/>
        </w:rPr>
        <w:t xml:space="preserve">, and the private </w:t>
      </w:r>
      <w:r>
        <w:rPr>
          <w:rStyle w:val="HTMLCode"/>
        </w:rPr>
        <w:t>getPatientActiveConsultation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getConsultationSummary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getPatientFollowUpStatus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getFollowUpStatusBadgeClass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getPhysicianInitiatedFollowUp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serializePatientConsultation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getPatientStatusBadgeClass</w:t>
      </w:r>
      <w:r>
        <w:rPr>
          <w:rFonts w:ascii="Calibri" w:hAnsi="Calibri" w:cs="Calibri"/>
          <w:sz w:val="22"/>
          <w:szCs w:val="22"/>
        </w:rPr>
        <w:t>.</w:t>
      </w:r>
    </w:p>
    <w:p w14:paraId="77C2B847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ConsultationController::show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::cancelConsultation</w:t>
      </w:r>
      <w:r>
        <w:rPr>
          <w:rFonts w:ascii="Calibri" w:hAnsi="Calibri" w:cs="Calibri"/>
          <w:sz w:val="22"/>
          <w:szCs w:val="22"/>
        </w:rPr>
        <w:t>.</w:t>
      </w:r>
    </w:p>
    <w:p w14:paraId="042466A5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03827C52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PhysicianAvailabilityService</w:t>
      </w:r>
      <w:r>
        <w:rPr>
          <w:rFonts w:ascii="Calibri" w:hAnsi="Calibri" w:cs="Calibri"/>
          <w:sz w:val="22"/>
          <w:szCs w:val="22"/>
        </w:rPr>
        <w:t xml:space="preserve"> for the availability banner, the next scheduled window, and the weekly overview. </w:t>
      </w:r>
      <w:r>
        <w:rPr>
          <w:rStyle w:val="HTMLCode"/>
        </w:rPr>
        <w:t>ConsultationOwnershipService::cancelByPatient()</w:t>
      </w:r>
      <w:r>
        <w:rPr>
          <w:rFonts w:ascii="Calibri" w:hAnsi="Calibri" w:cs="Calibri"/>
          <w:sz w:val="22"/>
          <w:szCs w:val="22"/>
        </w:rPr>
        <w:t xml:space="preserve"> for the cancellation. </w:t>
      </w:r>
      <w:r>
        <w:rPr>
          <w:rStyle w:val="HTMLCode"/>
        </w:rPr>
        <w:t>NotificationService::send()</w:t>
      </w:r>
      <w:r>
        <w:rPr>
          <w:rFonts w:ascii="Calibri" w:hAnsi="Calibri" w:cs="Calibri"/>
          <w:sz w:val="22"/>
          <w:szCs w:val="22"/>
        </w:rPr>
        <w:t xml:space="preserve"> for the nurse notification.</w:t>
      </w:r>
    </w:p>
    <w:p w14:paraId="3FE807FE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43876993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Consultation</w:t>
      </w:r>
      <w:r>
        <w:rPr>
          <w:rFonts w:ascii="Calibri" w:hAnsi="Calibri" w:cs="Calibri"/>
          <w:sz w:val="22"/>
          <w:szCs w:val="22"/>
        </w:rPr>
        <w:t xml:space="preserve"> (table </w:t>
      </w:r>
      <w:r>
        <w:rPr>
          <w:rStyle w:val="HTMLCode"/>
        </w:rPr>
        <w:t>consultation_requests</w:t>
      </w:r>
      <w:r>
        <w:rPr>
          <w:rFonts w:ascii="Calibri" w:hAnsi="Calibri" w:cs="Calibri"/>
          <w:sz w:val="22"/>
          <w:szCs w:val="22"/>
        </w:rPr>
        <w:t xml:space="preserve">), eager-loading </w:t>
      </w:r>
      <w:r>
        <w:rPr>
          <w:rStyle w:val="HTMLCode"/>
        </w:rPr>
        <w:t>consultationSession.slot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nurse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physician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parentConsultation.request</w:t>
      </w:r>
      <w:r>
        <w:rPr>
          <w:rFonts w:ascii="Calibri" w:hAnsi="Calibri" w:cs="Calibri"/>
          <w:sz w:val="22"/>
          <w:szCs w:val="22"/>
        </w:rPr>
        <w:t xml:space="preserve"> on the details page.</w:t>
      </w:r>
    </w:p>
    <w:p w14:paraId="3CE9FF20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77ED367A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Tracking is read-only. Cancellation writes exactly one column: </w:t>
      </w:r>
      <w:r>
        <w:rPr>
          <w:rStyle w:val="HTMLCode"/>
        </w:rPr>
        <w:t>consultation_requests.request_status = 'cancelled'</w:t>
      </w:r>
      <w:r>
        <w:rPr>
          <w:rFonts w:ascii="Calibri" w:hAnsi="Calibri" w:cs="Calibri"/>
          <w:sz w:val="22"/>
          <w:szCs w:val="22"/>
        </w:rPr>
        <w:t>.</w:t>
      </w:r>
    </w:p>
    <w:p w14:paraId="624FEDF0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 xml:space="preserve">No </w:t>
      </w:r>
      <w:r>
        <w:rPr>
          <w:rStyle w:val="HTMLCode"/>
          <w:b/>
          <w:bCs/>
        </w:rPr>
        <w:t>cancelled_at</w:t>
      </w:r>
      <w:r>
        <w:rPr>
          <w:rStyle w:val="Strong"/>
          <w:rFonts w:ascii="Calibri" w:hAnsi="Calibri" w:cs="Calibri"/>
          <w:sz w:val="22"/>
          <w:szCs w:val="22"/>
        </w:rPr>
        <w:t xml:space="preserve"> timestamp and no cancellation reason are recorded.</w:t>
      </w:r>
      <w:r>
        <w:rPr>
          <w:rFonts w:ascii="Calibri" w:hAnsi="Calibri" w:cs="Calibri"/>
          <w:sz w:val="22"/>
          <w:szCs w:val="22"/>
        </w:rPr>
        <w:t xml:space="preserve"> Note the asymmetry with rejection, which stores </w:t>
      </w:r>
      <w:r>
        <w:rPr>
          <w:rStyle w:val="HTMLCode"/>
        </w:rPr>
        <w:t>rejection_reason</w:t>
      </w:r>
      <w:r>
        <w:rPr>
          <w:rFonts w:ascii="Calibri" w:hAnsi="Calibri" w:cs="Calibri"/>
          <w:sz w:val="22"/>
          <w:szCs w:val="22"/>
        </w:rPr>
        <w:t xml:space="preserve">, and with </w:t>
      </w:r>
      <w:r>
        <w:rPr>
          <w:rStyle w:val="HTMLCode"/>
        </w:rPr>
        <w:t>consultations.cancellation_reason</w:t>
      </w:r>
      <w:r>
        <w:rPr>
          <w:rFonts w:ascii="Calibri" w:hAnsi="Calibri" w:cs="Calibri"/>
          <w:sz w:val="22"/>
          <w:szCs w:val="22"/>
        </w:rPr>
        <w:t>, a column that exists but is never written by this path.</w:t>
      </w:r>
    </w:p>
    <w:p w14:paraId="2F6807B3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Validation and Authorization</w:t>
      </w:r>
    </w:p>
    <w:p w14:paraId="44FC2D00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Tracking: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DashboardController::index</w:t>
      </w:r>
      <w:r>
        <w:rPr>
          <w:rFonts w:ascii="Calibri" w:hAnsi="Calibri" w:cs="Calibri"/>
          <w:sz w:val="22"/>
          <w:szCs w:val="22"/>
        </w:rPr>
        <w:t xml:space="preserve">'s patient branch is reached only for </w:t>
      </w:r>
      <w:r>
        <w:rPr>
          <w:rStyle w:val="HTMLCode"/>
        </w:rPr>
        <w:t>role === 'patient'</w:t>
      </w:r>
      <w:r>
        <w:rPr>
          <w:rFonts w:ascii="Calibri" w:hAnsi="Calibri" w:cs="Calibri"/>
          <w:sz w:val="22"/>
          <w:szCs w:val="22"/>
        </w:rPr>
        <w:t xml:space="preserve">; </w:t>
      </w:r>
      <w:r>
        <w:rPr>
          <w:rStyle w:val="HTMLCode"/>
        </w:rPr>
        <w:t>activeConsultation()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newconsultation()</w:t>
      </w:r>
      <w:r>
        <w:rPr>
          <w:rFonts w:ascii="Calibri" w:hAnsi="Calibri" w:cs="Calibri"/>
          <w:sz w:val="22"/>
          <w:szCs w:val="22"/>
        </w:rPr>
        <w:t xml:space="preserve"> each </w:t>
      </w:r>
      <w:r>
        <w:rPr>
          <w:rStyle w:val="HTMLCode"/>
        </w:rPr>
        <w:t>abort(403)</w:t>
      </w:r>
      <w:r>
        <w:rPr>
          <w:rFonts w:ascii="Calibri" w:hAnsi="Calibri" w:cs="Calibri"/>
          <w:sz w:val="22"/>
          <w:szCs w:val="22"/>
        </w:rPr>
        <w:t xml:space="preserve"> otherwise.</w:t>
      </w:r>
    </w:p>
    <w:p w14:paraId="19574413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Details page:</w:t>
      </w:r>
      <w:r>
        <w:rPr>
          <w:rFonts w:ascii="Calibri" w:hAnsi="Calibri" w:cs="Calibri"/>
          <w:sz w:val="22"/>
          <w:szCs w:val="22"/>
        </w:rPr>
        <w:t xml:space="preserve"> the only use of </w:t>
      </w:r>
      <w:r>
        <w:rPr>
          <w:rStyle w:val="HTMLCode"/>
        </w:rPr>
        <w:t>ConsultationPolicy</w:t>
      </w:r>
      <w:r>
        <w:rPr>
          <w:rFonts w:ascii="Calibri" w:hAnsi="Calibri" w:cs="Calibri"/>
          <w:sz w:val="22"/>
          <w:szCs w:val="22"/>
        </w:rPr>
        <w:t xml:space="preserve"> in the system —</w:t>
      </w:r>
    </w:p>
    <w:p w14:paraId="43DB5608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>abort_unless(Gate::allows('view', $consultation), 403, 'Unauthorized access.');</w:t>
      </w:r>
    </w:p>
    <w:p w14:paraId="50805589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>public function view(User $user, Consultation $consultation): bool</w:t>
      </w:r>
    </w:p>
    <w:p w14:paraId="665E406F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8DAD018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return $user-&gt;role === 'patient' &amp;&amp; $consultation-&gt;patient_id === $user-&gt;user_id;</w:t>
      </w:r>
    </w:p>
    <w:p w14:paraId="0D6E0688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0FD52C4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 nurses, physicians, and admins are </w:t>
      </w:r>
      <w:r>
        <w:rPr>
          <w:rStyle w:val="Strong"/>
          <w:rFonts w:ascii="Calibri" w:hAnsi="Calibri" w:cs="Calibri"/>
          <w:sz w:val="22"/>
          <w:szCs w:val="22"/>
        </w:rPr>
        <w:t>all refused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this page, not just other patients.</w:t>
      </w:r>
    </w:p>
    <w:p w14:paraId="215D0E5C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Cancellation:</w:t>
      </w:r>
      <w:r>
        <w:rPr>
          <w:rFonts w:ascii="Calibri" w:hAnsi="Calibri" w:cs="Calibri"/>
          <w:sz w:val="22"/>
          <w:szCs w:val="22"/>
        </w:rPr>
        <w:t xml:space="preserve"> an explicit ownership check in the controller, </w:t>
      </w:r>
      <w:r>
        <w:rPr>
          <w:rStyle w:val="HTMLCode"/>
        </w:rPr>
        <w:t>if ($consultation-&gt;patient_id !== auth()-&gt;id()) return 403</w:t>
      </w:r>
      <w:r>
        <w:rPr>
          <w:rFonts w:ascii="Calibri" w:hAnsi="Calibri" w:cs="Calibri"/>
          <w:sz w:val="22"/>
          <w:szCs w:val="22"/>
        </w:rPr>
        <w:t xml:space="preserve">, then the service re-scopes by </w:t>
      </w:r>
      <w:r>
        <w:rPr>
          <w:rStyle w:val="HTMLCode"/>
        </w:rPr>
        <w:t>patient_id</w:t>
      </w:r>
      <w:r>
        <w:rPr>
          <w:rFonts w:ascii="Calibri" w:hAnsi="Calibri" w:cs="Calibri"/>
          <w:sz w:val="22"/>
          <w:szCs w:val="22"/>
        </w:rPr>
        <w:t xml:space="preserve"> inside its own locked query. There is </w:t>
      </w:r>
      <w:r>
        <w:rPr>
          <w:rStyle w:val="Strong"/>
          <w:rFonts w:ascii="Calibri" w:hAnsi="Calibri" w:cs="Calibri"/>
          <w:sz w:val="22"/>
          <w:szCs w:val="22"/>
        </w:rPr>
        <w:t>no role check</w:t>
      </w:r>
      <w:r>
        <w:rPr>
          <w:rFonts w:ascii="Calibri" w:hAnsi="Calibri" w:cs="Calibri"/>
          <w:sz w:val="22"/>
          <w:szCs w:val="22"/>
        </w:rPr>
        <w:t xml:space="preserve"> — ownership is the whole guard, which is sufficient because only a patient can be a </w:t>
      </w:r>
      <w:r>
        <w:rPr>
          <w:rStyle w:val="HTMLCode"/>
        </w:rPr>
        <w:t>patient_id</w:t>
      </w:r>
      <w:r>
        <w:rPr>
          <w:rFonts w:ascii="Calibri" w:hAnsi="Calibri" w:cs="Calibri"/>
          <w:sz w:val="22"/>
          <w:szCs w:val="22"/>
        </w:rPr>
        <w:t>.</w:t>
      </w:r>
    </w:p>
    <w:p w14:paraId="09FC9B25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365"/>
        <w:gridCol w:w="4616"/>
        <w:gridCol w:w="1843"/>
      </w:tblGrid>
      <w:tr w:rsidR="00000000" w14:paraId="72559BA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D88500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73316F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C4066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7F5110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32986C0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0D1B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B981E4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owning patient may view a request's details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8D4B5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ConsultationPolicy::view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C4E52B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(policy)</w:t>
            </w:r>
          </w:p>
        </w:tc>
      </w:tr>
      <w:tr w:rsidR="00000000" w14:paraId="4EA979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7608DD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3ECD7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Only the owner may cancel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5D3D8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Controller check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plus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where('patient_id', $patientId)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the locked service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0D274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(double-checked)</w:t>
            </w:r>
          </w:p>
        </w:tc>
      </w:tr>
      <w:tr w:rsidR="00000000" w14:paraId="0D8CD4E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B17D5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BE2F2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</w:t>
            </w:r>
            <w:r>
              <w:rPr>
                <w:rStyle w:val="HTMLCode"/>
              </w:rPr>
              <w:t>pending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or </w:t>
            </w:r>
            <w:r>
              <w:rPr>
                <w:rStyle w:val="HTMLCode"/>
              </w:rPr>
              <w:t>reviewed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requests may be cancelled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2DC4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Status re-check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under the lock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69812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 (transaction + lock)</w:t>
            </w:r>
          </w:p>
        </w:tc>
      </w:tr>
      <w:tr w:rsidR="00000000" w14:paraId="101C7D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D0F8B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E33B6E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assigned nurse is told, if there is one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6BE3F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($consultation-&gt;assigned_nurse_id)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15885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91C6C9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01900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FF4E6F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dashboard shows at most one active consultation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70D5C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getPatientActiveConsultation()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a single record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C560B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CFCCD2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F302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72AB3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Operational state is never date-filtered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DDE96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Documented in </w:t>
            </w:r>
            <w:r>
              <w:rPr>
                <w:rStyle w:val="HTMLCode"/>
              </w:rPr>
              <w:t>DashboardAnalyticsService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mirrored here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FB5C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</w:tbl>
    <w:p w14:paraId="49577722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BR-3 is the important one.</w:t>
      </w:r>
      <w:r>
        <w:rPr>
          <w:rFonts w:ascii="Calibri" w:hAnsi="Calibri" w:cs="Calibri"/>
          <w:sz w:val="22"/>
          <w:szCs w:val="22"/>
        </w:rPr>
        <w:t xml:space="preserve"> Cancellation is possible only </w:t>
      </w:r>
      <w:r>
        <w:rPr>
          <w:rStyle w:val="Emphasis"/>
          <w:rFonts w:ascii="Calibri" w:hAnsi="Calibri" w:cs="Calibri"/>
          <w:sz w:val="22"/>
          <w:szCs w:val="22"/>
        </w:rPr>
        <w:t>before</w:t>
      </w:r>
      <w:r>
        <w:rPr>
          <w:rFonts w:ascii="Calibri" w:hAnsi="Calibri" w:cs="Calibri"/>
          <w:sz w:val="22"/>
          <w:szCs w:val="22"/>
        </w:rPr>
        <w:t xml:space="preserve"> a physician schedules. Once the request reaches </w:t>
      </w:r>
      <w:r>
        <w:rPr>
          <w:rStyle w:val="HTMLCode"/>
        </w:rPr>
        <w:t>scheduled</w:t>
      </w:r>
      <w:r>
        <w:rPr>
          <w:rFonts w:ascii="Calibri" w:hAnsi="Calibri" w:cs="Calibri"/>
          <w:sz w:val="22"/>
          <w:szCs w:val="22"/>
        </w:rPr>
        <w:t xml:space="preserve"> or </w:t>
      </w:r>
      <w:r>
        <w:rPr>
          <w:rStyle w:val="HTMLCode"/>
        </w:rPr>
        <w:t>active</w:t>
      </w:r>
      <w:r>
        <w:rPr>
          <w:rFonts w:ascii="Calibri" w:hAnsi="Calibri" w:cs="Calibri"/>
          <w:sz w:val="22"/>
          <w:szCs w:val="22"/>
        </w:rPr>
        <w:t>, the patient cannot withdraw it through any interface.</w:t>
      </w:r>
    </w:p>
    <w:p w14:paraId="3B823A01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Concurrency</w:t>
      </w:r>
    </w:p>
    <w:p w14:paraId="0DF80C5C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cancelByPatient()</w:t>
      </w:r>
      <w:r>
        <w:rPr>
          <w:rFonts w:ascii="Calibri" w:hAnsi="Calibri" w:cs="Calibri"/>
          <w:sz w:val="22"/>
          <w:szCs w:val="22"/>
        </w:rPr>
        <w:t xml:space="preserve"> follows the standard pattern — one </w:t>
      </w:r>
      <w:r>
        <w:rPr>
          <w:rStyle w:val="HTMLCode"/>
        </w:rPr>
        <w:t>DB::transaction</w:t>
      </w:r>
      <w:r>
        <w:rPr>
          <w:rFonts w:ascii="Calibri" w:hAnsi="Calibri" w:cs="Calibri"/>
          <w:sz w:val="22"/>
          <w:szCs w:val="22"/>
        </w:rPr>
        <w:t xml:space="preserve">, a </w:t>
      </w:r>
      <w:r>
        <w:rPr>
          <w:rStyle w:val="HTMLCode"/>
        </w:rPr>
        <w:t>lockForUpdate()</w:t>
      </w:r>
      <w:r>
        <w:rPr>
          <w:rFonts w:ascii="Calibri" w:hAnsi="Calibri" w:cs="Calibri"/>
          <w:sz w:val="22"/>
          <w:szCs w:val="22"/>
        </w:rPr>
        <w:t xml:space="preserve"> on the request row scoped by </w:t>
      </w:r>
      <w:r>
        <w:rPr>
          <w:rStyle w:val="HTMLCode"/>
        </w:rPr>
        <w:t>patient_id</w:t>
      </w:r>
      <w:r>
        <w:rPr>
          <w:rFonts w:ascii="Calibri" w:hAnsi="Calibri" w:cs="Calibri"/>
          <w:sz w:val="22"/>
          <w:szCs w:val="22"/>
        </w:rPr>
        <w:t>, then a status re-check before the write.</w:t>
      </w:r>
    </w:p>
    <w:p w14:paraId="7FFEF0A5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Three interleavings are covered by </w:t>
      </w:r>
      <w:r>
        <w:rPr>
          <w:rStyle w:val="HTMLCode"/>
        </w:rPr>
        <w:t>ConsultationConcurrencyTest</w:t>
      </w:r>
      <w:r>
        <w:rPr>
          <w:rFonts w:ascii="Calibri" w:hAnsi="Calibri" w:cs="Calibri"/>
          <w:sz w:val="22"/>
          <w:szCs w:val="22"/>
        </w:rPr>
        <w:t>:</w:t>
      </w:r>
    </w:p>
    <w:p w14:paraId="7262F83A" w14:textId="77777777" w:rsidR="006415B6" w:rsidRDefault="006415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Emphasis"/>
          <w:rFonts w:ascii="Calibri" w:eastAsia="Times New Roman" w:hAnsi="Calibri" w:cs="Calibri"/>
          <w:sz w:val="22"/>
          <w:szCs w:val="22"/>
        </w:rPr>
        <w:t>"rejects nurse claim after patient cancellation commits first"</w:t>
      </w:r>
    </w:p>
    <w:p w14:paraId="59D9C6E0" w14:textId="77777777" w:rsidR="006415B6" w:rsidRDefault="006415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Emphasis"/>
          <w:rFonts w:ascii="Calibri" w:eastAsia="Times New Roman" w:hAnsi="Calibri" w:cs="Calibri"/>
          <w:sz w:val="22"/>
          <w:szCs w:val="22"/>
        </w:rPr>
        <w:t>"rejects physician start after patient cancellation commits first"</w:t>
      </w:r>
    </w:p>
    <w:p w14:paraId="12AF5851" w14:textId="77777777" w:rsidR="006415B6" w:rsidRDefault="006415B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Emphasis"/>
          <w:rFonts w:ascii="Calibri" w:eastAsia="Times New Roman" w:hAnsi="Calibri" w:cs="Calibri"/>
          <w:sz w:val="22"/>
          <w:szCs w:val="22"/>
        </w:rPr>
        <w:t>"rejects patient cancellation after physician start commits first"</w:t>
      </w:r>
    </w:p>
    <w:p w14:paraId="6BDBE634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 everywhere else, the lock serialises and the </w:t>
      </w:r>
      <w:r>
        <w:rPr>
          <w:rStyle w:val="Strong"/>
          <w:rFonts w:ascii="Calibri" w:hAnsi="Calibri" w:cs="Calibri"/>
          <w:sz w:val="22"/>
          <w:szCs w:val="22"/>
        </w:rPr>
        <w:t>re-check</w:t>
      </w:r>
      <w:r>
        <w:rPr>
          <w:rFonts w:ascii="Calibri" w:hAnsi="Calibri" w:cs="Calibri"/>
          <w:sz w:val="22"/>
          <w:szCs w:val="22"/>
        </w:rPr>
        <w:t xml:space="preserve"> decides. There is no database constraint preventing a cancelled request from being claimed — that correctness lives entirely in the service.</w:t>
      </w:r>
    </w:p>
    <w:p w14:paraId="6E1B3D5E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Status / State Transitions</w:t>
      </w:r>
    </w:p>
    <w:p w14:paraId="260E2F51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093A0D1F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pending --&gt; cancelled : cancelByPatient</w:t>
      </w:r>
    </w:p>
    <w:p w14:paraId="131617CF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 xml:space="preserve">    reviewed --&gt; cancelled : cancelByPatient</w:t>
      </w:r>
    </w:p>
    <w:p w14:paraId="519C26DB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 xml:space="preserve">    scheduled --&gt; cancelled : not possible</w:t>
      </w:r>
    </w:p>
    <w:p w14:paraId="6E8B8469" w14:textId="77777777" w:rsidR="006415B6" w:rsidRDefault="006415B6">
      <w:pPr>
        <w:pStyle w:val="HTMLPreformatted"/>
        <w:rPr>
          <w:rStyle w:val="HTMLCode"/>
        </w:rPr>
      </w:pPr>
      <w:r>
        <w:rPr>
          <w:rStyle w:val="HTMLCode"/>
        </w:rPr>
        <w:t xml:space="preserve">    active --&gt; cancelled : not possible</w:t>
      </w:r>
    </w:p>
    <w:p w14:paraId="79639CB6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X.19 — Cancellation is available only from the two pre-scheduling states.</w:t>
      </w:r>
    </w:p>
    <w:p w14:paraId="7D7FF9F5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2257"/>
        <w:gridCol w:w="3949"/>
      </w:tblGrid>
      <w:tr w:rsidR="00000000" w14:paraId="4930AB6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53859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6F6A0D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Response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445A6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77A436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2B52F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the owner (cancel)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19FC4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 JSON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0456D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cancelConsultation</w:t>
            </w:r>
          </w:p>
        </w:tc>
      </w:tr>
      <w:tr w:rsidR="00000000" w14:paraId="312C1E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C7ABB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Not the owner (details page)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12677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1802B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ConsultationPolicy</w:t>
            </w:r>
          </w:p>
        </w:tc>
      </w:tr>
      <w:tr w:rsidR="00000000" w14:paraId="416BC4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D412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Staff open the details page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D80EB1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 — the policy admits patients 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B85A44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Test: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allows a patient to view only their own consultation details"</w:t>
            </w:r>
          </w:p>
        </w:tc>
      </w:tr>
      <w:tr w:rsidR="00000000" w14:paraId="20C28B3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6C03D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Request already </w:t>
            </w:r>
            <w:r>
              <w:rPr>
                <w:rStyle w:val="HTMLCode"/>
              </w:rPr>
              <w:t>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/concluded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DB1EDF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422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"Only pending or reviewed consultations can be cancelled."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3C48D3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cancelByPatient</w:t>
            </w:r>
          </w:p>
        </w:tc>
      </w:tr>
      <w:tr w:rsidR="00000000" w14:paraId="721D1A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63782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Concurrent start wins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061CD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422 on the cancel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DD47B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ConsultationConcurrencyTest</w:t>
            </w:r>
          </w:p>
        </w:tc>
      </w:tr>
      <w:tr w:rsidR="00000000" w14:paraId="2327E8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98D83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assigned nurse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ABE8D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Cancellation succeeds, no 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10235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($consultation-&gt;assigned_nurse_id)</w:t>
            </w:r>
          </w:p>
        </w:tc>
      </w:tr>
      <w:tr w:rsidR="00000000" w14:paraId="04D46B6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1D4B9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Follow-up request rejected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9A98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dashboard hides the follow-up status card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18CF45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Test: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hides the follow-up status card… when latest follow-up request is rejected"</w:t>
            </w:r>
          </w:p>
        </w:tc>
      </w:tr>
      <w:tr w:rsidR="00000000" w14:paraId="4DC0580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90005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No physician assigned yet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2A31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details page omits the physician section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67C36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Test: </w:t>
            </w: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"omits the assigned physician section when no physician has been assigned yet"</w:t>
            </w:r>
          </w:p>
        </w:tc>
      </w:tr>
    </w:tbl>
    <w:p w14:paraId="66FCF56E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UI Implementation</w:t>
      </w:r>
    </w:p>
    <w:p w14:paraId="1160595A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resources/views/patient/dashboard.blade.php</w:t>
      </w:r>
      <w:r>
        <w:rPr>
          <w:rFonts w:ascii="Calibri" w:hAnsi="Calibri" w:cs="Calibri"/>
          <w:sz w:val="22"/>
          <w:szCs w:val="22"/>
        </w:rPr>
        <w:t xml:space="preserve"> renders the status card, the follow-up status, any physician-initiated follow-up, and the intake availability banner. When intake is closed it additionally shows </w:t>
      </w:r>
      <w:r>
        <w:rPr>
          <w:rStyle w:val="HTMLCode"/>
        </w:rPr>
        <w:t>nextScheduledWindow()</w:t>
      </w:r>
      <w:r>
        <w:rPr>
          <w:rFonts w:ascii="Calibri" w:hAnsi="Calibri" w:cs="Calibri"/>
          <w:sz w:val="22"/>
          <w:szCs w:val="22"/>
        </w:rPr>
        <w:t xml:space="preserve"> and the deduplicated </w:t>
      </w:r>
      <w:r>
        <w:rPr>
          <w:rStyle w:val="HTMLCode"/>
        </w:rPr>
        <w:t>weeklyScheduleOverview()</w:t>
      </w:r>
      <w:r>
        <w:rPr>
          <w:rFonts w:ascii="Calibri" w:hAnsi="Calibri" w:cs="Calibri"/>
          <w:sz w:val="22"/>
          <w:szCs w:val="22"/>
        </w:rPr>
        <w:t xml:space="preserve"> — </w:t>
      </w:r>
      <w:r>
        <w:rPr>
          <w:rStyle w:val="Strong"/>
          <w:rFonts w:ascii="Calibri" w:hAnsi="Calibri" w:cs="Calibri"/>
          <w:sz w:val="22"/>
          <w:szCs w:val="22"/>
        </w:rPr>
        <w:t>with no physician identity</w:t>
      </w:r>
      <w:r>
        <w:rPr>
          <w:rFonts w:ascii="Calibri" w:hAnsi="Calibri" w:cs="Calibri"/>
          <w:sz w:val="22"/>
          <w:szCs w:val="22"/>
        </w:rPr>
        <w:t xml:space="preserve">, asserted by </w:t>
      </w:r>
      <w:r>
        <w:rPr>
          <w:rStyle w:val="HTMLCode"/>
        </w:rPr>
        <w:t>ConsultationIntakeAvailabilityUiTest</w:t>
      </w:r>
      <w:r>
        <w:rPr>
          <w:rFonts w:ascii="Calibri" w:hAnsi="Calibri" w:cs="Calibri"/>
          <w:sz w:val="22"/>
          <w:szCs w:val="22"/>
        </w:rPr>
        <w:t>.</w:t>
      </w:r>
    </w:p>
    <w:p w14:paraId="385083C0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Status presentation is resolved in the controller, not the view (</w:t>
      </w:r>
      <w:r>
        <w:rPr>
          <w:rStyle w:val="HTMLCode"/>
        </w:rPr>
        <w:t>getPatientStatusBadgeClass()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getFollowUpStatusBadgeClass()</w:t>
      </w:r>
      <w:r>
        <w:rPr>
          <w:rFonts w:ascii="Calibri" w:hAnsi="Calibri" w:cs="Calibri"/>
          <w:sz w:val="22"/>
          <w:szCs w:val="22"/>
        </w:rPr>
        <w:t>), so the polling JSON and the server-rendered page agree.</w:t>
      </w:r>
    </w:p>
    <w:p w14:paraId="03DB1D1E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resources/views/patient/consultation-details.blade.php</w:t>
      </w:r>
      <w:r>
        <w:rPr>
          <w:rFonts w:ascii="Calibri" w:hAnsi="Calibri" w:cs="Calibri"/>
          <w:sz w:val="22"/>
          <w:szCs w:val="22"/>
        </w:rPr>
        <w:t xml:space="preserve"> carries the cancel control at line 154 as </w:t>
      </w:r>
      <w:r>
        <w:rPr>
          <w:rStyle w:val="HTMLCode"/>
        </w:rPr>
        <w:t>data-cancel-url="{{ route('consultations.cancel', $consultation) }}"</w:t>
      </w:r>
      <w:r>
        <w:rPr>
          <w:rFonts w:ascii="Calibri" w:hAnsi="Calibri" w:cs="Calibri"/>
          <w:sz w:val="22"/>
          <w:szCs w:val="22"/>
        </w:rPr>
        <w:t>. Verified by test, the page also:</w:t>
      </w:r>
    </w:p>
    <w:p w14:paraId="07F8BC80" w14:textId="77777777" w:rsidR="006415B6" w:rsidRDefault="006415B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shows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follow-up badge and a link back to the original consultation</w:t>
      </w:r>
      <w:r>
        <w:rPr>
          <w:rFonts w:ascii="Calibri" w:eastAsia="Times New Roman" w:hAnsi="Calibri" w:cs="Calibri"/>
          <w:sz w:val="22"/>
          <w:szCs w:val="22"/>
        </w:rPr>
        <w:t xml:space="preserve"> for a follow-up;</w:t>
      </w:r>
    </w:p>
    <w:p w14:paraId="6C64419B" w14:textId="77777777" w:rsidR="006415B6" w:rsidRDefault="006415B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shows the </w:t>
      </w:r>
      <w:r>
        <w:rPr>
          <w:rStyle w:val="Strong"/>
          <w:rFonts w:ascii="Calibri" w:eastAsia="Times New Roman" w:hAnsi="Calibri" w:cs="Calibri"/>
          <w:sz w:val="22"/>
          <w:szCs w:val="22"/>
        </w:rPr>
        <w:t>assigned physician's name and specialization</w:t>
      </w:r>
      <w:r>
        <w:rPr>
          <w:rFonts w:ascii="Calibri" w:eastAsia="Times New Roman" w:hAnsi="Calibri" w:cs="Calibri"/>
          <w:sz w:val="22"/>
          <w:szCs w:val="22"/>
        </w:rPr>
        <w:t>, and omits that section entirely when none is assigned.</w:t>
      </w:r>
    </w:p>
    <w:p w14:paraId="5D35BF9B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1"/>
        <w:gridCol w:w="1022"/>
        <w:gridCol w:w="2501"/>
      </w:tblGrid>
      <w:tr w:rsidR="00000000" w14:paraId="1A7856A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049784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35869C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79D8A0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Relevance</w:t>
            </w:r>
          </w:p>
        </w:tc>
      </w:tr>
      <w:tr w:rsidR="00000000" w14:paraId="795302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A221E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tests/Feature/ConsultationAccessTest.php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FBB32D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157C6B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Owner-only access, follow-up badge and parent link, physician details section present/absent</w:t>
            </w:r>
          </w:p>
        </w:tc>
      </w:tr>
      <w:tr w:rsidR="00000000" w14:paraId="6FD4C5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850C4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tests/Feature/FollowUpRequestTest.php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5798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20 (5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84198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 follow-up cards: physician-initiated shown, preferred over completed data, hidden when completed, hidden when patient-initiated, hidden when rejected</w:t>
            </w:r>
          </w:p>
        </w:tc>
      </w:tr>
      <w:tr w:rsidR="00000000" w14:paraId="0D880AC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9FD89E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tests/Feature/ConsultationConcurrencyTest.php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45F5A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8 (3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EDA96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 three cancellation interleavings</w:t>
            </w:r>
          </w:p>
        </w:tc>
      </w:tr>
      <w:tr w:rsidR="00000000" w14:paraId="455B71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11C5D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tests/Feature/ConsultationIntakeAvailabilityUiTest.php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F8B44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16 (4 relevant)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EE9873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 availability banner, next window, weekly hours, no identity leak</w:t>
            </w:r>
          </w:p>
        </w:tc>
      </w:tr>
      <w:tr w:rsidR="00000000" w14:paraId="3277B14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1B7A53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tests/Feature/MobileBottomNavigationTest.php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30BB8A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975A7F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Dashboard nav rendering</w:t>
            </w:r>
          </w:p>
        </w:tc>
      </w:tr>
    </w:tbl>
    <w:p w14:paraId="34D89D14" w14:textId="77777777" w:rsidR="006415B6" w:rsidRDefault="006415B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Coverage gap: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no test asserts the cancellation happy path itself — that a pending request becomes </w:t>
      </w:r>
      <w:r>
        <w:rPr>
          <w:rStyle w:val="HTMLCode"/>
        </w:rPr>
        <w:t>cancelled</w:t>
      </w:r>
      <w:r>
        <w:rPr>
          <w:rFonts w:ascii="Calibri" w:hAnsi="Calibri" w:cs="Calibri"/>
          <w:sz w:val="22"/>
          <w:szCs w:val="22"/>
        </w:rPr>
        <w:t xml:space="preserve"> and the nurse is notified. Only the concurrency interleavings touch </w:t>
      </w:r>
      <w:r>
        <w:rPr>
          <w:rStyle w:val="HTMLCode"/>
        </w:rPr>
        <w:t>cancelByPatient</w:t>
      </w:r>
      <w:r>
        <w:rPr>
          <w:rFonts w:ascii="Calibri" w:hAnsi="Calibri" w:cs="Calibri"/>
          <w:sz w:val="22"/>
          <w:szCs w:val="22"/>
        </w:rPr>
        <w:t>.</w:t>
      </w:r>
    </w:p>
    <w:p w14:paraId="750EC927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6553"/>
      </w:tblGrid>
      <w:tr w:rsidR="00000000" w14:paraId="161C4A7B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47C28C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FF4590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1E1969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207C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Role branch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D07B5E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DashboardController::index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switch ($user-&gt;role)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</w:t>
            </w:r>
            <w:r>
              <w:rPr>
                <w:rStyle w:val="HTMLCode"/>
              </w:rPr>
              <w:t>default: abort(403)</w:t>
            </w:r>
          </w:p>
        </w:tc>
      </w:tr>
      <w:tr w:rsidR="00000000" w14:paraId="1414BCC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E25E91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redirect rather than render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2C32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case 'nurse': return redirect()-&gt;route('nurse.dashboard', ...)</w:t>
            </w:r>
          </w:p>
        </w:tc>
      </w:tr>
      <w:tr w:rsidR="00000000" w14:paraId="73AA6F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9A03F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Physician branch mirrors rather than redirects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96078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comment explaining a redirect would turn 200 into 302 and break </w:t>
            </w:r>
            <w:r>
              <w:rPr>
                <w:rStyle w:val="HTMLCode"/>
              </w:rPr>
              <w:t>MobileBottomNavigationTest</w:t>
            </w:r>
          </w:p>
        </w:tc>
      </w:tr>
      <w:tr w:rsidR="00000000" w14:paraId="4D59E0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967F51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Next window only when unavailable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9F4654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$nextScheduledWindow = $intakeAvailable ? null : $this-&gt;availabilityService-&gt;nextScheduledWindow();</w:t>
            </w:r>
          </w:p>
        </w:tc>
      </w:tr>
      <w:tr w:rsidR="00000000" w14:paraId="0130B1D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10169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Policy is the only </w:t>
            </w:r>
            <w:r>
              <w:rPr>
                <w:rStyle w:val="HTMLCode"/>
              </w:rPr>
              <w:t>ConsultationPolicy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3F8DD3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ConsultationController::show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Gate::allows('view', $consultation)</w:t>
            </w:r>
          </w:p>
        </w:tc>
      </w:tr>
      <w:tr w:rsidR="00000000" w14:paraId="2A22BF8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245FC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Cancellation ownership double-check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7C004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Controller </w:t>
            </w:r>
            <w:r>
              <w:rPr>
                <w:rStyle w:val="HTMLCode"/>
              </w:rPr>
              <w:t>if ($consultation-&gt;patient_id !== auth()-&gt;id())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the service's </w:t>
            </w:r>
            <w:r>
              <w:rPr>
                <w:rStyle w:val="HTMLCode"/>
              </w:rPr>
              <w:t>-&gt;where('patient_id', $patientId)</w:t>
            </w:r>
          </w:p>
        </w:tc>
      </w:tr>
      <w:tr w:rsidR="00000000" w14:paraId="58446D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1AE9A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Cancellable statuses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16675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(!in_array($consultation-&gt;request_status, ['pending', 'reviewed'], true))</w:t>
            </w:r>
          </w:p>
        </w:tc>
      </w:tr>
      <w:tr w:rsidR="00000000" w14:paraId="3BE3A53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3B6D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Nurse notified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292E56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NotificationService::send($consultation-&gt;assigned_nurse_id, NotificationType::SYSTEM_ALERT, ...)</w:t>
            </w:r>
          </w:p>
        </w:tc>
      </w:tr>
      <w:tr w:rsidR="00000000" w14:paraId="28437AA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45C7C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Cancel control location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0E223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resources/views/patient/consultation-details.blade.php:154</w:t>
            </w:r>
          </w:p>
        </w:tc>
      </w:tr>
    </w:tbl>
    <w:p w14:paraId="3FC587B3" w14:textId="77777777" w:rsidR="006415B6" w:rsidRDefault="006415B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8837"/>
      </w:tblGrid>
      <w:tr w:rsidR="00000000" w14:paraId="0392FEB0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3C3DC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AD7CA0" w14:textId="77777777" w:rsidR="006415B6" w:rsidRDefault="006415B6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0A18707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416374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9137DA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Cancellation is impossible after scheduling.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Once a physician books a slot, the patient has no way to withdraw. There is no "request cancellation"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flow and no patient-facing reschedule. A patient who cannot attend can only fail to appear, which produces a missed slot.</w:t>
            </w:r>
          </w:p>
        </w:tc>
      </w:tr>
      <w:tr w:rsidR="00000000" w14:paraId="7218999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EC5D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8AFAE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 cancellation reason or timestamp.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rejection_reason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exists for staff rejections; nothing equivalent records why a patient cancelled or when. </w:t>
            </w:r>
            <w:r>
              <w:rPr>
                <w:rStyle w:val="HTMLCode"/>
              </w:rPr>
              <w:t>consultations.cancellation_reason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exists in the schema and is never written by any code path.</w:t>
            </w:r>
          </w:p>
        </w:tc>
      </w:tr>
      <w:tr w:rsidR="00000000" w14:paraId="401298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C9784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18BCE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consultations.show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not </w:t>
            </w:r>
            <w:r>
              <w:rPr>
                <w:rStyle w:val="HTMLCode"/>
                <w:b/>
                <w:bCs/>
              </w:rPr>
              <w:t>verified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-gated.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It sits in the </w:t>
            </w: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-only group at the bottom of </w:t>
            </w:r>
            <w:r>
              <w:rPr>
                <w:rStyle w:val="HTMLCode"/>
              </w:rPr>
              <w:t>routes/web.php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unlike the cancel route immediately above it in the </w:t>
            </w:r>
            <w:r>
              <w:rPr>
                <w:rStyle w:val="HTMLCode"/>
              </w:rPr>
              <w:t>auth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+</w:t>
            </w:r>
            <w:r>
              <w:rPr>
                <w:rStyle w:val="HTMLCode"/>
              </w:rPr>
              <w:t>verified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group.</w:t>
            </w:r>
          </w:p>
        </w:tc>
      </w:tr>
      <w:tr w:rsidR="00000000" w14:paraId="1447E5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F5F0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6D7C57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cancellation happy path is untested.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Only the three concurrency interleavings exercise </w:t>
            </w:r>
            <w:r>
              <w:rPr>
                <w:rStyle w:val="HTMLCode"/>
              </w:rPr>
              <w:t>cancelByPatient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nothing asserts the ordinary success case or the nurse notification.</w:t>
            </w:r>
          </w:p>
        </w:tc>
      </w:tr>
      <w:tr w:rsidR="00000000" w14:paraId="6E429E0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3E4B29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D61DD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The notification uses </w:t>
            </w:r>
            <w:r>
              <w:rPr>
                <w:rStyle w:val="HTMLCode"/>
                <w:b/>
                <w:bCs/>
              </w:rPr>
              <w:t>SYSTEM_ALERT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There is no </w:t>
            </w:r>
            <w:r>
              <w:rPr>
                <w:rStyle w:val="HTMLCode"/>
              </w:rPr>
              <w:t>CONSULTATION_CANCELLED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case in </w:t>
            </w:r>
            <w:r>
              <w:rPr>
                <w:rStyle w:val="HTMLCode"/>
              </w:rPr>
              <w:t>NotificationType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so a cancellation is indistinguishable by type from any other system alert — relevant if notifications are ever filtered or reported by type.</w:t>
            </w:r>
          </w:p>
        </w:tc>
      </w:tr>
      <w:tr w:rsidR="00000000" w14:paraId="60EFD5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B69C10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8DD9F8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getPatientActiveConsultation()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duplicates the "one open request" query.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The same </w:t>
            </w:r>
            <w:r>
              <w:rPr>
                <w:rStyle w:val="HTMLCode"/>
              </w:rPr>
              <w:t>whereIn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status list and session sub-condition appear in </w:t>
            </w:r>
            <w:r>
              <w:rPr>
                <w:rStyle w:val="HTMLCode"/>
              </w:rPr>
              <w:t>ConsultationController::create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::store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</w:t>
            </w:r>
            <w:r>
              <w:rPr>
                <w:rStyle w:val="HTMLCode"/>
              </w:rPr>
              <w:t>DashboardController::newconsultation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 Four copies of one business rule.</w:t>
            </w:r>
          </w:p>
        </w:tc>
      </w:tr>
      <w:tr w:rsidR="00000000" w14:paraId="161B57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EC3FCC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85E02" w14:textId="77777777" w:rsidR="006415B6" w:rsidRDefault="006415B6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Dashboard reads are unpaginated and uncached.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Each page load runs the active-consultation lookup, the follow-up status lookup, the physician-follow-up lookup, and up to three availability queries; the polling endpoint repeats two of them on a timer.</w:t>
            </w:r>
          </w:p>
        </w:tc>
      </w:tr>
    </w:tbl>
    <w:p w14:paraId="320A14B1" w14:textId="77777777" w:rsidR="006415B6" w:rsidRDefault="006415B6">
      <w:pPr>
        <w:rPr>
          <w:rFonts w:eastAsia="Times New Roman"/>
        </w:rPr>
      </w:pPr>
    </w:p>
    <w:sectPr w:rsidR="006415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228AE"/>
    <w:multiLevelType w:val="multilevel"/>
    <w:tmpl w:val="CEC4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A5686E"/>
    <w:multiLevelType w:val="multilevel"/>
    <w:tmpl w:val="159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0D5C30"/>
    <w:multiLevelType w:val="multilevel"/>
    <w:tmpl w:val="ABEE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79616">
    <w:abstractNumId w:val="0"/>
  </w:num>
  <w:num w:numId="2" w16cid:durableId="60829796">
    <w:abstractNumId w:val="2"/>
  </w:num>
  <w:num w:numId="3" w16cid:durableId="21844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7A"/>
    <w:rsid w:val="000B40A7"/>
    <w:rsid w:val="006415B6"/>
    <w:rsid w:val="0076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E34A81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34724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1666</Words>
  <Characters>9498</Characters>
  <Application>Microsoft Office Word</Application>
  <DocSecurity>4</DocSecurity>
  <Lines>79</Lines>
  <Paragraphs>22</Paragraphs>
  <ScaleCrop>false</ScaleCrop>
  <Company/>
  <LinksUpToDate>false</LinksUpToDate>
  <CharactersWithSpaces>11142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patient-request-tracking-and-cancellation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