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8C521" w14:textId="5C86B851" w:rsidR="00A56F3E" w:rsidRDefault="1B9DD8F1" w:rsidP="63AE00FD">
      <w:pPr>
        <w:spacing w:after="0" w:line="240" w:lineRule="auto"/>
        <w:ind w:left="5040"/>
        <w:rPr>
          <w:rFonts w:ascii="Times New Roman" w:eastAsia="Times New Roman" w:hAnsi="Times New Roman" w:cs="Times New Roman"/>
          <w:color w:val="000000" w:themeColor="text1"/>
        </w:rPr>
      </w:pPr>
      <w:r>
        <w:rPr>
          <w:noProof/>
        </w:rPr>
        <w:drawing>
          <wp:inline distT="0" distB="0" distL="0" distR="0" wp14:anchorId="411FC5CB" wp14:editId="642FB824">
            <wp:extent cx="3200400" cy="838200"/>
            <wp:effectExtent l="0" t="0" r="0" b="0"/>
            <wp:docPr id="1871142547" name="Picture 1871142547"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838200"/>
                    </a:xfrm>
                    <a:prstGeom prst="rect">
                      <a:avLst/>
                    </a:prstGeom>
                  </pic:spPr>
                </pic:pic>
              </a:graphicData>
            </a:graphic>
          </wp:inline>
        </w:drawing>
      </w:r>
      <w:r w:rsidRPr="63AE00FD">
        <w:rPr>
          <w:rStyle w:val="eop"/>
          <w:rFonts w:ascii="Times New Roman" w:eastAsia="Times New Roman" w:hAnsi="Times New Roman" w:cs="Times New Roman"/>
          <w:color w:val="000000" w:themeColor="text1"/>
          <w:sz w:val="24"/>
          <w:szCs w:val="24"/>
        </w:rPr>
        <w:t> </w:t>
      </w:r>
    </w:p>
    <w:p w14:paraId="3069D7CD" w14:textId="59FF2B15" w:rsidR="00A56F3E" w:rsidRDefault="1B9DD8F1" w:rsidP="63AE00FD">
      <w:pPr>
        <w:spacing w:after="0" w:line="240" w:lineRule="auto"/>
        <w:rPr>
          <w:rFonts w:ascii="Times New Roman" w:eastAsia="Times New Roman" w:hAnsi="Times New Roman" w:cs="Times New Roman"/>
          <w:color w:val="000000" w:themeColor="text1"/>
        </w:rPr>
      </w:pPr>
      <w:r w:rsidRPr="63AE00FD">
        <w:rPr>
          <w:rStyle w:val="eop"/>
          <w:rFonts w:ascii="Times New Roman" w:eastAsia="Times New Roman" w:hAnsi="Times New Roman" w:cs="Times New Roman"/>
          <w:color w:val="000000" w:themeColor="text1"/>
          <w:sz w:val="24"/>
          <w:szCs w:val="24"/>
        </w:rPr>
        <w:t> </w:t>
      </w:r>
    </w:p>
    <w:p w14:paraId="019C6990" w14:textId="424451B5" w:rsidR="00A56F3E" w:rsidRDefault="1B9DD8F1" w:rsidP="63AE00FD">
      <w:pPr>
        <w:spacing w:after="0" w:line="240" w:lineRule="auto"/>
        <w:rPr>
          <w:rFonts w:ascii="Times New Roman" w:eastAsia="Times New Roman" w:hAnsi="Times New Roman" w:cs="Times New Roman"/>
          <w:color w:val="000000" w:themeColor="text1"/>
          <w:highlight w:val="yellow"/>
        </w:rPr>
      </w:pPr>
      <w:r w:rsidRPr="63AE00FD">
        <w:rPr>
          <w:rStyle w:val="normaltextrun"/>
          <w:rFonts w:ascii="Times New Roman" w:eastAsia="Times New Roman" w:hAnsi="Times New Roman" w:cs="Times New Roman"/>
          <w:color w:val="000000" w:themeColor="text1"/>
          <w:sz w:val="24"/>
          <w:szCs w:val="24"/>
        </w:rPr>
        <w:t>Document Title:</w:t>
      </w:r>
      <w:r w:rsidRPr="63AE00FD">
        <w:rPr>
          <w:rFonts w:ascii="Times New Roman" w:eastAsia="Times New Roman" w:hAnsi="Times New Roman" w:cs="Times New Roman"/>
          <w:color w:val="000000" w:themeColor="text1"/>
        </w:rPr>
        <w:t xml:space="preserve"> </w:t>
      </w:r>
      <w:r w:rsidR="489ED4F5" w:rsidRPr="63AE00FD">
        <w:rPr>
          <w:rFonts w:ascii="Times New Roman" w:eastAsia="Times New Roman" w:hAnsi="Times New Roman" w:cs="Times New Roman"/>
          <w:color w:val="000000" w:themeColor="text1"/>
        </w:rPr>
        <w:t>Engine and Fuel System</w:t>
      </w:r>
    </w:p>
    <w:p w14:paraId="16ABE6BB" w14:textId="3D261BE7" w:rsidR="00A56F3E" w:rsidRDefault="1B9DD8F1" w:rsidP="63AE00FD">
      <w:pPr>
        <w:spacing w:after="0" w:line="240" w:lineRule="auto"/>
        <w:rPr>
          <w:rStyle w:val="normaltextrun"/>
          <w:rFonts w:ascii="Times New Roman" w:eastAsia="Times New Roman" w:hAnsi="Times New Roman" w:cs="Times New Roman"/>
          <w:color w:val="000000" w:themeColor="text1"/>
          <w:sz w:val="24"/>
          <w:szCs w:val="24"/>
          <w:highlight w:val="yellow"/>
        </w:rPr>
      </w:pPr>
      <w:r w:rsidRPr="63AE00FD">
        <w:rPr>
          <w:rStyle w:val="normaltextrun"/>
          <w:rFonts w:ascii="Times New Roman" w:eastAsia="Times New Roman" w:hAnsi="Times New Roman" w:cs="Times New Roman"/>
          <w:color w:val="000000" w:themeColor="text1"/>
          <w:sz w:val="24"/>
          <w:szCs w:val="24"/>
        </w:rPr>
        <w:t>Presenter: </w:t>
      </w:r>
      <w:r w:rsidR="78887D6C" w:rsidRPr="63AE00FD">
        <w:rPr>
          <w:rStyle w:val="normaltextrun"/>
          <w:rFonts w:ascii="Times New Roman" w:eastAsia="Times New Roman" w:hAnsi="Times New Roman" w:cs="Times New Roman"/>
          <w:color w:val="000000" w:themeColor="text1"/>
          <w:sz w:val="24"/>
          <w:szCs w:val="24"/>
        </w:rPr>
        <w:t>Zach Sun</w:t>
      </w:r>
      <w:r w:rsidR="005716E0">
        <w:rPr>
          <w:rStyle w:val="normaltextrun"/>
          <w:rFonts w:ascii="Times New Roman" w:eastAsia="Times New Roman" w:hAnsi="Times New Roman" w:cs="Times New Roman"/>
          <w:color w:val="000000" w:themeColor="text1"/>
          <w:sz w:val="24"/>
          <w:szCs w:val="24"/>
        </w:rPr>
        <w:t xml:space="preserve"> and </w:t>
      </w:r>
      <w:r w:rsidR="78887D6C" w:rsidRPr="63AE00FD">
        <w:rPr>
          <w:rStyle w:val="normaltextrun"/>
          <w:rFonts w:ascii="Times New Roman" w:eastAsia="Times New Roman" w:hAnsi="Times New Roman" w:cs="Times New Roman"/>
          <w:color w:val="000000" w:themeColor="text1"/>
          <w:sz w:val="24"/>
          <w:szCs w:val="24"/>
        </w:rPr>
        <w:t xml:space="preserve">Josiah Farinacci </w:t>
      </w:r>
    </w:p>
    <w:p w14:paraId="69943672" w14:textId="06488BB7" w:rsidR="00A56F3E" w:rsidRDefault="1B9DD8F1" w:rsidP="1889D5DC">
      <w:pPr>
        <w:spacing w:after="0" w:line="240" w:lineRule="auto"/>
        <w:rPr>
          <w:rStyle w:val="normaltextrun"/>
          <w:rFonts w:ascii="Times New Roman" w:eastAsia="Times New Roman" w:hAnsi="Times New Roman" w:cs="Times New Roman"/>
          <w:color w:val="000000" w:themeColor="text1"/>
          <w:sz w:val="24"/>
          <w:szCs w:val="24"/>
        </w:rPr>
      </w:pPr>
      <w:r w:rsidRPr="1889D5DC">
        <w:rPr>
          <w:rStyle w:val="normaltextrun"/>
          <w:rFonts w:ascii="Times New Roman" w:eastAsia="Times New Roman" w:hAnsi="Times New Roman" w:cs="Times New Roman"/>
          <w:color w:val="000000" w:themeColor="text1"/>
          <w:sz w:val="24"/>
          <w:szCs w:val="24"/>
        </w:rPr>
        <w:t>Date</w:t>
      </w:r>
      <w:proofErr w:type="gramStart"/>
      <w:r w:rsidRPr="1889D5DC">
        <w:rPr>
          <w:rStyle w:val="normaltextrun"/>
          <w:rFonts w:ascii="Times New Roman" w:eastAsia="Times New Roman" w:hAnsi="Times New Roman" w:cs="Times New Roman"/>
          <w:color w:val="000000" w:themeColor="text1"/>
          <w:sz w:val="24"/>
          <w:szCs w:val="24"/>
        </w:rPr>
        <w:t>: </w:t>
      </w:r>
      <w:r w:rsidR="413C533D" w:rsidRPr="1889D5DC">
        <w:rPr>
          <w:rStyle w:val="normaltextrun"/>
          <w:rFonts w:ascii="Times New Roman" w:eastAsia="Times New Roman" w:hAnsi="Times New Roman" w:cs="Times New Roman"/>
          <w:color w:val="000000" w:themeColor="text1"/>
          <w:sz w:val="24"/>
          <w:szCs w:val="24"/>
        </w:rPr>
        <w:t xml:space="preserve"> 3</w:t>
      </w:r>
      <w:proofErr w:type="gramEnd"/>
      <w:r w:rsidR="413C533D" w:rsidRPr="1889D5DC">
        <w:rPr>
          <w:rStyle w:val="normaltextrun"/>
          <w:rFonts w:ascii="Times New Roman" w:eastAsia="Times New Roman" w:hAnsi="Times New Roman" w:cs="Times New Roman"/>
          <w:color w:val="000000" w:themeColor="text1"/>
          <w:sz w:val="24"/>
          <w:szCs w:val="24"/>
        </w:rPr>
        <w:t>/25/25</w:t>
      </w:r>
    </w:p>
    <w:p w14:paraId="1B667E19" w14:textId="308C9BC1" w:rsidR="1B9DD8F1" w:rsidRDefault="1B9DD8F1" w:rsidP="63AE00FD">
      <w:pPr>
        <w:spacing w:after="0" w:line="240" w:lineRule="auto"/>
        <w:rPr>
          <w:rFonts w:ascii="Times New Roman" w:eastAsia="Times New Roman" w:hAnsi="Times New Roman" w:cs="Times New Roman"/>
          <w:b/>
          <w:bCs/>
          <w:color w:val="000000" w:themeColor="text1"/>
        </w:rPr>
      </w:pPr>
      <w:r w:rsidRPr="63AE00FD">
        <w:rPr>
          <w:rStyle w:val="eop"/>
          <w:rFonts w:ascii="Times New Roman" w:eastAsia="Times New Roman" w:hAnsi="Times New Roman" w:cs="Times New Roman"/>
          <w:b/>
          <w:bCs/>
          <w:color w:val="000000" w:themeColor="text1"/>
          <w:sz w:val="24"/>
          <w:szCs w:val="24"/>
        </w:rPr>
        <w:t> </w:t>
      </w:r>
    </w:p>
    <w:p w14:paraId="79174BC5" w14:textId="03D80323" w:rsidR="63AE00FD" w:rsidRDefault="63AE00FD" w:rsidP="63AE00FD">
      <w:pPr>
        <w:spacing w:after="0" w:line="240" w:lineRule="auto"/>
        <w:rPr>
          <w:rStyle w:val="eop"/>
          <w:rFonts w:ascii="Times New Roman" w:eastAsia="Times New Roman" w:hAnsi="Times New Roman" w:cs="Times New Roman"/>
          <w:b/>
          <w:bCs/>
          <w:color w:val="000000" w:themeColor="text1"/>
          <w:sz w:val="24"/>
          <w:szCs w:val="24"/>
        </w:rPr>
      </w:pPr>
    </w:p>
    <w:p w14:paraId="0D046D5E" w14:textId="3F269A43" w:rsidR="00A56F3E" w:rsidRDefault="1B9DD8F1" w:rsidP="63AE00FD">
      <w:pPr>
        <w:spacing w:after="0" w:line="240" w:lineRule="auto"/>
        <w:rPr>
          <w:rFonts w:ascii="Times New Roman" w:eastAsia="Times New Roman" w:hAnsi="Times New Roman" w:cs="Times New Roman"/>
          <w:color w:val="000000" w:themeColor="text1"/>
        </w:rPr>
      </w:pPr>
      <w:r w:rsidRPr="63AE00FD">
        <w:rPr>
          <w:rStyle w:val="normaltextrun"/>
          <w:rFonts w:ascii="Times New Roman" w:eastAsia="Times New Roman" w:hAnsi="Times New Roman" w:cs="Times New Roman"/>
          <w:b/>
          <w:bCs/>
          <w:color w:val="000000" w:themeColor="text1"/>
          <w:sz w:val="24"/>
          <w:szCs w:val="24"/>
        </w:rPr>
        <w:t>Objectives </w:t>
      </w:r>
    </w:p>
    <w:p w14:paraId="1C9FEEEF" w14:textId="17F65346" w:rsidR="1887CC1D" w:rsidRDefault="1887CC1D" w:rsidP="63AE00FD">
      <w:pPr>
        <w:pStyle w:val="NoSpacing"/>
        <w:numPr>
          <w:ilvl w:val="0"/>
          <w:numId w:val="4"/>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Maximize output</w:t>
      </w:r>
    </w:p>
    <w:p w14:paraId="1E991DF4" w14:textId="30004F90" w:rsidR="2F83033D" w:rsidRDefault="26D1E7D3" w:rsidP="63AE00FD">
      <w:pPr>
        <w:pStyle w:val="NoSpacing"/>
        <w:numPr>
          <w:ilvl w:val="0"/>
          <w:numId w:val="4"/>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 xml:space="preserve">Lower center of gravity </w:t>
      </w:r>
    </w:p>
    <w:p w14:paraId="7F046EE0" w14:textId="684A5483" w:rsidR="249FB9AA" w:rsidRDefault="249FB9AA" w:rsidP="63AE00FD">
      <w:pPr>
        <w:pStyle w:val="NoSpacing"/>
        <w:rPr>
          <w:rFonts w:ascii="Times New Roman" w:eastAsia="Times New Roman" w:hAnsi="Times New Roman" w:cs="Times New Roman"/>
          <w:color w:val="000000" w:themeColor="text1"/>
        </w:rPr>
      </w:pPr>
    </w:p>
    <w:p w14:paraId="27929074" w14:textId="192CEE7A" w:rsidR="48116C77" w:rsidRDefault="48116C77" w:rsidP="63AE00FD">
      <w:pPr>
        <w:pStyle w:val="NoSpacing"/>
        <w:rPr>
          <w:rFonts w:ascii="Times New Roman" w:eastAsia="Times New Roman" w:hAnsi="Times New Roman" w:cs="Times New Roman"/>
          <w:b/>
          <w:bCs/>
          <w:color w:val="000000" w:themeColor="text1"/>
        </w:rPr>
      </w:pPr>
      <w:r w:rsidRPr="63AE00FD">
        <w:rPr>
          <w:rFonts w:ascii="Times New Roman" w:eastAsia="Times New Roman" w:hAnsi="Times New Roman" w:cs="Times New Roman"/>
          <w:b/>
          <w:bCs/>
          <w:color w:val="000000" w:themeColor="text1"/>
        </w:rPr>
        <w:t xml:space="preserve">Variables </w:t>
      </w:r>
    </w:p>
    <w:p w14:paraId="5BA1BF20" w14:textId="2D9411AD" w:rsidR="48116C77" w:rsidRDefault="48116C77" w:rsidP="63AE00FD">
      <w:pPr>
        <w:pStyle w:val="NoSpacing"/>
        <w:numPr>
          <w:ilvl w:val="0"/>
          <w:numId w:val="1"/>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Where the engine is mounted</w:t>
      </w:r>
    </w:p>
    <w:p w14:paraId="47FF62CD" w14:textId="1FE57114" w:rsidR="18BEF1D9" w:rsidRDefault="18BEF1D9" w:rsidP="63AE00FD">
      <w:pPr>
        <w:pStyle w:val="NoSpacing"/>
        <w:ind w:left="720"/>
        <w:rPr>
          <w:rFonts w:ascii="Times New Roman" w:eastAsia="Times New Roman" w:hAnsi="Times New Roman" w:cs="Times New Roman"/>
          <w:color w:val="000000" w:themeColor="text1"/>
        </w:rPr>
      </w:pPr>
    </w:p>
    <w:p w14:paraId="22CD435C" w14:textId="6B9FE105" w:rsidR="5F7F579D" w:rsidRDefault="5F7F579D" w:rsidP="63AE00FD">
      <w:pPr>
        <w:pStyle w:val="NoSpacing"/>
        <w:rPr>
          <w:rFonts w:ascii="Times New Roman" w:eastAsia="Times New Roman" w:hAnsi="Times New Roman" w:cs="Times New Roman"/>
          <w:b/>
          <w:bCs/>
          <w:color w:val="000000" w:themeColor="text1"/>
        </w:rPr>
      </w:pPr>
      <w:r w:rsidRPr="63AE00FD">
        <w:rPr>
          <w:rFonts w:ascii="Times New Roman" w:eastAsia="Times New Roman" w:hAnsi="Times New Roman" w:cs="Times New Roman"/>
          <w:b/>
          <w:bCs/>
          <w:color w:val="000000" w:themeColor="text1"/>
        </w:rPr>
        <w:t>Component Weight (Carla)</w:t>
      </w:r>
    </w:p>
    <w:p w14:paraId="01B10B84" w14:textId="0ADC0B64" w:rsidR="5F7F579D" w:rsidRDefault="5F7F579D" w:rsidP="63AE00FD">
      <w:pPr>
        <w:pStyle w:val="NoSpacing"/>
        <w:numPr>
          <w:ilvl w:val="0"/>
          <w:numId w:val="5"/>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 xml:space="preserve">Engine (including hardware): </w:t>
      </w:r>
      <w:r w:rsidR="0EC9FB27" w:rsidRPr="63AE00FD">
        <w:rPr>
          <w:rFonts w:ascii="Times New Roman" w:eastAsia="Times New Roman" w:hAnsi="Times New Roman" w:cs="Times New Roman"/>
          <w:color w:val="000000" w:themeColor="text1"/>
        </w:rPr>
        <w:t xml:space="preserve">72.1 </w:t>
      </w:r>
      <w:proofErr w:type="spellStart"/>
      <w:r w:rsidR="0EC9FB27" w:rsidRPr="63AE00FD">
        <w:rPr>
          <w:rFonts w:ascii="Times New Roman" w:eastAsia="Times New Roman" w:hAnsi="Times New Roman" w:cs="Times New Roman"/>
          <w:color w:val="000000" w:themeColor="text1"/>
        </w:rPr>
        <w:t>lbs</w:t>
      </w:r>
      <w:proofErr w:type="spellEnd"/>
    </w:p>
    <w:p w14:paraId="36E05FE7" w14:textId="46EDF3AF" w:rsidR="0EC9FB27" w:rsidRDefault="0EC9FB27" w:rsidP="63AE00FD">
      <w:pPr>
        <w:pStyle w:val="NoSpacing"/>
        <w:numPr>
          <w:ilvl w:val="0"/>
          <w:numId w:val="5"/>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 xml:space="preserve">Fuel Tank (including hardware): 5.8 </w:t>
      </w:r>
      <w:proofErr w:type="spellStart"/>
      <w:r w:rsidRPr="63AE00FD">
        <w:rPr>
          <w:rFonts w:ascii="Times New Roman" w:eastAsia="Times New Roman" w:hAnsi="Times New Roman" w:cs="Times New Roman"/>
          <w:color w:val="000000" w:themeColor="text1"/>
        </w:rPr>
        <w:t>lbs</w:t>
      </w:r>
      <w:proofErr w:type="spellEnd"/>
      <w:r w:rsidRPr="63AE00FD">
        <w:rPr>
          <w:rFonts w:ascii="Times New Roman" w:eastAsia="Times New Roman" w:hAnsi="Times New Roman" w:cs="Times New Roman"/>
          <w:color w:val="000000" w:themeColor="text1"/>
        </w:rPr>
        <w:t xml:space="preserve"> </w:t>
      </w:r>
    </w:p>
    <w:p w14:paraId="77BF612B" w14:textId="78130A75" w:rsidR="604821DD" w:rsidRDefault="604821DD" w:rsidP="63AE00FD">
      <w:pPr>
        <w:pStyle w:val="NoSpacing"/>
        <w:numPr>
          <w:ilvl w:val="0"/>
          <w:numId w:val="5"/>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 xml:space="preserve">Splash Guard: 1 </w:t>
      </w:r>
      <w:proofErr w:type="spellStart"/>
      <w:r w:rsidRPr="63AE00FD">
        <w:rPr>
          <w:rFonts w:ascii="Times New Roman" w:eastAsia="Times New Roman" w:hAnsi="Times New Roman" w:cs="Times New Roman"/>
          <w:color w:val="000000" w:themeColor="text1"/>
        </w:rPr>
        <w:t>lb</w:t>
      </w:r>
      <w:proofErr w:type="spellEnd"/>
    </w:p>
    <w:p w14:paraId="00B58015" w14:textId="4E2D036F" w:rsidR="604821DD" w:rsidRDefault="683AA6C2" w:rsidP="63AE00FD">
      <w:pPr>
        <w:pStyle w:val="NoSpacing"/>
        <w:numPr>
          <w:ilvl w:val="0"/>
          <w:numId w:val="5"/>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 xml:space="preserve">Total Weight: 78.9 </w:t>
      </w:r>
      <w:proofErr w:type="spellStart"/>
      <w:r w:rsidRPr="63AE00FD">
        <w:rPr>
          <w:rFonts w:ascii="Times New Roman" w:eastAsia="Times New Roman" w:hAnsi="Times New Roman" w:cs="Times New Roman"/>
          <w:color w:val="000000" w:themeColor="text1"/>
        </w:rPr>
        <w:t>lbs</w:t>
      </w:r>
      <w:proofErr w:type="spellEnd"/>
      <w:r w:rsidRPr="63AE00FD">
        <w:rPr>
          <w:rFonts w:ascii="Times New Roman" w:eastAsia="Times New Roman" w:hAnsi="Times New Roman" w:cs="Times New Roman"/>
          <w:color w:val="000000" w:themeColor="text1"/>
        </w:rPr>
        <w:t xml:space="preserve"> </w:t>
      </w:r>
    </w:p>
    <w:p w14:paraId="1D77949E" w14:textId="336B13F2" w:rsidR="4BD23CAA" w:rsidRDefault="4BD23CAA" w:rsidP="63AE00FD">
      <w:pPr>
        <w:pStyle w:val="NoSpacing"/>
        <w:rPr>
          <w:rFonts w:ascii="Times New Roman" w:eastAsia="Times New Roman" w:hAnsi="Times New Roman" w:cs="Times New Roman"/>
          <w:color w:val="000000" w:themeColor="text1"/>
        </w:rPr>
      </w:pPr>
    </w:p>
    <w:p w14:paraId="638B0BDB" w14:textId="516AEFD9" w:rsidR="4C2269AD" w:rsidRDefault="4C2269AD" w:rsidP="63AE00FD">
      <w:pPr>
        <w:pStyle w:val="NoSpacing"/>
        <w:rPr>
          <w:rFonts w:ascii="Times New Roman" w:eastAsia="Times New Roman" w:hAnsi="Times New Roman" w:cs="Times New Roman"/>
          <w:b/>
          <w:bCs/>
          <w:color w:val="000000" w:themeColor="text1"/>
        </w:rPr>
      </w:pPr>
      <w:r w:rsidRPr="63AE00FD">
        <w:rPr>
          <w:rFonts w:ascii="Times New Roman" w:eastAsia="Times New Roman" w:hAnsi="Times New Roman" w:cs="Times New Roman"/>
          <w:b/>
          <w:bCs/>
          <w:color w:val="000000" w:themeColor="text1"/>
        </w:rPr>
        <w:t>Components Needed to be Purchased</w:t>
      </w:r>
      <w:r w:rsidR="2DFFDB91" w:rsidRPr="63AE00FD">
        <w:rPr>
          <w:rFonts w:ascii="Times New Roman" w:eastAsia="Times New Roman" w:hAnsi="Times New Roman" w:cs="Times New Roman"/>
          <w:b/>
          <w:bCs/>
          <w:color w:val="000000" w:themeColor="text1"/>
        </w:rPr>
        <w:t xml:space="preserve">/ Manufactured </w:t>
      </w:r>
    </w:p>
    <w:p w14:paraId="513D659F" w14:textId="1001422F" w:rsidR="4C2269AD" w:rsidRDefault="4C2269AD" w:rsidP="63AE00FD">
      <w:pPr>
        <w:pStyle w:val="NoSpacing"/>
        <w:numPr>
          <w:ilvl w:val="0"/>
          <w:numId w:val="3"/>
        </w:numPr>
        <w:rPr>
          <w:rFonts w:ascii="Times New Roman" w:eastAsia="Times New Roman" w:hAnsi="Times New Roman" w:cs="Times New Roman"/>
          <w:color w:val="000000" w:themeColor="text1"/>
          <w:u w:val="single"/>
        </w:rPr>
      </w:pPr>
      <w:r w:rsidRPr="63AE00FD">
        <w:rPr>
          <w:rFonts w:ascii="Times New Roman" w:eastAsia="Times New Roman" w:hAnsi="Times New Roman" w:cs="Times New Roman"/>
          <w:color w:val="000000" w:themeColor="text1"/>
        </w:rPr>
        <w:t>Engine</w:t>
      </w:r>
      <w:r w:rsidR="4535F934" w:rsidRPr="63AE00FD">
        <w:rPr>
          <w:rFonts w:ascii="Times New Roman" w:eastAsia="Times New Roman" w:hAnsi="Times New Roman" w:cs="Times New Roman"/>
          <w:color w:val="000000" w:themeColor="text1"/>
        </w:rPr>
        <w:t xml:space="preserve"> (purchase)</w:t>
      </w:r>
      <w:r w:rsidR="42AE1008" w:rsidRPr="63AE00FD">
        <w:rPr>
          <w:rFonts w:ascii="Times New Roman" w:eastAsia="Times New Roman" w:hAnsi="Times New Roman" w:cs="Times New Roman"/>
          <w:color w:val="000000" w:themeColor="text1"/>
        </w:rPr>
        <w:t>:</w:t>
      </w:r>
      <w:r w:rsidR="2CD826E5" w:rsidRPr="63AE00FD">
        <w:rPr>
          <w:rFonts w:ascii="Times New Roman" w:eastAsia="Times New Roman" w:hAnsi="Times New Roman" w:cs="Times New Roman"/>
          <w:color w:val="000000" w:themeColor="text1"/>
        </w:rPr>
        <w:t xml:space="preserve"> </w:t>
      </w:r>
      <w:hyperlink r:id="rId9">
        <w:r w:rsidR="2CD826E5" w:rsidRPr="63AE00FD">
          <w:rPr>
            <w:rStyle w:val="Hyperlink"/>
            <w:rFonts w:ascii="Times New Roman" w:eastAsia="Times New Roman" w:hAnsi="Times New Roman" w:cs="Times New Roman"/>
            <w:color w:val="0563C1"/>
          </w:rPr>
          <w:t>https://bajasae.ordertree.com/ch440-e99-gardner-oh-baja-sae/5638692449.p</w:t>
        </w:r>
      </w:hyperlink>
      <w:r w:rsidR="3C81029B" w:rsidRPr="63AE00FD">
        <w:rPr>
          <w:rFonts w:ascii="Times New Roman" w:eastAsia="Times New Roman" w:hAnsi="Times New Roman" w:cs="Times New Roman"/>
          <w:color w:val="0563C1"/>
          <w:u w:val="single"/>
        </w:rPr>
        <w:t xml:space="preserve"> </w:t>
      </w:r>
    </w:p>
    <w:p w14:paraId="6283AD80" w14:textId="2C9C7B8E" w:rsidR="4C2269AD" w:rsidRDefault="4C2269AD" w:rsidP="63AE00FD">
      <w:pPr>
        <w:pStyle w:val="NoSpacing"/>
        <w:numPr>
          <w:ilvl w:val="0"/>
          <w:numId w:val="3"/>
        </w:numPr>
        <w:rPr>
          <w:rFonts w:ascii="Times New Roman" w:eastAsia="Times New Roman" w:hAnsi="Times New Roman" w:cs="Times New Roman"/>
        </w:rPr>
      </w:pPr>
      <w:r w:rsidRPr="63AE00FD">
        <w:rPr>
          <w:rFonts w:ascii="Times New Roman" w:eastAsia="Times New Roman" w:hAnsi="Times New Roman" w:cs="Times New Roman"/>
          <w:color w:val="000000" w:themeColor="text1"/>
        </w:rPr>
        <w:t>Fuel Tank</w:t>
      </w:r>
      <w:r w:rsidR="2B6374BB" w:rsidRPr="63AE00FD">
        <w:rPr>
          <w:rFonts w:ascii="Times New Roman" w:eastAsia="Times New Roman" w:hAnsi="Times New Roman" w:cs="Times New Roman"/>
          <w:color w:val="000000" w:themeColor="text1"/>
        </w:rPr>
        <w:t>, Cap, and Fitting</w:t>
      </w:r>
      <w:r w:rsidR="3C3784BE" w:rsidRPr="63AE00FD">
        <w:rPr>
          <w:rFonts w:ascii="Times New Roman" w:eastAsia="Times New Roman" w:hAnsi="Times New Roman" w:cs="Times New Roman"/>
          <w:color w:val="000000" w:themeColor="text1"/>
        </w:rPr>
        <w:t xml:space="preserve"> (purchase)</w:t>
      </w:r>
      <w:r w:rsidR="420B97F0" w:rsidRPr="63AE00FD">
        <w:rPr>
          <w:rFonts w:ascii="Times New Roman" w:eastAsia="Times New Roman" w:hAnsi="Times New Roman" w:cs="Times New Roman"/>
          <w:color w:val="000000" w:themeColor="text1"/>
        </w:rPr>
        <w:t>:</w:t>
      </w:r>
      <w:r w:rsidR="35A12E50" w:rsidRPr="63AE00FD">
        <w:rPr>
          <w:rFonts w:ascii="Times New Roman" w:eastAsia="Times New Roman" w:hAnsi="Times New Roman" w:cs="Times New Roman"/>
          <w:color w:val="000000" w:themeColor="text1"/>
        </w:rPr>
        <w:t xml:space="preserve"> </w:t>
      </w:r>
      <w:hyperlink r:id="rId10">
        <w:r w:rsidR="35A12E50" w:rsidRPr="63AE00FD">
          <w:rPr>
            <w:rStyle w:val="Hyperlink"/>
            <w:rFonts w:ascii="Times New Roman" w:eastAsia="Times New Roman" w:hAnsi="Times New Roman" w:cs="Times New Roman"/>
          </w:rPr>
          <w:t>https://pyrotectstore.com/product/baja-sae/</w:t>
        </w:r>
      </w:hyperlink>
      <w:r w:rsidR="35A12E50" w:rsidRPr="63AE00FD">
        <w:rPr>
          <w:rFonts w:ascii="Times New Roman" w:eastAsia="Times New Roman" w:hAnsi="Times New Roman" w:cs="Times New Roman"/>
          <w:color w:val="0563C1"/>
          <w:u w:val="single"/>
        </w:rPr>
        <w:t xml:space="preserve"> </w:t>
      </w:r>
    </w:p>
    <w:p w14:paraId="66B1D6B6" w14:textId="05697258" w:rsidR="4C2269AD" w:rsidRDefault="4C2269AD" w:rsidP="63AE00FD">
      <w:pPr>
        <w:pStyle w:val="NoSpacing"/>
        <w:numPr>
          <w:ilvl w:val="0"/>
          <w:numId w:val="3"/>
        </w:numPr>
        <w:rPr>
          <w:rFonts w:ascii="Times New Roman" w:eastAsia="Times New Roman" w:hAnsi="Times New Roman" w:cs="Times New Roman"/>
        </w:rPr>
      </w:pPr>
      <w:r w:rsidRPr="63AE00FD">
        <w:rPr>
          <w:rFonts w:ascii="Times New Roman" w:eastAsia="Times New Roman" w:hAnsi="Times New Roman" w:cs="Times New Roman"/>
          <w:color w:val="000000" w:themeColor="text1"/>
        </w:rPr>
        <w:t>Fuel Line</w:t>
      </w:r>
      <w:r w:rsidR="22965647" w:rsidRPr="63AE00FD">
        <w:rPr>
          <w:rFonts w:ascii="Times New Roman" w:eastAsia="Times New Roman" w:hAnsi="Times New Roman" w:cs="Times New Roman"/>
          <w:color w:val="000000" w:themeColor="text1"/>
        </w:rPr>
        <w:t xml:space="preserve"> (purchase)</w:t>
      </w:r>
      <w:r w:rsidR="256AB9AA" w:rsidRPr="63AE00FD">
        <w:rPr>
          <w:rFonts w:ascii="Times New Roman" w:eastAsia="Times New Roman" w:hAnsi="Times New Roman" w:cs="Times New Roman"/>
          <w:color w:val="000000" w:themeColor="text1"/>
        </w:rPr>
        <w:t xml:space="preserve">: </w:t>
      </w:r>
      <w:hyperlink r:id="rId11">
        <w:r w:rsidR="256AB9AA" w:rsidRPr="63AE00FD">
          <w:rPr>
            <w:rStyle w:val="Hyperlink"/>
            <w:rFonts w:ascii="Times New Roman" w:eastAsia="Times New Roman" w:hAnsi="Times New Roman" w:cs="Times New Roman"/>
          </w:rPr>
          <w:t>https://www.amazon.com/Neoprene-Pressure-Automotive-Systems-Engines/dp/B0C16RGFCN?th=1</w:t>
        </w:r>
      </w:hyperlink>
      <w:r w:rsidR="256AB9AA" w:rsidRPr="63AE00FD">
        <w:rPr>
          <w:rFonts w:ascii="Times New Roman" w:eastAsia="Times New Roman" w:hAnsi="Times New Roman" w:cs="Times New Roman"/>
          <w:color w:val="0563C1"/>
          <w:u w:val="single"/>
        </w:rPr>
        <w:t xml:space="preserve"> </w:t>
      </w:r>
    </w:p>
    <w:p w14:paraId="203C8315" w14:textId="7ED8F649" w:rsidR="63F4A932" w:rsidRDefault="63F4A932" w:rsidP="63AE00FD">
      <w:pPr>
        <w:pStyle w:val="NoSpacing"/>
        <w:numPr>
          <w:ilvl w:val="0"/>
          <w:numId w:val="3"/>
        </w:numPr>
        <w:rPr>
          <w:rFonts w:ascii="Times New Roman" w:eastAsia="Times New Roman" w:hAnsi="Times New Roman" w:cs="Times New Roman"/>
        </w:rPr>
      </w:pPr>
      <w:r w:rsidRPr="63AE00FD">
        <w:rPr>
          <w:rFonts w:ascii="Times New Roman" w:eastAsia="Times New Roman" w:hAnsi="Times New Roman" w:cs="Times New Roman"/>
          <w:color w:val="000000" w:themeColor="text1"/>
        </w:rPr>
        <w:t>Fuel Cutoff</w:t>
      </w:r>
      <w:r w:rsidR="1D5D85EF" w:rsidRPr="63AE00FD">
        <w:rPr>
          <w:rFonts w:ascii="Times New Roman" w:eastAsia="Times New Roman" w:hAnsi="Times New Roman" w:cs="Times New Roman"/>
          <w:color w:val="000000" w:themeColor="text1"/>
        </w:rPr>
        <w:t xml:space="preserve"> (purchase)</w:t>
      </w:r>
      <w:r w:rsidR="79327D55" w:rsidRPr="63AE00FD">
        <w:rPr>
          <w:rFonts w:ascii="Times New Roman" w:eastAsia="Times New Roman" w:hAnsi="Times New Roman" w:cs="Times New Roman"/>
          <w:color w:val="000000" w:themeColor="text1"/>
        </w:rPr>
        <w:t>:</w:t>
      </w:r>
      <w:r w:rsidR="0EA708FF" w:rsidRPr="63AE00FD">
        <w:rPr>
          <w:rFonts w:ascii="Times New Roman" w:eastAsia="Times New Roman" w:hAnsi="Times New Roman" w:cs="Times New Roman"/>
          <w:color w:val="000000" w:themeColor="text1"/>
        </w:rPr>
        <w:t xml:space="preserve"> </w:t>
      </w:r>
      <w:hyperlink r:id="rId12">
        <w:r w:rsidR="0EA708FF" w:rsidRPr="63AE00FD">
          <w:rPr>
            <w:rStyle w:val="Hyperlink"/>
            <w:rFonts w:ascii="Times New Roman" w:eastAsia="Times New Roman" w:hAnsi="Times New Roman" w:cs="Times New Roman"/>
          </w:rPr>
          <w:t>https://www.amazon.com/Inline-Petcock-Pocket-Motorcycle-Generator/dp/B09HS682QX/ref=sr_1_4?crid=JTU81RS6AD8Y&amp;keywords=3%2F16+fuel+cutoff+valve&amp;qid=1698613111&amp;sprefix=3%2F16+fuel+cutoff+valve%2Caps%2C96&amp;sr=8-4</w:t>
        </w:r>
      </w:hyperlink>
      <w:r w:rsidR="0EA708FF" w:rsidRPr="63AE00FD">
        <w:rPr>
          <w:rFonts w:ascii="Times New Roman" w:eastAsia="Times New Roman" w:hAnsi="Times New Roman" w:cs="Times New Roman"/>
          <w:color w:val="0563C1"/>
          <w:u w:val="single"/>
        </w:rPr>
        <w:t xml:space="preserve"> </w:t>
      </w:r>
    </w:p>
    <w:p w14:paraId="1238D87C" w14:textId="1320D8DC" w:rsidR="63F4A932" w:rsidRDefault="63F4A932" w:rsidP="63AE00FD">
      <w:pPr>
        <w:pStyle w:val="NoSpacing"/>
        <w:numPr>
          <w:ilvl w:val="0"/>
          <w:numId w:val="3"/>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Fuel Filter</w:t>
      </w:r>
      <w:r w:rsidR="0F296C7F" w:rsidRPr="63AE00FD">
        <w:rPr>
          <w:rFonts w:ascii="Times New Roman" w:eastAsia="Times New Roman" w:hAnsi="Times New Roman" w:cs="Times New Roman"/>
          <w:color w:val="000000" w:themeColor="text1"/>
        </w:rPr>
        <w:t xml:space="preserve"> (purchas</w:t>
      </w:r>
      <w:r w:rsidR="4C733788" w:rsidRPr="63AE00FD">
        <w:rPr>
          <w:rFonts w:ascii="Times New Roman" w:eastAsia="Times New Roman" w:hAnsi="Times New Roman" w:cs="Times New Roman"/>
          <w:color w:val="000000" w:themeColor="text1"/>
        </w:rPr>
        <w:t>e</w:t>
      </w:r>
      <w:r w:rsidR="0F296C7F" w:rsidRPr="63AE00FD">
        <w:rPr>
          <w:rFonts w:ascii="Times New Roman" w:eastAsia="Times New Roman" w:hAnsi="Times New Roman" w:cs="Times New Roman"/>
          <w:color w:val="000000" w:themeColor="text1"/>
        </w:rPr>
        <w:t>)</w:t>
      </w:r>
      <w:r w:rsidR="798F5A0B" w:rsidRPr="63AE00FD">
        <w:rPr>
          <w:rFonts w:ascii="Times New Roman" w:eastAsia="Times New Roman" w:hAnsi="Times New Roman" w:cs="Times New Roman"/>
          <w:color w:val="000000" w:themeColor="text1"/>
        </w:rPr>
        <w:t>:</w:t>
      </w:r>
      <w:r w:rsidR="0D0025D9" w:rsidRPr="63AE00FD">
        <w:rPr>
          <w:rFonts w:ascii="Times New Roman" w:eastAsia="Times New Roman" w:hAnsi="Times New Roman" w:cs="Times New Roman"/>
          <w:color w:val="000000" w:themeColor="text1"/>
        </w:rPr>
        <w:t xml:space="preserve"> </w:t>
      </w:r>
      <w:hyperlink r:id="rId13">
        <w:r w:rsidR="0D0025D9" w:rsidRPr="63AE00FD">
          <w:rPr>
            <w:rStyle w:val="Hyperlink"/>
            <w:rFonts w:ascii="Times New Roman" w:eastAsia="Times New Roman" w:hAnsi="Times New Roman" w:cs="Times New Roman"/>
          </w:rPr>
          <w:t>https://www.amazon.com/25-050-21-S1-16-Inch-Diameter/dp/B0021Y2XQM/ref=sr_1_5?adgrpid=1338106223623655&amp;hvadid=83631877562756&amp;hvbmt=be&amp;hvdev=c&amp;hvlocphy=86459&amp;hvnetw=o&amp;hvqmt=e&amp;hvtargid=kwd-83632001867652:loc-190&amp;hydadcr=18707_13465085&amp;keywords=3%2F16%E2%80%9D+fuel+filter&amp;qid=1698789067&amp;sr=8-5</w:t>
        </w:r>
      </w:hyperlink>
      <w:r w:rsidR="0D0025D9" w:rsidRPr="63AE00FD">
        <w:rPr>
          <w:rFonts w:ascii="Times New Roman" w:eastAsia="Times New Roman" w:hAnsi="Times New Roman" w:cs="Times New Roman"/>
          <w:color w:val="000000" w:themeColor="text1"/>
          <w:u w:val="single"/>
        </w:rPr>
        <w:t xml:space="preserve"> </w:t>
      </w:r>
    </w:p>
    <w:p w14:paraId="76E85CBE" w14:textId="3CFF28A6" w:rsidR="153A541D" w:rsidRDefault="153A541D" w:rsidP="63AE00FD">
      <w:pPr>
        <w:pStyle w:val="NoSpacing"/>
        <w:numPr>
          <w:ilvl w:val="0"/>
          <w:numId w:val="3"/>
        </w:numPr>
        <w:rPr>
          <w:rFonts w:ascii="Times New Roman" w:eastAsia="Times New Roman" w:hAnsi="Times New Roman" w:cs="Times New Roman"/>
        </w:rPr>
      </w:pPr>
      <w:r w:rsidRPr="63AE00FD">
        <w:rPr>
          <w:rFonts w:ascii="Times New Roman" w:eastAsia="Times New Roman" w:hAnsi="Times New Roman" w:cs="Times New Roman"/>
          <w:color w:val="000000" w:themeColor="text1"/>
        </w:rPr>
        <w:t xml:space="preserve">Throttle Cable (purchase): </w:t>
      </w:r>
      <w:hyperlink r:id="rId14">
        <w:r w:rsidRPr="63AE00FD">
          <w:rPr>
            <w:rStyle w:val="Hyperlink"/>
            <w:rFonts w:ascii="Times New Roman" w:eastAsia="Times New Roman" w:hAnsi="Times New Roman" w:cs="Times New Roman"/>
          </w:rPr>
          <w:t>https://www.amazon.com/Throttle-Cable-Enhanced-Casing-Manco/dp/B082XR6SYT/ref=sr_1_26?crid=2IAF6ANNGQXJB&amp;dib=eyJ2IjoiMSJ9.I8tlaBlVyUoro3du1Av5VFjpVV-dIx_wuNg_PizmA3coWH1edMjeklCJA-Vmc8uQoQ6Y1jIc5TmXPc_j0UdhRDNpkV5hhrNn0xUZTOufpzRZXYLFjna0ukatf_28DGairo5y-_H-</w:t>
        </w:r>
        <w:r w:rsidRPr="63AE00FD">
          <w:rPr>
            <w:rStyle w:val="Hyperlink"/>
            <w:rFonts w:ascii="Times New Roman" w:eastAsia="Times New Roman" w:hAnsi="Times New Roman" w:cs="Times New Roman"/>
          </w:rPr>
          <w:lastRenderedPageBreak/>
          <w:t>XeSRR4_7_wiN0TMNC46rsXC8XWO51XZ3WEVWFw3cLNWsxls1rIz4iTLbBGnld4W0dys25DvEpLfuKiJUmN3D9Huu34kiIT06CR4-fXkVD-uqTo1sTD5bj4xOwOzp0bPqwHEGmng-I7zYDCJ8iNMe-KquUz2jF4wKyYw.lRwcwYdxWVF4eAsa1Awlz7fvTuIw7mMjxsQ5UutipfQ&amp;dib_tag=se&amp;keywords=8+ft+throttle+cable&amp;qid=1711034852&amp;sprefix=8+ft+throttle+cable%2Caps%2C81&amp;sr=8-26</w:t>
        </w:r>
      </w:hyperlink>
      <w:r w:rsidRPr="63AE00FD">
        <w:rPr>
          <w:rFonts w:ascii="Times New Roman" w:eastAsia="Times New Roman" w:hAnsi="Times New Roman" w:cs="Times New Roman"/>
          <w:color w:val="0563C1"/>
          <w:u w:val="single"/>
        </w:rPr>
        <w:t xml:space="preserve"> </w:t>
      </w:r>
    </w:p>
    <w:p w14:paraId="6C17FD51" w14:textId="7C2D6370" w:rsidR="00A56F3E" w:rsidRDefault="63F4A932" w:rsidP="63AE00FD">
      <w:pPr>
        <w:pStyle w:val="NoSpacing"/>
        <w:numPr>
          <w:ilvl w:val="0"/>
          <w:numId w:val="3"/>
        </w:numPr>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Splash Guard</w:t>
      </w:r>
      <w:r w:rsidR="58AF401E" w:rsidRPr="63AE00FD">
        <w:rPr>
          <w:rFonts w:ascii="Times New Roman" w:eastAsia="Times New Roman" w:hAnsi="Times New Roman" w:cs="Times New Roman"/>
          <w:color w:val="000000" w:themeColor="text1"/>
        </w:rPr>
        <w:t xml:space="preserve"> (manufacture)</w:t>
      </w:r>
    </w:p>
    <w:p w14:paraId="416E0E37" w14:textId="12CCD9BA" w:rsidR="00A56F3E" w:rsidRDefault="00A56F3E" w:rsidP="63AE00FD">
      <w:pPr>
        <w:pStyle w:val="NoSpacing"/>
        <w:rPr>
          <w:rFonts w:ascii="Times New Roman" w:eastAsia="Times New Roman" w:hAnsi="Times New Roman" w:cs="Times New Roman"/>
          <w:color w:val="000000" w:themeColor="text1"/>
        </w:rPr>
      </w:pPr>
    </w:p>
    <w:p w14:paraId="064BEB24" w14:textId="3AC288F6" w:rsidR="00A56F3E" w:rsidRDefault="00A56F3E" w:rsidP="63AE00FD">
      <w:pPr>
        <w:pStyle w:val="NoSpacing"/>
        <w:rPr>
          <w:rFonts w:ascii="Times New Roman" w:eastAsia="Times New Roman" w:hAnsi="Times New Roman" w:cs="Times New Roman"/>
          <w:color w:val="000000" w:themeColor="text1"/>
        </w:rPr>
      </w:pPr>
    </w:p>
    <w:p w14:paraId="60E21D2A" w14:textId="47023D3E" w:rsidR="00A56F3E" w:rsidRDefault="00A56F3E" w:rsidP="63AE00FD">
      <w:pPr>
        <w:spacing w:after="0" w:line="240" w:lineRule="auto"/>
        <w:rPr>
          <w:rFonts w:ascii="Times New Roman" w:eastAsia="Times New Roman" w:hAnsi="Times New Roman" w:cs="Times New Roman"/>
          <w:color w:val="000000" w:themeColor="text1"/>
        </w:rPr>
      </w:pPr>
    </w:p>
    <w:p w14:paraId="4038D094" w14:textId="7620AE1B" w:rsidR="63AE00FD" w:rsidRDefault="63AE00FD" w:rsidP="63AE00FD">
      <w:pPr>
        <w:spacing w:after="0" w:line="240" w:lineRule="auto"/>
        <w:rPr>
          <w:rFonts w:ascii="Times New Roman" w:eastAsia="Times New Roman" w:hAnsi="Times New Roman" w:cs="Times New Roman"/>
          <w:color w:val="000000" w:themeColor="text1"/>
        </w:rPr>
      </w:pPr>
    </w:p>
    <w:p w14:paraId="24646F2D" w14:textId="4B2C386F" w:rsidR="00A56F3E" w:rsidRDefault="00D8E28D" w:rsidP="63AE00FD">
      <w:pPr>
        <w:spacing w:after="0" w:line="240" w:lineRule="auto"/>
        <w:rPr>
          <w:rFonts w:ascii="Times New Roman" w:eastAsia="Times New Roman" w:hAnsi="Times New Roman" w:cs="Times New Roman"/>
          <w:color w:val="000000" w:themeColor="text1"/>
        </w:rPr>
      </w:pPr>
      <w:r w:rsidRPr="63AE00FD">
        <w:rPr>
          <w:rStyle w:val="normaltextrun"/>
          <w:rFonts w:ascii="Times New Roman" w:eastAsia="Times New Roman" w:hAnsi="Times New Roman" w:cs="Times New Roman"/>
          <w:b/>
          <w:bCs/>
          <w:color w:val="000000" w:themeColor="text1"/>
          <w:sz w:val="24"/>
          <w:szCs w:val="24"/>
        </w:rPr>
        <w:t>Rules</w:t>
      </w:r>
      <w:r w:rsidR="2F0B46BD" w:rsidRPr="63AE00FD">
        <w:rPr>
          <w:rStyle w:val="normaltextrun"/>
          <w:rFonts w:ascii="Times New Roman" w:eastAsia="Times New Roman" w:hAnsi="Times New Roman" w:cs="Times New Roman"/>
          <w:b/>
          <w:bCs/>
          <w:color w:val="000000" w:themeColor="text1"/>
          <w:sz w:val="24"/>
          <w:szCs w:val="24"/>
        </w:rPr>
        <w:t xml:space="preserve"> for Engine</w:t>
      </w:r>
    </w:p>
    <w:p w14:paraId="52AD66E0" w14:textId="0672414C" w:rsidR="00A56F3E" w:rsidRDefault="5B58F818" w:rsidP="63AE00FD">
      <w:pPr>
        <w:pStyle w:val="ListParagraph"/>
        <w:numPr>
          <w:ilvl w:val="0"/>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Required:</w:t>
      </w:r>
    </w:p>
    <w:p w14:paraId="286928BF" w14:textId="28D22E66" w:rsidR="00A56F3E" w:rsidRDefault="0388EC99"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Kohler CH440 </w:t>
      </w:r>
      <w:r w:rsidR="33B2DBE6" w:rsidRPr="63AE00FD">
        <w:rPr>
          <w:rFonts w:ascii="Times New Roman" w:eastAsia="Times New Roman" w:hAnsi="Times New Roman" w:cs="Times New Roman"/>
        </w:rPr>
        <w:t>(note: include BAJA restriction plate) (note: cannot use the fuel tank that comes with this engine)</w:t>
      </w:r>
    </w:p>
    <w:p w14:paraId="4FE87D80" w14:textId="5EFDDFF3" w:rsidR="00A56F3E" w:rsidRDefault="25F429CB" w:rsidP="63AE00FD">
      <w:pPr>
        <w:pStyle w:val="ListParagraph"/>
        <w:numPr>
          <w:ilvl w:val="2"/>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Unmodified</w:t>
      </w:r>
    </w:p>
    <w:p w14:paraId="29B0B546" w14:textId="2C1D8291" w:rsidR="00A56F3E" w:rsidRDefault="25F429CB" w:rsidP="63AE00FD">
      <w:pPr>
        <w:pStyle w:val="ListParagraph"/>
        <w:numPr>
          <w:ilvl w:val="2"/>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Four-cycle</w:t>
      </w:r>
    </w:p>
    <w:p w14:paraId="3D4C0923" w14:textId="630DA898" w:rsidR="00A56F3E" w:rsidRDefault="25F429CB" w:rsidP="63AE00FD">
      <w:pPr>
        <w:pStyle w:val="ListParagraph"/>
        <w:numPr>
          <w:ilvl w:val="2"/>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Air cooled</w:t>
      </w:r>
    </w:p>
    <w:p w14:paraId="7F606C43" w14:textId="0F0FD7FB" w:rsidR="00A56F3E" w:rsidRDefault="49048197"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Accepted models: PA-CH440-3302 and PA-CH440-3337</w:t>
      </w:r>
    </w:p>
    <w:p w14:paraId="2395804C" w14:textId="290A3D46" w:rsidR="00A56F3E" w:rsidRDefault="73A344F6"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Kohler in-line fuel filter</w:t>
      </w:r>
    </w:p>
    <w:p w14:paraId="349A67C0" w14:textId="40635F54" w:rsidR="00A56F3E" w:rsidRDefault="574E5B9F"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Intake and exhaust valve seat angles: 45 deg.</w:t>
      </w:r>
    </w:p>
    <w:p w14:paraId="5669C126" w14:textId="11835636" w:rsidR="00A56F3E" w:rsidRDefault="03142823"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Kohler 25 132 19-S spark plugs.</w:t>
      </w:r>
    </w:p>
    <w:p w14:paraId="2EE1251F" w14:textId="6C073012" w:rsidR="00A56F3E" w:rsidRDefault="0A6E5FD9"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Stock Kohler flywheel</w:t>
      </w:r>
    </w:p>
    <w:p w14:paraId="78CFBBE3" w14:textId="1B1E19A8" w:rsidR="00A56F3E" w:rsidRDefault="0A6E5FD9"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Governor setting: 3750-3800 RPM</w:t>
      </w:r>
    </w:p>
    <w:p w14:paraId="1383D06E" w14:textId="17D3B3A1" w:rsidR="00A56F3E" w:rsidRDefault="0A6E5FD9"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13 mm (.5 in) clearance between any engine throttle and governor linkage and the nearest non-engine obstruction.</w:t>
      </w:r>
    </w:p>
    <w:p w14:paraId="125192D1" w14:textId="36E4360F" w:rsidR="00A56F3E" w:rsidRDefault="779EF924"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Governor operation free of obstruction and shielded area.</w:t>
      </w:r>
    </w:p>
    <w:p w14:paraId="2EABA656" w14:textId="5CF19FC6" w:rsidR="00A56F3E" w:rsidRDefault="779EF924"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Governor spring engaged with hole 2B. (spring part number: 17 089 64.)</w:t>
      </w:r>
    </w:p>
    <w:p w14:paraId="32CD15F1" w14:textId="3E84E6E3" w:rsidR="00A56F3E" w:rsidRDefault="4480BFD3"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The OEM air cleaner for a PA-CH440-3302</w:t>
      </w:r>
    </w:p>
    <w:p w14:paraId="06764AAE" w14:textId="6BD220E6" w:rsidR="00A56F3E" w:rsidRDefault="02A8772B"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Access to </w:t>
      </w:r>
      <w:proofErr w:type="gramStart"/>
      <w:r w:rsidRPr="63AE00FD">
        <w:rPr>
          <w:rFonts w:ascii="Times New Roman" w:eastAsia="Times New Roman" w:hAnsi="Times New Roman" w:cs="Times New Roman"/>
        </w:rPr>
        <w:t>high speed</w:t>
      </w:r>
      <w:proofErr w:type="gramEnd"/>
      <w:r w:rsidRPr="63AE00FD">
        <w:rPr>
          <w:rFonts w:ascii="Times New Roman" w:eastAsia="Times New Roman" w:hAnsi="Times New Roman" w:cs="Times New Roman"/>
        </w:rPr>
        <w:t xml:space="preserve"> setting screw (Either: 1.) 3 inch between bolt head and firewall. Or 2.) </w:t>
      </w:r>
      <w:proofErr w:type="gramStart"/>
      <w:r w:rsidRPr="63AE00FD">
        <w:rPr>
          <w:rFonts w:ascii="Times New Roman" w:eastAsia="Times New Roman" w:hAnsi="Times New Roman" w:cs="Times New Roman"/>
        </w:rPr>
        <w:t>0.5 inch</w:t>
      </w:r>
      <w:proofErr w:type="gramEnd"/>
      <w:r w:rsidRPr="63AE00FD">
        <w:rPr>
          <w:rFonts w:ascii="Times New Roman" w:eastAsia="Times New Roman" w:hAnsi="Times New Roman" w:cs="Times New Roman"/>
        </w:rPr>
        <w:t xml:space="preserve"> hole in the firewall in-line w</w:t>
      </w:r>
      <w:r w:rsidR="28818580" w:rsidRPr="63AE00FD">
        <w:rPr>
          <w:rFonts w:ascii="Times New Roman" w:eastAsia="Times New Roman" w:hAnsi="Times New Roman" w:cs="Times New Roman"/>
        </w:rPr>
        <w:t>ith the bolt head. Hole must be sealed after engine setting with a grommet or sheet metal cover.</w:t>
      </w:r>
    </w:p>
    <w:p w14:paraId="3CFDE3CE" w14:textId="4977E780" w:rsidR="00A56F3E" w:rsidRDefault="4CB1832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Unmodified restriction plate.</w:t>
      </w:r>
    </w:p>
    <w:p w14:paraId="19F793EE" w14:textId="1F9E59A5" w:rsidR="00A56F3E" w:rsidRDefault="4CB1832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Clear muffler exit. (See </w:t>
      </w:r>
      <w:r w:rsidR="79EE8E0A" w:rsidRPr="63AE00FD">
        <w:rPr>
          <w:rFonts w:ascii="Times New Roman" w:eastAsia="Times New Roman" w:hAnsi="Times New Roman" w:cs="Times New Roman"/>
        </w:rPr>
        <w:t>picture</w:t>
      </w:r>
      <w:r w:rsidRPr="63AE00FD">
        <w:rPr>
          <w:rFonts w:ascii="Times New Roman" w:eastAsia="Times New Roman" w:hAnsi="Times New Roman" w:cs="Times New Roman"/>
        </w:rPr>
        <w:t xml:space="preserve"> below). If deflector is used, centerline </w:t>
      </w:r>
      <w:r w:rsidR="46547B89" w:rsidRPr="63AE00FD">
        <w:rPr>
          <w:rFonts w:ascii="Times New Roman" w:eastAsia="Times New Roman" w:hAnsi="Times New Roman" w:cs="Times New Roman"/>
        </w:rPr>
        <w:t>of muffler exit cross section will be applied to deflector exit port.</w:t>
      </w:r>
    </w:p>
    <w:p w14:paraId="27323E76" w14:textId="386FB770" w:rsidR="00A56F3E" w:rsidRDefault="3F47B24D" w:rsidP="63AE00FD">
      <w:pPr>
        <w:spacing w:after="0" w:line="240" w:lineRule="auto"/>
        <w:rPr>
          <w:rFonts w:ascii="Times New Roman" w:eastAsia="Times New Roman" w:hAnsi="Times New Roman" w:cs="Times New Roman"/>
          <w:color w:val="000000" w:themeColor="text1"/>
        </w:rPr>
      </w:pPr>
      <w:r>
        <w:rPr>
          <w:noProof/>
        </w:rPr>
        <w:drawing>
          <wp:inline distT="0" distB="0" distL="0" distR="0" wp14:anchorId="416D5A7A" wp14:editId="248470D6">
            <wp:extent cx="2448654" cy="1697972"/>
            <wp:effectExtent l="0" t="0" r="0" b="0"/>
            <wp:docPr id="1178675347" name="Picture 117867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48654" cy="1697972"/>
                    </a:xfrm>
                    <a:prstGeom prst="rect">
                      <a:avLst/>
                    </a:prstGeom>
                  </pic:spPr>
                </pic:pic>
              </a:graphicData>
            </a:graphic>
          </wp:inline>
        </w:drawing>
      </w:r>
    </w:p>
    <w:p w14:paraId="45C7B45D" w14:textId="03568219" w:rsidR="00A56F3E" w:rsidRDefault="12437D75" w:rsidP="63AE00FD">
      <w:pPr>
        <w:pStyle w:val="ListParagraph"/>
        <w:numPr>
          <w:ilvl w:val="1"/>
          <w:numId w:val="7"/>
        </w:numPr>
        <w:spacing w:after="0" w:line="240" w:lineRule="auto"/>
        <w:rPr>
          <w:rFonts w:ascii="Times New Roman" w:eastAsia="Times New Roman" w:hAnsi="Times New Roman" w:cs="Times New Roman"/>
          <w:color w:val="000000" w:themeColor="text1"/>
        </w:rPr>
      </w:pPr>
      <w:r w:rsidRPr="63AE00FD">
        <w:rPr>
          <w:rFonts w:ascii="Times New Roman" w:eastAsia="Times New Roman" w:hAnsi="Times New Roman" w:cs="Times New Roman"/>
          <w:color w:val="000000" w:themeColor="text1"/>
        </w:rPr>
        <w:t>Retain OEM protective sheet metal cage surrounding muffler</w:t>
      </w:r>
    </w:p>
    <w:p w14:paraId="6BA510B0" w14:textId="03FBAE8E" w:rsidR="00A56F3E" w:rsidRDefault="00A56F3E" w:rsidP="63AE00FD">
      <w:pPr>
        <w:pStyle w:val="ListParagraph"/>
        <w:numPr>
          <w:ilvl w:val="1"/>
          <w:numId w:val="7"/>
        </w:numPr>
        <w:spacing w:after="0" w:line="240" w:lineRule="auto"/>
        <w:rPr>
          <w:rFonts w:ascii="Times New Roman" w:eastAsia="Times New Roman" w:hAnsi="Times New Roman" w:cs="Times New Roman"/>
          <w:color w:val="000000" w:themeColor="text1"/>
        </w:rPr>
      </w:pPr>
    </w:p>
    <w:p w14:paraId="3289EA02" w14:textId="05B1D93D" w:rsidR="00A56F3E" w:rsidRDefault="00A56F3E" w:rsidP="63AE00FD">
      <w:pPr>
        <w:spacing w:after="0" w:line="240" w:lineRule="auto"/>
        <w:rPr>
          <w:rFonts w:ascii="Times New Roman" w:eastAsia="Times New Roman" w:hAnsi="Times New Roman" w:cs="Times New Roman"/>
          <w:color w:val="000000" w:themeColor="text1"/>
        </w:rPr>
      </w:pPr>
    </w:p>
    <w:p w14:paraId="0D952293" w14:textId="2E981DAE" w:rsidR="00A56F3E" w:rsidRDefault="05F08C18" w:rsidP="63AE00FD">
      <w:pPr>
        <w:pStyle w:val="ListParagraph"/>
        <w:numPr>
          <w:ilvl w:val="0"/>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Prohibited:</w:t>
      </w:r>
    </w:p>
    <w:p w14:paraId="39952890" w14:textId="3926A7AA" w:rsidR="00A56F3E" w:rsidRDefault="05F08C18"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Hybrid-electric drivetrain systems</w:t>
      </w:r>
    </w:p>
    <w:p w14:paraId="51122137" w14:textId="726E694F" w:rsidR="00A56F3E" w:rsidRDefault="05F08C18"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Starter motor, battery/electric energy storage, and compressed gas for vehicle propulsion</w:t>
      </w:r>
    </w:p>
    <w:p w14:paraId="4F198FA4" w14:textId="2FB83788" w:rsidR="00A56F3E" w:rsidRDefault="05F08C18"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Kinetic energy storage devices (ex. Flywheel)</w:t>
      </w:r>
    </w:p>
    <w:p w14:paraId="73F4C633" w14:textId="039987A3" w:rsidR="00A56F3E" w:rsidRDefault="79126076"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Blueprinting</w:t>
      </w:r>
    </w:p>
    <w:p w14:paraId="20BBE103" w14:textId="3849816D" w:rsidR="00A56F3E" w:rsidRDefault="00A48ACC"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Cleaning or removing aluminum flashing from intake or exhaust ports</w:t>
      </w:r>
    </w:p>
    <w:p w14:paraId="2160C4E7" w14:textId="791E386D" w:rsidR="00A56F3E" w:rsidRDefault="64F28157"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Altering camshaft, crankshaft, connecting rod, and flywheel</w:t>
      </w:r>
    </w:p>
    <w:p w14:paraId="493BB4E6" w14:textId="6AA957F8" w:rsidR="00A56F3E" w:rsidRDefault="30EBB0E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Slotting or elongating armature mounting holes to increase or retard ignition timing.</w:t>
      </w:r>
    </w:p>
    <w:p w14:paraId="6EFEC72B" w14:textId="19EDCC12" w:rsidR="00A56F3E" w:rsidRDefault="30EBB0E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Rotating flywheel to advance or retard time</w:t>
      </w:r>
    </w:p>
    <w:p w14:paraId="4D3FDE6F" w14:textId="11E7B4C0" w:rsidR="00A56F3E" w:rsidRDefault="22A7F750"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Relocation of air filters.</w:t>
      </w:r>
    </w:p>
    <w:p w14:paraId="4791869F" w14:textId="642C58F4" w:rsidR="00A56F3E" w:rsidRDefault="33335A4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Modifying or re-jetting of the carburetor</w:t>
      </w:r>
    </w:p>
    <w:p w14:paraId="54A60C3A" w14:textId="679F4C07" w:rsidR="00A56F3E" w:rsidRDefault="33335A4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Modifying the carburetor float or venturi.</w:t>
      </w:r>
    </w:p>
    <w:p w14:paraId="36BCE7C4" w14:textId="546D1A61" w:rsidR="00A56F3E" w:rsidRDefault="508F2E8E"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Muffler relocation</w:t>
      </w:r>
    </w:p>
    <w:p w14:paraId="5F0E4E86" w14:textId="40F2A531" w:rsidR="00A56F3E" w:rsidRDefault="2E05A1F2"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Starter motor</w:t>
      </w:r>
    </w:p>
    <w:p w14:paraId="6EF9AC66" w14:textId="1D735449" w:rsidR="00A56F3E" w:rsidRDefault="05F08C18" w:rsidP="63AE00FD">
      <w:pPr>
        <w:pStyle w:val="ListParagraph"/>
        <w:numPr>
          <w:ilvl w:val="0"/>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Allowed:</w:t>
      </w:r>
    </w:p>
    <w:p w14:paraId="3639AB90" w14:textId="50F19CA8" w:rsidR="00A56F3E" w:rsidRDefault="05F08C18"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Hydraulic accumulator for vehicle propulsion</w:t>
      </w:r>
    </w:p>
    <w:p w14:paraId="43FC5925" w14:textId="77F26F92" w:rsidR="00A56F3E" w:rsidRDefault="154AC896"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Kohler piston rings</w:t>
      </w:r>
    </w:p>
    <w:p w14:paraId="6DAB456A" w14:textId="5042B64D" w:rsidR="00A56F3E" w:rsidRDefault="2FBB5B43"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Any valve clearance between tappet and valve stem.</w:t>
      </w:r>
    </w:p>
    <w:p w14:paraId="46459D2C" w14:textId="091121F7" w:rsidR="00A56F3E" w:rsidRDefault="2FBB5B43"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Valves can be lapped for proper sealing.</w:t>
      </w:r>
    </w:p>
    <w:p w14:paraId="287A3368" w14:textId="65F48433" w:rsidR="00A56F3E" w:rsidRDefault="0BEAD62D"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Any armature air gap setting</w:t>
      </w:r>
    </w:p>
    <w:p w14:paraId="1B9B99CB" w14:textId="682C9134" w:rsidR="00A56F3E" w:rsidRDefault="71C278B8"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Any idle speed.</w:t>
      </w:r>
    </w:p>
    <w:p w14:paraId="4BF2CA0A" w14:textId="077FCC1A" w:rsidR="00A56F3E" w:rsidRDefault="26D1C3F7"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Changing high speed setting bracket</w:t>
      </w:r>
    </w:p>
    <w:p w14:paraId="04B957DB" w14:textId="6E8A9948" w:rsidR="00A56F3E" w:rsidRDefault="2DEF45F4"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Exhaust deflector</w:t>
      </w:r>
    </w:p>
    <w:p w14:paraId="1ACCA176" w14:textId="1C2F0C52" w:rsidR="00A56F3E" w:rsidRDefault="4194C05A"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Extended starter rope</w:t>
      </w:r>
    </w:p>
    <w:p w14:paraId="7018DA21" w14:textId="2E8BB43A" w:rsidR="00A56F3E" w:rsidRDefault="4A2E6AB1"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Approved alternator sized in 3, 10 and 18 Ampere versions (resources section on BajaSAE.net)</w:t>
      </w:r>
    </w:p>
    <w:p w14:paraId="68E50D98" w14:textId="283683F4" w:rsidR="00A56F3E" w:rsidRDefault="02E7FBD5" w:rsidP="63AE00FD">
      <w:pPr>
        <w:pStyle w:val="ListParagraph"/>
        <w:numPr>
          <w:ilvl w:val="0"/>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Approved Modifications</w:t>
      </w:r>
      <w:r w:rsidR="77A2FFA4" w:rsidRPr="63AE00FD">
        <w:rPr>
          <w:rFonts w:ascii="Times New Roman" w:eastAsia="Times New Roman" w:hAnsi="Times New Roman" w:cs="Times New Roman"/>
        </w:rPr>
        <w:t xml:space="preserve">: </w:t>
      </w:r>
      <w:r w:rsidRPr="63AE00FD">
        <w:rPr>
          <w:rFonts w:ascii="Times New Roman" w:eastAsia="Times New Roman" w:hAnsi="Times New Roman" w:cs="Times New Roman"/>
        </w:rPr>
        <w:t>(see “Engine Resources Section” on BajaSAE.net for more information)</w:t>
      </w:r>
    </w:p>
    <w:p w14:paraId="7DB0AE19" w14:textId="454C8673"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High Speed Setting Bracket (fuel tank mount OR low profile) </w:t>
      </w:r>
    </w:p>
    <w:p w14:paraId="698AE825" w14:textId="5931D94E"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Oil Level Sending Unit Disable </w:t>
      </w:r>
    </w:p>
    <w:p w14:paraId="40A3CB88" w14:textId="63338132"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Engine modifications per “Baja SAE Conversion Overview” </w:t>
      </w:r>
    </w:p>
    <w:p w14:paraId="5575FC3E" w14:textId="030A8E20"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Wiring modifications for kill switch </w:t>
      </w:r>
    </w:p>
    <w:p w14:paraId="7B69A105" w14:textId="6B590FA5"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 xml:space="preserve">Throttle modifications </w:t>
      </w:r>
    </w:p>
    <w:p w14:paraId="726213A9" w14:textId="42997A66" w:rsidR="00A56F3E" w:rsidRDefault="02E7FBD5" w:rsidP="63AE00FD">
      <w:pPr>
        <w:pStyle w:val="ListParagraph"/>
        <w:numPr>
          <w:ilvl w:val="1"/>
          <w:numId w:val="7"/>
        </w:numPr>
        <w:spacing w:after="0" w:line="240" w:lineRule="auto"/>
        <w:rPr>
          <w:rFonts w:ascii="Times New Roman" w:eastAsia="Times New Roman" w:hAnsi="Times New Roman" w:cs="Times New Roman"/>
        </w:rPr>
      </w:pPr>
      <w:r w:rsidRPr="63AE00FD">
        <w:rPr>
          <w:rFonts w:ascii="Times New Roman" w:eastAsia="Times New Roman" w:hAnsi="Times New Roman" w:cs="Times New Roman"/>
        </w:rPr>
        <w:t>Charging system installation</w:t>
      </w:r>
    </w:p>
    <w:p w14:paraId="64D33E5E" w14:textId="7B363410" w:rsidR="00A56F3E" w:rsidRDefault="00A56F3E" w:rsidP="63AE00FD">
      <w:pPr>
        <w:pStyle w:val="ListParagraph"/>
        <w:spacing w:after="0" w:line="240" w:lineRule="auto"/>
        <w:rPr>
          <w:rFonts w:ascii="Times New Roman" w:eastAsia="Times New Roman" w:hAnsi="Times New Roman" w:cs="Times New Roman"/>
        </w:rPr>
      </w:pPr>
    </w:p>
    <w:p w14:paraId="7899CF45" w14:textId="0674426F" w:rsidR="00A56F3E" w:rsidRDefault="00A56F3E" w:rsidP="63AE00FD">
      <w:pPr>
        <w:spacing w:after="0" w:line="240" w:lineRule="auto"/>
        <w:rPr>
          <w:rFonts w:ascii="Times New Roman" w:eastAsia="Times New Roman" w:hAnsi="Times New Roman" w:cs="Times New Roman"/>
        </w:rPr>
      </w:pPr>
    </w:p>
    <w:p w14:paraId="11676897" w14:textId="515FE6E2" w:rsidR="49986361" w:rsidRDefault="49986361" w:rsidP="63AE00FD">
      <w:pPr>
        <w:spacing w:after="0" w:line="240" w:lineRule="auto"/>
        <w:rPr>
          <w:rFonts w:ascii="Times New Roman" w:eastAsia="Times New Roman" w:hAnsi="Times New Roman" w:cs="Times New Roman"/>
          <w:color w:val="000000" w:themeColor="text1"/>
        </w:rPr>
      </w:pPr>
    </w:p>
    <w:p w14:paraId="59E5E9B1" w14:textId="0A7968F9" w:rsidR="49986361" w:rsidRDefault="49986361" w:rsidP="63AE00FD">
      <w:pPr>
        <w:spacing w:after="0" w:line="240" w:lineRule="auto"/>
        <w:rPr>
          <w:rFonts w:ascii="Times New Roman" w:eastAsia="Times New Roman" w:hAnsi="Times New Roman" w:cs="Times New Roman"/>
          <w:color w:val="000000" w:themeColor="text1"/>
        </w:rPr>
      </w:pPr>
    </w:p>
    <w:p w14:paraId="2C078E63" w14:textId="59E87F60" w:rsidR="00A56F3E" w:rsidRDefault="73324CA8" w:rsidP="49986361">
      <w:pPr>
        <w:rPr>
          <w:rFonts w:ascii="Times New Roman" w:eastAsia="Times New Roman" w:hAnsi="Times New Roman" w:cs="Times New Roman"/>
          <w:b/>
          <w:bCs/>
        </w:rPr>
      </w:pPr>
      <w:r w:rsidRPr="63AE00FD">
        <w:rPr>
          <w:rFonts w:ascii="Times New Roman" w:eastAsia="Times New Roman" w:hAnsi="Times New Roman" w:cs="Times New Roman"/>
          <w:b/>
          <w:bCs/>
        </w:rPr>
        <w:t>Rules for Fuel System</w:t>
      </w:r>
    </w:p>
    <w:p w14:paraId="2C304572" w14:textId="71F0ECDB" w:rsidR="00308A8D" w:rsidRDefault="00308A8D" w:rsidP="63AE00FD">
      <w:pPr>
        <w:pStyle w:val="ListParagraph"/>
        <w:numPr>
          <w:ilvl w:val="0"/>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All </w:t>
      </w:r>
      <w:proofErr w:type="gramStart"/>
      <w:r w:rsidRPr="63AE00FD">
        <w:rPr>
          <w:rFonts w:ascii="Times New Roman" w:eastAsia="Times New Roman" w:hAnsi="Times New Roman" w:cs="Times New Roman"/>
        </w:rPr>
        <w:t>vehicles shall</w:t>
      </w:r>
      <w:proofErr w:type="gramEnd"/>
      <w:r w:rsidRPr="63AE00FD">
        <w:rPr>
          <w:rFonts w:ascii="Times New Roman" w:eastAsia="Times New Roman" w:hAnsi="Times New Roman" w:cs="Times New Roman"/>
        </w:rPr>
        <w:t xml:space="preserve"> have a fuel system comprising of a fuel tank, fuel hose and fittings, and splash shields. </w:t>
      </w:r>
    </w:p>
    <w:p w14:paraId="10AA7501" w14:textId="4E771C4F" w:rsidR="7204D2F0" w:rsidRDefault="7204D2F0" w:rsidP="63AE00FD">
      <w:pPr>
        <w:pStyle w:val="ListParagraph"/>
        <w:numPr>
          <w:ilvl w:val="0"/>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Fuel Tank</w:t>
      </w:r>
    </w:p>
    <w:p w14:paraId="4816A3A4" w14:textId="67A37C8D" w:rsidR="7204D2F0" w:rsidRDefault="7204D2F0"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lastRenderedPageBreak/>
        <w:t xml:space="preserve">One fuel tank is permitted. </w:t>
      </w:r>
    </w:p>
    <w:p w14:paraId="31D079C4" w14:textId="5E8C415E" w:rsidR="4137EE37" w:rsidRDefault="4137EE37"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Must </w:t>
      </w:r>
      <w:r w:rsidR="7204D2F0" w:rsidRPr="63AE00FD">
        <w:rPr>
          <w:rFonts w:ascii="Times New Roman" w:eastAsia="Times New Roman" w:hAnsi="Times New Roman" w:cs="Times New Roman"/>
        </w:rPr>
        <w:t xml:space="preserve">be unmodified (no stickers, paint, or other coatings) and free from injurious defects.  </w:t>
      </w:r>
    </w:p>
    <w:p w14:paraId="442639D6" w14:textId="6110BD10" w:rsidR="6E854C36" w:rsidRDefault="6E854C36"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O</w:t>
      </w:r>
      <w:r w:rsidR="7204D2F0" w:rsidRPr="63AE00FD">
        <w:rPr>
          <w:rFonts w:ascii="Times New Roman" w:eastAsia="Times New Roman" w:hAnsi="Times New Roman" w:cs="Times New Roman"/>
        </w:rPr>
        <w:t xml:space="preserve">nly permitted fuel tank is </w:t>
      </w:r>
      <w:proofErr w:type="spellStart"/>
      <w:r w:rsidR="7204D2F0" w:rsidRPr="63AE00FD">
        <w:rPr>
          <w:rFonts w:ascii="Times New Roman" w:eastAsia="Times New Roman" w:hAnsi="Times New Roman" w:cs="Times New Roman"/>
          <w:b/>
          <w:bCs/>
        </w:rPr>
        <w:t>Pyrotect</w:t>
      </w:r>
      <w:proofErr w:type="spellEnd"/>
      <w:r w:rsidR="7204D2F0" w:rsidRPr="63AE00FD">
        <w:rPr>
          <w:rFonts w:ascii="Times New Roman" w:eastAsia="Times New Roman" w:hAnsi="Times New Roman" w:cs="Times New Roman"/>
          <w:b/>
          <w:bCs/>
        </w:rPr>
        <w:t xml:space="preserve"> Part Number SFC1000</w:t>
      </w:r>
      <w:r w:rsidR="7204D2F0" w:rsidRPr="63AE00FD">
        <w:rPr>
          <w:rFonts w:ascii="Times New Roman" w:eastAsia="Times New Roman" w:hAnsi="Times New Roman" w:cs="Times New Roman"/>
        </w:rPr>
        <w:t xml:space="preserve">, available on the </w:t>
      </w:r>
      <w:proofErr w:type="spellStart"/>
      <w:r w:rsidR="7204D2F0" w:rsidRPr="63AE00FD">
        <w:rPr>
          <w:rFonts w:ascii="Times New Roman" w:eastAsia="Times New Roman" w:hAnsi="Times New Roman" w:cs="Times New Roman"/>
        </w:rPr>
        <w:t>Pyrotect</w:t>
      </w:r>
      <w:proofErr w:type="spellEnd"/>
      <w:r w:rsidR="7204D2F0" w:rsidRPr="63AE00FD">
        <w:rPr>
          <w:rFonts w:ascii="Times New Roman" w:eastAsia="Times New Roman" w:hAnsi="Times New Roman" w:cs="Times New Roman"/>
        </w:rPr>
        <w:t xml:space="preserve"> website (http://pyrotectstore.com/shop). </w:t>
      </w:r>
    </w:p>
    <w:p w14:paraId="0E62C531" w14:textId="2D3F57B3" w:rsidR="7204D2F0" w:rsidRDefault="04A4C3A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R</w:t>
      </w:r>
      <w:r w:rsidR="7204D2F0" w:rsidRPr="63AE00FD">
        <w:rPr>
          <w:rFonts w:ascii="Times New Roman" w:eastAsia="Times New Roman" w:hAnsi="Times New Roman" w:cs="Times New Roman"/>
        </w:rPr>
        <w:t xml:space="preserve">etail price of the fuel tank must be included in the cost report. </w:t>
      </w:r>
    </w:p>
    <w:p w14:paraId="512BF066" w14:textId="0BF103CC" w:rsidR="7204D2F0" w:rsidRDefault="7204D2F0"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Note: The fuel tank is anodized by </w:t>
      </w:r>
      <w:proofErr w:type="spellStart"/>
      <w:r w:rsidRPr="63AE00FD">
        <w:rPr>
          <w:rFonts w:ascii="Times New Roman" w:eastAsia="Times New Roman" w:hAnsi="Times New Roman" w:cs="Times New Roman"/>
        </w:rPr>
        <w:t>Pyrotect</w:t>
      </w:r>
      <w:proofErr w:type="spellEnd"/>
      <w:r w:rsidRPr="63AE00FD">
        <w:rPr>
          <w:rFonts w:ascii="Times New Roman" w:eastAsia="Times New Roman" w:hAnsi="Times New Roman" w:cs="Times New Roman"/>
        </w:rPr>
        <w:t>.</w:t>
      </w:r>
    </w:p>
    <w:p w14:paraId="0FE3CC41" w14:textId="7DAFB113" w:rsidR="60C182B7" w:rsidRDefault="60C182B7" w:rsidP="63AE00FD">
      <w:pPr>
        <w:pStyle w:val="ListParagraph"/>
        <w:numPr>
          <w:ilvl w:val="0"/>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Permitted</w:t>
      </w:r>
      <w:r w:rsidR="7509B64A" w:rsidRPr="63AE00FD">
        <w:rPr>
          <w:rFonts w:ascii="Times New Roman" w:eastAsia="Times New Roman" w:hAnsi="Times New Roman" w:cs="Times New Roman"/>
        </w:rPr>
        <w:t xml:space="preserve"> </w:t>
      </w:r>
      <w:r w:rsidR="00308A8D" w:rsidRPr="63AE00FD">
        <w:rPr>
          <w:rFonts w:ascii="Times New Roman" w:eastAsia="Times New Roman" w:hAnsi="Times New Roman" w:cs="Times New Roman"/>
        </w:rPr>
        <w:t>Fuel</w:t>
      </w:r>
    </w:p>
    <w:p w14:paraId="4ADE672B" w14:textId="69A0BA4E" w:rsidR="781214B1" w:rsidRDefault="781214B1"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G</w:t>
      </w:r>
      <w:r w:rsidR="00308A8D" w:rsidRPr="63AE00FD">
        <w:rPr>
          <w:rFonts w:ascii="Times New Roman" w:eastAsia="Times New Roman" w:hAnsi="Times New Roman" w:cs="Times New Roman"/>
        </w:rPr>
        <w:t xml:space="preserve">rades of automotive gasoline consisting of hydrocarbon compounds. </w:t>
      </w:r>
    </w:p>
    <w:p w14:paraId="26310662" w14:textId="5792C3A9" w:rsidR="23AD8E15" w:rsidRDefault="23AD8E15"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F</w:t>
      </w:r>
      <w:r w:rsidR="00308A8D" w:rsidRPr="63AE00FD">
        <w:rPr>
          <w:rFonts w:ascii="Times New Roman" w:eastAsia="Times New Roman" w:hAnsi="Times New Roman" w:cs="Times New Roman"/>
        </w:rPr>
        <w:t xml:space="preserve">uel may contain </w:t>
      </w:r>
      <w:proofErr w:type="gramStart"/>
      <w:r w:rsidR="00308A8D" w:rsidRPr="63AE00FD">
        <w:rPr>
          <w:rFonts w:ascii="Times New Roman" w:eastAsia="Times New Roman" w:hAnsi="Times New Roman" w:cs="Times New Roman"/>
        </w:rPr>
        <w:t>anti-oxidants</w:t>
      </w:r>
      <w:proofErr w:type="gramEnd"/>
      <w:r w:rsidR="00308A8D" w:rsidRPr="63AE00FD">
        <w:rPr>
          <w:rFonts w:ascii="Times New Roman" w:eastAsia="Times New Roman" w:hAnsi="Times New Roman" w:cs="Times New Roman"/>
        </w:rPr>
        <w:t>, metal deactivators or corrosion inhibitors.</w:t>
      </w:r>
    </w:p>
    <w:p w14:paraId="229C5AFC" w14:textId="2122B677" w:rsidR="00308A8D" w:rsidRDefault="00308A8D"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The specific gravity of the fuel may not exceed 0.80 for unleaded gasoline when measured at 15.5 deg. C (60 deg. F).</w:t>
      </w:r>
    </w:p>
    <w:p w14:paraId="46D55521" w14:textId="016420B3" w:rsidR="00308A8D" w:rsidRDefault="00308A8D" w:rsidP="63AE00FD">
      <w:pPr>
        <w:pStyle w:val="ListParagraph"/>
        <w:numPr>
          <w:ilvl w:val="0"/>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Prohibited </w:t>
      </w:r>
      <w:r w:rsidR="10D00C99" w:rsidRPr="63AE00FD">
        <w:rPr>
          <w:rFonts w:ascii="Times New Roman" w:eastAsia="Times New Roman" w:hAnsi="Times New Roman" w:cs="Times New Roman"/>
        </w:rPr>
        <w:t>Fuel</w:t>
      </w:r>
    </w:p>
    <w:p w14:paraId="17151C3C" w14:textId="555DE29B" w:rsidR="3B24241A" w:rsidRDefault="3B24241A"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N</w:t>
      </w:r>
      <w:r w:rsidR="00308A8D" w:rsidRPr="63AE00FD">
        <w:rPr>
          <w:rFonts w:ascii="Times New Roman" w:eastAsia="Times New Roman" w:hAnsi="Times New Roman" w:cs="Times New Roman"/>
        </w:rPr>
        <w:t xml:space="preserve">itrogen bearing additives, or additives designed to liberate oxygen </w:t>
      </w:r>
      <w:proofErr w:type="gramStart"/>
      <w:r w:rsidR="00308A8D" w:rsidRPr="63AE00FD">
        <w:rPr>
          <w:rFonts w:ascii="Times New Roman" w:eastAsia="Times New Roman" w:hAnsi="Times New Roman" w:cs="Times New Roman"/>
        </w:rPr>
        <w:t>is</w:t>
      </w:r>
      <w:proofErr w:type="gramEnd"/>
      <w:r w:rsidR="00308A8D" w:rsidRPr="63AE00FD">
        <w:rPr>
          <w:rFonts w:ascii="Times New Roman" w:eastAsia="Times New Roman" w:hAnsi="Times New Roman" w:cs="Times New Roman"/>
        </w:rPr>
        <w:t xml:space="preserve"> </w:t>
      </w:r>
      <w:r w:rsidR="00308A8D" w:rsidRPr="63AE00FD">
        <w:rPr>
          <w:rFonts w:ascii="Times New Roman" w:eastAsia="Times New Roman" w:hAnsi="Times New Roman" w:cs="Times New Roman"/>
          <w:b/>
          <w:bCs/>
        </w:rPr>
        <w:t>explicitly prohibited</w:t>
      </w:r>
      <w:r w:rsidR="00308A8D" w:rsidRPr="63AE00FD">
        <w:rPr>
          <w:rFonts w:ascii="Times New Roman" w:eastAsia="Times New Roman" w:hAnsi="Times New Roman" w:cs="Times New Roman"/>
        </w:rPr>
        <w:t xml:space="preserve">. </w:t>
      </w:r>
    </w:p>
    <w:p w14:paraId="0404F492" w14:textId="0F2426BE" w:rsidR="00308A8D" w:rsidRDefault="00308A8D"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Leaded gasoline is </w:t>
      </w:r>
      <w:r w:rsidRPr="63AE00FD">
        <w:rPr>
          <w:rFonts w:ascii="Times New Roman" w:eastAsia="Times New Roman" w:hAnsi="Times New Roman" w:cs="Times New Roman"/>
          <w:b/>
          <w:bCs/>
        </w:rPr>
        <w:t>explicitly prohibited</w:t>
      </w:r>
      <w:r w:rsidRPr="63AE00FD">
        <w:rPr>
          <w:rFonts w:ascii="Times New Roman" w:eastAsia="Times New Roman" w:hAnsi="Times New Roman" w:cs="Times New Roman"/>
        </w:rPr>
        <w:t>.</w:t>
      </w:r>
    </w:p>
    <w:p w14:paraId="5E5A5E6B" w14:textId="76375CAA" w:rsidR="00308A8D" w:rsidRDefault="00308A8D"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Lead alkyl compounds such as tetra-ethyl lead are </w:t>
      </w:r>
      <w:r w:rsidRPr="63AE00FD">
        <w:rPr>
          <w:rFonts w:ascii="Times New Roman" w:eastAsia="Times New Roman" w:hAnsi="Times New Roman" w:cs="Times New Roman"/>
          <w:b/>
          <w:bCs/>
        </w:rPr>
        <w:t>explicitly prohibited</w:t>
      </w:r>
      <w:r w:rsidRPr="63AE00FD">
        <w:rPr>
          <w:rFonts w:ascii="Times New Roman" w:eastAsia="Times New Roman" w:hAnsi="Times New Roman" w:cs="Times New Roman"/>
        </w:rPr>
        <w:t>.</w:t>
      </w:r>
    </w:p>
    <w:p w14:paraId="3D6F88BE" w14:textId="0C0F7D3A" w:rsidR="73D014E4" w:rsidRDefault="73D014E4" w:rsidP="63AE00FD">
      <w:pPr>
        <w:pStyle w:val="ListParagraph"/>
        <w:numPr>
          <w:ilvl w:val="0"/>
          <w:numId w:val="6"/>
        </w:numPr>
        <w:rPr>
          <w:rFonts w:ascii="Times New Roman" w:eastAsia="Times New Roman" w:hAnsi="Times New Roman" w:cs="Times New Roman"/>
        </w:rPr>
      </w:pPr>
      <w:r w:rsidRPr="63AE00FD">
        <w:rPr>
          <w:rFonts w:ascii="Times New Roman" w:eastAsia="Times New Roman" w:hAnsi="Times New Roman" w:cs="Times New Roman"/>
        </w:rPr>
        <w:t>Location</w:t>
      </w:r>
    </w:p>
    <w:p w14:paraId="65139689" w14:textId="7C0C6AE4" w:rsidR="4AEDFA51" w:rsidRDefault="4AEDFA51"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E</w:t>
      </w:r>
      <w:r w:rsidR="73D014E4" w:rsidRPr="63AE00FD">
        <w:rPr>
          <w:rFonts w:ascii="Times New Roman" w:eastAsia="Times New Roman" w:hAnsi="Times New Roman" w:cs="Times New Roman"/>
        </w:rPr>
        <w:t>ntire fuel system</w:t>
      </w:r>
      <w:r w:rsidR="097256D9" w:rsidRPr="63AE00FD">
        <w:rPr>
          <w:rFonts w:ascii="Times New Roman" w:eastAsia="Times New Roman" w:hAnsi="Times New Roman" w:cs="Times New Roman"/>
        </w:rPr>
        <w:t xml:space="preserve"> (</w:t>
      </w:r>
      <w:r w:rsidR="73D014E4" w:rsidRPr="63AE00FD">
        <w:rPr>
          <w:rFonts w:ascii="Times New Roman" w:eastAsia="Times New Roman" w:hAnsi="Times New Roman" w:cs="Times New Roman"/>
        </w:rPr>
        <w:t xml:space="preserve">fuel tank, fuel hoses, fuel mounts, carburetor, air cleaner cover, splash shield, and engine must be located within the roll envelope of the vehicle. </w:t>
      </w:r>
      <w:r w:rsidR="1C00691A" w:rsidRPr="63AE00FD">
        <w:rPr>
          <w:rFonts w:ascii="Times New Roman" w:eastAsia="Times New Roman" w:hAnsi="Times New Roman" w:cs="Times New Roman"/>
        </w:rPr>
        <w:t>(</w:t>
      </w:r>
      <w:r w:rsidR="73D014E4" w:rsidRPr="63AE00FD">
        <w:rPr>
          <w:rFonts w:ascii="Times New Roman" w:eastAsia="Times New Roman" w:hAnsi="Times New Roman" w:cs="Times New Roman"/>
        </w:rPr>
        <w:t>Roll envelope is defined as tubing structure, fully welded to the vehicle Roll Cage.</w:t>
      </w:r>
      <w:r w:rsidR="1A8BE489" w:rsidRPr="63AE00FD">
        <w:rPr>
          <w:rFonts w:ascii="Times New Roman" w:eastAsia="Times New Roman" w:hAnsi="Times New Roman" w:cs="Times New Roman"/>
        </w:rPr>
        <w:t>)</w:t>
      </w:r>
      <w:r w:rsidR="73D014E4" w:rsidRPr="63AE00FD">
        <w:rPr>
          <w:rFonts w:ascii="Times New Roman" w:eastAsia="Times New Roman" w:hAnsi="Times New Roman" w:cs="Times New Roman"/>
        </w:rPr>
        <w:t xml:space="preserve"> </w:t>
      </w:r>
    </w:p>
    <w:p w14:paraId="27A53B3A" w14:textId="1474E769"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Remote engine air intakes and remote engine air intake hoses are exempt from this rule and may be mounted outside of the roll envelope.</w:t>
      </w:r>
    </w:p>
    <w:p w14:paraId="3AFE8C22" w14:textId="31138DF1" w:rsidR="50E71655" w:rsidRDefault="50E71655" w:rsidP="63AE00FD">
      <w:pPr>
        <w:pStyle w:val="ListParagraph"/>
        <w:numPr>
          <w:ilvl w:val="0"/>
          <w:numId w:val="6"/>
        </w:numPr>
        <w:rPr>
          <w:rFonts w:ascii="Times New Roman" w:eastAsia="Times New Roman" w:hAnsi="Times New Roman" w:cs="Times New Roman"/>
        </w:rPr>
      </w:pPr>
      <w:r w:rsidRPr="63AE00FD">
        <w:rPr>
          <w:rFonts w:ascii="Times New Roman" w:eastAsia="Times New Roman" w:hAnsi="Times New Roman" w:cs="Times New Roman"/>
        </w:rPr>
        <w:t xml:space="preserve">Required </w:t>
      </w:r>
      <w:r w:rsidR="73D014E4" w:rsidRPr="63AE00FD">
        <w:rPr>
          <w:rFonts w:ascii="Times New Roman" w:eastAsia="Times New Roman" w:hAnsi="Times New Roman" w:cs="Times New Roman"/>
        </w:rPr>
        <w:t>Fuel Cap</w:t>
      </w:r>
    </w:p>
    <w:p w14:paraId="6BC86DC8" w14:textId="48D69E34"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The fuel cap included with the </w:t>
      </w:r>
      <w:proofErr w:type="spellStart"/>
      <w:r w:rsidRPr="63AE00FD">
        <w:rPr>
          <w:rFonts w:ascii="Times New Roman" w:eastAsia="Times New Roman" w:hAnsi="Times New Roman" w:cs="Times New Roman"/>
        </w:rPr>
        <w:t>Pyrotect</w:t>
      </w:r>
      <w:proofErr w:type="spellEnd"/>
      <w:r w:rsidRPr="63AE00FD">
        <w:rPr>
          <w:rFonts w:ascii="Times New Roman" w:eastAsia="Times New Roman" w:hAnsi="Times New Roman" w:cs="Times New Roman"/>
        </w:rPr>
        <w:t xml:space="preserve"> fuel tank, or a Briggs and Stratton fuel cap with built-in check valve (Part Number: B4325GS), is required. </w:t>
      </w:r>
    </w:p>
    <w:p w14:paraId="09F93182" w14:textId="3AFA44A9"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A protective cover may be attached to the fuel cap with adhesive to protect blockage of the vent hole.</w:t>
      </w:r>
    </w:p>
    <w:p w14:paraId="2E0683E8" w14:textId="476DBDAA" w:rsidR="73D014E4" w:rsidRDefault="73D014E4" w:rsidP="63AE00FD">
      <w:pPr>
        <w:pStyle w:val="ListParagraph"/>
        <w:numPr>
          <w:ilvl w:val="0"/>
          <w:numId w:val="6"/>
        </w:numPr>
        <w:rPr>
          <w:rFonts w:ascii="Times New Roman" w:eastAsia="Times New Roman" w:hAnsi="Times New Roman" w:cs="Times New Roman"/>
        </w:rPr>
      </w:pPr>
      <w:r w:rsidRPr="63AE00FD">
        <w:rPr>
          <w:rFonts w:ascii="Times New Roman" w:eastAsia="Times New Roman" w:hAnsi="Times New Roman" w:cs="Times New Roman"/>
        </w:rPr>
        <w:t>Mounting</w:t>
      </w:r>
    </w:p>
    <w:p w14:paraId="33B7310C" w14:textId="21D67BB6"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Fuel tanks shall be mounted to a tube or tubes meeting the requirements of at least a secondary </w:t>
      </w:r>
      <w:proofErr w:type="gramStart"/>
      <w:r w:rsidRPr="63AE00FD">
        <w:rPr>
          <w:rFonts w:ascii="Times New Roman" w:eastAsia="Times New Roman" w:hAnsi="Times New Roman" w:cs="Times New Roman"/>
        </w:rPr>
        <w:t>member</w:t>
      </w:r>
      <w:proofErr w:type="gramEnd"/>
      <w:r w:rsidRPr="63AE00FD">
        <w:rPr>
          <w:rFonts w:ascii="Times New Roman" w:eastAsia="Times New Roman" w:hAnsi="Times New Roman" w:cs="Times New Roman"/>
        </w:rPr>
        <w:t>. Tubes shall be supported at both ends.</w:t>
      </w:r>
    </w:p>
    <w:p w14:paraId="5DF95ABE" w14:textId="48D7107B"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Cantilevered mounting is </w:t>
      </w:r>
      <w:r w:rsidRPr="63AE00FD">
        <w:rPr>
          <w:rFonts w:ascii="Times New Roman" w:eastAsia="Times New Roman" w:hAnsi="Times New Roman" w:cs="Times New Roman"/>
          <w:b/>
          <w:bCs/>
        </w:rPr>
        <w:t>explicitly prohibited</w:t>
      </w:r>
      <w:r w:rsidRPr="63AE00FD">
        <w:rPr>
          <w:rFonts w:ascii="Times New Roman" w:eastAsia="Times New Roman" w:hAnsi="Times New Roman" w:cs="Times New Roman"/>
        </w:rPr>
        <w:t>.</w:t>
      </w:r>
    </w:p>
    <w:p w14:paraId="634B0797" w14:textId="21BCBED0" w:rsidR="73D014E4" w:rsidRDefault="73D014E4"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Removable fuel tanks are </w:t>
      </w:r>
      <w:r w:rsidRPr="63AE00FD">
        <w:rPr>
          <w:rFonts w:ascii="Times New Roman" w:eastAsia="Times New Roman" w:hAnsi="Times New Roman" w:cs="Times New Roman"/>
          <w:b/>
          <w:bCs/>
        </w:rPr>
        <w:t>explicitly prohibited</w:t>
      </w:r>
      <w:r w:rsidRPr="63AE00FD">
        <w:rPr>
          <w:rFonts w:ascii="Times New Roman" w:eastAsia="Times New Roman" w:hAnsi="Times New Roman" w:cs="Times New Roman"/>
        </w:rPr>
        <w:t>.</w:t>
      </w:r>
    </w:p>
    <w:p w14:paraId="185F3014" w14:textId="1BB9792C" w:rsidR="73D014E4" w:rsidRDefault="73D014E4"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All mounting holes on the fuel tank </w:t>
      </w:r>
      <w:r w:rsidR="05F73C04" w:rsidRPr="63AE00FD">
        <w:rPr>
          <w:rFonts w:ascii="Times New Roman" w:eastAsia="Times New Roman" w:hAnsi="Times New Roman" w:cs="Times New Roman"/>
        </w:rPr>
        <w:t>must</w:t>
      </w:r>
      <w:r w:rsidRPr="63AE00FD">
        <w:rPr>
          <w:rFonts w:ascii="Times New Roman" w:eastAsia="Times New Roman" w:hAnsi="Times New Roman" w:cs="Times New Roman"/>
        </w:rPr>
        <w:t xml:space="preserve"> be used </w:t>
      </w:r>
      <w:r w:rsidR="473C1384" w:rsidRPr="63AE00FD">
        <w:rPr>
          <w:rFonts w:ascii="Times New Roman" w:eastAsia="Times New Roman" w:hAnsi="Times New Roman" w:cs="Times New Roman"/>
        </w:rPr>
        <w:t>to mount</w:t>
      </w:r>
      <w:r w:rsidRPr="63AE00FD">
        <w:rPr>
          <w:rFonts w:ascii="Times New Roman" w:eastAsia="Times New Roman" w:hAnsi="Times New Roman" w:cs="Times New Roman"/>
        </w:rPr>
        <w:t xml:space="preserve"> the fuel tank to the vehicle frame. </w:t>
      </w:r>
    </w:p>
    <w:p w14:paraId="79ADD7B0" w14:textId="05692F95" w:rsidR="28731FE2" w:rsidRDefault="28731FE2"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A</w:t>
      </w:r>
      <w:r w:rsidR="73D014E4" w:rsidRPr="63AE00FD">
        <w:rPr>
          <w:rFonts w:ascii="Times New Roman" w:eastAsia="Times New Roman" w:hAnsi="Times New Roman" w:cs="Times New Roman"/>
        </w:rPr>
        <w:t>ll fasteners used to mount the fuel tank shall meet the requirements in Article 12 – Fasteners.</w:t>
      </w:r>
    </w:p>
    <w:p w14:paraId="0DF2AD81" w14:textId="42D5CA46" w:rsidR="73D014E4" w:rsidRDefault="73D014E4" w:rsidP="63AE00FD">
      <w:pPr>
        <w:pStyle w:val="ListParagraph"/>
        <w:numPr>
          <w:ilvl w:val="1"/>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lastRenderedPageBreak/>
        <w:t xml:space="preserve">A rubber isolating washer, specifically McMaster Carr Part Number 94733A723, shall be used on each fastener, on both sides of the fuel tank mounting flange. A total of 8 rubber washers </w:t>
      </w:r>
      <w:proofErr w:type="gramStart"/>
      <w:r w:rsidRPr="63AE00FD">
        <w:rPr>
          <w:rFonts w:ascii="Times New Roman" w:eastAsia="Times New Roman" w:hAnsi="Times New Roman" w:cs="Times New Roman"/>
        </w:rPr>
        <w:t>are</w:t>
      </w:r>
      <w:proofErr w:type="gramEnd"/>
      <w:r w:rsidRPr="63AE00FD">
        <w:rPr>
          <w:rFonts w:ascii="Times New Roman" w:eastAsia="Times New Roman" w:hAnsi="Times New Roman" w:cs="Times New Roman"/>
        </w:rPr>
        <w:t xml:space="preserve"> required.</w:t>
      </w:r>
    </w:p>
    <w:p w14:paraId="22D48758" w14:textId="45E472EC"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Metallic washers shall be used on either side of the fastener stack-up, as shown in Figure B-45: Fuel Tank Fastener Stack-up. Metallic washers and bolts shall have a nominal fastener size of 3/8 in. and washers to have an outside diameter between 0.812 in. and 0.875 in. </w:t>
      </w:r>
    </w:p>
    <w:p w14:paraId="133F4B26" w14:textId="43D99777" w:rsidR="4B2A2545" w:rsidRDefault="4B2A2545" w:rsidP="63AE00FD">
      <w:pPr>
        <w:pStyle w:val="ListParagraph"/>
        <w:ind w:left="1440"/>
        <w:rPr>
          <w:rFonts w:ascii="Times New Roman" w:eastAsia="Times New Roman" w:hAnsi="Times New Roman" w:cs="Times New Roman"/>
        </w:rPr>
      </w:pPr>
      <w:r>
        <w:rPr>
          <w:noProof/>
        </w:rPr>
        <w:drawing>
          <wp:inline distT="0" distB="0" distL="0" distR="0" wp14:anchorId="342507B5" wp14:editId="3276D0ED">
            <wp:extent cx="5044878" cy="4008467"/>
            <wp:effectExtent l="0" t="0" r="0" b="0"/>
            <wp:docPr id="797188418" name="Picture 79718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44878" cy="4008467"/>
                    </a:xfrm>
                    <a:prstGeom prst="rect">
                      <a:avLst/>
                    </a:prstGeom>
                  </pic:spPr>
                </pic:pic>
              </a:graphicData>
            </a:graphic>
          </wp:inline>
        </w:drawing>
      </w:r>
    </w:p>
    <w:p w14:paraId="12579B29" w14:textId="1104131E" w:rsidR="73D014E4" w:rsidRDefault="73D014E4"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The preferred mounting is directly to two square or rectangular tubes with sleeved </w:t>
      </w:r>
      <w:proofErr w:type="gramStart"/>
      <w:r w:rsidRPr="63AE00FD">
        <w:rPr>
          <w:rFonts w:ascii="Times New Roman" w:eastAsia="Times New Roman" w:hAnsi="Times New Roman" w:cs="Times New Roman"/>
        </w:rPr>
        <w:t>holes, and</w:t>
      </w:r>
      <w:proofErr w:type="gramEnd"/>
      <w:r w:rsidRPr="63AE00FD">
        <w:rPr>
          <w:rFonts w:ascii="Times New Roman" w:eastAsia="Times New Roman" w:hAnsi="Times New Roman" w:cs="Times New Roman"/>
        </w:rPr>
        <w:t xml:space="preserve"> meeting the requirements of secondary members.</w:t>
      </w:r>
    </w:p>
    <w:p w14:paraId="1DBB07CA" w14:textId="12AA8B0F" w:rsidR="4869F0DC" w:rsidRDefault="4869F0DC" w:rsidP="63AE00FD">
      <w:pPr>
        <w:pStyle w:val="ListParagraph"/>
        <w:ind w:left="1440"/>
        <w:rPr>
          <w:rFonts w:ascii="Times New Roman" w:eastAsia="Times New Roman" w:hAnsi="Times New Roman" w:cs="Times New Roman"/>
        </w:rPr>
      </w:pPr>
      <w:r>
        <w:rPr>
          <w:noProof/>
        </w:rPr>
        <w:lastRenderedPageBreak/>
        <w:drawing>
          <wp:inline distT="0" distB="0" distL="0" distR="0" wp14:anchorId="21C0AE46" wp14:editId="344968F7">
            <wp:extent cx="4770534" cy="2674852"/>
            <wp:effectExtent l="0" t="0" r="0" b="0"/>
            <wp:docPr id="1362102327" name="Picture 136210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70534" cy="2674852"/>
                    </a:xfrm>
                    <a:prstGeom prst="rect">
                      <a:avLst/>
                    </a:prstGeom>
                  </pic:spPr>
                </pic:pic>
              </a:graphicData>
            </a:graphic>
          </wp:inline>
        </w:drawing>
      </w:r>
    </w:p>
    <w:p w14:paraId="59BB6E09" w14:textId="25249BF8" w:rsidR="4869F0DC" w:rsidRDefault="4869F0DC" w:rsidP="63AE00FD">
      <w:pPr>
        <w:pStyle w:val="ListParagraph"/>
        <w:ind w:left="1440"/>
        <w:rPr>
          <w:rFonts w:ascii="Times New Roman" w:eastAsia="Times New Roman" w:hAnsi="Times New Roman" w:cs="Times New Roman"/>
        </w:rPr>
      </w:pPr>
      <w:r>
        <w:rPr>
          <w:noProof/>
        </w:rPr>
        <w:drawing>
          <wp:inline distT="0" distB="0" distL="0" distR="0" wp14:anchorId="20F2EF05" wp14:editId="0DA206A6">
            <wp:extent cx="4282811" cy="2606266"/>
            <wp:effectExtent l="0" t="0" r="0" b="0"/>
            <wp:docPr id="1515198807" name="Picture 151519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82811" cy="2606266"/>
                    </a:xfrm>
                    <a:prstGeom prst="rect">
                      <a:avLst/>
                    </a:prstGeom>
                  </pic:spPr>
                </pic:pic>
              </a:graphicData>
            </a:graphic>
          </wp:inline>
        </w:drawing>
      </w:r>
    </w:p>
    <w:p w14:paraId="5471E98A" w14:textId="3D1DEAE4"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Mounting to cantilever brackets (welded to a fully supported secondary frame tube) as shown in Figure B-47 </w:t>
      </w:r>
      <w:r w:rsidRPr="63AE00FD">
        <w:rPr>
          <w:rFonts w:ascii="Times New Roman" w:eastAsia="Times New Roman" w:hAnsi="Times New Roman" w:cs="Times New Roman"/>
          <w:b/>
          <w:bCs/>
        </w:rPr>
        <w:t>is acceptable within the following requirements.</w:t>
      </w:r>
    </w:p>
    <w:p w14:paraId="7B1C5AD5" w14:textId="5EDA12A0"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1) Maximum Length: Bracket length may not exceed 101.6 mm (4 in.) from weld-line to center of mounting hole.</w:t>
      </w:r>
    </w:p>
    <w:p w14:paraId="256A5C6A" w14:textId="30248765"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2) Minimum edge distance: 14.3 mm (0.5626 in.), measured from the edge of the bolt hole to the nearest outside edge of tab, and 12.7 mm (0.375 in) from the edge of the bolt hole to the nearest bend tangency. If using square tubing to form the brackets, a minimum 31.75 x 1.6</w:t>
      </w:r>
      <w:proofErr w:type="gramStart"/>
      <w:r w:rsidRPr="63AE00FD">
        <w:rPr>
          <w:rFonts w:ascii="Times New Roman" w:eastAsia="Times New Roman" w:hAnsi="Times New Roman" w:cs="Times New Roman"/>
        </w:rPr>
        <w:t>mm</w:t>
      </w:r>
      <w:proofErr w:type="gramEnd"/>
      <w:r w:rsidRPr="63AE00FD">
        <w:rPr>
          <w:rFonts w:ascii="Times New Roman" w:eastAsia="Times New Roman" w:hAnsi="Times New Roman" w:cs="Times New Roman"/>
        </w:rPr>
        <w:t xml:space="preserve"> (1.25 x 0.0623 in) tubing shall be used.</w:t>
      </w:r>
    </w:p>
    <w:p w14:paraId="761A6A56" w14:textId="65051E9D"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3) Allowable cross section: Brackets shall have a “C” cross-section. The supporting gussets may be tapered as shown in</w:t>
      </w:r>
      <w:r w:rsidR="4DC3DBAC" w:rsidRPr="63AE00FD">
        <w:rPr>
          <w:rFonts w:ascii="Times New Roman" w:eastAsia="Times New Roman" w:hAnsi="Times New Roman" w:cs="Times New Roman"/>
        </w:rPr>
        <w:t xml:space="preserve"> Figure B-</w:t>
      </w:r>
      <w:proofErr w:type="gramStart"/>
      <w:r w:rsidR="4DC3DBAC" w:rsidRPr="63AE00FD">
        <w:rPr>
          <w:rFonts w:ascii="Times New Roman" w:eastAsia="Times New Roman" w:hAnsi="Times New Roman" w:cs="Times New Roman"/>
        </w:rPr>
        <w:t>48, and</w:t>
      </w:r>
      <w:proofErr w:type="gramEnd"/>
      <w:r w:rsidR="4DC3DBAC" w:rsidRPr="63AE00FD">
        <w:rPr>
          <w:rFonts w:ascii="Times New Roman" w:eastAsia="Times New Roman" w:hAnsi="Times New Roman" w:cs="Times New Roman"/>
        </w:rPr>
        <w:t xml:space="preserve"> shall be a minimum 22.9 mm (0.9 in) tall at the weld. Flat brackets are </w:t>
      </w:r>
      <w:r w:rsidR="4DC3DBAC" w:rsidRPr="63AE00FD">
        <w:rPr>
          <w:rFonts w:ascii="Times New Roman" w:eastAsia="Times New Roman" w:hAnsi="Times New Roman" w:cs="Times New Roman"/>
          <w:b/>
          <w:bCs/>
        </w:rPr>
        <w:t>not permitted</w:t>
      </w:r>
      <w:r w:rsidR="4DC3DBAC" w:rsidRPr="63AE00FD">
        <w:rPr>
          <w:rFonts w:ascii="Times New Roman" w:eastAsia="Times New Roman" w:hAnsi="Times New Roman" w:cs="Times New Roman"/>
        </w:rPr>
        <w:t>.</w:t>
      </w:r>
    </w:p>
    <w:p w14:paraId="53282F5A" w14:textId="6FCF32EC" w:rsidR="49986361" w:rsidRDefault="49986361" w:rsidP="63AE00FD">
      <w:pPr>
        <w:ind w:left="720"/>
        <w:rPr>
          <w:rFonts w:ascii="Times New Roman" w:eastAsia="Times New Roman" w:hAnsi="Times New Roman" w:cs="Times New Roman"/>
        </w:rPr>
      </w:pPr>
    </w:p>
    <w:p w14:paraId="0B58C864" w14:textId="15B08C21" w:rsidR="4DC3DBAC" w:rsidRDefault="4DC3DBAC" w:rsidP="63AE00FD">
      <w:pPr>
        <w:pStyle w:val="ListParagraph"/>
        <w:ind w:left="2160"/>
        <w:rPr>
          <w:rFonts w:ascii="Times New Roman" w:eastAsia="Times New Roman" w:hAnsi="Times New Roman" w:cs="Times New Roman"/>
        </w:rPr>
      </w:pPr>
      <w:r>
        <w:rPr>
          <w:noProof/>
        </w:rPr>
        <w:drawing>
          <wp:inline distT="0" distB="0" distL="0" distR="0" wp14:anchorId="1E29B2D4" wp14:editId="080B6EFD">
            <wp:extent cx="4465707" cy="1470787"/>
            <wp:effectExtent l="0" t="0" r="0" b="0"/>
            <wp:docPr id="1739716472" name="Picture 173971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65707" cy="1470787"/>
                    </a:xfrm>
                    <a:prstGeom prst="rect">
                      <a:avLst/>
                    </a:prstGeom>
                  </pic:spPr>
                </pic:pic>
              </a:graphicData>
            </a:graphic>
          </wp:inline>
        </w:drawing>
      </w:r>
    </w:p>
    <w:p w14:paraId="06B8BE99" w14:textId="23512940"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4) Minimum Thickness: 1.6 mm (0.063 in.)</w:t>
      </w:r>
    </w:p>
    <w:p w14:paraId="3D23D390" w14:textId="3E682AF2"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5) Minimum Weld Length: At least the full outside face of the bracket must be welded to the supporting tube as shown in Figure B-49.</w:t>
      </w:r>
    </w:p>
    <w:p w14:paraId="109ECFF8" w14:textId="51C04A0F" w:rsidR="1EB4BF3D" w:rsidRDefault="1EB4BF3D" w:rsidP="63AE00FD">
      <w:pPr>
        <w:ind w:left="1440"/>
        <w:rPr>
          <w:rFonts w:ascii="Times New Roman" w:eastAsia="Times New Roman" w:hAnsi="Times New Roman" w:cs="Times New Roman"/>
        </w:rPr>
      </w:pPr>
      <w:r>
        <w:rPr>
          <w:noProof/>
        </w:rPr>
        <w:drawing>
          <wp:inline distT="0" distB="0" distL="0" distR="0" wp14:anchorId="75E620C7" wp14:editId="5BB3C331">
            <wp:extent cx="4595258" cy="2301440"/>
            <wp:effectExtent l="0" t="0" r="0" b="0"/>
            <wp:docPr id="581166740" name="Picture 58116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95258" cy="2301440"/>
                    </a:xfrm>
                    <a:prstGeom prst="rect">
                      <a:avLst/>
                    </a:prstGeom>
                  </pic:spPr>
                </pic:pic>
              </a:graphicData>
            </a:graphic>
          </wp:inline>
        </w:drawing>
      </w:r>
    </w:p>
    <w:p w14:paraId="63D1842F" w14:textId="2847A5CD"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6) Lightening </w:t>
      </w:r>
      <w:proofErr w:type="gramStart"/>
      <w:r w:rsidRPr="63AE00FD">
        <w:rPr>
          <w:rFonts w:ascii="Times New Roman" w:eastAsia="Times New Roman" w:hAnsi="Times New Roman" w:cs="Times New Roman"/>
        </w:rPr>
        <w:t>holes</w:t>
      </w:r>
      <w:proofErr w:type="gramEnd"/>
      <w:r w:rsidRPr="63AE00FD">
        <w:rPr>
          <w:rFonts w:ascii="Times New Roman" w:eastAsia="Times New Roman" w:hAnsi="Times New Roman" w:cs="Times New Roman"/>
        </w:rPr>
        <w:t xml:space="preserve"> our cutouts other than the bolt </w:t>
      </w:r>
      <w:proofErr w:type="gramStart"/>
      <w:r w:rsidRPr="63AE00FD">
        <w:rPr>
          <w:rFonts w:ascii="Times New Roman" w:eastAsia="Times New Roman" w:hAnsi="Times New Roman" w:cs="Times New Roman"/>
        </w:rPr>
        <w:t>hole</w:t>
      </w:r>
      <w:proofErr w:type="gramEnd"/>
      <w:r w:rsidRPr="63AE00FD">
        <w:rPr>
          <w:rFonts w:ascii="Times New Roman" w:eastAsia="Times New Roman" w:hAnsi="Times New Roman" w:cs="Times New Roman"/>
        </w:rPr>
        <w:t xml:space="preserve"> are explicitly prohibited.</w:t>
      </w:r>
    </w:p>
    <w:p w14:paraId="2C5288EC" w14:textId="6C74388C" w:rsidR="644FF36A" w:rsidRDefault="644FF36A" w:rsidP="63AE00FD">
      <w:pPr>
        <w:pStyle w:val="ListParagraph"/>
        <w:numPr>
          <w:ilvl w:val="0"/>
          <w:numId w:val="6"/>
        </w:numPr>
        <w:rPr>
          <w:rFonts w:ascii="Times New Roman" w:eastAsia="Times New Roman" w:hAnsi="Times New Roman" w:cs="Times New Roman"/>
        </w:rPr>
      </w:pPr>
      <w:r w:rsidRPr="63AE00FD">
        <w:rPr>
          <w:rFonts w:ascii="Times New Roman" w:eastAsia="Times New Roman" w:hAnsi="Times New Roman" w:cs="Times New Roman"/>
        </w:rPr>
        <w:t>Fuel Lines and Filters</w:t>
      </w:r>
    </w:p>
    <w:p w14:paraId="6DB8EFAE" w14:textId="1B4D655E"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Location</w:t>
      </w:r>
    </w:p>
    <w:p w14:paraId="4E920048" w14:textId="7F9F59EB" w:rsidR="644FF36A" w:rsidRDefault="644FF36A" w:rsidP="63AE00FD">
      <w:pPr>
        <w:pStyle w:val="ListParagraph"/>
        <w:numPr>
          <w:ilvl w:val="2"/>
          <w:numId w:val="6"/>
        </w:numPr>
        <w:rPr>
          <w:rFonts w:ascii="Times New Roman" w:eastAsia="Times New Roman" w:hAnsi="Times New Roman" w:cs="Times New Roman"/>
        </w:rPr>
      </w:pPr>
      <w:proofErr w:type="spellStart"/>
      <w:r w:rsidRPr="63AE00FD">
        <w:rPr>
          <w:rFonts w:ascii="Times New Roman" w:eastAsia="Times New Roman" w:hAnsi="Times New Roman" w:cs="Times New Roman"/>
        </w:rPr>
        <w:t>Grommeting</w:t>
      </w:r>
      <w:proofErr w:type="spellEnd"/>
      <w:r w:rsidRPr="63AE00FD">
        <w:rPr>
          <w:rFonts w:ascii="Times New Roman" w:eastAsia="Times New Roman" w:hAnsi="Times New Roman" w:cs="Times New Roman"/>
        </w:rPr>
        <w:t xml:space="preserve"> is required where the lines pass through any member of the vehicle. </w:t>
      </w:r>
    </w:p>
    <w:p w14:paraId="4277A4F1" w14:textId="44BD4A8D"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Fuel lines </w:t>
      </w:r>
      <w:r w:rsidRPr="63AE00FD">
        <w:rPr>
          <w:rFonts w:ascii="Times New Roman" w:eastAsia="Times New Roman" w:hAnsi="Times New Roman" w:cs="Times New Roman"/>
          <w:b/>
          <w:bCs/>
        </w:rPr>
        <w:t>are prohibited in the cockpit.</w:t>
      </w:r>
    </w:p>
    <w:p w14:paraId="35AD4F18" w14:textId="472755EC"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Fuel lines shall have sufficient slack to not be held in tension. </w:t>
      </w:r>
    </w:p>
    <w:p w14:paraId="5DF389C3" w14:textId="04BA5102"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Fuel lines shall be secured to fittings with SAE Size #4 adjustable metal clamps or Kohler OEM clamps.</w:t>
      </w:r>
    </w:p>
    <w:p w14:paraId="51DC45C2" w14:textId="010B3799"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Any breaks (discontinuities) in the fuel line, including those for fuel fittings such as filters, sensors, or cut-out </w:t>
      </w:r>
      <w:proofErr w:type="gramStart"/>
      <w:r w:rsidRPr="63AE00FD">
        <w:rPr>
          <w:rFonts w:ascii="Times New Roman" w:eastAsia="Times New Roman" w:hAnsi="Times New Roman" w:cs="Times New Roman"/>
        </w:rPr>
        <w:t>valves</w:t>
      </w:r>
      <w:proofErr w:type="gramEnd"/>
      <w:r w:rsidRPr="63AE00FD">
        <w:rPr>
          <w:rFonts w:ascii="Times New Roman" w:eastAsia="Times New Roman" w:hAnsi="Times New Roman" w:cs="Times New Roman"/>
        </w:rPr>
        <w:t xml:space="preserve"> shall be located above the spill pan.</w:t>
      </w:r>
    </w:p>
    <w:p w14:paraId="6F866E25" w14:textId="605DE718"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The fuel line shall be continuous between the last connection above the spill pan and the carburetor. The fuel line should pass around the spill pan or if the fuel line passes through the splash shield the fuel line shall be </w:t>
      </w:r>
      <w:r w:rsidRPr="63AE00FD">
        <w:rPr>
          <w:rFonts w:ascii="Times New Roman" w:eastAsia="Times New Roman" w:hAnsi="Times New Roman" w:cs="Times New Roman"/>
        </w:rPr>
        <w:lastRenderedPageBreak/>
        <w:t>able to freely move up and down. Any attachment points below the spill pan not directly mounted to the engine shall allow the fuel line to freely move up and down.</w:t>
      </w:r>
    </w:p>
    <w:p w14:paraId="78F5B5E4" w14:textId="25524015"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Note: To provide strain relief for the fuel line, it is recommended to attach a snug fit clamp to the engine that matches the OD of the fuel line. Example McMaster-Carr part #3177T52.</w:t>
      </w:r>
    </w:p>
    <w:p w14:paraId="028C3777" w14:textId="5B734336"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Rating</w:t>
      </w:r>
    </w:p>
    <w:p w14:paraId="1478F1E4" w14:textId="55503188"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All fuel lines shall be SAE J30 rated fuel lines and bear appropriate OEM labels with rating information.</w:t>
      </w:r>
    </w:p>
    <w:p w14:paraId="2E4E0DD3" w14:textId="0DFC5147"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Size</w:t>
      </w:r>
    </w:p>
    <w:p w14:paraId="3096B98E" w14:textId="38719C6B"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All fuel lines shall be “3/16 inch” (trade size).</w:t>
      </w:r>
    </w:p>
    <w:p w14:paraId="5B3DD626" w14:textId="09B4CA71"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Fuel Filters</w:t>
      </w:r>
    </w:p>
    <w:p w14:paraId="7C42B96B" w14:textId="231B4C00"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A Kohler in-line fuel filter is required and shall be located above the splash shield. No more than one (1) fuel filter may be used at a time.</w:t>
      </w:r>
    </w:p>
    <w:p w14:paraId="3BDD123F" w14:textId="3F2DC00A"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Fuel Sensors</w:t>
      </w:r>
    </w:p>
    <w:p w14:paraId="012676ED" w14:textId="2BF28638"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Fuel level gauges and sensors are allowed </w:t>
      </w:r>
      <w:proofErr w:type="gramStart"/>
      <w:r w:rsidRPr="63AE00FD">
        <w:rPr>
          <w:rFonts w:ascii="Times New Roman" w:eastAsia="Times New Roman" w:hAnsi="Times New Roman" w:cs="Times New Roman"/>
        </w:rPr>
        <w:t>as long as</w:t>
      </w:r>
      <w:proofErr w:type="gramEnd"/>
      <w:r w:rsidRPr="63AE00FD">
        <w:rPr>
          <w:rFonts w:ascii="Times New Roman" w:eastAsia="Times New Roman" w:hAnsi="Times New Roman" w:cs="Times New Roman"/>
        </w:rPr>
        <w:t xml:space="preserve"> the fuel tank is not modified. Fuel level gauges and sensors are allowed such that the capacity of the fuel system is not increased.</w:t>
      </w:r>
    </w:p>
    <w:p w14:paraId="25457DBF" w14:textId="358E8AAC"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Fuel Pumps</w:t>
      </w:r>
    </w:p>
    <w:p w14:paraId="2456C18D" w14:textId="00FCF364"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Fuel pumps are prohibited.</w:t>
      </w:r>
    </w:p>
    <w:p w14:paraId="6AFF69F9" w14:textId="50BDFCFA"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Splash Shields</w:t>
      </w:r>
    </w:p>
    <w:p w14:paraId="3F5A184B" w14:textId="7F6B5564"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Splash shields are required </w:t>
      </w:r>
    </w:p>
    <w:p w14:paraId="033432E8" w14:textId="09AE2A05"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The splash shield </w:t>
      </w:r>
      <w:r w:rsidR="5D5B6A84" w:rsidRPr="63AE00FD">
        <w:rPr>
          <w:rFonts w:ascii="Times New Roman" w:eastAsia="Times New Roman" w:hAnsi="Times New Roman" w:cs="Times New Roman"/>
        </w:rPr>
        <w:t>must be made</w:t>
      </w:r>
      <w:r w:rsidRPr="63AE00FD">
        <w:rPr>
          <w:rFonts w:ascii="Times New Roman" w:eastAsia="Times New Roman" w:hAnsi="Times New Roman" w:cs="Times New Roman"/>
        </w:rPr>
        <w:t xml:space="preserve"> of metallic material (greater than 0.5 mm or 0.02 inches thick). An example arrangement of splash shielding is shown in two views in Figure B-50.</w:t>
      </w:r>
    </w:p>
    <w:p w14:paraId="452FE3A1" w14:textId="20FF778F" w:rsidR="3A9F215E" w:rsidRDefault="3A9F215E"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Must be non-</w:t>
      </w:r>
      <w:r w:rsidR="644FF36A" w:rsidRPr="63AE00FD">
        <w:rPr>
          <w:rFonts w:ascii="Times New Roman" w:eastAsia="Times New Roman" w:hAnsi="Times New Roman" w:cs="Times New Roman"/>
        </w:rPr>
        <w:t xml:space="preserve">adjustable. </w:t>
      </w:r>
    </w:p>
    <w:p w14:paraId="2D3ADE87" w14:textId="6CF740B7" w:rsidR="09869D36" w:rsidRDefault="09869D36"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M</w:t>
      </w:r>
      <w:r w:rsidR="644FF36A" w:rsidRPr="63AE00FD">
        <w:rPr>
          <w:rFonts w:ascii="Times New Roman" w:eastAsia="Times New Roman" w:hAnsi="Times New Roman" w:cs="Times New Roman"/>
        </w:rPr>
        <w:t xml:space="preserve">ust be mounted lower than the structural member supporting the fuel tank. </w:t>
      </w:r>
    </w:p>
    <w:p w14:paraId="50800D5B" w14:textId="0652988F" w:rsidR="42D44B45" w:rsidRDefault="42D44B45"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Must </w:t>
      </w:r>
      <w:r w:rsidR="644FF36A" w:rsidRPr="63AE00FD">
        <w:rPr>
          <w:rFonts w:ascii="Times New Roman" w:eastAsia="Times New Roman" w:hAnsi="Times New Roman" w:cs="Times New Roman"/>
        </w:rPr>
        <w:t xml:space="preserve">have a minimum clearance of 13 mm (0.5 in) to the exhaust and </w:t>
      </w:r>
      <w:r w:rsidR="696AE99F" w:rsidRPr="63AE00FD">
        <w:rPr>
          <w:rFonts w:ascii="Times New Roman" w:eastAsia="Times New Roman" w:hAnsi="Times New Roman" w:cs="Times New Roman"/>
        </w:rPr>
        <w:t>must</w:t>
      </w:r>
      <w:r w:rsidR="644FF36A" w:rsidRPr="63AE00FD">
        <w:rPr>
          <w:rFonts w:ascii="Times New Roman" w:eastAsia="Times New Roman" w:hAnsi="Times New Roman" w:cs="Times New Roman"/>
        </w:rPr>
        <w:t xml:space="preserve"> not be </w:t>
      </w:r>
      <w:proofErr w:type="gramStart"/>
      <w:r w:rsidR="644FF36A" w:rsidRPr="63AE00FD">
        <w:rPr>
          <w:rFonts w:ascii="Times New Roman" w:eastAsia="Times New Roman" w:hAnsi="Times New Roman" w:cs="Times New Roman"/>
        </w:rPr>
        <w:t>impinged</w:t>
      </w:r>
      <w:proofErr w:type="gramEnd"/>
      <w:r w:rsidR="644FF36A" w:rsidRPr="63AE00FD">
        <w:rPr>
          <w:rFonts w:ascii="Times New Roman" w:eastAsia="Times New Roman" w:hAnsi="Times New Roman" w:cs="Times New Roman"/>
        </w:rPr>
        <w:t xml:space="preserve"> upon by exhaust gases.</w:t>
      </w:r>
    </w:p>
    <w:p w14:paraId="724E09EB" w14:textId="7C00C563"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If the fuel line passes through the splash shield, it must pass through a sealed, grommeted hole in the shield to prevent fuel from leaking on the engine. </w:t>
      </w:r>
    </w:p>
    <w:p w14:paraId="05F1F147" w14:textId="3FF606DB" w:rsidR="644FF36A" w:rsidRDefault="644FF36A" w:rsidP="63AE00FD">
      <w:pPr>
        <w:pStyle w:val="ListParagraph"/>
        <w:numPr>
          <w:ilvl w:val="2"/>
          <w:numId w:val="6"/>
        </w:numPr>
        <w:rPr>
          <w:rFonts w:ascii="Times New Roman" w:eastAsia="Times New Roman" w:hAnsi="Times New Roman" w:cs="Times New Roman"/>
          <w:b/>
          <w:bCs/>
        </w:rPr>
      </w:pPr>
      <w:r w:rsidRPr="63AE00FD">
        <w:rPr>
          <w:rFonts w:ascii="Times New Roman" w:eastAsia="Times New Roman" w:hAnsi="Times New Roman" w:cs="Times New Roman"/>
          <w:b/>
          <w:bCs/>
        </w:rPr>
        <w:t>Bulkhead fittings are not permitted.</w:t>
      </w:r>
    </w:p>
    <w:p w14:paraId="0C3C55DB" w14:textId="7A5F5555" w:rsidR="5348846A" w:rsidRDefault="5348846A" w:rsidP="63AE00FD">
      <w:pPr>
        <w:ind w:left="1440"/>
        <w:rPr>
          <w:rFonts w:ascii="Times New Roman" w:eastAsia="Times New Roman" w:hAnsi="Times New Roman" w:cs="Times New Roman"/>
        </w:rPr>
      </w:pPr>
      <w:r>
        <w:rPr>
          <w:noProof/>
        </w:rPr>
        <w:lastRenderedPageBreak/>
        <w:drawing>
          <wp:inline distT="0" distB="0" distL="0" distR="0" wp14:anchorId="340CB671" wp14:editId="11F95367">
            <wp:extent cx="5082980" cy="1874682"/>
            <wp:effectExtent l="0" t="0" r="0" b="0"/>
            <wp:docPr id="1240599188" name="Picture 124059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82980" cy="1874682"/>
                    </a:xfrm>
                    <a:prstGeom prst="rect">
                      <a:avLst/>
                    </a:prstGeom>
                  </pic:spPr>
                </pic:pic>
              </a:graphicData>
            </a:graphic>
          </wp:inline>
        </w:drawing>
      </w:r>
    </w:p>
    <w:p w14:paraId="2430DBEC" w14:textId="07E4DD74" w:rsidR="6BE6D3B2" w:rsidRDefault="6BE6D3B2"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 xml:space="preserve">Approved </w:t>
      </w:r>
      <w:r w:rsidR="644FF36A" w:rsidRPr="63AE00FD">
        <w:rPr>
          <w:rFonts w:ascii="Times New Roman" w:eastAsia="Times New Roman" w:hAnsi="Times New Roman" w:cs="Times New Roman"/>
        </w:rPr>
        <w:t>Fuel Containers</w:t>
      </w:r>
      <w:r w:rsidR="71B5ED0A" w:rsidRPr="63AE00FD">
        <w:rPr>
          <w:rFonts w:ascii="Times New Roman" w:eastAsia="Times New Roman" w:hAnsi="Times New Roman" w:cs="Times New Roman"/>
        </w:rPr>
        <w:t xml:space="preserve"> for Transporting Fuel into Fuel Tanks</w:t>
      </w:r>
    </w:p>
    <w:p w14:paraId="1B58736A" w14:textId="37CE45FD"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Have a volume of 5.7 L (1.5 gal.) or less for fueling vehicles during endurance event.</w:t>
      </w:r>
    </w:p>
    <w:p w14:paraId="3407B137" w14:textId="1297440C"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Have a volume of 21.2 L (5.6 gal.) or less for all other capabilities.</w:t>
      </w:r>
    </w:p>
    <w:p w14:paraId="667E2282" w14:textId="5C3198A9" w:rsidR="6BB24407" w:rsidRDefault="6BB24407"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 xml:space="preserve">Have </w:t>
      </w:r>
      <w:r w:rsidR="644FF36A" w:rsidRPr="63AE00FD">
        <w:rPr>
          <w:rFonts w:ascii="Times New Roman" w:eastAsia="Times New Roman" w:hAnsi="Times New Roman" w:cs="Times New Roman"/>
        </w:rPr>
        <w:t>an original cap to prevent spills.</w:t>
      </w:r>
    </w:p>
    <w:p w14:paraId="55B7A5D3" w14:textId="022017A5" w:rsidR="644FF36A" w:rsidRDefault="644FF36A" w:rsidP="63AE00FD">
      <w:pPr>
        <w:pStyle w:val="ListParagraph"/>
        <w:numPr>
          <w:ilvl w:val="2"/>
          <w:numId w:val="6"/>
        </w:numPr>
        <w:spacing w:before="240" w:after="240"/>
        <w:rPr>
          <w:rFonts w:ascii="Times New Roman" w:eastAsia="Times New Roman" w:hAnsi="Times New Roman" w:cs="Times New Roman"/>
        </w:rPr>
      </w:pPr>
      <w:r w:rsidRPr="63AE00FD">
        <w:rPr>
          <w:rFonts w:ascii="Times New Roman" w:eastAsia="Times New Roman" w:hAnsi="Times New Roman" w:cs="Times New Roman"/>
        </w:rPr>
        <w:t>Be labeled with school name and car number.</w:t>
      </w:r>
    </w:p>
    <w:p w14:paraId="27C5DF13" w14:textId="5861B9A2" w:rsidR="644FF36A" w:rsidRDefault="644FF36A"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 xml:space="preserve">Teams are required to bring all fuel to the </w:t>
      </w:r>
      <w:proofErr w:type="gramStart"/>
      <w:r w:rsidRPr="63AE00FD">
        <w:rPr>
          <w:rFonts w:ascii="Times New Roman" w:eastAsia="Times New Roman" w:hAnsi="Times New Roman" w:cs="Times New Roman"/>
        </w:rPr>
        <w:t>fueling</w:t>
      </w:r>
      <w:proofErr w:type="gramEnd"/>
      <w:r w:rsidRPr="63AE00FD">
        <w:rPr>
          <w:rFonts w:ascii="Times New Roman" w:eastAsia="Times New Roman" w:hAnsi="Times New Roman" w:cs="Times New Roman"/>
        </w:rPr>
        <w:t xml:space="preserve"> zone during the endurance event, see rule D.8.3.7 - Refueling.</w:t>
      </w:r>
    </w:p>
    <w:p w14:paraId="660B1125" w14:textId="3D63B326" w:rsidR="644FF36A" w:rsidRDefault="644FF36A" w:rsidP="63AE00FD">
      <w:pPr>
        <w:pStyle w:val="ListParagraph"/>
        <w:numPr>
          <w:ilvl w:val="1"/>
          <w:numId w:val="6"/>
        </w:numPr>
        <w:rPr>
          <w:rFonts w:ascii="Times New Roman" w:eastAsia="Times New Roman" w:hAnsi="Times New Roman" w:cs="Times New Roman"/>
        </w:rPr>
      </w:pPr>
      <w:r w:rsidRPr="63AE00FD">
        <w:rPr>
          <w:rFonts w:ascii="Times New Roman" w:eastAsia="Times New Roman" w:hAnsi="Times New Roman" w:cs="Times New Roman"/>
        </w:rPr>
        <w:t>Fuel Tank Access Panels</w:t>
      </w:r>
    </w:p>
    <w:p w14:paraId="4CDB7FF8" w14:textId="73EB1A73" w:rsidR="72FBB4D9" w:rsidRDefault="72FBB4D9" w:rsidP="63AE00FD">
      <w:pPr>
        <w:pStyle w:val="ListParagraph"/>
        <w:numPr>
          <w:ilvl w:val="2"/>
          <w:numId w:val="6"/>
        </w:numPr>
        <w:rPr>
          <w:rFonts w:ascii="Times New Roman" w:eastAsia="Times New Roman" w:hAnsi="Times New Roman" w:cs="Times New Roman"/>
        </w:rPr>
      </w:pPr>
      <w:r w:rsidRPr="63AE00FD">
        <w:rPr>
          <w:rFonts w:ascii="Times New Roman" w:eastAsia="Times New Roman" w:hAnsi="Times New Roman" w:cs="Times New Roman"/>
        </w:rPr>
        <w:t>A</w:t>
      </w:r>
      <w:r w:rsidR="644FF36A" w:rsidRPr="63AE00FD">
        <w:rPr>
          <w:rFonts w:ascii="Times New Roman" w:eastAsia="Times New Roman" w:hAnsi="Times New Roman" w:cs="Times New Roman"/>
        </w:rPr>
        <w:t xml:space="preserve">n observer directly behind the vehicle </w:t>
      </w:r>
      <w:r w:rsidR="6C53FED6" w:rsidRPr="63AE00FD">
        <w:rPr>
          <w:rFonts w:ascii="Times New Roman" w:eastAsia="Times New Roman" w:hAnsi="Times New Roman" w:cs="Times New Roman"/>
        </w:rPr>
        <w:t>must</w:t>
      </w:r>
      <w:r w:rsidR="644FF36A" w:rsidRPr="63AE00FD">
        <w:rPr>
          <w:rFonts w:ascii="Times New Roman" w:eastAsia="Times New Roman" w:hAnsi="Times New Roman" w:cs="Times New Roman"/>
        </w:rPr>
        <w:t xml:space="preserve"> have an unobstructed view of the fuel tank and associated components.</w:t>
      </w:r>
    </w:p>
    <w:p w14:paraId="2FAE7553" w14:textId="23421EBC" w:rsidR="49986361" w:rsidRDefault="49986361" w:rsidP="49986361">
      <w:pPr>
        <w:rPr>
          <w:rFonts w:ascii="Times New Roman" w:eastAsia="Times New Roman" w:hAnsi="Times New Roman" w:cs="Times New Roman"/>
          <w:b/>
          <w:bCs/>
        </w:rPr>
      </w:pPr>
    </w:p>
    <w:sectPr w:rsidR="4998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71D7B"/>
    <w:multiLevelType w:val="hybridMultilevel"/>
    <w:tmpl w:val="1C4AB594"/>
    <w:lvl w:ilvl="0" w:tplc="80722A1C">
      <w:start w:val="1"/>
      <w:numFmt w:val="bullet"/>
      <w:lvlText w:val=""/>
      <w:lvlJc w:val="left"/>
      <w:pPr>
        <w:ind w:left="720" w:hanging="360"/>
      </w:pPr>
      <w:rPr>
        <w:rFonts w:ascii="Symbol" w:hAnsi="Symbol" w:hint="default"/>
      </w:rPr>
    </w:lvl>
    <w:lvl w:ilvl="1" w:tplc="D012F814">
      <w:start w:val="1"/>
      <w:numFmt w:val="bullet"/>
      <w:lvlText w:val="o"/>
      <w:lvlJc w:val="left"/>
      <w:pPr>
        <w:ind w:left="1440" w:hanging="360"/>
      </w:pPr>
      <w:rPr>
        <w:rFonts w:ascii="Courier New" w:hAnsi="Courier New" w:hint="default"/>
      </w:rPr>
    </w:lvl>
    <w:lvl w:ilvl="2" w:tplc="ADB20944">
      <w:start w:val="1"/>
      <w:numFmt w:val="bullet"/>
      <w:lvlText w:val=""/>
      <w:lvlJc w:val="left"/>
      <w:pPr>
        <w:ind w:left="2160" w:hanging="360"/>
      </w:pPr>
      <w:rPr>
        <w:rFonts w:ascii="Wingdings" w:hAnsi="Wingdings" w:hint="default"/>
      </w:rPr>
    </w:lvl>
    <w:lvl w:ilvl="3" w:tplc="F66C3B10">
      <w:start w:val="1"/>
      <w:numFmt w:val="bullet"/>
      <w:lvlText w:val=""/>
      <w:lvlJc w:val="left"/>
      <w:pPr>
        <w:ind w:left="2880" w:hanging="360"/>
      </w:pPr>
      <w:rPr>
        <w:rFonts w:ascii="Symbol" w:hAnsi="Symbol" w:hint="default"/>
      </w:rPr>
    </w:lvl>
    <w:lvl w:ilvl="4" w:tplc="5C7A42A6">
      <w:start w:val="1"/>
      <w:numFmt w:val="bullet"/>
      <w:lvlText w:val="o"/>
      <w:lvlJc w:val="left"/>
      <w:pPr>
        <w:ind w:left="3600" w:hanging="360"/>
      </w:pPr>
      <w:rPr>
        <w:rFonts w:ascii="Courier New" w:hAnsi="Courier New" w:hint="default"/>
      </w:rPr>
    </w:lvl>
    <w:lvl w:ilvl="5" w:tplc="5C209D3E">
      <w:start w:val="1"/>
      <w:numFmt w:val="bullet"/>
      <w:lvlText w:val=""/>
      <w:lvlJc w:val="left"/>
      <w:pPr>
        <w:ind w:left="4320" w:hanging="360"/>
      </w:pPr>
      <w:rPr>
        <w:rFonts w:ascii="Wingdings" w:hAnsi="Wingdings" w:hint="default"/>
      </w:rPr>
    </w:lvl>
    <w:lvl w:ilvl="6" w:tplc="BF1E6716">
      <w:start w:val="1"/>
      <w:numFmt w:val="bullet"/>
      <w:lvlText w:val=""/>
      <w:lvlJc w:val="left"/>
      <w:pPr>
        <w:ind w:left="5040" w:hanging="360"/>
      </w:pPr>
      <w:rPr>
        <w:rFonts w:ascii="Symbol" w:hAnsi="Symbol" w:hint="default"/>
      </w:rPr>
    </w:lvl>
    <w:lvl w:ilvl="7" w:tplc="48AC7EE2">
      <w:start w:val="1"/>
      <w:numFmt w:val="bullet"/>
      <w:lvlText w:val="o"/>
      <w:lvlJc w:val="left"/>
      <w:pPr>
        <w:ind w:left="5760" w:hanging="360"/>
      </w:pPr>
      <w:rPr>
        <w:rFonts w:ascii="Courier New" w:hAnsi="Courier New" w:hint="default"/>
      </w:rPr>
    </w:lvl>
    <w:lvl w:ilvl="8" w:tplc="4A8C4558">
      <w:start w:val="1"/>
      <w:numFmt w:val="bullet"/>
      <w:lvlText w:val=""/>
      <w:lvlJc w:val="left"/>
      <w:pPr>
        <w:ind w:left="6480" w:hanging="360"/>
      </w:pPr>
      <w:rPr>
        <w:rFonts w:ascii="Wingdings" w:hAnsi="Wingdings" w:hint="default"/>
      </w:rPr>
    </w:lvl>
  </w:abstractNum>
  <w:abstractNum w:abstractNumId="1" w15:restartNumberingAfterBreak="0">
    <w:nsid w:val="216D0368"/>
    <w:multiLevelType w:val="hybridMultilevel"/>
    <w:tmpl w:val="CF0ED440"/>
    <w:lvl w:ilvl="0" w:tplc="22A20180">
      <w:start w:val="1"/>
      <w:numFmt w:val="bullet"/>
      <w:lvlText w:val=""/>
      <w:lvlJc w:val="left"/>
      <w:pPr>
        <w:ind w:left="720" w:hanging="360"/>
      </w:pPr>
      <w:rPr>
        <w:rFonts w:ascii="Symbol" w:hAnsi="Symbol" w:hint="default"/>
      </w:rPr>
    </w:lvl>
    <w:lvl w:ilvl="1" w:tplc="CD245DA6">
      <w:start w:val="1"/>
      <w:numFmt w:val="bullet"/>
      <w:lvlText w:val="o"/>
      <w:lvlJc w:val="left"/>
      <w:pPr>
        <w:ind w:left="1440" w:hanging="360"/>
      </w:pPr>
      <w:rPr>
        <w:rFonts w:ascii="Courier New" w:hAnsi="Courier New" w:hint="default"/>
      </w:rPr>
    </w:lvl>
    <w:lvl w:ilvl="2" w:tplc="38C8AE0A">
      <w:start w:val="1"/>
      <w:numFmt w:val="bullet"/>
      <w:lvlText w:val=""/>
      <w:lvlJc w:val="left"/>
      <w:pPr>
        <w:ind w:left="2160" w:hanging="360"/>
      </w:pPr>
      <w:rPr>
        <w:rFonts w:ascii="Wingdings" w:hAnsi="Wingdings" w:hint="default"/>
      </w:rPr>
    </w:lvl>
    <w:lvl w:ilvl="3" w:tplc="5C54874A">
      <w:start w:val="1"/>
      <w:numFmt w:val="bullet"/>
      <w:lvlText w:val=""/>
      <w:lvlJc w:val="left"/>
      <w:pPr>
        <w:ind w:left="2880" w:hanging="360"/>
      </w:pPr>
      <w:rPr>
        <w:rFonts w:ascii="Symbol" w:hAnsi="Symbol" w:hint="default"/>
      </w:rPr>
    </w:lvl>
    <w:lvl w:ilvl="4" w:tplc="8BA8161E">
      <w:start w:val="1"/>
      <w:numFmt w:val="bullet"/>
      <w:lvlText w:val="o"/>
      <w:lvlJc w:val="left"/>
      <w:pPr>
        <w:ind w:left="3600" w:hanging="360"/>
      </w:pPr>
      <w:rPr>
        <w:rFonts w:ascii="Courier New" w:hAnsi="Courier New" w:hint="default"/>
      </w:rPr>
    </w:lvl>
    <w:lvl w:ilvl="5" w:tplc="CCBA7F40">
      <w:start w:val="1"/>
      <w:numFmt w:val="bullet"/>
      <w:lvlText w:val=""/>
      <w:lvlJc w:val="left"/>
      <w:pPr>
        <w:ind w:left="4320" w:hanging="360"/>
      </w:pPr>
      <w:rPr>
        <w:rFonts w:ascii="Wingdings" w:hAnsi="Wingdings" w:hint="default"/>
      </w:rPr>
    </w:lvl>
    <w:lvl w:ilvl="6" w:tplc="19C8941A">
      <w:start w:val="1"/>
      <w:numFmt w:val="bullet"/>
      <w:lvlText w:val=""/>
      <w:lvlJc w:val="left"/>
      <w:pPr>
        <w:ind w:left="5040" w:hanging="360"/>
      </w:pPr>
      <w:rPr>
        <w:rFonts w:ascii="Symbol" w:hAnsi="Symbol" w:hint="default"/>
      </w:rPr>
    </w:lvl>
    <w:lvl w:ilvl="7" w:tplc="2A848FE0">
      <w:start w:val="1"/>
      <w:numFmt w:val="bullet"/>
      <w:lvlText w:val="o"/>
      <w:lvlJc w:val="left"/>
      <w:pPr>
        <w:ind w:left="5760" w:hanging="360"/>
      </w:pPr>
      <w:rPr>
        <w:rFonts w:ascii="Courier New" w:hAnsi="Courier New" w:hint="default"/>
      </w:rPr>
    </w:lvl>
    <w:lvl w:ilvl="8" w:tplc="0A5A6D7C">
      <w:start w:val="1"/>
      <w:numFmt w:val="bullet"/>
      <w:lvlText w:val=""/>
      <w:lvlJc w:val="left"/>
      <w:pPr>
        <w:ind w:left="6480" w:hanging="360"/>
      </w:pPr>
      <w:rPr>
        <w:rFonts w:ascii="Wingdings" w:hAnsi="Wingdings" w:hint="default"/>
      </w:rPr>
    </w:lvl>
  </w:abstractNum>
  <w:abstractNum w:abstractNumId="2" w15:restartNumberingAfterBreak="0">
    <w:nsid w:val="2DDE5B07"/>
    <w:multiLevelType w:val="hybridMultilevel"/>
    <w:tmpl w:val="BAF859CC"/>
    <w:lvl w:ilvl="0" w:tplc="6D90C3CA">
      <w:start w:val="1"/>
      <w:numFmt w:val="bullet"/>
      <w:lvlText w:val=""/>
      <w:lvlJc w:val="left"/>
      <w:pPr>
        <w:ind w:left="720" w:hanging="360"/>
      </w:pPr>
      <w:rPr>
        <w:rFonts w:ascii="Symbol" w:hAnsi="Symbol" w:hint="default"/>
      </w:rPr>
    </w:lvl>
    <w:lvl w:ilvl="1" w:tplc="CBEA82FE">
      <w:start w:val="1"/>
      <w:numFmt w:val="bullet"/>
      <w:lvlText w:val="o"/>
      <w:lvlJc w:val="left"/>
      <w:pPr>
        <w:ind w:left="1440" w:hanging="360"/>
      </w:pPr>
      <w:rPr>
        <w:rFonts w:ascii="Courier New" w:hAnsi="Courier New" w:hint="default"/>
      </w:rPr>
    </w:lvl>
    <w:lvl w:ilvl="2" w:tplc="EC68FCAC">
      <w:start w:val="1"/>
      <w:numFmt w:val="bullet"/>
      <w:lvlText w:val=""/>
      <w:lvlJc w:val="left"/>
      <w:pPr>
        <w:ind w:left="2160" w:hanging="360"/>
      </w:pPr>
      <w:rPr>
        <w:rFonts w:ascii="Wingdings" w:hAnsi="Wingdings" w:hint="default"/>
      </w:rPr>
    </w:lvl>
    <w:lvl w:ilvl="3" w:tplc="F5B24DA0">
      <w:start w:val="1"/>
      <w:numFmt w:val="bullet"/>
      <w:lvlText w:val=""/>
      <w:lvlJc w:val="left"/>
      <w:pPr>
        <w:ind w:left="2880" w:hanging="360"/>
      </w:pPr>
      <w:rPr>
        <w:rFonts w:ascii="Symbol" w:hAnsi="Symbol" w:hint="default"/>
      </w:rPr>
    </w:lvl>
    <w:lvl w:ilvl="4" w:tplc="747E96A8">
      <w:start w:val="1"/>
      <w:numFmt w:val="bullet"/>
      <w:lvlText w:val="o"/>
      <w:lvlJc w:val="left"/>
      <w:pPr>
        <w:ind w:left="3600" w:hanging="360"/>
      </w:pPr>
      <w:rPr>
        <w:rFonts w:ascii="Courier New" w:hAnsi="Courier New" w:hint="default"/>
      </w:rPr>
    </w:lvl>
    <w:lvl w:ilvl="5" w:tplc="474CA7C2">
      <w:start w:val="1"/>
      <w:numFmt w:val="bullet"/>
      <w:lvlText w:val=""/>
      <w:lvlJc w:val="left"/>
      <w:pPr>
        <w:ind w:left="4320" w:hanging="360"/>
      </w:pPr>
      <w:rPr>
        <w:rFonts w:ascii="Wingdings" w:hAnsi="Wingdings" w:hint="default"/>
      </w:rPr>
    </w:lvl>
    <w:lvl w:ilvl="6" w:tplc="415A8910">
      <w:start w:val="1"/>
      <w:numFmt w:val="bullet"/>
      <w:lvlText w:val=""/>
      <w:lvlJc w:val="left"/>
      <w:pPr>
        <w:ind w:left="5040" w:hanging="360"/>
      </w:pPr>
      <w:rPr>
        <w:rFonts w:ascii="Symbol" w:hAnsi="Symbol" w:hint="default"/>
      </w:rPr>
    </w:lvl>
    <w:lvl w:ilvl="7" w:tplc="8A6E3496">
      <w:start w:val="1"/>
      <w:numFmt w:val="bullet"/>
      <w:lvlText w:val="o"/>
      <w:lvlJc w:val="left"/>
      <w:pPr>
        <w:ind w:left="5760" w:hanging="360"/>
      </w:pPr>
      <w:rPr>
        <w:rFonts w:ascii="Courier New" w:hAnsi="Courier New" w:hint="default"/>
      </w:rPr>
    </w:lvl>
    <w:lvl w:ilvl="8" w:tplc="CE4E30D8">
      <w:start w:val="1"/>
      <w:numFmt w:val="bullet"/>
      <w:lvlText w:val=""/>
      <w:lvlJc w:val="left"/>
      <w:pPr>
        <w:ind w:left="6480" w:hanging="360"/>
      </w:pPr>
      <w:rPr>
        <w:rFonts w:ascii="Wingdings" w:hAnsi="Wingdings" w:hint="default"/>
      </w:rPr>
    </w:lvl>
  </w:abstractNum>
  <w:abstractNum w:abstractNumId="3" w15:restartNumberingAfterBreak="0">
    <w:nsid w:val="395E8601"/>
    <w:multiLevelType w:val="hybridMultilevel"/>
    <w:tmpl w:val="C2889182"/>
    <w:lvl w:ilvl="0" w:tplc="B95A3334">
      <w:start w:val="1"/>
      <w:numFmt w:val="bullet"/>
      <w:lvlText w:val="-"/>
      <w:lvlJc w:val="left"/>
      <w:pPr>
        <w:ind w:left="720" w:hanging="360"/>
      </w:pPr>
      <w:rPr>
        <w:rFonts w:ascii="Aptos" w:hAnsi="Aptos" w:hint="default"/>
      </w:rPr>
    </w:lvl>
    <w:lvl w:ilvl="1" w:tplc="B5A4E336">
      <w:start w:val="1"/>
      <w:numFmt w:val="bullet"/>
      <w:lvlText w:val="o"/>
      <w:lvlJc w:val="left"/>
      <w:pPr>
        <w:ind w:left="1440" w:hanging="360"/>
      </w:pPr>
      <w:rPr>
        <w:rFonts w:ascii="Courier New" w:hAnsi="Courier New" w:hint="default"/>
      </w:rPr>
    </w:lvl>
    <w:lvl w:ilvl="2" w:tplc="41D020CA">
      <w:start w:val="1"/>
      <w:numFmt w:val="bullet"/>
      <w:lvlText w:val=""/>
      <w:lvlJc w:val="left"/>
      <w:pPr>
        <w:ind w:left="2160" w:hanging="360"/>
      </w:pPr>
      <w:rPr>
        <w:rFonts w:ascii="Wingdings" w:hAnsi="Wingdings" w:hint="default"/>
      </w:rPr>
    </w:lvl>
    <w:lvl w:ilvl="3" w:tplc="6502853E">
      <w:start w:val="1"/>
      <w:numFmt w:val="bullet"/>
      <w:lvlText w:val=""/>
      <w:lvlJc w:val="left"/>
      <w:pPr>
        <w:ind w:left="2880" w:hanging="360"/>
      </w:pPr>
      <w:rPr>
        <w:rFonts w:ascii="Symbol" w:hAnsi="Symbol" w:hint="default"/>
      </w:rPr>
    </w:lvl>
    <w:lvl w:ilvl="4" w:tplc="3676BC4A">
      <w:start w:val="1"/>
      <w:numFmt w:val="bullet"/>
      <w:lvlText w:val="o"/>
      <w:lvlJc w:val="left"/>
      <w:pPr>
        <w:ind w:left="3600" w:hanging="360"/>
      </w:pPr>
      <w:rPr>
        <w:rFonts w:ascii="Courier New" w:hAnsi="Courier New" w:hint="default"/>
      </w:rPr>
    </w:lvl>
    <w:lvl w:ilvl="5" w:tplc="0E1ED2B0">
      <w:start w:val="1"/>
      <w:numFmt w:val="bullet"/>
      <w:lvlText w:val=""/>
      <w:lvlJc w:val="left"/>
      <w:pPr>
        <w:ind w:left="4320" w:hanging="360"/>
      </w:pPr>
      <w:rPr>
        <w:rFonts w:ascii="Wingdings" w:hAnsi="Wingdings" w:hint="default"/>
      </w:rPr>
    </w:lvl>
    <w:lvl w:ilvl="6" w:tplc="2A3A7AD6">
      <w:start w:val="1"/>
      <w:numFmt w:val="bullet"/>
      <w:lvlText w:val=""/>
      <w:lvlJc w:val="left"/>
      <w:pPr>
        <w:ind w:left="5040" w:hanging="360"/>
      </w:pPr>
      <w:rPr>
        <w:rFonts w:ascii="Symbol" w:hAnsi="Symbol" w:hint="default"/>
      </w:rPr>
    </w:lvl>
    <w:lvl w:ilvl="7" w:tplc="DAFCA3F6">
      <w:start w:val="1"/>
      <w:numFmt w:val="bullet"/>
      <w:lvlText w:val="o"/>
      <w:lvlJc w:val="left"/>
      <w:pPr>
        <w:ind w:left="5760" w:hanging="360"/>
      </w:pPr>
      <w:rPr>
        <w:rFonts w:ascii="Courier New" w:hAnsi="Courier New" w:hint="default"/>
      </w:rPr>
    </w:lvl>
    <w:lvl w:ilvl="8" w:tplc="B85AC930">
      <w:start w:val="1"/>
      <w:numFmt w:val="bullet"/>
      <w:lvlText w:val=""/>
      <w:lvlJc w:val="left"/>
      <w:pPr>
        <w:ind w:left="6480" w:hanging="360"/>
      </w:pPr>
      <w:rPr>
        <w:rFonts w:ascii="Wingdings" w:hAnsi="Wingdings" w:hint="default"/>
      </w:rPr>
    </w:lvl>
  </w:abstractNum>
  <w:abstractNum w:abstractNumId="4" w15:restartNumberingAfterBreak="0">
    <w:nsid w:val="5BC0A040"/>
    <w:multiLevelType w:val="hybridMultilevel"/>
    <w:tmpl w:val="FB14D354"/>
    <w:lvl w:ilvl="0" w:tplc="D12AB706">
      <w:start w:val="1"/>
      <w:numFmt w:val="bullet"/>
      <w:lvlText w:val=""/>
      <w:lvlJc w:val="left"/>
      <w:pPr>
        <w:ind w:left="720" w:hanging="360"/>
      </w:pPr>
      <w:rPr>
        <w:rFonts w:ascii="Symbol" w:hAnsi="Symbol" w:hint="default"/>
      </w:rPr>
    </w:lvl>
    <w:lvl w:ilvl="1" w:tplc="F04AC9EE">
      <w:start w:val="1"/>
      <w:numFmt w:val="bullet"/>
      <w:lvlText w:val="o"/>
      <w:lvlJc w:val="left"/>
      <w:pPr>
        <w:ind w:left="1440" w:hanging="360"/>
      </w:pPr>
      <w:rPr>
        <w:rFonts w:ascii="Courier New" w:hAnsi="Courier New" w:hint="default"/>
      </w:rPr>
    </w:lvl>
    <w:lvl w:ilvl="2" w:tplc="61A0C31E">
      <w:start w:val="1"/>
      <w:numFmt w:val="bullet"/>
      <w:lvlText w:val=""/>
      <w:lvlJc w:val="left"/>
      <w:pPr>
        <w:ind w:left="2160" w:hanging="360"/>
      </w:pPr>
      <w:rPr>
        <w:rFonts w:ascii="Wingdings" w:hAnsi="Wingdings" w:hint="default"/>
      </w:rPr>
    </w:lvl>
    <w:lvl w:ilvl="3" w:tplc="F57A0768">
      <w:start w:val="1"/>
      <w:numFmt w:val="bullet"/>
      <w:lvlText w:val=""/>
      <w:lvlJc w:val="left"/>
      <w:pPr>
        <w:ind w:left="2880" w:hanging="360"/>
      </w:pPr>
      <w:rPr>
        <w:rFonts w:ascii="Symbol" w:hAnsi="Symbol" w:hint="default"/>
      </w:rPr>
    </w:lvl>
    <w:lvl w:ilvl="4" w:tplc="61B49836">
      <w:start w:val="1"/>
      <w:numFmt w:val="bullet"/>
      <w:lvlText w:val="o"/>
      <w:lvlJc w:val="left"/>
      <w:pPr>
        <w:ind w:left="3600" w:hanging="360"/>
      </w:pPr>
      <w:rPr>
        <w:rFonts w:ascii="Courier New" w:hAnsi="Courier New" w:hint="default"/>
      </w:rPr>
    </w:lvl>
    <w:lvl w:ilvl="5" w:tplc="DC149E0C">
      <w:start w:val="1"/>
      <w:numFmt w:val="bullet"/>
      <w:lvlText w:val=""/>
      <w:lvlJc w:val="left"/>
      <w:pPr>
        <w:ind w:left="4320" w:hanging="360"/>
      </w:pPr>
      <w:rPr>
        <w:rFonts w:ascii="Wingdings" w:hAnsi="Wingdings" w:hint="default"/>
      </w:rPr>
    </w:lvl>
    <w:lvl w:ilvl="6" w:tplc="D44E5608">
      <w:start w:val="1"/>
      <w:numFmt w:val="bullet"/>
      <w:lvlText w:val=""/>
      <w:lvlJc w:val="left"/>
      <w:pPr>
        <w:ind w:left="5040" w:hanging="360"/>
      </w:pPr>
      <w:rPr>
        <w:rFonts w:ascii="Symbol" w:hAnsi="Symbol" w:hint="default"/>
      </w:rPr>
    </w:lvl>
    <w:lvl w:ilvl="7" w:tplc="F7CAAA8E">
      <w:start w:val="1"/>
      <w:numFmt w:val="bullet"/>
      <w:lvlText w:val="o"/>
      <w:lvlJc w:val="left"/>
      <w:pPr>
        <w:ind w:left="5760" w:hanging="360"/>
      </w:pPr>
      <w:rPr>
        <w:rFonts w:ascii="Courier New" w:hAnsi="Courier New" w:hint="default"/>
      </w:rPr>
    </w:lvl>
    <w:lvl w:ilvl="8" w:tplc="AFB40420">
      <w:start w:val="1"/>
      <w:numFmt w:val="bullet"/>
      <w:lvlText w:val=""/>
      <w:lvlJc w:val="left"/>
      <w:pPr>
        <w:ind w:left="6480" w:hanging="360"/>
      </w:pPr>
      <w:rPr>
        <w:rFonts w:ascii="Wingdings" w:hAnsi="Wingdings" w:hint="default"/>
      </w:rPr>
    </w:lvl>
  </w:abstractNum>
  <w:abstractNum w:abstractNumId="5" w15:restartNumberingAfterBreak="0">
    <w:nsid w:val="74B8D10D"/>
    <w:multiLevelType w:val="hybridMultilevel"/>
    <w:tmpl w:val="07E655D6"/>
    <w:lvl w:ilvl="0" w:tplc="6330A804">
      <w:start w:val="1"/>
      <w:numFmt w:val="bullet"/>
      <w:lvlText w:val=""/>
      <w:lvlJc w:val="left"/>
      <w:pPr>
        <w:ind w:left="720" w:hanging="360"/>
      </w:pPr>
      <w:rPr>
        <w:rFonts w:ascii="Symbol" w:hAnsi="Symbol" w:hint="default"/>
      </w:rPr>
    </w:lvl>
    <w:lvl w:ilvl="1" w:tplc="2C16B5BC">
      <w:start w:val="1"/>
      <w:numFmt w:val="bullet"/>
      <w:lvlText w:val="o"/>
      <w:lvlJc w:val="left"/>
      <w:pPr>
        <w:ind w:left="1440" w:hanging="360"/>
      </w:pPr>
      <w:rPr>
        <w:rFonts w:ascii="Courier New" w:hAnsi="Courier New" w:hint="default"/>
      </w:rPr>
    </w:lvl>
    <w:lvl w:ilvl="2" w:tplc="5A641178">
      <w:start w:val="1"/>
      <w:numFmt w:val="bullet"/>
      <w:lvlText w:val=""/>
      <w:lvlJc w:val="left"/>
      <w:pPr>
        <w:ind w:left="2160" w:hanging="360"/>
      </w:pPr>
      <w:rPr>
        <w:rFonts w:ascii="Wingdings" w:hAnsi="Wingdings" w:hint="default"/>
      </w:rPr>
    </w:lvl>
    <w:lvl w:ilvl="3" w:tplc="93E68BCA">
      <w:start w:val="1"/>
      <w:numFmt w:val="bullet"/>
      <w:lvlText w:val=""/>
      <w:lvlJc w:val="left"/>
      <w:pPr>
        <w:ind w:left="2880" w:hanging="360"/>
      </w:pPr>
      <w:rPr>
        <w:rFonts w:ascii="Symbol" w:hAnsi="Symbol" w:hint="default"/>
      </w:rPr>
    </w:lvl>
    <w:lvl w:ilvl="4" w:tplc="497C6D8A">
      <w:start w:val="1"/>
      <w:numFmt w:val="bullet"/>
      <w:lvlText w:val="o"/>
      <w:lvlJc w:val="left"/>
      <w:pPr>
        <w:ind w:left="3600" w:hanging="360"/>
      </w:pPr>
      <w:rPr>
        <w:rFonts w:ascii="Courier New" w:hAnsi="Courier New" w:hint="default"/>
      </w:rPr>
    </w:lvl>
    <w:lvl w:ilvl="5" w:tplc="A858DD32">
      <w:start w:val="1"/>
      <w:numFmt w:val="bullet"/>
      <w:lvlText w:val=""/>
      <w:lvlJc w:val="left"/>
      <w:pPr>
        <w:ind w:left="4320" w:hanging="360"/>
      </w:pPr>
      <w:rPr>
        <w:rFonts w:ascii="Wingdings" w:hAnsi="Wingdings" w:hint="default"/>
      </w:rPr>
    </w:lvl>
    <w:lvl w:ilvl="6" w:tplc="7F5C65F2">
      <w:start w:val="1"/>
      <w:numFmt w:val="bullet"/>
      <w:lvlText w:val=""/>
      <w:lvlJc w:val="left"/>
      <w:pPr>
        <w:ind w:left="5040" w:hanging="360"/>
      </w:pPr>
      <w:rPr>
        <w:rFonts w:ascii="Symbol" w:hAnsi="Symbol" w:hint="default"/>
      </w:rPr>
    </w:lvl>
    <w:lvl w:ilvl="7" w:tplc="86DAC58E">
      <w:start w:val="1"/>
      <w:numFmt w:val="bullet"/>
      <w:lvlText w:val="o"/>
      <w:lvlJc w:val="left"/>
      <w:pPr>
        <w:ind w:left="5760" w:hanging="360"/>
      </w:pPr>
      <w:rPr>
        <w:rFonts w:ascii="Courier New" w:hAnsi="Courier New" w:hint="default"/>
      </w:rPr>
    </w:lvl>
    <w:lvl w:ilvl="8" w:tplc="7D549C24">
      <w:start w:val="1"/>
      <w:numFmt w:val="bullet"/>
      <w:lvlText w:val=""/>
      <w:lvlJc w:val="left"/>
      <w:pPr>
        <w:ind w:left="6480" w:hanging="360"/>
      </w:pPr>
      <w:rPr>
        <w:rFonts w:ascii="Wingdings" w:hAnsi="Wingdings" w:hint="default"/>
      </w:rPr>
    </w:lvl>
  </w:abstractNum>
  <w:abstractNum w:abstractNumId="6" w15:restartNumberingAfterBreak="0">
    <w:nsid w:val="7C0278A6"/>
    <w:multiLevelType w:val="hybridMultilevel"/>
    <w:tmpl w:val="A2FAC0C8"/>
    <w:lvl w:ilvl="0" w:tplc="4A0864F4">
      <w:start w:val="1"/>
      <w:numFmt w:val="bullet"/>
      <w:lvlText w:val=""/>
      <w:lvlJc w:val="left"/>
      <w:pPr>
        <w:ind w:left="720" w:hanging="360"/>
      </w:pPr>
      <w:rPr>
        <w:rFonts w:ascii="Symbol" w:hAnsi="Symbol" w:hint="default"/>
      </w:rPr>
    </w:lvl>
    <w:lvl w:ilvl="1" w:tplc="825EF96A">
      <w:start w:val="1"/>
      <w:numFmt w:val="bullet"/>
      <w:lvlText w:val="o"/>
      <w:lvlJc w:val="left"/>
      <w:pPr>
        <w:ind w:left="1440" w:hanging="360"/>
      </w:pPr>
      <w:rPr>
        <w:rFonts w:ascii="Courier New" w:hAnsi="Courier New" w:hint="default"/>
      </w:rPr>
    </w:lvl>
    <w:lvl w:ilvl="2" w:tplc="F0F801CA">
      <w:start w:val="1"/>
      <w:numFmt w:val="bullet"/>
      <w:lvlText w:val=""/>
      <w:lvlJc w:val="left"/>
      <w:pPr>
        <w:ind w:left="2160" w:hanging="360"/>
      </w:pPr>
      <w:rPr>
        <w:rFonts w:ascii="Wingdings" w:hAnsi="Wingdings" w:hint="default"/>
      </w:rPr>
    </w:lvl>
    <w:lvl w:ilvl="3" w:tplc="FCE4525C">
      <w:start w:val="1"/>
      <w:numFmt w:val="bullet"/>
      <w:lvlText w:val=""/>
      <w:lvlJc w:val="left"/>
      <w:pPr>
        <w:ind w:left="2880" w:hanging="360"/>
      </w:pPr>
      <w:rPr>
        <w:rFonts w:ascii="Symbol" w:hAnsi="Symbol" w:hint="default"/>
      </w:rPr>
    </w:lvl>
    <w:lvl w:ilvl="4" w:tplc="250A56D6">
      <w:start w:val="1"/>
      <w:numFmt w:val="bullet"/>
      <w:lvlText w:val="o"/>
      <w:lvlJc w:val="left"/>
      <w:pPr>
        <w:ind w:left="3600" w:hanging="360"/>
      </w:pPr>
      <w:rPr>
        <w:rFonts w:ascii="Courier New" w:hAnsi="Courier New" w:hint="default"/>
      </w:rPr>
    </w:lvl>
    <w:lvl w:ilvl="5" w:tplc="BD32D35C">
      <w:start w:val="1"/>
      <w:numFmt w:val="bullet"/>
      <w:lvlText w:val=""/>
      <w:lvlJc w:val="left"/>
      <w:pPr>
        <w:ind w:left="4320" w:hanging="360"/>
      </w:pPr>
      <w:rPr>
        <w:rFonts w:ascii="Wingdings" w:hAnsi="Wingdings" w:hint="default"/>
      </w:rPr>
    </w:lvl>
    <w:lvl w:ilvl="6" w:tplc="1BDAE63E">
      <w:start w:val="1"/>
      <w:numFmt w:val="bullet"/>
      <w:lvlText w:val=""/>
      <w:lvlJc w:val="left"/>
      <w:pPr>
        <w:ind w:left="5040" w:hanging="360"/>
      </w:pPr>
      <w:rPr>
        <w:rFonts w:ascii="Symbol" w:hAnsi="Symbol" w:hint="default"/>
      </w:rPr>
    </w:lvl>
    <w:lvl w:ilvl="7" w:tplc="7A2678EA">
      <w:start w:val="1"/>
      <w:numFmt w:val="bullet"/>
      <w:lvlText w:val="o"/>
      <w:lvlJc w:val="left"/>
      <w:pPr>
        <w:ind w:left="5760" w:hanging="360"/>
      </w:pPr>
      <w:rPr>
        <w:rFonts w:ascii="Courier New" w:hAnsi="Courier New" w:hint="default"/>
      </w:rPr>
    </w:lvl>
    <w:lvl w:ilvl="8" w:tplc="315C0E86">
      <w:start w:val="1"/>
      <w:numFmt w:val="bullet"/>
      <w:lvlText w:val=""/>
      <w:lvlJc w:val="left"/>
      <w:pPr>
        <w:ind w:left="6480" w:hanging="360"/>
      </w:pPr>
      <w:rPr>
        <w:rFonts w:ascii="Wingdings" w:hAnsi="Wingdings" w:hint="default"/>
      </w:rPr>
    </w:lvl>
  </w:abstractNum>
  <w:num w:numId="1" w16cid:durableId="236061993">
    <w:abstractNumId w:val="2"/>
  </w:num>
  <w:num w:numId="2" w16cid:durableId="395013573">
    <w:abstractNumId w:val="3"/>
  </w:num>
  <w:num w:numId="3" w16cid:durableId="2123378407">
    <w:abstractNumId w:val="1"/>
  </w:num>
  <w:num w:numId="4" w16cid:durableId="1770083797">
    <w:abstractNumId w:val="5"/>
  </w:num>
  <w:num w:numId="5" w16cid:durableId="988360488">
    <w:abstractNumId w:val="6"/>
  </w:num>
  <w:num w:numId="6" w16cid:durableId="909075513">
    <w:abstractNumId w:val="0"/>
  </w:num>
  <w:num w:numId="7" w16cid:durableId="121184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26C69E"/>
    <w:rsid w:val="000DFBA5"/>
    <w:rsid w:val="00308A8D"/>
    <w:rsid w:val="005716E0"/>
    <w:rsid w:val="00A48ACC"/>
    <w:rsid w:val="00A56F3E"/>
    <w:rsid w:val="00A93150"/>
    <w:rsid w:val="00BA0C77"/>
    <w:rsid w:val="00D8E28D"/>
    <w:rsid w:val="02A8772B"/>
    <w:rsid w:val="02E7FBD5"/>
    <w:rsid w:val="03142823"/>
    <w:rsid w:val="0388EC99"/>
    <w:rsid w:val="039EBD84"/>
    <w:rsid w:val="03F8D7C3"/>
    <w:rsid w:val="0476C743"/>
    <w:rsid w:val="04A4C3A4"/>
    <w:rsid w:val="05F08C18"/>
    <w:rsid w:val="05F73C04"/>
    <w:rsid w:val="0639BF0E"/>
    <w:rsid w:val="077120B8"/>
    <w:rsid w:val="0834151F"/>
    <w:rsid w:val="097256D9"/>
    <w:rsid w:val="09869D36"/>
    <w:rsid w:val="0A149E92"/>
    <w:rsid w:val="0A6E5FD9"/>
    <w:rsid w:val="0B3D37BB"/>
    <w:rsid w:val="0BEAD62D"/>
    <w:rsid w:val="0C324578"/>
    <w:rsid w:val="0CFF1A95"/>
    <w:rsid w:val="0D0025D9"/>
    <w:rsid w:val="0E421C7B"/>
    <w:rsid w:val="0EA708FF"/>
    <w:rsid w:val="0EC9FB27"/>
    <w:rsid w:val="0F28D927"/>
    <w:rsid w:val="0F296C7F"/>
    <w:rsid w:val="0FFD060E"/>
    <w:rsid w:val="10D00C99"/>
    <w:rsid w:val="115AA550"/>
    <w:rsid w:val="11C9E123"/>
    <w:rsid w:val="122CEEDD"/>
    <w:rsid w:val="12437D75"/>
    <w:rsid w:val="12795E4A"/>
    <w:rsid w:val="12FA31AB"/>
    <w:rsid w:val="13B0F6C0"/>
    <w:rsid w:val="153A541D"/>
    <w:rsid w:val="154AC896"/>
    <w:rsid w:val="156AD640"/>
    <w:rsid w:val="15B17E59"/>
    <w:rsid w:val="169C5B32"/>
    <w:rsid w:val="16A0373A"/>
    <w:rsid w:val="17A9D8B8"/>
    <w:rsid w:val="17BDA3AA"/>
    <w:rsid w:val="17EE7100"/>
    <w:rsid w:val="1887CC1D"/>
    <w:rsid w:val="1889D5DC"/>
    <w:rsid w:val="18BA2F41"/>
    <w:rsid w:val="18BEF1D9"/>
    <w:rsid w:val="195FAAAF"/>
    <w:rsid w:val="1A7B2ACC"/>
    <w:rsid w:val="1A8BE489"/>
    <w:rsid w:val="1B9DD8F1"/>
    <w:rsid w:val="1C00691A"/>
    <w:rsid w:val="1CED05AB"/>
    <w:rsid w:val="1D5D85EF"/>
    <w:rsid w:val="1EB4BF3D"/>
    <w:rsid w:val="1EDE530A"/>
    <w:rsid w:val="1EED1234"/>
    <w:rsid w:val="2026C69E"/>
    <w:rsid w:val="2153A93D"/>
    <w:rsid w:val="22965647"/>
    <w:rsid w:val="22A7F750"/>
    <w:rsid w:val="23AD8E15"/>
    <w:rsid w:val="249FB9AA"/>
    <w:rsid w:val="25457617"/>
    <w:rsid w:val="256AB9AA"/>
    <w:rsid w:val="2596DE34"/>
    <w:rsid w:val="25F429CB"/>
    <w:rsid w:val="2694A436"/>
    <w:rsid w:val="26D1C3F7"/>
    <w:rsid w:val="26D1E7D3"/>
    <w:rsid w:val="28731FE2"/>
    <w:rsid w:val="28818580"/>
    <w:rsid w:val="28B0DD47"/>
    <w:rsid w:val="29670D72"/>
    <w:rsid w:val="2B022FD3"/>
    <w:rsid w:val="2B55A49A"/>
    <w:rsid w:val="2B6374BB"/>
    <w:rsid w:val="2C89FE7E"/>
    <w:rsid w:val="2CD826E5"/>
    <w:rsid w:val="2CF479FA"/>
    <w:rsid w:val="2D55AE61"/>
    <w:rsid w:val="2DEF45F4"/>
    <w:rsid w:val="2DFFDB91"/>
    <w:rsid w:val="2E05A1F2"/>
    <w:rsid w:val="2E91D3C8"/>
    <w:rsid w:val="2F0B46BD"/>
    <w:rsid w:val="2F83033D"/>
    <w:rsid w:val="2FB867E0"/>
    <w:rsid w:val="2FBB5B43"/>
    <w:rsid w:val="3061C008"/>
    <w:rsid w:val="30EBB0EE"/>
    <w:rsid w:val="33335A4E"/>
    <w:rsid w:val="3396C460"/>
    <w:rsid w:val="33B2DBE6"/>
    <w:rsid w:val="347F8DC7"/>
    <w:rsid w:val="3541CF06"/>
    <w:rsid w:val="358EA017"/>
    <w:rsid w:val="35A12E50"/>
    <w:rsid w:val="37610E8E"/>
    <w:rsid w:val="398A07D8"/>
    <w:rsid w:val="39C7E0D5"/>
    <w:rsid w:val="3A62794A"/>
    <w:rsid w:val="3A9F215E"/>
    <w:rsid w:val="3AA90DA3"/>
    <w:rsid w:val="3AD5CC50"/>
    <w:rsid w:val="3B18CE95"/>
    <w:rsid w:val="3B24241A"/>
    <w:rsid w:val="3B47866A"/>
    <w:rsid w:val="3B57ED93"/>
    <w:rsid w:val="3BA3D4D6"/>
    <w:rsid w:val="3C02B0EE"/>
    <w:rsid w:val="3C3784BE"/>
    <w:rsid w:val="3C6FCE2E"/>
    <w:rsid w:val="3C81029B"/>
    <w:rsid w:val="3CF2244E"/>
    <w:rsid w:val="3D78C63D"/>
    <w:rsid w:val="3EF5AAD5"/>
    <w:rsid w:val="3F08245A"/>
    <w:rsid w:val="3F47B24D"/>
    <w:rsid w:val="3FF70CFB"/>
    <w:rsid w:val="4137EE37"/>
    <w:rsid w:val="413C533D"/>
    <w:rsid w:val="4194C05A"/>
    <w:rsid w:val="41B90A95"/>
    <w:rsid w:val="420B97F0"/>
    <w:rsid w:val="42498A15"/>
    <w:rsid w:val="42AE1008"/>
    <w:rsid w:val="42D44B45"/>
    <w:rsid w:val="4480BFD3"/>
    <w:rsid w:val="4535F934"/>
    <w:rsid w:val="46547B89"/>
    <w:rsid w:val="46B23F87"/>
    <w:rsid w:val="473C1384"/>
    <w:rsid w:val="4785B402"/>
    <w:rsid w:val="48116C77"/>
    <w:rsid w:val="4869F0DC"/>
    <w:rsid w:val="489ED4F5"/>
    <w:rsid w:val="48C9CB1B"/>
    <w:rsid w:val="49048197"/>
    <w:rsid w:val="49986361"/>
    <w:rsid w:val="4A2E6AB1"/>
    <w:rsid w:val="4AEDFA51"/>
    <w:rsid w:val="4AF67FD6"/>
    <w:rsid w:val="4B033F6C"/>
    <w:rsid w:val="4B2A2545"/>
    <w:rsid w:val="4BD23CAA"/>
    <w:rsid w:val="4C2269AD"/>
    <w:rsid w:val="4C733788"/>
    <w:rsid w:val="4CB1832E"/>
    <w:rsid w:val="4D1CE285"/>
    <w:rsid w:val="4DA46419"/>
    <w:rsid w:val="4DC3DBAC"/>
    <w:rsid w:val="4EA96CA3"/>
    <w:rsid w:val="4F5C60EB"/>
    <w:rsid w:val="4F8F7400"/>
    <w:rsid w:val="50213641"/>
    <w:rsid w:val="508F2E8E"/>
    <w:rsid w:val="50E71655"/>
    <w:rsid w:val="5218691F"/>
    <w:rsid w:val="527082B2"/>
    <w:rsid w:val="52C0C7C3"/>
    <w:rsid w:val="5348846A"/>
    <w:rsid w:val="546EE4DF"/>
    <w:rsid w:val="5509892C"/>
    <w:rsid w:val="5551E055"/>
    <w:rsid w:val="56750669"/>
    <w:rsid w:val="56FF406C"/>
    <w:rsid w:val="574E5B9F"/>
    <w:rsid w:val="5757DEE9"/>
    <w:rsid w:val="57E2DBEF"/>
    <w:rsid w:val="58AF401E"/>
    <w:rsid w:val="5B58F818"/>
    <w:rsid w:val="5C18E7A1"/>
    <w:rsid w:val="5D5B6A84"/>
    <w:rsid w:val="5F7F579D"/>
    <w:rsid w:val="604821DD"/>
    <w:rsid w:val="60C182B7"/>
    <w:rsid w:val="632D6341"/>
    <w:rsid w:val="63AE00FD"/>
    <w:rsid w:val="63F4A932"/>
    <w:rsid w:val="644FF36A"/>
    <w:rsid w:val="64E71E71"/>
    <w:rsid w:val="64F28157"/>
    <w:rsid w:val="658078EB"/>
    <w:rsid w:val="66BD2C64"/>
    <w:rsid w:val="67E6C921"/>
    <w:rsid w:val="683AA6C2"/>
    <w:rsid w:val="68EB4A94"/>
    <w:rsid w:val="696AE99F"/>
    <w:rsid w:val="6BB24407"/>
    <w:rsid w:val="6BE6D3B2"/>
    <w:rsid w:val="6C53FED6"/>
    <w:rsid w:val="6D446E6E"/>
    <w:rsid w:val="6E854C36"/>
    <w:rsid w:val="6E8AAAA6"/>
    <w:rsid w:val="6FB83F95"/>
    <w:rsid w:val="70C19DC6"/>
    <w:rsid w:val="712DB968"/>
    <w:rsid w:val="71B5ED0A"/>
    <w:rsid w:val="71C278B8"/>
    <w:rsid w:val="7204D2F0"/>
    <w:rsid w:val="72FBB4D9"/>
    <w:rsid w:val="7300B2AB"/>
    <w:rsid w:val="73264666"/>
    <w:rsid w:val="73324CA8"/>
    <w:rsid w:val="735B216B"/>
    <w:rsid w:val="73A344F6"/>
    <w:rsid w:val="73BA7C81"/>
    <w:rsid w:val="73D014E4"/>
    <w:rsid w:val="73DEC095"/>
    <w:rsid w:val="73E4BB06"/>
    <w:rsid w:val="7509B64A"/>
    <w:rsid w:val="76764D49"/>
    <w:rsid w:val="779EF924"/>
    <w:rsid w:val="77A2FFA4"/>
    <w:rsid w:val="780F6EC8"/>
    <w:rsid w:val="781214B1"/>
    <w:rsid w:val="78887D6C"/>
    <w:rsid w:val="78B1B57E"/>
    <w:rsid w:val="78D35E53"/>
    <w:rsid w:val="79126076"/>
    <w:rsid w:val="79327D55"/>
    <w:rsid w:val="798F5A0B"/>
    <w:rsid w:val="79CD3963"/>
    <w:rsid w:val="79EE8E0A"/>
    <w:rsid w:val="7BA6C924"/>
    <w:rsid w:val="7DE4A0CC"/>
    <w:rsid w:val="7E077B56"/>
    <w:rsid w:val="7E8E54D7"/>
    <w:rsid w:val="7EEAE642"/>
    <w:rsid w:val="7F35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C69E"/>
  <w15:chartTrackingRefBased/>
  <w15:docId w15:val="{9589528C-DBF2-4FEA-A4F7-4F7DA14B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eop">
    <w:name w:val="eop"/>
    <w:basedOn w:val="DefaultParagraphFont"/>
    <w:uiPriority w:val="1"/>
    <w:rsid w:val="0CFF1A95"/>
    <w:rPr>
      <w:rFonts w:asciiTheme="minorHAnsi" w:eastAsiaTheme="minorEastAsia" w:hAnsiTheme="minorHAnsi" w:cstheme="minorBidi"/>
      <w:sz w:val="22"/>
      <w:szCs w:val="22"/>
    </w:rPr>
  </w:style>
  <w:style w:type="character" w:customStyle="1" w:styleId="normaltextrun">
    <w:name w:val="normaltextrun"/>
    <w:basedOn w:val="DefaultParagraphFont"/>
    <w:uiPriority w:val="1"/>
    <w:rsid w:val="0CFF1A95"/>
    <w:rPr>
      <w:rFonts w:asciiTheme="minorHAnsi" w:eastAsiaTheme="minorEastAsia" w:hAnsiTheme="minorHAnsi" w:cstheme="minorBidi"/>
      <w:sz w:val="22"/>
      <w:szCs w:val="22"/>
    </w:rPr>
  </w:style>
  <w:style w:type="paragraph" w:customStyle="1" w:styleId="paragraph">
    <w:name w:val="paragraph"/>
    <w:basedOn w:val="Normal"/>
    <w:uiPriority w:val="1"/>
    <w:rsid w:val="0CFF1A95"/>
    <w:pPr>
      <w:spacing w:beforeAutospacing="1" w:afterAutospacing="1" w:line="240" w:lineRule="auto"/>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25-050-21-S1-16-Inch-Diameter/dp/B0021Y2XQM/ref=sr_1_5?adgrpid=1338106223623655&amp;hvadid=83631877562756&amp;hvbmt=be&amp;hvdev=c&amp;hvlocphy=86459&amp;hvnetw=o&amp;hvqmt=e&amp;hvtargid=kwd-83632001867652:loc-190&amp;hydadcr=18707_13465085&amp;keywords=3%2F16%E2%80%9D+fuel+filter&amp;qid=1698789067&amp;sr=8-5"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amazon.com/Inline-Petcock-Pocket-Motorcycle-Generator/dp/B09HS682QX/ref=sr_1_4?crid=JTU81RS6AD8Y&amp;keywords=3%2F16+fuel+cutoff+valve&amp;qid=1698613111&amp;sprefix=3%2F16+fuel+cutoff+valve%2Caps%2C96&amp;sr=8-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Neoprene-Pressure-Automotive-Systems-Engines/dp/B0C16RGFCN?th=1"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pyrotectstore.com/product/baja-sae/"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bajasae.ordertree.com/ch440-e99-gardner-oh-baja-sae/5638692449.p" TargetMode="External"/><Relationship Id="rId14" Type="http://schemas.openxmlformats.org/officeDocument/2006/relationships/hyperlink" Target="https://www.amazon.com/Throttle-Cable-Enhanced-Casing-Manco/dp/B082XR6SYT/ref=sr_1_26?crid=2IAF6ANNGQXJB&amp;dib=eyJ2IjoiMSJ9.I8tlaBlVyUoro3du1Av5VFjpVV-dIx_wuNg_PizmA3coWH1edMjeklCJA-Vmc8uQoQ6Y1jIc5TmXPc_j0UdhRDNpkV5hhrNn0xUZTOufpzRZXYLFjna0ukatf_28DGairo5y-_H-XeSRR4_7_wiN0TMNC46rsXC8XWO51XZ3WEVWFw3cLNWsxls1rIz4iTLbBGnld4W0dys25DvEpLfuKiJUmN3D9Huu34kiIT06CR4-fXkVD-uqTo1sTD5bj4xOwOzp0bPqwHEGmng-I7zYDCJ8iNMe-KquUz2jF4wKyYw.lRwcwYdxWVF4eAsa1Awlz7fvTuIw7mMjxsQ5UutipfQ&amp;dib_tag=se&amp;keywords=8+ft+throttle+cable&amp;qid=1711034852&amp;sprefix=8+ft+throttle+cable%2Caps%2C81&amp;sr=8-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97df9da8-5cf2-4cd4-a60c-48b3ba3913ee" xsi:nil="true"/>
    <_x0023_ xmlns="97df9da8-5cf2-4cd4-a60c-48b3ba3913ee" xsi:nil="true"/>
    <lcf76f155ced4ddcb4097134ff3c332f xmlns="97df9da8-5cf2-4cd4-a60c-48b3ba3913ee">
      <Terms xmlns="http://schemas.microsoft.com/office/infopath/2007/PartnerControls"/>
    </lcf76f155ced4ddcb4097134ff3c332f>
    <TaxCatchAll xmlns="8a155073-b202-40ac-84dc-d25e7b1c50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490E221927044A7105582CD04558E" ma:contentTypeVersion="22" ma:contentTypeDescription="Create a new document." ma:contentTypeScope="" ma:versionID="344bac396c19bb0125e3eb550f7a8409">
  <xsd:schema xmlns:xsd="http://www.w3.org/2001/XMLSchema" xmlns:xs="http://www.w3.org/2001/XMLSchema" xmlns:p="http://schemas.microsoft.com/office/2006/metadata/properties" xmlns:ns2="97df9da8-5cf2-4cd4-a60c-48b3ba3913ee" xmlns:ns3="8a155073-b202-40ac-84dc-d25e7b1c5022" targetNamespace="http://schemas.microsoft.com/office/2006/metadata/properties" ma:root="true" ma:fieldsID="5484c130d33ae4aa12d5e6bb67d0cd77" ns2:_="" ns3:_="">
    <xsd:import namespace="97df9da8-5cf2-4cd4-a60c-48b3ba3913ee"/>
    <xsd:import namespace="8a155073-b202-40ac-84dc-d25e7b1c50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_x0023_" minOccurs="0"/>
                <xsd:element ref="ns2:MediaServiceSearchProperties" minOccurs="0"/>
                <xsd:element ref="ns2:MediaServiceObjectDetectorVersions" minOccurs="0"/>
                <xsd:element ref="ns2:Comment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f9da8-5cf2-4cd4-a60c-48b3ba391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_x0023_" ma:index="23" nillable="true" ma:displayName="#" ma:format="Dropdown" ma:internalName="_x0023_" ma:percentage="FALSE">
      <xsd:simpleType>
        <xsd:restriction base="dms:Number"/>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Comments" ma:index="26" nillable="true" ma:displayName="Comments" ma:format="Dropdown" ma:internalName="Comments">
      <xsd:simpleType>
        <xsd:restriction base="dms:Note">
          <xsd:maxLength value="255"/>
        </xsd:restriction>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155073-b202-40ac-84dc-d25e7b1c50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70e7b1-faaa-4f08-9587-5eccda37f86e}" ma:internalName="TaxCatchAll" ma:showField="CatchAllData" ma:web="8a155073-b202-40ac-84dc-d25e7b1c502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2DF2-F64A-4658-86D2-7F003EBB940B}">
  <ds:schemaRefs>
    <ds:schemaRef ds:uri="http://schemas.microsoft.com/office/2006/metadata/properties"/>
    <ds:schemaRef ds:uri="http://schemas.microsoft.com/office/infopath/2007/PartnerControls"/>
    <ds:schemaRef ds:uri="97df9da8-5cf2-4cd4-a60c-48b3ba3913ee"/>
    <ds:schemaRef ds:uri="8a155073-b202-40ac-84dc-d25e7b1c5022"/>
  </ds:schemaRefs>
</ds:datastoreItem>
</file>

<file path=customXml/itemProps2.xml><?xml version="1.0" encoding="utf-8"?>
<ds:datastoreItem xmlns:ds="http://schemas.openxmlformats.org/officeDocument/2006/customXml" ds:itemID="{8A68E464-AE3B-40C9-A5C3-1E3FE1D322DC}">
  <ds:schemaRefs>
    <ds:schemaRef ds:uri="http://schemas.microsoft.com/sharepoint/v3/contenttype/forms"/>
  </ds:schemaRefs>
</ds:datastoreItem>
</file>

<file path=customXml/itemProps3.xml><?xml version="1.0" encoding="utf-8"?>
<ds:datastoreItem xmlns:ds="http://schemas.openxmlformats.org/officeDocument/2006/customXml" ds:itemID="{373E6485-5223-4678-975B-1BED1B2BB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f9da8-5cf2-4cd4-a60c-48b3ba3913ee"/>
    <ds:schemaRef ds:uri="8a155073-b202-40ac-84dc-d25e7b1c5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Gabriel Todd</dc:creator>
  <cp:keywords/>
  <dc:description/>
  <cp:lastModifiedBy>Farinacci, Josiah Fredrick</cp:lastModifiedBy>
  <cp:revision>3</cp:revision>
  <dcterms:created xsi:type="dcterms:W3CDTF">2025-08-08T11:37:00Z</dcterms:created>
  <dcterms:modified xsi:type="dcterms:W3CDTF">2025-08-08T11:37:00Z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0x010100CAD490E221927044A7105582CD04558E</vt:lpwstr>
  </property>
  <property fmtid="{D5CDD505-2E9C-101B-9397-08002B2CF9AE}" pid="3" name="MediaServiceImageTags">
    <vt:lpwstr/>
  </property>
</Properties>
</file>