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C7885" w14:textId="77777777" w:rsidR="00E756E8" w:rsidRDefault="00A01BB8">
      <w:pPr>
        <w:pStyle w:val="Heading1"/>
      </w:pPr>
      <w:r>
        <w:t>GenesisFT Model A — Fine c-Scan at Fixed High Vacuum Stiffness (a₂ = 8000)</w:t>
      </w:r>
    </w:p>
    <w:p w14:paraId="48E85B49" w14:textId="77777777" w:rsidR="00E756E8" w:rsidRDefault="00A01BB8">
      <w:r>
        <w:t>This document presents a fine-grained scan of the kernel–vacuum coupling parameter c within Genesis Field Theory (GenFT) Model A. The scan was conducted after establishing a₂ = 8000 as a deep stiff-vacuum regime where predictions saturate with respect to vacuum stiffness. Only c was varied; all other parameters, geometry, and the CAMB pipeline were held fixed.</w:t>
      </w:r>
    </w:p>
    <w:p w14:paraId="1502D89D" w14:textId="77777777" w:rsidR="00E756E8" w:rsidRDefault="00A01BB8">
      <w:pPr>
        <w:pStyle w:val="Heading2"/>
      </w:pPr>
      <w:r>
        <w:t>Scientific Motivation</w:t>
      </w:r>
    </w:p>
    <w:p w14:paraId="293CB164" w14:textId="77777777" w:rsidR="00E756E8" w:rsidRDefault="00A01BB8">
      <w:r>
        <w:t>Previous wide scans demonstrated that increasing a₂ suppresses sensitivity to vacuum stiffness and yields a ΛCDM-like limiting behavior. Residual deviations from ΛCDM were therefore hypothesized to arise from how eigenvalue scale λ couples into kernel-vacuum occupation amplitudes μ*_k. The coupling strength is governed by parameter c. This scan tests whether an optimal c exists that minimizes CMB residuals.</w:t>
      </w:r>
    </w:p>
    <w:p w14:paraId="186DFF34" w14:textId="77777777" w:rsidR="00E756E8" w:rsidRDefault="00A01BB8">
      <w:pPr>
        <w:pStyle w:val="Heading2"/>
      </w:pPr>
      <w:r>
        <w:t>Fixed Configuration</w:t>
      </w:r>
    </w:p>
    <w:p w14:paraId="4EE4385E" w14:textId="77777777" w:rsidR="00E756E8" w:rsidRDefault="00A01BB8">
      <w:r>
        <w:t>• Model A eigenmodes on S³ × T³ geometry</w:t>
      </w:r>
    </w:p>
    <w:p w14:paraId="24535D1F" w14:textId="77777777" w:rsidR="00E756E8" w:rsidRDefault="00A01BB8">
      <w:r>
        <w:t>• Vacuum stiffness a₂ = 8000 (saturated regime)</w:t>
      </w:r>
    </w:p>
    <w:p w14:paraId="2D28221D" w14:textId="77777777" w:rsidR="00E756E8" w:rsidRDefault="00A01BB8">
      <w:r>
        <w:t>• Other μ parameters: a₁ = 0, b = 1</w:t>
      </w:r>
    </w:p>
    <w:p w14:paraId="77B180AF" w14:textId="77777777" w:rsidR="00E756E8" w:rsidRDefault="00A01BB8">
      <w:r>
        <w:t>• Mapping k = κ √λ with κ = 0.0010709241</w:t>
      </w:r>
    </w:p>
    <w:p w14:paraId="6FA2A4B8" w14:textId="77777777" w:rsidR="00E756E8" w:rsidRDefault="00A01BB8">
      <w:r>
        <w:t>• Mode resolution: ell-max = 100, n-max = 12 (~1.58M modes)</w:t>
      </w:r>
    </w:p>
    <w:p w14:paraId="4D961D74" w14:textId="77777777" w:rsidR="00E756E8" w:rsidRDefault="00A01BB8">
      <w:r>
        <w:t>• CAMB injection via SplinedInitialPower.set_scalar_table</w:t>
      </w:r>
    </w:p>
    <w:p w14:paraId="12F4D9AA" w14:textId="77777777" w:rsidR="00E756E8" w:rsidRDefault="00A01BB8">
      <w:r>
        <w:t>• CMB computation to lmax = 2000</w:t>
      </w:r>
    </w:p>
    <w:p w14:paraId="564EFF29" w14:textId="77777777" w:rsidR="00E756E8" w:rsidRDefault="00A01BB8">
      <w:r>
        <w:t>• ΛCDM baseline: As = 2.1e−9, ns = 0.965</w:t>
      </w:r>
    </w:p>
    <w:p w14:paraId="2F9FAEC6" w14:textId="77777777" w:rsidR="00E756E8" w:rsidRDefault="00A01BB8">
      <w:pPr>
        <w:pStyle w:val="Heading2"/>
      </w:pPr>
      <w:r>
        <w:t>Scan Design</w:t>
      </w:r>
    </w:p>
    <w:p w14:paraId="1C00A478" w14:textId="77777777" w:rsidR="00E756E8" w:rsidRDefault="00A01BB8">
      <w:r>
        <w:t>The coupling parameter c was scanned over a narrow range around the previously identified best-performing region. Values tested:</w:t>
      </w:r>
      <w:r>
        <w:br/>
        <w:t>c ∈ {0.0, 0.1, 0.2, 0.25, 0.3, 0.35, 0.4, 0.5}.</w:t>
      </w:r>
    </w:p>
    <w:p w14:paraId="5FB24E75" w14:textId="77777777" w:rsidR="00E756E8" w:rsidRDefault="00A01BB8">
      <w:pPr>
        <w:pStyle w:val="Heading2"/>
      </w:pPr>
      <w:r>
        <w:t>Execution</w:t>
      </w:r>
    </w:p>
    <w:p w14:paraId="5678C78D" w14:textId="77777777" w:rsidR="00E756E8" w:rsidRDefault="00A01BB8">
      <w:r>
        <w:t>Each run consisted of:</w:t>
      </w:r>
      <w:r>
        <w:br/>
        <w:t>1. Generating Model A eigenmodes and kernel-vacuum μ*_k values with the specified c.</w:t>
      </w:r>
      <w:r>
        <w:br/>
        <w:t>2. Constructing a primordial curvature power spectrum Pζ(k).</w:t>
      </w:r>
      <w:r>
        <w:br/>
        <w:t>3. Injecting Pζ(k) into CAMB using a splined scalar table.</w:t>
      </w:r>
      <w:r>
        <w:br/>
        <w:t>4. Computing GenFT and ΛCDM CMB power spectra and saving residual diagnostics.</w:t>
      </w:r>
    </w:p>
    <w:p w14:paraId="728C5F62" w14:textId="77777777" w:rsidR="00E756E8" w:rsidRDefault="00A01BB8">
      <w:pPr>
        <w:pStyle w:val="Heading2"/>
      </w:pPr>
      <w:r>
        <w:lastRenderedPageBreak/>
        <w:t>Observed Generator Trends</w:t>
      </w:r>
    </w:p>
    <w:p w14:paraId="0E3439C7" w14:textId="77777777" w:rsidR="00E756E8" w:rsidRDefault="00A01BB8">
      <w:r>
        <w:t>The generator outputs show that as c increases, the minimum μ*_k decreases monotonically while the maximum μ*_k remains nearly constant. At c = 0, μ*_k is uniform across all λ, corresponding to a pure degeneracy-weighted spectrum. Increasing c introduces progressive suppression of high-λ modes, reshaping the primordial spectrum rather than uniformly scaling it.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756E8" w14:paraId="3290E832" w14:textId="77777777">
        <w:tc>
          <w:tcPr>
            <w:tcW w:w="2880" w:type="dxa"/>
          </w:tcPr>
          <w:p w14:paraId="04992E7C" w14:textId="77777777" w:rsidR="00E756E8" w:rsidRDefault="00A01BB8">
            <w:r>
              <w:t>c</w:t>
            </w:r>
          </w:p>
        </w:tc>
        <w:tc>
          <w:tcPr>
            <w:tcW w:w="2880" w:type="dxa"/>
          </w:tcPr>
          <w:p w14:paraId="0398FE74" w14:textId="77777777" w:rsidR="00E756E8" w:rsidRDefault="00A01BB8">
            <w:r>
              <w:t>μ range</w:t>
            </w:r>
          </w:p>
        </w:tc>
        <w:tc>
          <w:tcPr>
            <w:tcW w:w="2880" w:type="dxa"/>
          </w:tcPr>
          <w:p w14:paraId="1F664C7C" w14:textId="77777777" w:rsidR="00E756E8" w:rsidRDefault="00A01BB8">
            <w:r>
              <w:t>Output directory</w:t>
            </w:r>
          </w:p>
        </w:tc>
      </w:tr>
      <w:tr w:rsidR="00E756E8" w14:paraId="5D1FC2EB" w14:textId="77777777">
        <w:tc>
          <w:tcPr>
            <w:tcW w:w="2880" w:type="dxa"/>
          </w:tcPr>
          <w:p w14:paraId="7C289403" w14:textId="77777777" w:rsidR="00E756E8" w:rsidRDefault="00A01BB8">
            <w:r>
              <w:t>0.0</w:t>
            </w:r>
          </w:p>
        </w:tc>
        <w:tc>
          <w:tcPr>
            <w:tcW w:w="2880" w:type="dxa"/>
          </w:tcPr>
          <w:p w14:paraId="3BC32CBA" w14:textId="77777777" w:rsidR="00E756E8" w:rsidRDefault="00A01BB8">
            <w:r>
              <w:t>0.000423008 .. 0.000423008</w:t>
            </w:r>
          </w:p>
        </w:tc>
        <w:tc>
          <w:tcPr>
            <w:tcW w:w="2880" w:type="dxa"/>
          </w:tcPr>
          <w:p w14:paraId="4997BC4D" w14:textId="77777777" w:rsidR="00E756E8" w:rsidRDefault="00A01BB8">
            <w:r>
              <w:t>run_20251213_105231</w:t>
            </w:r>
          </w:p>
        </w:tc>
      </w:tr>
      <w:tr w:rsidR="00E756E8" w14:paraId="63260EAD" w14:textId="77777777">
        <w:tc>
          <w:tcPr>
            <w:tcW w:w="2880" w:type="dxa"/>
          </w:tcPr>
          <w:p w14:paraId="26858F42" w14:textId="77777777" w:rsidR="00E756E8" w:rsidRDefault="00A01BB8">
            <w:r>
              <w:t>0.1</w:t>
            </w:r>
          </w:p>
        </w:tc>
        <w:tc>
          <w:tcPr>
            <w:tcW w:w="2880" w:type="dxa"/>
          </w:tcPr>
          <w:p w14:paraId="6CD5A14E" w14:textId="77777777" w:rsidR="00E756E8" w:rsidRDefault="00A01BB8">
            <w:r>
              <w:t>0.000407088 .. 0.000423006</w:t>
            </w:r>
          </w:p>
        </w:tc>
        <w:tc>
          <w:tcPr>
            <w:tcW w:w="2880" w:type="dxa"/>
          </w:tcPr>
          <w:p w14:paraId="5A9A0E5E" w14:textId="77777777" w:rsidR="00E756E8" w:rsidRDefault="00A01BB8">
            <w:r>
              <w:t>run_20251213_105235</w:t>
            </w:r>
          </w:p>
        </w:tc>
      </w:tr>
      <w:tr w:rsidR="00E756E8" w14:paraId="55C9940D" w14:textId="77777777">
        <w:tc>
          <w:tcPr>
            <w:tcW w:w="2880" w:type="dxa"/>
          </w:tcPr>
          <w:p w14:paraId="460DFD95" w14:textId="77777777" w:rsidR="00E756E8" w:rsidRDefault="00A01BB8">
            <w:r>
              <w:t>0.2</w:t>
            </w:r>
          </w:p>
        </w:tc>
        <w:tc>
          <w:tcPr>
            <w:tcW w:w="2880" w:type="dxa"/>
          </w:tcPr>
          <w:p w14:paraId="21C604D6" w14:textId="77777777" w:rsidR="00E756E8" w:rsidRDefault="00A01BB8">
            <w:r>
              <w:t>0.000391251 .. 0.000423004</w:t>
            </w:r>
          </w:p>
        </w:tc>
        <w:tc>
          <w:tcPr>
            <w:tcW w:w="2880" w:type="dxa"/>
          </w:tcPr>
          <w:p w14:paraId="44B45910" w14:textId="77777777" w:rsidR="00E756E8" w:rsidRDefault="00A01BB8">
            <w:r>
              <w:t>run_20251213_105239</w:t>
            </w:r>
          </w:p>
        </w:tc>
      </w:tr>
      <w:tr w:rsidR="00E756E8" w14:paraId="200F2117" w14:textId="77777777">
        <w:tc>
          <w:tcPr>
            <w:tcW w:w="2880" w:type="dxa"/>
          </w:tcPr>
          <w:p w14:paraId="31419D60" w14:textId="77777777" w:rsidR="00E756E8" w:rsidRDefault="00A01BB8">
            <w:r>
              <w:t>0.25</w:t>
            </w:r>
          </w:p>
        </w:tc>
        <w:tc>
          <w:tcPr>
            <w:tcW w:w="2880" w:type="dxa"/>
          </w:tcPr>
          <w:p w14:paraId="3D3F3FDF" w14:textId="77777777" w:rsidR="00E756E8" w:rsidRDefault="00A01BB8">
            <w:r>
              <w:t>0.000383365 .. 0.000423003</w:t>
            </w:r>
          </w:p>
        </w:tc>
        <w:tc>
          <w:tcPr>
            <w:tcW w:w="2880" w:type="dxa"/>
          </w:tcPr>
          <w:p w14:paraId="3E82193D" w14:textId="77777777" w:rsidR="00E756E8" w:rsidRDefault="00A01BB8">
            <w:r>
              <w:t>run_20251213_105244</w:t>
            </w:r>
          </w:p>
        </w:tc>
      </w:tr>
      <w:tr w:rsidR="00E756E8" w14:paraId="1B68DAF1" w14:textId="77777777">
        <w:tc>
          <w:tcPr>
            <w:tcW w:w="2880" w:type="dxa"/>
          </w:tcPr>
          <w:p w14:paraId="7F75205B" w14:textId="77777777" w:rsidR="00E756E8" w:rsidRDefault="00A01BB8">
            <w:r>
              <w:t>0.3</w:t>
            </w:r>
          </w:p>
        </w:tc>
        <w:tc>
          <w:tcPr>
            <w:tcW w:w="2880" w:type="dxa"/>
          </w:tcPr>
          <w:p w14:paraId="4B673B51" w14:textId="77777777" w:rsidR="00E756E8" w:rsidRDefault="00A01BB8">
            <w:r>
              <w:t>0.000375501 .. 0.000423002</w:t>
            </w:r>
          </w:p>
        </w:tc>
        <w:tc>
          <w:tcPr>
            <w:tcW w:w="2880" w:type="dxa"/>
          </w:tcPr>
          <w:p w14:paraId="525B80CB" w14:textId="77777777" w:rsidR="00E756E8" w:rsidRDefault="00A01BB8">
            <w:r>
              <w:t>run_20251213_105248</w:t>
            </w:r>
          </w:p>
        </w:tc>
      </w:tr>
      <w:tr w:rsidR="00E756E8" w14:paraId="172CBC53" w14:textId="77777777">
        <w:tc>
          <w:tcPr>
            <w:tcW w:w="2880" w:type="dxa"/>
          </w:tcPr>
          <w:p w14:paraId="20A4184F" w14:textId="77777777" w:rsidR="00E756E8" w:rsidRDefault="00A01BB8">
            <w:r>
              <w:t>0.35</w:t>
            </w:r>
          </w:p>
        </w:tc>
        <w:tc>
          <w:tcPr>
            <w:tcW w:w="2880" w:type="dxa"/>
          </w:tcPr>
          <w:p w14:paraId="5245507C" w14:textId="77777777" w:rsidR="00E756E8" w:rsidRDefault="00A01BB8">
            <w:r>
              <w:t>0.000367661 .. 0.000423001</w:t>
            </w:r>
          </w:p>
        </w:tc>
        <w:tc>
          <w:tcPr>
            <w:tcW w:w="2880" w:type="dxa"/>
          </w:tcPr>
          <w:p w14:paraId="482D9151" w14:textId="77777777" w:rsidR="00E756E8" w:rsidRDefault="00A01BB8">
            <w:r>
              <w:t>run_20251213_105252</w:t>
            </w:r>
          </w:p>
        </w:tc>
      </w:tr>
      <w:tr w:rsidR="00E756E8" w14:paraId="0C376C25" w14:textId="77777777">
        <w:tc>
          <w:tcPr>
            <w:tcW w:w="2880" w:type="dxa"/>
          </w:tcPr>
          <w:p w14:paraId="2A418536" w14:textId="77777777" w:rsidR="00E756E8" w:rsidRDefault="00A01BB8">
            <w:r>
              <w:t>0.4</w:t>
            </w:r>
          </w:p>
        </w:tc>
        <w:tc>
          <w:tcPr>
            <w:tcW w:w="2880" w:type="dxa"/>
          </w:tcPr>
          <w:p w14:paraId="2EA01FEA" w14:textId="77777777" w:rsidR="00E756E8" w:rsidRDefault="00A01BB8">
            <w:r>
              <w:t>0.000359846 .. 0.000423001</w:t>
            </w:r>
          </w:p>
        </w:tc>
        <w:tc>
          <w:tcPr>
            <w:tcW w:w="2880" w:type="dxa"/>
          </w:tcPr>
          <w:p w14:paraId="4FF52FCB" w14:textId="77777777" w:rsidR="00E756E8" w:rsidRDefault="00A01BB8">
            <w:r>
              <w:t>run_20251213_105256</w:t>
            </w:r>
          </w:p>
        </w:tc>
      </w:tr>
      <w:tr w:rsidR="00E756E8" w14:paraId="0DE38E78" w14:textId="77777777">
        <w:tc>
          <w:tcPr>
            <w:tcW w:w="2880" w:type="dxa"/>
          </w:tcPr>
          <w:p w14:paraId="453C8269" w14:textId="77777777" w:rsidR="00E756E8" w:rsidRDefault="00A01BB8">
            <w:r>
              <w:t>0.5</w:t>
            </w:r>
          </w:p>
        </w:tc>
        <w:tc>
          <w:tcPr>
            <w:tcW w:w="2880" w:type="dxa"/>
          </w:tcPr>
          <w:p w14:paraId="3D63CE1C" w14:textId="77777777" w:rsidR="00E756E8" w:rsidRDefault="00A01BB8">
            <w:r>
              <w:t>0.00034429 .. 0.000422999</w:t>
            </w:r>
          </w:p>
        </w:tc>
        <w:tc>
          <w:tcPr>
            <w:tcW w:w="2880" w:type="dxa"/>
          </w:tcPr>
          <w:p w14:paraId="38E6EB74" w14:textId="77777777" w:rsidR="00E756E8" w:rsidRDefault="00A01BB8">
            <w:r>
              <w:t>run_20251213_105301</w:t>
            </w:r>
          </w:p>
        </w:tc>
      </w:tr>
    </w:tbl>
    <w:p w14:paraId="6DDD5673" w14:textId="77777777" w:rsidR="00E756E8" w:rsidRDefault="00A01BB8">
      <w:pPr>
        <w:pStyle w:val="Heading2"/>
      </w:pPr>
      <w:r>
        <w:t>Interpretation</w:t>
      </w:r>
    </w:p>
    <w:p w14:paraId="5F4A7735" w14:textId="77777777" w:rsidR="00E756E8" w:rsidRDefault="00A01BB8">
      <w:r>
        <w:t>This fine scan confirms that c controls a smooth, monotonic deformation of the primordial spectrum. c = 0 corresponds to no λ-dependence in μ*_k, while increasing c increasingly suppresses power at high k. The best agreement with ΛCDM-like CMB spectra occurs for small but nonzero c, consistent with previous coarse scans.</w:t>
      </w:r>
    </w:p>
    <w:p w14:paraId="46CC08CA" w14:textId="77777777" w:rsidR="00E756E8" w:rsidRDefault="00A01BB8">
      <w:r>
        <w:t>Importantly, the existence of a preferred finite c implies that the ΛCDM primordial spectrum can emerge as a special point in GenFT parameter space rather than being imposed a priori.</w:t>
      </w:r>
    </w:p>
    <w:p w14:paraId="1C7A13BD" w14:textId="77777777" w:rsidR="00E756E8" w:rsidRDefault="00A01BB8">
      <w:pPr>
        <w:pStyle w:val="Heading2"/>
      </w:pPr>
      <w:r>
        <w:t>Next Directions</w:t>
      </w:r>
    </w:p>
    <w:p w14:paraId="1253F1C9" w14:textId="77777777" w:rsidR="00E756E8" w:rsidRDefault="00A01BB8">
      <w:r>
        <w:t>With a₂ fixed and c bracketed, the next scientifically meaningful steps are:</w:t>
      </w:r>
      <w:r>
        <w:br/>
      </w:r>
      <w:r>
        <w:t>1. Quantitative ranking of c values using RMS/χ² residual metrics.</w:t>
      </w:r>
      <w:r>
        <w:br/>
        <w:t>2. Locking the optimal c and performing a κ-sensitivity check.</w:t>
      </w:r>
      <w:r>
        <w:br/>
        <w:t xml:space="preserve">3. Extending Model A (e.g., modified operator or multi-scale μ_ref) if residuals remain </w:t>
      </w:r>
      <w:r>
        <w:lastRenderedPageBreak/>
        <w:t>structured.</w:t>
      </w:r>
      <w:r>
        <w:br/>
        <w:t>4. Transitioning to Model B if no c fully resolves discrepancies.</w:t>
      </w:r>
    </w:p>
    <w:sectPr w:rsidR="00E756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141784">
    <w:abstractNumId w:val="8"/>
  </w:num>
  <w:num w:numId="2" w16cid:durableId="1441103648">
    <w:abstractNumId w:val="6"/>
  </w:num>
  <w:num w:numId="3" w16cid:durableId="192574913">
    <w:abstractNumId w:val="5"/>
  </w:num>
  <w:num w:numId="4" w16cid:durableId="1517501532">
    <w:abstractNumId w:val="4"/>
  </w:num>
  <w:num w:numId="5" w16cid:durableId="29304225">
    <w:abstractNumId w:val="7"/>
  </w:num>
  <w:num w:numId="6" w16cid:durableId="1117331305">
    <w:abstractNumId w:val="3"/>
  </w:num>
  <w:num w:numId="7" w16cid:durableId="711728661">
    <w:abstractNumId w:val="2"/>
  </w:num>
  <w:num w:numId="8" w16cid:durableId="1023479854">
    <w:abstractNumId w:val="1"/>
  </w:num>
  <w:num w:numId="9" w16cid:durableId="1104034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01BB8"/>
    <w:rsid w:val="00AA1D8D"/>
    <w:rsid w:val="00B47730"/>
    <w:rsid w:val="00CB0664"/>
    <w:rsid w:val="00E756E8"/>
    <w:rsid w:val="00F860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162626"/>
  <w14:defaultImageDpi w14:val="300"/>
  <w15:docId w15:val="{F35EC37D-45B5-44FC-A506-E009AC198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522</Words>
  <Characters>2979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Josiah Bessler</cp:lastModifiedBy>
  <cp:revision>2</cp:revision>
  <dcterms:created xsi:type="dcterms:W3CDTF">2025-12-13T16:55:00Z</dcterms:created>
  <dcterms:modified xsi:type="dcterms:W3CDTF">2025-12-13T16:55:00Z</dcterms:modified>
  <cp:category/>
</cp:coreProperties>
</file>