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Dear Hiring Manager,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I am writing to express my interest in the Front end Engineering internship at </w:t>
      </w:r>
      <w:r w:rsidDel="00000000" w:rsidR="00000000" w:rsidRPr="00000000">
        <w:rPr>
          <w:color w:val="262626"/>
          <w:sz w:val="24"/>
          <w:szCs w:val="24"/>
          <w:highlight w:val="white"/>
          <w:rtl w:val="0"/>
        </w:rPr>
        <w:t xml:space="preserve">ezCater</w:t>
      </w:r>
      <w:r w:rsidDel="00000000" w:rsidR="00000000" w:rsidRPr="00000000">
        <w:rPr>
          <w:rFonts w:ascii="Roboto" w:cs="Roboto" w:eastAsia="Roboto" w:hAnsi="Roboto"/>
          <w:rtl w:val="0"/>
        </w:rPr>
        <w:t xml:space="preserve">. As an early-career developer with a strong foundation in JavaScript, React, HTML/CSS, and SQL, along with hands-on training from Fullstack Academy’s immersive Software Engineering Bootcamp, I am eager to contribute to collaborative project teams building and maintaining reliable internal business applications.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My path into software development has been shaped by curiosity and a desire to build meaningful, well-designed systems. After exploring academic disciplines such as Electrical Engineering and participating in an internship with the Chemical Engineering department at the Colorado School of Mines, I found that software engineering best aligned with my strengths and interests. The combination of logical problem-solving, structured development practices, and creative application design resonates strongly with both my technical mindset and professional goals.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In my role as a Digital Sales Consultant at Shane Co., I worked closely with cross-functional teams while interacting daily with internal systems such as CRM platforms and web-based tools. Supporting customers through these systems sparked my interest in how applications are designed, maintained, and improved over time. This experience strengthened my ability to collaborate effectively, communicate clearly with technical and non-technical stakeholders, and troubleshoot issues within production environments—skills that translate directly to supporting and enhancing internal applications.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Through my software engineering training and personal projects, I have gained experience working within existing codebases, implementing incremental improvements, debugging issues, and following structured development workflows. I am comfortable participating in Agile team environments, including stand-ups, sprint planning, and collaborative problem-solving, and I am highly motivated to continue learning modern frameworks, APIs, and best practices across the SDLC.</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Thank you for your time and consideration. I would welcome the opportunity to further discuss how my skills, work ethic, and enthusiasm for Front end development can support </w:t>
      </w:r>
      <w:r w:rsidDel="00000000" w:rsidR="00000000" w:rsidRPr="00000000">
        <w:rPr>
          <w:color w:val="262626"/>
          <w:sz w:val="24"/>
          <w:szCs w:val="24"/>
          <w:highlight w:val="white"/>
          <w:rtl w:val="0"/>
        </w:rPr>
        <w:t xml:space="preserve">ezCater</w:t>
      </w:r>
      <w:r w:rsidDel="00000000" w:rsidR="00000000" w:rsidRPr="00000000">
        <w:rPr>
          <w:rFonts w:ascii="Roboto" w:cs="Roboto" w:eastAsia="Roboto" w:hAnsi="Roboto"/>
          <w:rtl w:val="0"/>
        </w:rPr>
        <w:t xml:space="preserve">’ ongoing mission.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Sincerely,</w:t>
        <w:br w:type="textWrapping"/>
        <w:t xml:space="preserve">Josiah Sayles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