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D99" w14:textId="77777777" w:rsidR="0092105A" w:rsidRDefault="004B6C0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16447D9A" w14:textId="77777777" w:rsidR="0092105A" w:rsidRDefault="0092105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447D9B" w14:textId="77777777" w:rsidR="0092105A" w:rsidRDefault="0092105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447D9C" w14:textId="77777777" w:rsidR="0092105A" w:rsidRDefault="0092105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447D9D" w14:textId="77777777" w:rsidR="0092105A" w:rsidRDefault="004B6C05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16/03/2022</w:t>
      </w:r>
    </w:p>
    <w:p w14:paraId="16447D9E" w14:textId="77777777" w:rsidR="0092105A" w:rsidRDefault="0092105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447DA0" w14:textId="77777777" w:rsidR="0092105A" w:rsidRDefault="0092105A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2"/>
        <w:gridCol w:w="2458"/>
        <w:gridCol w:w="5461"/>
      </w:tblGrid>
      <w:tr w:rsidR="0092105A" w14:paraId="16447DA4" w14:textId="77777777">
        <w:tc>
          <w:tcPr>
            <w:tcW w:w="1387" w:type="dxa"/>
          </w:tcPr>
          <w:p w14:paraId="16447DA1" w14:textId="77777777" w:rsidR="0092105A" w:rsidRDefault="004B6C05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458" w:type="dxa"/>
          </w:tcPr>
          <w:p w14:paraId="16447DA2" w14:textId="77777777" w:rsidR="0092105A" w:rsidRDefault="004B6C05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0" w:type="dxa"/>
          </w:tcPr>
          <w:p w14:paraId="16447DA3" w14:textId="77777777" w:rsidR="0092105A" w:rsidRDefault="004B6C05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92105A" w14:paraId="16447DA8" w14:textId="77777777">
        <w:tc>
          <w:tcPr>
            <w:tcW w:w="1387" w:type="dxa"/>
          </w:tcPr>
          <w:p w14:paraId="16447DA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58" w:type="dxa"/>
          </w:tcPr>
          <w:p w14:paraId="16447DA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16447DA7" w14:textId="77777777" w:rsidR="0092105A" w:rsidRDefault="004B6C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interface deve ser simples e de fácil uso.</w:t>
            </w:r>
          </w:p>
        </w:tc>
      </w:tr>
      <w:tr w:rsidR="0092105A" w14:paraId="16447DAC" w14:textId="77777777">
        <w:tc>
          <w:tcPr>
            <w:tcW w:w="1387" w:type="dxa"/>
          </w:tcPr>
          <w:p w14:paraId="16447DA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58" w:type="dxa"/>
          </w:tcPr>
          <w:p w14:paraId="16447DA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A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92105A" w14:paraId="16447DB0" w14:textId="77777777">
        <w:tc>
          <w:tcPr>
            <w:tcW w:w="1387" w:type="dxa"/>
          </w:tcPr>
          <w:p w14:paraId="16447DA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458" w:type="dxa"/>
          </w:tcPr>
          <w:p w14:paraId="16447DA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50" w:type="dxa"/>
          </w:tcPr>
          <w:p w14:paraId="16447DAF" w14:textId="77777777" w:rsidR="0092105A" w:rsidRDefault="004B6C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aplicação deve suportar no mínimo 100 acessos simultâneos.</w:t>
            </w:r>
          </w:p>
        </w:tc>
      </w:tr>
      <w:tr w:rsidR="0092105A" w14:paraId="16447DB4" w14:textId="77777777">
        <w:tc>
          <w:tcPr>
            <w:tcW w:w="1387" w:type="dxa"/>
          </w:tcPr>
          <w:p w14:paraId="16447DB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458" w:type="dxa"/>
          </w:tcPr>
          <w:p w14:paraId="16447DB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50" w:type="dxa"/>
          </w:tcPr>
          <w:p w14:paraId="16447DB3" w14:textId="640214EF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sz w:val="28"/>
                <w:szCs w:val="28"/>
              </w:rPr>
              <w:t xml:space="preserve"> deve estar disponível em 24x7.</w:t>
            </w:r>
          </w:p>
        </w:tc>
      </w:tr>
      <w:tr w:rsidR="0092105A" w14:paraId="16447DB8" w14:textId="77777777">
        <w:tc>
          <w:tcPr>
            <w:tcW w:w="1387" w:type="dxa"/>
          </w:tcPr>
          <w:p w14:paraId="16447DB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458" w:type="dxa"/>
          </w:tcPr>
          <w:p w14:paraId="16447DB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0" w:type="dxa"/>
          </w:tcPr>
          <w:p w14:paraId="16447DB7" w14:textId="4E278501" w:rsidR="0092105A" w:rsidRDefault="004B6C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atender a LGPD (Lei Geral de proteção de Dados)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, os dados dos usuários devem ser sigilosos e utilizados apenas para o propósito</w:t>
            </w:r>
            <w:r w:rsidR="00AF675E">
              <w:rPr>
                <w:rFonts w:ascii="Arial" w:hAnsi="Arial" w:cs="Arial"/>
                <w:color w:val="000000"/>
                <w:sz w:val="28"/>
                <w:szCs w:val="28"/>
              </w:rPr>
              <w:t xml:space="preserve"> estabelecido inicialmente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92105A" w14:paraId="16447DBC" w14:textId="77777777">
        <w:tc>
          <w:tcPr>
            <w:tcW w:w="1387" w:type="dxa"/>
          </w:tcPr>
          <w:p w14:paraId="16447DB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458" w:type="dxa"/>
          </w:tcPr>
          <w:p w14:paraId="16447DB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16447DBB" w14:textId="17713D1C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ser capaz de suportar o upload de imagens,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docx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, planilhas,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PDFs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etc.</w:t>
            </w:r>
          </w:p>
        </w:tc>
      </w:tr>
      <w:tr w:rsidR="0092105A" w14:paraId="16447DC0" w14:textId="77777777">
        <w:tc>
          <w:tcPr>
            <w:tcW w:w="1387" w:type="dxa"/>
          </w:tcPr>
          <w:p w14:paraId="16447DB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458" w:type="dxa"/>
          </w:tcPr>
          <w:p w14:paraId="16447DB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16447DBF" w14:textId="76F3CB14" w:rsidR="0092105A" w:rsidRDefault="00F86BAE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01FE2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 w:rsidRP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 w:rsidR="004B6C05"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possuir níveis de acesso, por exemplo, administradores e usuários.</w:t>
            </w:r>
          </w:p>
        </w:tc>
      </w:tr>
      <w:tr w:rsidR="0092105A" w14:paraId="16447DC4" w14:textId="77777777">
        <w:tc>
          <w:tcPr>
            <w:tcW w:w="1387" w:type="dxa"/>
          </w:tcPr>
          <w:p w14:paraId="16447DC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458" w:type="dxa"/>
          </w:tcPr>
          <w:p w14:paraId="16447DC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C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usuário deverá ter seu nome de usuário e senha, para acessar à sua área</w:t>
            </w:r>
          </w:p>
        </w:tc>
      </w:tr>
      <w:tr w:rsidR="0092105A" w14:paraId="16447DC8" w14:textId="77777777">
        <w:tc>
          <w:tcPr>
            <w:tcW w:w="1387" w:type="dxa"/>
          </w:tcPr>
          <w:p w14:paraId="16447DC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458" w:type="dxa"/>
          </w:tcPr>
          <w:p w14:paraId="16447DC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550" w:type="dxa"/>
          </w:tcPr>
          <w:p w14:paraId="16447DC7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Não se deve apropriar do trabalho intelectual de outra pessoa, isso é, caso o usuário esteja utilizando material de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terceiros, o usuário deve colocar a fonte e o autor.</w:t>
            </w:r>
          </w:p>
        </w:tc>
      </w:tr>
      <w:tr w:rsidR="0092105A" w14:paraId="16447DCC" w14:textId="77777777">
        <w:tc>
          <w:tcPr>
            <w:tcW w:w="1387" w:type="dxa"/>
          </w:tcPr>
          <w:p w14:paraId="16447DC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RNF10</w:t>
            </w:r>
          </w:p>
        </w:tc>
        <w:tc>
          <w:tcPr>
            <w:tcW w:w="2458" w:type="dxa"/>
          </w:tcPr>
          <w:p w14:paraId="16447DC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50" w:type="dxa"/>
          </w:tcPr>
          <w:p w14:paraId="16447DCB" w14:textId="24996FCB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suportar ao menos 100 usuários simultâneos sem perda de desempenho.</w:t>
            </w:r>
          </w:p>
        </w:tc>
      </w:tr>
      <w:tr w:rsidR="0092105A" w14:paraId="16447DD0" w14:textId="77777777">
        <w:tc>
          <w:tcPr>
            <w:tcW w:w="1387" w:type="dxa"/>
          </w:tcPr>
          <w:p w14:paraId="16447DC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458" w:type="dxa"/>
          </w:tcPr>
          <w:p w14:paraId="16447DC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50" w:type="dxa"/>
          </w:tcPr>
          <w:p w14:paraId="16447DCF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tempo de resposta de todas as telas não deve ser superior a 3 segundos.</w:t>
            </w:r>
          </w:p>
        </w:tc>
      </w:tr>
      <w:tr w:rsidR="00001FE2" w:rsidRPr="00001FE2" w14:paraId="16447DD4" w14:textId="77777777">
        <w:tc>
          <w:tcPr>
            <w:tcW w:w="1387" w:type="dxa"/>
          </w:tcPr>
          <w:p w14:paraId="16447DD1" w14:textId="77777777" w:rsidR="0092105A" w:rsidRPr="00001FE2" w:rsidRDefault="004B6C05">
            <w:pPr>
              <w:pStyle w:val="Cabealho"/>
              <w:spacing w:line="36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01FE2">
              <w:rPr>
                <w:rFonts w:ascii="Arial" w:hAnsi="Arial" w:cs="Arial"/>
                <w:color w:val="FF0000"/>
                <w:sz w:val="28"/>
                <w:szCs w:val="28"/>
              </w:rPr>
              <w:t>RNF12</w:t>
            </w:r>
          </w:p>
        </w:tc>
        <w:tc>
          <w:tcPr>
            <w:tcW w:w="2458" w:type="dxa"/>
          </w:tcPr>
          <w:p w14:paraId="16447DD2" w14:textId="77777777" w:rsidR="0092105A" w:rsidRPr="00001FE2" w:rsidRDefault="004B6C05">
            <w:pPr>
              <w:pStyle w:val="Cabealho"/>
              <w:spacing w:line="36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01FE2">
              <w:rPr>
                <w:rFonts w:ascii="Arial" w:hAnsi="Arial" w:cs="Arial"/>
                <w:color w:val="FF0000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D3" w14:textId="3962483B" w:rsidR="0092105A" w:rsidRPr="00001FE2" w:rsidRDefault="004B6C05">
            <w:pPr>
              <w:pStyle w:val="Cabealho"/>
              <w:spacing w:line="36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01FE2">
              <w:rPr>
                <w:rFonts w:ascii="Arial" w:hAnsi="Arial" w:cs="Arial"/>
                <w:color w:val="FF0000"/>
                <w:sz w:val="28"/>
                <w:szCs w:val="28"/>
              </w:rPr>
              <w:t xml:space="preserve">O </w:t>
            </w:r>
            <w:r w:rsidR="00001FE2" w:rsidRPr="00001FE2">
              <w:rPr>
                <w:rFonts w:ascii="Arial" w:hAnsi="Arial" w:cs="Arial"/>
                <w:color w:val="FF0000"/>
                <w:sz w:val="28"/>
                <w:szCs w:val="28"/>
              </w:rPr>
              <w:t>aplicativo</w:t>
            </w:r>
            <w:r w:rsidRPr="00001FE2">
              <w:rPr>
                <w:rFonts w:ascii="Arial" w:hAnsi="Arial" w:cs="Arial"/>
                <w:color w:val="FF0000"/>
                <w:sz w:val="28"/>
                <w:szCs w:val="28"/>
              </w:rPr>
              <w:t xml:space="preserve"> deverá ter autenticação em dois fatores.</w:t>
            </w:r>
          </w:p>
        </w:tc>
      </w:tr>
      <w:tr w:rsidR="0092105A" w14:paraId="16447DD8" w14:textId="77777777">
        <w:tc>
          <w:tcPr>
            <w:tcW w:w="1387" w:type="dxa"/>
          </w:tcPr>
          <w:p w14:paraId="16447DD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458" w:type="dxa"/>
          </w:tcPr>
          <w:p w14:paraId="16447DD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550" w:type="dxa"/>
          </w:tcPr>
          <w:p w14:paraId="16447DD7" w14:textId="22E218E4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deverá ter documentação ou manual quanto ao uso de suas funcionalidades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, por exemplo, uma aba de ajuda e principais dúvidas.</w:t>
            </w:r>
          </w:p>
        </w:tc>
      </w:tr>
      <w:tr w:rsidR="0092105A" w14:paraId="16447DDC" w14:textId="77777777">
        <w:tc>
          <w:tcPr>
            <w:tcW w:w="1387" w:type="dxa"/>
          </w:tcPr>
          <w:p w14:paraId="16447DD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458" w:type="dxa"/>
          </w:tcPr>
          <w:p w14:paraId="16447DD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Compatibilidade</w:t>
            </w:r>
          </w:p>
        </w:tc>
        <w:tc>
          <w:tcPr>
            <w:tcW w:w="5550" w:type="dxa"/>
          </w:tcPr>
          <w:p w14:paraId="16447DDB" w14:textId="782F40AD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deverá suportar os navegadores Google Chrome, Microsoft Edge, Mozilla Firefox e Opera.</w:t>
            </w:r>
          </w:p>
        </w:tc>
      </w:tr>
      <w:tr w:rsidR="0092105A" w14:paraId="16447DE0" w14:textId="77777777">
        <w:tc>
          <w:tcPr>
            <w:tcW w:w="1387" w:type="dxa"/>
          </w:tcPr>
          <w:p w14:paraId="16447DD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2458" w:type="dxa"/>
          </w:tcPr>
          <w:p w14:paraId="16447DD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550" w:type="dxa"/>
          </w:tcPr>
          <w:p w14:paraId="16447DDF" w14:textId="3C169BC9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deverá suportar sistemas operacionais Windows e Linux.</w:t>
            </w:r>
          </w:p>
        </w:tc>
      </w:tr>
      <w:tr w:rsidR="0092105A" w14:paraId="16447DE4" w14:textId="77777777">
        <w:tc>
          <w:tcPr>
            <w:tcW w:w="1387" w:type="dxa"/>
          </w:tcPr>
          <w:p w14:paraId="16447DE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2458" w:type="dxa"/>
          </w:tcPr>
          <w:p w14:paraId="16447DE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550" w:type="dxa"/>
          </w:tcPr>
          <w:p w14:paraId="16447DE3" w14:textId="62A951F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deverá suportar sistemas mobile Android e IOS.</w:t>
            </w:r>
          </w:p>
        </w:tc>
      </w:tr>
      <w:tr w:rsidR="0092105A" w14:paraId="16447DE8" w14:textId="77777777">
        <w:tc>
          <w:tcPr>
            <w:tcW w:w="1387" w:type="dxa"/>
          </w:tcPr>
          <w:p w14:paraId="16447DE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458" w:type="dxa"/>
          </w:tcPr>
          <w:p w14:paraId="16447DE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E7" w14:textId="6EC88D96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exigir autenticação dos seus usuários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, via login utilizando e-mail e uma senha.</w:t>
            </w:r>
          </w:p>
        </w:tc>
      </w:tr>
      <w:tr w:rsidR="0092105A" w14:paraId="16447DEC" w14:textId="77777777">
        <w:tc>
          <w:tcPr>
            <w:tcW w:w="1387" w:type="dxa"/>
          </w:tcPr>
          <w:p w14:paraId="16447DE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RNF18</w:t>
            </w:r>
          </w:p>
        </w:tc>
        <w:tc>
          <w:tcPr>
            <w:tcW w:w="2458" w:type="dxa"/>
          </w:tcPr>
          <w:p w14:paraId="16447DE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EB" w14:textId="1498E7E5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restringir acesso de acordo com o tipo de usuário.</w:t>
            </w:r>
          </w:p>
        </w:tc>
      </w:tr>
      <w:tr w:rsidR="0092105A" w14:paraId="16447DF0" w14:textId="77777777">
        <w:tc>
          <w:tcPr>
            <w:tcW w:w="1387" w:type="dxa"/>
          </w:tcPr>
          <w:p w14:paraId="16447DE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RNF19</w:t>
            </w:r>
          </w:p>
        </w:tc>
        <w:tc>
          <w:tcPr>
            <w:tcW w:w="2458" w:type="dxa"/>
          </w:tcPr>
          <w:p w14:paraId="16447DE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EF" w14:textId="5CF849F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fazer backup de dados a cada 24 horas.</w:t>
            </w:r>
          </w:p>
        </w:tc>
      </w:tr>
      <w:tr w:rsidR="0092105A" w14:paraId="16447DF4" w14:textId="77777777">
        <w:tc>
          <w:tcPr>
            <w:tcW w:w="1387" w:type="dxa"/>
          </w:tcPr>
          <w:p w14:paraId="16447DF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RNF20</w:t>
            </w:r>
          </w:p>
        </w:tc>
        <w:tc>
          <w:tcPr>
            <w:tcW w:w="2458" w:type="dxa"/>
          </w:tcPr>
          <w:p w14:paraId="16447DF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16447DF3" w14:textId="2887F9D5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ter interface responsiva em dispositivos móveis.</w:t>
            </w:r>
          </w:p>
        </w:tc>
      </w:tr>
      <w:tr w:rsidR="0092105A" w14:paraId="16447DF8" w14:textId="77777777">
        <w:tc>
          <w:tcPr>
            <w:tcW w:w="1387" w:type="dxa"/>
          </w:tcPr>
          <w:p w14:paraId="16447DF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RNF21</w:t>
            </w:r>
          </w:p>
        </w:tc>
        <w:tc>
          <w:tcPr>
            <w:tcW w:w="2458" w:type="dxa"/>
          </w:tcPr>
          <w:p w14:paraId="16447DF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16447DF7" w14:textId="182EF60F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garantir mensagens que informem erros de utilização ao usuário.</w:t>
            </w:r>
          </w:p>
        </w:tc>
      </w:tr>
      <w:tr w:rsidR="0092105A" w14:paraId="16447DFC" w14:textId="77777777">
        <w:tc>
          <w:tcPr>
            <w:tcW w:w="1387" w:type="dxa"/>
          </w:tcPr>
          <w:p w14:paraId="16447DF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RNF22</w:t>
            </w:r>
          </w:p>
        </w:tc>
        <w:tc>
          <w:tcPr>
            <w:tcW w:w="2458" w:type="dxa"/>
          </w:tcPr>
          <w:p w14:paraId="16447DF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Interoperabilidade</w:t>
            </w:r>
          </w:p>
        </w:tc>
        <w:tc>
          <w:tcPr>
            <w:tcW w:w="5550" w:type="dxa"/>
          </w:tcPr>
          <w:p w14:paraId="16447DFB" w14:textId="5B5A9682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001FE2">
              <w:rPr>
                <w:rFonts w:ascii="Arial" w:hAnsi="Arial" w:cs="Arial"/>
                <w:color w:val="000000"/>
                <w:sz w:val="28"/>
                <w:szCs w:val="28"/>
              </w:rPr>
              <w:t>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deverá se comunicar com o Oracle BD.</w:t>
            </w:r>
          </w:p>
        </w:tc>
      </w:tr>
    </w:tbl>
    <w:p w14:paraId="132EE8F6" w14:textId="5D264570" w:rsidR="00301042" w:rsidRDefault="00301042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301042">
      <w:headerReference w:type="even" r:id="rId10"/>
      <w:headerReference w:type="default" r:id="rId11"/>
      <w:footerReference w:type="default" r:id="rId12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6D50" w14:textId="77777777" w:rsidR="00170ADB" w:rsidRDefault="00170ADB">
      <w:r>
        <w:separator/>
      </w:r>
    </w:p>
  </w:endnote>
  <w:endnote w:type="continuationSeparator" w:id="0">
    <w:p w14:paraId="78DD124F" w14:textId="77777777" w:rsidR="00170ADB" w:rsidRDefault="0017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E02" w14:textId="77777777" w:rsidR="0092105A" w:rsidRDefault="004B6C05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A987" w14:textId="77777777" w:rsidR="00170ADB" w:rsidRDefault="00170ADB">
      <w:r>
        <w:separator/>
      </w:r>
    </w:p>
  </w:footnote>
  <w:footnote w:type="continuationSeparator" w:id="0">
    <w:p w14:paraId="71BC232A" w14:textId="77777777" w:rsidR="00170ADB" w:rsidRDefault="00170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DFE" w14:textId="77777777" w:rsidR="0092105A" w:rsidRDefault="004B6C05">
    <w:pPr>
      <w:pStyle w:val="Cabealho"/>
    </w:pPr>
    <w:r>
      <w:rPr>
        <w:noProof/>
        <w:lang w:eastAsia="ja-JP"/>
      </w:rPr>
      <w:drawing>
        <wp:inline distT="0" distB="0" distL="0" distR="0" wp14:anchorId="16447E03" wp14:editId="16447E04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DFF" w14:textId="77777777" w:rsidR="0092105A" w:rsidRDefault="004B6C05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16447E00" w14:textId="77777777" w:rsidR="0092105A" w:rsidRDefault="0092105A">
    <w:pPr>
      <w:pStyle w:val="Cabealho"/>
      <w:rPr>
        <w:sz w:val="20"/>
        <w:szCs w:val="20"/>
      </w:rPr>
    </w:pPr>
  </w:p>
  <w:p w14:paraId="16447E01" w14:textId="77777777" w:rsidR="0092105A" w:rsidRDefault="0092105A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1FE2"/>
    <w:rsid w:val="00005EB9"/>
    <w:rsid w:val="0001171F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B417E"/>
    <w:rsid w:val="000C368C"/>
    <w:rsid w:val="000E392C"/>
    <w:rsid w:val="00107D53"/>
    <w:rsid w:val="00125552"/>
    <w:rsid w:val="00137196"/>
    <w:rsid w:val="00140433"/>
    <w:rsid w:val="00145221"/>
    <w:rsid w:val="00156E01"/>
    <w:rsid w:val="00170ADB"/>
    <w:rsid w:val="001760E9"/>
    <w:rsid w:val="001A0384"/>
    <w:rsid w:val="001B27BB"/>
    <w:rsid w:val="002028B1"/>
    <w:rsid w:val="00222D3D"/>
    <w:rsid w:val="002269E2"/>
    <w:rsid w:val="002304C8"/>
    <w:rsid w:val="00230DDC"/>
    <w:rsid w:val="00252755"/>
    <w:rsid w:val="0025730B"/>
    <w:rsid w:val="00266490"/>
    <w:rsid w:val="0026710C"/>
    <w:rsid w:val="00271B49"/>
    <w:rsid w:val="00285372"/>
    <w:rsid w:val="00295DF2"/>
    <w:rsid w:val="002A2912"/>
    <w:rsid w:val="002B02FB"/>
    <w:rsid w:val="002B07F2"/>
    <w:rsid w:val="002D6DD9"/>
    <w:rsid w:val="00301042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0A6A"/>
    <w:rsid w:val="00495D50"/>
    <w:rsid w:val="004B2EB3"/>
    <w:rsid w:val="004B6C05"/>
    <w:rsid w:val="004C0200"/>
    <w:rsid w:val="004D1B29"/>
    <w:rsid w:val="004D6731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33A0D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7AC"/>
    <w:rsid w:val="00735C18"/>
    <w:rsid w:val="00755FC9"/>
    <w:rsid w:val="007862DB"/>
    <w:rsid w:val="007870E4"/>
    <w:rsid w:val="007A741B"/>
    <w:rsid w:val="007C066C"/>
    <w:rsid w:val="007E694A"/>
    <w:rsid w:val="007F18CE"/>
    <w:rsid w:val="007F6DF2"/>
    <w:rsid w:val="0082791F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5A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2AB5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675E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0FFC"/>
    <w:rsid w:val="00BF3B8A"/>
    <w:rsid w:val="00C21960"/>
    <w:rsid w:val="00C44A2E"/>
    <w:rsid w:val="00C52E57"/>
    <w:rsid w:val="00C87580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6779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BAE"/>
    <w:rsid w:val="00F91FC1"/>
    <w:rsid w:val="00F93B15"/>
    <w:rsid w:val="00F97E4A"/>
    <w:rsid w:val="00FA5614"/>
    <w:rsid w:val="00FA696A"/>
    <w:rsid w:val="00FB1900"/>
    <w:rsid w:val="00FC70A9"/>
    <w:rsid w:val="00FD377B"/>
    <w:rsid w:val="00FE7EF8"/>
    <w:rsid w:val="58F02964"/>
    <w:rsid w:val="6EAB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7D99"/>
  <w15:docId w15:val="{9CBCC1D0-24B5-4464-BFD0-92DFB17B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rPr>
      <w:color w:val="954F72" w:themeColor="followedHyperlink"/>
      <w:u w:val="single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Pr>
      <w:sz w:val="24"/>
      <w:szCs w:val="24"/>
    </w:rPr>
  </w:style>
  <w:style w:type="character" w:customStyle="1" w:styleId="TextodebaloChar">
    <w:name w:val="Texto de balão Char"/>
    <w:link w:val="Textodebalo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88EAF-8E9B-457D-803F-C29E80224A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DB3632-CBD1-44C7-9F55-8AF75DFF9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Chaves de Oliveira, Isaque</cp:lastModifiedBy>
  <cp:revision>19</cp:revision>
  <cp:lastPrinted>2004-02-18T23:29:00Z</cp:lastPrinted>
  <dcterms:created xsi:type="dcterms:W3CDTF">2021-07-29T21:52:00Z</dcterms:created>
  <dcterms:modified xsi:type="dcterms:W3CDTF">2022-03-25T00:54:00Z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  <property fmtid="{D5CDD505-2E9C-101B-9397-08002B2CF9AE}" pid="3" name="KSOProductBuildVer">
    <vt:lpwstr>1046-11.2.0.11029</vt:lpwstr>
  </property>
  <property fmtid="{D5CDD505-2E9C-101B-9397-08002B2CF9AE}" pid="4" name="ICV">
    <vt:lpwstr>351CD451CE004C44A2FFBB9431843DCF</vt:lpwstr>
  </property>
</Properties>
</file>