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Administrative Case Document</w:t>
      </w:r>
    </w:p>
    <w:p>
      <w:r>
        <w:t>Case ID: CASE-2025-008</w:t>
      </w:r>
    </w:p>
    <w:p>
      <w:r>
        <w:t>Document Type: Review Memo</w:t>
      </w:r>
    </w:p>
    <w:p>
      <w:r>
        <w:t>Request Type: Research Project</w:t>
      </w:r>
    </w:p>
    <w:p>
      <w:r>
        <w:t>Title: Information Systems for Academic Decision-Making</w:t>
      </w:r>
    </w:p>
    <w:p>
      <w:r>
        <w:t>Applicant: Applicant_008</w:t>
      </w:r>
    </w:p>
    <w:p>
      <w:r>
        <w:t>Coauthors: Coauthor_005, Coauthor_008</w:t>
      </w:r>
    </w:p>
    <w:p>
      <w:r>
        <w:t>Advisor: Advisor_003</w:t>
      </w:r>
    </w:p>
    <w:p>
      <w:r>
        <w:t>Faculty: Engineering</w:t>
      </w:r>
    </w:p>
    <w:p>
      <w:r>
        <w:t>Program: Civil Engineering</w:t>
      </w:r>
    </w:p>
    <w:p>
      <w:r>
        <w:t>Submission Date: 2025-04-19</w:t>
      </w:r>
    </w:p>
    <w:p>
      <w:r>
        <w:t>Review Date: 2025-05-07</w:t>
      </w:r>
    </w:p>
    <w:p>
      <w:r>
        <w:t>Decision Date: 2025-06-06</w:t>
      </w:r>
    </w:p>
    <w:p>
      <w:r>
        <w:t>Status: Rejected</w:t>
      </w:r>
    </w:p>
    <w:p>
      <w:r>
        <w:t>Result: Rejected</w:t>
      </w:r>
    </w:p>
    <w:p>
      <w:r>
        <w:t>Observations: Ethical risk assessment requires more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