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Administrative Case Document</w:t>
      </w:r>
    </w:p>
    <w:p>
      <w:r>
        <w:t>Case ID: CASE-2025-011</w:t>
      </w:r>
    </w:p>
    <w:p>
      <w:r>
        <w:t>Document Type: Application Form</w:t>
      </w:r>
    </w:p>
    <w:p>
      <w:r>
        <w:t>Request Type: Ethics Review</w:t>
      </w:r>
    </w:p>
    <w:p>
      <w:r>
        <w:t>Title: Optimization of Internal Review Processes</w:t>
      </w:r>
    </w:p>
    <w:p>
      <w:r>
        <w:t>Applicant: Applicant_011</w:t>
      </w:r>
    </w:p>
    <w:p>
      <w:r>
        <w:t>Coauthors: Coauthor_017</w:t>
      </w:r>
    </w:p>
    <w:p>
      <w:r>
        <w:t xml:space="preserve">Advisor: </w:t>
      </w:r>
    </w:p>
    <w:p>
      <w:r>
        <w:t>Faculty: Engineering</w:t>
      </w:r>
    </w:p>
    <w:p>
      <w:r>
        <w:t>Program: Civil Engineering</w:t>
      </w:r>
    </w:p>
    <w:p>
      <w:r>
        <w:t>Submission Date: 2025-08-11</w:t>
      </w:r>
    </w:p>
    <w:p>
      <w:r>
        <w:t>Review Date: 2025-08-19</w:t>
      </w:r>
    </w:p>
    <w:p>
      <w:r>
        <w:t>Decision Date: 2025-08-21</w:t>
      </w:r>
    </w:p>
    <w:p>
      <w:r>
        <w:t>Status: Rejected</w:t>
      </w:r>
    </w:p>
    <w:p>
      <w:r>
        <w:t>Result: Pending additional documentation</w:t>
      </w:r>
    </w:p>
    <w:p>
      <w:r>
        <w:t>Observations: Methodology section requires clarification.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