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44854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44854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A19C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A19C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A19C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86163F" w:rsidRDefault="0086163F" w:rsidP="0086163F">
      <w:r>
        <w:t xml:space="preserve">Este documento tem como objetivo demonstrar todas as funcionalidades da plataforma </w:t>
      </w:r>
      <w:proofErr w:type="spellStart"/>
      <w:r>
        <w:t>OpFlix</w:t>
      </w:r>
      <w:proofErr w:type="spellEnd"/>
      <w:r>
        <w:t xml:space="preserve">, que visa demonstrar os </w:t>
      </w:r>
      <w:r>
        <w:t>próximos lançamentos de filmes e séries</w:t>
      </w:r>
      <w:r>
        <w:t xml:space="preserve"> que estarão ocorrend</w:t>
      </w:r>
      <w:r>
        <w:t>o</w:t>
      </w:r>
      <w:r>
        <w:t>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6163F" w:rsidRDefault="0086163F" w:rsidP="0086163F">
      <w:bookmarkStart w:id="3" w:name="_Toc533767846"/>
      <w:r>
        <w:t xml:space="preserve">O </w:t>
      </w:r>
      <w:proofErr w:type="spellStart"/>
      <w:r w:rsidR="00201DBB">
        <w:t>OpFlix</w:t>
      </w:r>
      <w:proofErr w:type="spellEnd"/>
      <w:r w:rsidR="00201DBB">
        <w:t xml:space="preserve"> </w:t>
      </w:r>
      <w:r>
        <w:t xml:space="preserve">tem como objetivo a divulgação de novos </w:t>
      </w:r>
      <w:r w:rsidR="00201DBB">
        <w:t>filmes e séries e a disponibilização de informações sobre os mesmos</w:t>
      </w:r>
      <w:r>
        <w:t>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6163F" w:rsidRDefault="0086163F" w:rsidP="0086163F">
      <w:r>
        <w:t xml:space="preserve">O </w:t>
      </w:r>
      <w:proofErr w:type="spellStart"/>
      <w:r>
        <w:t>OpFlix</w:t>
      </w:r>
      <w:proofErr w:type="spellEnd"/>
      <w:r>
        <w:t xml:space="preserve"> </w:t>
      </w:r>
      <w:r>
        <w:t>disponibiliza</w:t>
      </w:r>
      <w:r>
        <w:t xml:space="preserve"> </w:t>
      </w:r>
      <w:r>
        <w:t>informações sobre os próximos lançamentos de filmes e séries,</w:t>
      </w:r>
      <w:r>
        <w:t xml:space="preserve"> suas </w:t>
      </w:r>
      <w:r>
        <w:t>respectivas</w:t>
      </w:r>
      <w:r>
        <w:t xml:space="preserve"> categorias</w:t>
      </w:r>
      <w:r>
        <w:t xml:space="preserve"> e plataformas</w:t>
      </w:r>
      <w:r>
        <w:t xml:space="preserve">. Assim, cada </w:t>
      </w:r>
      <w:r w:rsidR="00201DBB">
        <w:t>usuário</w:t>
      </w:r>
      <w:r>
        <w:t xml:space="preserve"> poderá realizar </w:t>
      </w:r>
      <w:r w:rsidR="00201DBB">
        <w:t>um</w:t>
      </w:r>
      <w:r>
        <w:t xml:space="preserve"> filtro </w:t>
      </w:r>
      <w:r w:rsidR="00201DBB">
        <w:t>por categoria ou plataforma para ver apenas os</w:t>
      </w:r>
      <w:r>
        <w:t xml:space="preserve"> que tem interesse</w:t>
      </w:r>
      <w:bookmarkStart w:id="4" w:name="_GoBack"/>
      <w:bookmarkEnd w:id="4"/>
      <w:r>
        <w:t>. E como item extra, poderá adicionar os que tem interesse, dentro de uma lista</w:t>
      </w:r>
      <w:r w:rsidR="00201DBB">
        <w:t xml:space="preserve"> de favoritos</w:t>
      </w:r>
      <w:r>
        <w:t>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86163F" w:rsidRDefault="0086163F" w:rsidP="0086163F">
      <w:bookmarkStart w:id="6" w:name="_Toc533767848"/>
      <w:r>
        <w:t>Esta sessão tende a demonstrar o que será desenvolvido no banco de dados e quais são as suas representações.</w:t>
      </w:r>
    </w:p>
    <w:p w:rsidR="00DA19B6" w:rsidRDefault="00C92BD1">
      <w:pPr>
        <w:pStyle w:val="cabealho2"/>
      </w:pPr>
      <w:r>
        <w:t>Modelo Lógico</w:t>
      </w:r>
      <w:bookmarkEnd w:id="6"/>
    </w:p>
    <w:p w:rsidR="0086163F" w:rsidRDefault="0086163F">
      <w:r>
        <w:t>O Modelo Lógico é o modelo que mais se aproxima do banco de dados.</w:t>
      </w:r>
    </w:p>
    <w:p w:rsidR="00DA19B6" w:rsidRDefault="001E6585" w:rsidP="0086163F">
      <w:pPr>
        <w:jc w:val="center"/>
      </w:pPr>
      <w:r>
        <w:rPr>
          <w:noProof/>
        </w:rPr>
        <w:drawing>
          <wp:inline distT="0" distB="0" distL="0" distR="0">
            <wp:extent cx="5734050" cy="4391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3F" w:rsidRDefault="0086163F" w:rsidP="008A7F37">
      <w:pPr>
        <w:pStyle w:val="cabealho2"/>
      </w:pPr>
      <w:bookmarkStart w:id="7" w:name="_Toc533767849"/>
    </w:p>
    <w:p w:rsidR="00DA19B6" w:rsidRDefault="00C92BD1" w:rsidP="008A7F37">
      <w:pPr>
        <w:pStyle w:val="cabealho2"/>
      </w:pPr>
      <w:r>
        <w:t>Modelo Físico</w:t>
      </w:r>
      <w:bookmarkEnd w:id="7"/>
    </w:p>
    <w:p w:rsidR="008A7F37" w:rsidRDefault="0086163F" w:rsidP="0086163F">
      <w:r>
        <w:t>O Modelo Físico é um teste para validar os valores que serão inseridos</w:t>
      </w:r>
      <w:r>
        <w:rPr>
          <w:noProof/>
        </w:rPr>
        <w:drawing>
          <wp:inline distT="0" distB="0" distL="0" distR="0" wp14:anchorId="64B35C75" wp14:editId="4FEEF1B5">
            <wp:extent cx="5724525" cy="217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86163F" w:rsidRDefault="0086163F" w:rsidP="0086163F">
      <w:r>
        <w:t>O Modelo Conceitual é uma visualização macro de entidades e dos relacionamentos.</w:t>
      </w:r>
    </w:p>
    <w:p w:rsidR="0086163F" w:rsidRDefault="0086163F" w:rsidP="0086163F">
      <w:pPr>
        <w:jc w:val="center"/>
      </w:pPr>
    </w:p>
    <w:p w:rsidR="008A7F37" w:rsidRDefault="0086163F" w:rsidP="0086163F">
      <w:pPr>
        <w:jc w:val="center"/>
      </w:pPr>
      <w:r>
        <w:rPr>
          <w:noProof/>
        </w:rPr>
        <w:drawing>
          <wp:inline distT="0" distB="0" distL="0" distR="0" wp14:anchorId="242DE2CF" wp14:editId="0F62E962">
            <wp:extent cx="3800475" cy="3016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04" cy="302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DA19B6">
      <w:pPr>
        <w:sectPr w:rsidR="00DA19B6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1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427C">
              <w:t>6</w:t>
            </w:r>
            <w:r>
              <w:t>/6</w:t>
            </w:r>
          </w:p>
        </w:tc>
        <w:tc>
          <w:tcPr>
            <w:tcW w:w="533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17/6</w:t>
            </w:r>
          </w:p>
        </w:tc>
        <w:tc>
          <w:tcPr>
            <w:tcW w:w="531" w:type="pct"/>
          </w:tcPr>
          <w:p w:rsidR="00DA19B6" w:rsidRDefault="008616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18/6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201DBB" w:rsidRDefault="0086163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33" w:type="pct"/>
          </w:tcPr>
          <w:p w:rsidR="00DA19B6" w:rsidRPr="00201DBB" w:rsidRDefault="0086163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auto"/>
              </w:rPr>
            </w:pPr>
            <w:r w:rsidRPr="00201DBB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Pr="0086163F" w:rsidRDefault="0086163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6163F">
              <w:rPr>
                <w:color w:val="auto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</w:p>
    <w:p w:rsidR="00201DBB" w:rsidRDefault="00201DBB" w:rsidP="00201DBB">
      <w:pPr>
        <w:pStyle w:val="cabealho1"/>
      </w:pPr>
      <w:r>
        <w:t>Execução do Script</w:t>
      </w:r>
    </w:p>
    <w:p w:rsidR="00201DBB" w:rsidRDefault="00201DBB" w:rsidP="00201DBB">
      <w:r>
        <w:t>1º Instalar o Microsoft SQL Server Management Studio</w:t>
      </w:r>
    </w:p>
    <w:p w:rsidR="00201DBB" w:rsidRDefault="00201DBB" w:rsidP="00201DBB">
      <w:r>
        <w:t xml:space="preserve">2º Abrir o Documento </w:t>
      </w:r>
      <w:r>
        <w:t>M_01_</w:t>
      </w:r>
      <w:r>
        <w:t>JosiasCalebe</w:t>
      </w:r>
      <w:r>
        <w:t>_DDL.sql</w:t>
      </w:r>
      <w:r>
        <w:t xml:space="preserve"> e executar.</w:t>
      </w:r>
    </w:p>
    <w:p w:rsidR="00201DBB" w:rsidRDefault="00201DBB" w:rsidP="00201DBB">
      <w:r>
        <w:t xml:space="preserve">3º Abrir o Documento </w:t>
      </w:r>
      <w:r>
        <w:t>M_0</w:t>
      </w:r>
      <w:r>
        <w:t>2</w:t>
      </w:r>
      <w:r>
        <w:t>_</w:t>
      </w:r>
      <w:r>
        <w:t>JosiasCalebe</w:t>
      </w:r>
      <w:r>
        <w:t>_D</w:t>
      </w:r>
      <w:r>
        <w:t>M</w:t>
      </w:r>
      <w:r>
        <w:t>L.sql</w:t>
      </w:r>
      <w:r>
        <w:t xml:space="preserve"> e executar.</w:t>
      </w:r>
    </w:p>
    <w:p w:rsidR="008A7F37" w:rsidRDefault="00201DBB" w:rsidP="00201DBB">
      <w:r>
        <w:t xml:space="preserve">4ºAbrir o Documento </w:t>
      </w:r>
      <w:r>
        <w:t>M_0</w:t>
      </w:r>
      <w:r>
        <w:t>3</w:t>
      </w:r>
      <w:r>
        <w:t>_</w:t>
      </w:r>
      <w:r>
        <w:t>JosiasCalebe</w:t>
      </w:r>
      <w:r>
        <w:t>_D</w:t>
      </w:r>
      <w:r>
        <w:t>Q</w:t>
      </w:r>
      <w:r>
        <w:t xml:space="preserve">L.sql </w:t>
      </w:r>
      <w:r>
        <w:t>e executar.</w:t>
      </w:r>
      <w:r w:rsidR="008A7F37"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9C6" w:rsidRDefault="006A19C6">
      <w:pPr>
        <w:spacing w:after="0" w:line="240" w:lineRule="auto"/>
      </w:pPr>
      <w:r>
        <w:separator/>
      </w:r>
    </w:p>
  </w:endnote>
  <w:endnote w:type="continuationSeparator" w:id="0">
    <w:p w:rsidR="006A19C6" w:rsidRDefault="006A1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A19C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9C6" w:rsidRDefault="006A19C6">
      <w:pPr>
        <w:spacing w:after="0" w:line="240" w:lineRule="auto"/>
      </w:pPr>
      <w:r>
        <w:separator/>
      </w:r>
    </w:p>
  </w:footnote>
  <w:footnote w:type="continuationSeparator" w:id="0">
    <w:p w:rsidR="006A19C6" w:rsidRDefault="006A1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1E6585"/>
    <w:rsid w:val="00201DBB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A19C6"/>
    <w:rsid w:val="006E0CD1"/>
    <w:rsid w:val="006F3AFC"/>
    <w:rsid w:val="00723849"/>
    <w:rsid w:val="00730217"/>
    <w:rsid w:val="00792337"/>
    <w:rsid w:val="007C7D98"/>
    <w:rsid w:val="007F3CBC"/>
    <w:rsid w:val="0086163F"/>
    <w:rsid w:val="00894B11"/>
    <w:rsid w:val="008A7F37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C26497"/>
    <w:rsid w:val="00C44854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C7A1A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20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A556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F1B7D1-08B8-42AD-AA49-6AF2444C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12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Josias Calebe Pereira Rodrigues Gonçalves</cp:lastModifiedBy>
  <cp:revision>2</cp:revision>
  <dcterms:created xsi:type="dcterms:W3CDTF">2019-08-16T11:33:00Z</dcterms:created>
  <dcterms:modified xsi:type="dcterms:W3CDTF">2019-08-16T11:33:00Z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