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EEBE" w14:textId="6CCA899B" w:rsidR="006967A7" w:rsidRPr="00AF262B" w:rsidRDefault="00AF262B">
      <w:pPr>
        <w:rPr>
          <w:b/>
          <w:bCs/>
          <w:sz w:val="32"/>
          <w:szCs w:val="32"/>
        </w:rPr>
      </w:pPr>
      <w:r w:rsidRPr="00AF262B">
        <w:rPr>
          <w:b/>
          <w:bCs/>
          <w:sz w:val="32"/>
          <w:szCs w:val="32"/>
        </w:rPr>
        <w:t>Test Strategy</w:t>
      </w:r>
    </w:p>
    <w:p w14:paraId="1A8FE206" w14:textId="4AF8CC54" w:rsidR="00AF262B" w:rsidRDefault="00AF262B">
      <w:r>
        <w:t xml:space="preserve">The following is a test strategy for the </w:t>
      </w:r>
      <w:r w:rsidRPr="00AF262B">
        <w:rPr>
          <w:i/>
          <w:iCs/>
        </w:rPr>
        <w:t xml:space="preserve">Online Ticketing System </w:t>
      </w:r>
      <w:r>
        <w:t xml:space="preserve">for </w:t>
      </w:r>
      <w:r w:rsidRPr="00AF262B">
        <w:t>The Bucks Centre for the Performing Arts</w:t>
      </w:r>
      <w:r>
        <w:t>.</w:t>
      </w:r>
    </w:p>
    <w:p w14:paraId="7B6D7F66" w14:textId="77777777" w:rsidR="00AF262B" w:rsidRDefault="00AF262B"/>
    <w:p w14:paraId="25990CA0" w14:textId="42CDAC20" w:rsidR="00AF262B" w:rsidRPr="00AF262B" w:rsidRDefault="00AF262B">
      <w:pPr>
        <w:rPr>
          <w:b/>
          <w:bCs/>
        </w:rPr>
      </w:pPr>
      <w:r w:rsidRPr="00AF262B">
        <w:rPr>
          <w:b/>
          <w:bCs/>
        </w:rPr>
        <w:t>The Product:</w:t>
      </w:r>
    </w:p>
    <w:p w14:paraId="310A268C" w14:textId="5914850F" w:rsidR="00AF262B" w:rsidRDefault="00AF262B">
      <w:r>
        <w:t xml:space="preserve">The product is an application which allows consumers to select and buy seats for their desired show of choice. </w:t>
      </w:r>
    </w:p>
    <w:p w14:paraId="1E952789" w14:textId="4507A301" w:rsidR="00AF262B" w:rsidRDefault="00AF262B">
      <w:r>
        <w:t>The application allows a user to sign in or sign up, browse available shows, select a specific show, and select specific seats for the show of which they wish to purchase/reserve. They can then place their booking. Payment services have not been developed for the Minimum Viable Produc</w:t>
      </w:r>
      <w:r w:rsidR="0013381D">
        <w:t>t</w:t>
      </w:r>
      <w:r w:rsidR="004C4B43">
        <w:rPr>
          <w:rStyle w:val="FootnoteReference"/>
        </w:rPr>
        <w:footnoteReference w:id="1"/>
      </w:r>
      <w:r>
        <w:t>.</w:t>
      </w:r>
    </w:p>
    <w:p w14:paraId="75BC16C1" w14:textId="6125079C" w:rsidR="001F13CC" w:rsidRDefault="001F13CC">
      <w:r>
        <w:t>If a user’s type is a Venue Manager, they can create new shows.</w:t>
      </w:r>
    </w:p>
    <w:p w14:paraId="2201ABD5" w14:textId="77777777" w:rsidR="00AF262B" w:rsidRDefault="00AF262B"/>
    <w:p w14:paraId="3BA605E1" w14:textId="77777777" w:rsidR="00AF262B" w:rsidRDefault="00AF262B">
      <w:pPr>
        <w:rPr>
          <w:b/>
          <w:bCs/>
        </w:rPr>
      </w:pPr>
      <w:r w:rsidRPr="00AF262B">
        <w:rPr>
          <w:b/>
          <w:bCs/>
        </w:rPr>
        <w:t>Features to test:</w:t>
      </w:r>
    </w:p>
    <w:p w14:paraId="327B1F05" w14:textId="66CAA963" w:rsidR="00AF262B" w:rsidRDefault="00AF262B">
      <w:r>
        <w:t>The features which are to be tested consist of the following:</w:t>
      </w:r>
    </w:p>
    <w:p w14:paraId="320D9EAA" w14:textId="7F050C16" w:rsidR="00AF262B" w:rsidRPr="0013381D" w:rsidRDefault="00AF262B">
      <w:pPr>
        <w:rPr>
          <w:b/>
          <w:bCs/>
          <w:u w:val="single"/>
        </w:rPr>
      </w:pPr>
      <w:r w:rsidRPr="00AF262B">
        <w:rPr>
          <w:b/>
          <w:bCs/>
          <w:u w:val="single"/>
        </w:rPr>
        <w:t>User Journeys: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2B" w14:paraId="66AF4E8B" w14:textId="77777777" w:rsidTr="00AF262B">
        <w:tc>
          <w:tcPr>
            <w:tcW w:w="9016" w:type="dxa"/>
          </w:tcPr>
          <w:p w14:paraId="6395035F" w14:textId="047DE24B" w:rsidR="00AF262B" w:rsidRDefault="00AF262B">
            <w:r>
              <w:t>Sign Up (new customer)</w:t>
            </w:r>
          </w:p>
        </w:tc>
      </w:tr>
      <w:tr w:rsidR="00AF262B" w14:paraId="654C5921" w14:textId="77777777" w:rsidTr="00AF262B">
        <w:tc>
          <w:tcPr>
            <w:tcW w:w="9016" w:type="dxa"/>
          </w:tcPr>
          <w:p w14:paraId="11F0FDFC" w14:textId="2A6FEC51" w:rsidR="00AF262B" w:rsidRDefault="00AF262B">
            <w:r>
              <w:t>Login (returning customer)</w:t>
            </w:r>
          </w:p>
        </w:tc>
      </w:tr>
      <w:tr w:rsidR="00AF262B" w14:paraId="35D9D81A" w14:textId="77777777" w:rsidTr="00AF262B">
        <w:tc>
          <w:tcPr>
            <w:tcW w:w="9016" w:type="dxa"/>
          </w:tcPr>
          <w:p w14:paraId="6E650E13" w14:textId="0AAD4C65" w:rsidR="00AF262B" w:rsidRDefault="00AF262B">
            <w:r>
              <w:t>Browsing Shows</w:t>
            </w:r>
          </w:p>
        </w:tc>
      </w:tr>
      <w:tr w:rsidR="00AF262B" w14:paraId="312C3BA4" w14:textId="77777777" w:rsidTr="00AF262B">
        <w:tc>
          <w:tcPr>
            <w:tcW w:w="9016" w:type="dxa"/>
          </w:tcPr>
          <w:p w14:paraId="01443830" w14:textId="03A169CF" w:rsidR="00AF262B" w:rsidRDefault="00AF262B">
            <w:r>
              <w:t>Selecting Seat/Multiple Seats</w:t>
            </w:r>
          </w:p>
        </w:tc>
      </w:tr>
      <w:tr w:rsidR="00AF262B" w14:paraId="4C7225F6" w14:textId="77777777" w:rsidTr="00AF262B">
        <w:tc>
          <w:tcPr>
            <w:tcW w:w="9016" w:type="dxa"/>
          </w:tcPr>
          <w:p w14:paraId="08F8D0E2" w14:textId="3A8B1D73" w:rsidR="00AF262B" w:rsidRDefault="00AF262B">
            <w:r>
              <w:t>Booking Seats for a Show</w:t>
            </w:r>
          </w:p>
        </w:tc>
      </w:tr>
      <w:tr w:rsidR="00AF262B" w14:paraId="12FA6F08" w14:textId="77777777" w:rsidTr="00AF262B">
        <w:tc>
          <w:tcPr>
            <w:tcW w:w="9016" w:type="dxa"/>
          </w:tcPr>
          <w:p w14:paraId="37F0264F" w14:textId="64A0C090" w:rsidR="00AF262B" w:rsidRDefault="00AF262B">
            <w:r>
              <w:t>Creating a New Show (only applicable for user of type: Venue Manager)</w:t>
            </w:r>
          </w:p>
        </w:tc>
      </w:tr>
    </w:tbl>
    <w:p w14:paraId="039C3C1A" w14:textId="77777777" w:rsidR="00AF262B" w:rsidRDefault="00AF262B">
      <w:pPr>
        <w:rPr>
          <w:b/>
          <w:bCs/>
        </w:rPr>
      </w:pPr>
    </w:p>
    <w:p w14:paraId="7E4F8713" w14:textId="530AAB37" w:rsidR="0013381D" w:rsidRDefault="0013381D">
      <w:pPr>
        <w:rPr>
          <w:b/>
          <w:bCs/>
        </w:rPr>
      </w:pPr>
      <w:r>
        <w:rPr>
          <w:b/>
          <w:bCs/>
        </w:rPr>
        <w:t>Functionality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81D" w14:paraId="72013E30" w14:textId="77777777" w:rsidTr="0013381D">
        <w:tc>
          <w:tcPr>
            <w:tcW w:w="9016" w:type="dxa"/>
          </w:tcPr>
          <w:p w14:paraId="5E4AADFA" w14:textId="7768237F" w:rsidR="0013381D" w:rsidRPr="0013381D" w:rsidRDefault="0013381D">
            <w:r>
              <w:t>Login (includes security testing)</w:t>
            </w:r>
          </w:p>
        </w:tc>
      </w:tr>
      <w:tr w:rsidR="0013381D" w14:paraId="1DF45D9C" w14:textId="77777777" w:rsidTr="0013381D">
        <w:tc>
          <w:tcPr>
            <w:tcW w:w="9016" w:type="dxa"/>
          </w:tcPr>
          <w:p w14:paraId="34BBA6A2" w14:textId="5888915E" w:rsidR="0013381D" w:rsidRPr="0013381D" w:rsidRDefault="0013381D">
            <w:r w:rsidRPr="0013381D">
              <w:t>Sign Up</w:t>
            </w:r>
          </w:p>
        </w:tc>
      </w:tr>
      <w:tr w:rsidR="0013381D" w14:paraId="58F9E2F6" w14:textId="77777777" w:rsidTr="0013381D">
        <w:tc>
          <w:tcPr>
            <w:tcW w:w="9016" w:type="dxa"/>
          </w:tcPr>
          <w:p w14:paraId="7A20D78B" w14:textId="2F4E1C95" w:rsidR="0013381D" w:rsidRPr="0013381D" w:rsidRDefault="0013381D" w:rsidP="0013381D">
            <w:r>
              <w:t>Creating a New Show (only applicable for user of type: Venue Manager)</w:t>
            </w:r>
          </w:p>
        </w:tc>
      </w:tr>
      <w:tr w:rsidR="0013381D" w14:paraId="6C7D3E08" w14:textId="77777777" w:rsidTr="0013381D">
        <w:tc>
          <w:tcPr>
            <w:tcW w:w="9016" w:type="dxa"/>
          </w:tcPr>
          <w:p w14:paraId="60710FEF" w14:textId="4187253F" w:rsidR="0013381D" w:rsidRDefault="0013381D" w:rsidP="0013381D">
            <w:r>
              <w:t>User type specific functionality</w:t>
            </w:r>
          </w:p>
        </w:tc>
      </w:tr>
      <w:tr w:rsidR="0013381D" w14:paraId="3644E482" w14:textId="77777777" w:rsidTr="0013381D">
        <w:tc>
          <w:tcPr>
            <w:tcW w:w="9016" w:type="dxa"/>
          </w:tcPr>
          <w:p w14:paraId="1531E5AD" w14:textId="26F76CE0" w:rsidR="0013381D" w:rsidRDefault="0013381D" w:rsidP="0013381D">
            <w:r>
              <w:t>Menu Items disabled / enabled</w:t>
            </w:r>
          </w:p>
        </w:tc>
      </w:tr>
    </w:tbl>
    <w:p w14:paraId="3F6E1EF7" w14:textId="77777777" w:rsidR="0013381D" w:rsidRPr="00AF262B" w:rsidRDefault="0013381D">
      <w:pPr>
        <w:rPr>
          <w:b/>
          <w:bCs/>
        </w:rPr>
      </w:pPr>
    </w:p>
    <w:p w14:paraId="317E3A29" w14:textId="31972434" w:rsidR="00AF262B" w:rsidRDefault="00AF262B">
      <w:pPr>
        <w:rPr>
          <w:b/>
          <w:bCs/>
        </w:rPr>
      </w:pPr>
      <w:r w:rsidRPr="00AF262B">
        <w:rPr>
          <w:b/>
          <w:bCs/>
        </w:rPr>
        <w:t>Form</w:t>
      </w:r>
      <w:r w:rsidR="0013381D">
        <w:rPr>
          <w:b/>
          <w:bCs/>
        </w:rPr>
        <w:t>s</w:t>
      </w:r>
      <w:r w:rsidRPr="00AF262B">
        <w:rPr>
          <w:b/>
          <w:bCs/>
        </w:rPr>
        <w:t xml:space="preserve"> of testing</w:t>
      </w:r>
      <w:r w:rsidR="0013381D">
        <w:rPr>
          <w:b/>
          <w:bCs/>
        </w:rPr>
        <w:t xml:space="preserve"> required</w:t>
      </w:r>
      <w:r w:rsidRPr="00AF262B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381D" w14:paraId="3403E1EE" w14:textId="77777777" w:rsidTr="0013381D">
        <w:tc>
          <w:tcPr>
            <w:tcW w:w="4508" w:type="dxa"/>
          </w:tcPr>
          <w:p w14:paraId="1312E31B" w14:textId="44E26A3A" w:rsidR="0013381D" w:rsidRDefault="0013381D">
            <w:pPr>
              <w:rPr>
                <w:b/>
                <w:bCs/>
              </w:rPr>
            </w:pPr>
            <w:r>
              <w:rPr>
                <w:b/>
                <w:bCs/>
              </w:rPr>
              <w:t>User Journeys</w:t>
            </w:r>
          </w:p>
        </w:tc>
        <w:tc>
          <w:tcPr>
            <w:tcW w:w="4508" w:type="dxa"/>
          </w:tcPr>
          <w:p w14:paraId="569F3011" w14:textId="61B93FE7" w:rsidR="0013381D" w:rsidRDefault="0013381D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 Testing</w:t>
            </w:r>
          </w:p>
        </w:tc>
      </w:tr>
      <w:tr w:rsidR="0013381D" w14:paraId="7B2559EA" w14:textId="77777777" w:rsidTr="0013381D">
        <w:tc>
          <w:tcPr>
            <w:tcW w:w="4508" w:type="dxa"/>
          </w:tcPr>
          <w:p w14:paraId="13FF3491" w14:textId="368025E2" w:rsidR="0013381D" w:rsidRPr="0013381D" w:rsidRDefault="0013381D">
            <w:r w:rsidRPr="0013381D">
              <w:t>Manual Testing (Test Plan</w:t>
            </w:r>
            <w:r>
              <w:t xml:space="preserve"> + Test Cases</w:t>
            </w:r>
            <w:r w:rsidRPr="0013381D">
              <w:t>)</w:t>
            </w:r>
          </w:p>
        </w:tc>
        <w:tc>
          <w:tcPr>
            <w:tcW w:w="4508" w:type="dxa"/>
          </w:tcPr>
          <w:p w14:paraId="40904EA1" w14:textId="3771C673" w:rsidR="0013381D" w:rsidRPr="0013381D" w:rsidRDefault="0013381D">
            <w:r w:rsidRPr="0013381D">
              <w:t>Unit Testing</w:t>
            </w:r>
          </w:p>
        </w:tc>
      </w:tr>
    </w:tbl>
    <w:p w14:paraId="2B6DF032" w14:textId="77777777" w:rsidR="004C4B43" w:rsidRDefault="004C4B43">
      <w:pPr>
        <w:rPr>
          <w:b/>
          <w:bCs/>
        </w:rPr>
      </w:pPr>
    </w:p>
    <w:p w14:paraId="0A64DAA2" w14:textId="77777777" w:rsidR="004C4B43" w:rsidRDefault="004C4B43">
      <w:pPr>
        <w:rPr>
          <w:b/>
          <w:bCs/>
        </w:rPr>
      </w:pPr>
      <w:r>
        <w:rPr>
          <w:b/>
          <w:bCs/>
        </w:rPr>
        <w:t>Tools:</w:t>
      </w:r>
    </w:p>
    <w:p w14:paraId="2A619FAF" w14:textId="77777777" w:rsidR="004C4B43" w:rsidRDefault="004C4B43">
      <w:r w:rsidRPr="004C4B43">
        <w:t xml:space="preserve">For Manual testing </w:t>
      </w:r>
    </w:p>
    <w:p w14:paraId="36D6FA6F" w14:textId="308D09F2" w:rsidR="004C4B43" w:rsidRPr="004C4B43" w:rsidRDefault="004C4B43" w:rsidP="004C4B43">
      <w:pPr>
        <w:pStyle w:val="ListParagraph"/>
        <w:numPr>
          <w:ilvl w:val="0"/>
          <w:numId w:val="3"/>
        </w:numPr>
      </w:pPr>
      <w:r w:rsidRPr="004C4B43">
        <w:t xml:space="preserve">A </w:t>
      </w:r>
      <w:r>
        <w:t>T</w:t>
      </w:r>
      <w:r w:rsidRPr="004C4B43">
        <w:t xml:space="preserve">est Plan </w:t>
      </w:r>
      <w:r>
        <w:t>consisting of</w:t>
      </w:r>
      <w:r w:rsidRPr="004C4B43">
        <w:t xml:space="preserve"> </w:t>
      </w:r>
      <w:r>
        <w:t>T</w:t>
      </w:r>
      <w:r w:rsidRPr="004C4B43">
        <w:t xml:space="preserve">est </w:t>
      </w:r>
      <w:r>
        <w:t>Ca</w:t>
      </w:r>
      <w:r w:rsidRPr="004C4B43">
        <w:t xml:space="preserve">ses shall be </w:t>
      </w:r>
      <w:r>
        <w:t>generated for this purpose</w:t>
      </w:r>
      <w:r w:rsidRPr="004C4B43">
        <w:t>.</w:t>
      </w:r>
    </w:p>
    <w:p w14:paraId="46276020" w14:textId="77777777" w:rsidR="004C4B43" w:rsidRDefault="004C4B43">
      <w:r w:rsidRPr="004C4B43">
        <w:t>For Unit testing</w:t>
      </w:r>
    </w:p>
    <w:p w14:paraId="00830224" w14:textId="67696B02" w:rsidR="004C4B43" w:rsidRDefault="004C4B43" w:rsidP="004C4B43">
      <w:pPr>
        <w:pStyle w:val="ListParagraph"/>
        <w:numPr>
          <w:ilvl w:val="0"/>
          <w:numId w:val="3"/>
        </w:numPr>
      </w:pPr>
      <w:r w:rsidRPr="004C4B43">
        <w:t xml:space="preserve">Unit testing should be conducted by utilising the tool: </w:t>
      </w:r>
      <w:r w:rsidRPr="004C4B43">
        <w:rPr>
          <w:b/>
          <w:bCs/>
        </w:rPr>
        <w:t>BlueJ</w:t>
      </w:r>
      <w:r>
        <w:rPr>
          <w:rStyle w:val="FootnoteReference"/>
          <w:b/>
          <w:bCs/>
        </w:rPr>
        <w:footnoteReference w:id="2"/>
      </w:r>
      <w:r>
        <w:t>.</w:t>
      </w:r>
    </w:p>
    <w:p w14:paraId="70610CDD" w14:textId="77777777" w:rsidR="004C4B43" w:rsidRPr="004C4B43" w:rsidRDefault="004C4B43"/>
    <w:p w14:paraId="781F6BFC" w14:textId="6CF4E793" w:rsidR="0013381D" w:rsidRDefault="0013381D">
      <w:pPr>
        <w:rPr>
          <w:b/>
          <w:bCs/>
        </w:rPr>
      </w:pPr>
      <w:r>
        <w:rPr>
          <w:b/>
          <w:bCs/>
        </w:rPr>
        <w:t>Objectives:</w:t>
      </w:r>
    </w:p>
    <w:p w14:paraId="790F2D36" w14:textId="68E9E230" w:rsidR="0013381D" w:rsidRPr="0013381D" w:rsidRDefault="0013381D" w:rsidP="0013381D">
      <w:r w:rsidRPr="0013381D">
        <w:t>Testing includes verifying that the application:</w:t>
      </w:r>
    </w:p>
    <w:p w14:paraId="485E7BBD" w14:textId="2236737D" w:rsidR="0013381D" w:rsidRPr="0013381D" w:rsidRDefault="0013381D" w:rsidP="0013381D">
      <w:pPr>
        <w:pStyle w:val="ListParagraph"/>
        <w:numPr>
          <w:ilvl w:val="0"/>
          <w:numId w:val="2"/>
        </w:numPr>
      </w:pPr>
      <w:r w:rsidRPr="0013381D">
        <w:t>Meets the defined requirements which are in scope for the Minimum Viable Product.</w:t>
      </w:r>
    </w:p>
    <w:p w14:paraId="67F7F5F8" w14:textId="34C114BA" w:rsidR="0013381D" w:rsidRPr="0013381D" w:rsidRDefault="0013381D" w:rsidP="0013381D">
      <w:pPr>
        <w:pStyle w:val="ListParagraph"/>
        <w:numPr>
          <w:ilvl w:val="0"/>
          <w:numId w:val="2"/>
        </w:numPr>
      </w:pPr>
      <w:r w:rsidRPr="0013381D">
        <w:t>Stores Data correctly for the session</w:t>
      </w:r>
      <w:r>
        <w:t>.</w:t>
      </w:r>
    </w:p>
    <w:p w14:paraId="03F18440" w14:textId="4BBD35AD" w:rsidR="0013381D" w:rsidRPr="0013381D" w:rsidRDefault="0013381D" w:rsidP="0013381D">
      <w:pPr>
        <w:pStyle w:val="ListParagraph"/>
        <w:numPr>
          <w:ilvl w:val="0"/>
          <w:numId w:val="2"/>
        </w:numPr>
      </w:pPr>
      <w:r w:rsidRPr="0013381D">
        <w:lastRenderedPageBreak/>
        <w:t>Performs as expected.</w:t>
      </w:r>
    </w:p>
    <w:sectPr w:rsidR="0013381D" w:rsidRPr="001338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9F1E" w14:textId="77777777" w:rsidR="009872F6" w:rsidRDefault="009872F6" w:rsidP="0013381D">
      <w:r>
        <w:separator/>
      </w:r>
    </w:p>
  </w:endnote>
  <w:endnote w:type="continuationSeparator" w:id="0">
    <w:p w14:paraId="441A9D3C" w14:textId="77777777" w:rsidR="009872F6" w:rsidRDefault="009872F6" w:rsidP="0013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D8F0" w14:textId="77777777" w:rsidR="009872F6" w:rsidRDefault="009872F6" w:rsidP="0013381D">
      <w:r>
        <w:separator/>
      </w:r>
    </w:p>
  </w:footnote>
  <w:footnote w:type="continuationSeparator" w:id="0">
    <w:p w14:paraId="08116441" w14:textId="77777777" w:rsidR="009872F6" w:rsidRDefault="009872F6" w:rsidP="0013381D">
      <w:r>
        <w:continuationSeparator/>
      </w:r>
    </w:p>
  </w:footnote>
  <w:footnote w:id="1">
    <w:p w14:paraId="51053CE6" w14:textId="41779A51" w:rsidR="004C4B43" w:rsidRDefault="004C4B43">
      <w:pPr>
        <w:pStyle w:val="FootnoteText"/>
      </w:pPr>
      <w:r>
        <w:rPr>
          <w:rStyle w:val="FootnoteReference"/>
        </w:rPr>
        <w:footnoteRef/>
      </w:r>
      <w:r>
        <w:t xml:space="preserve"> Referred to as: MVP.</w:t>
      </w:r>
    </w:p>
  </w:footnote>
  <w:footnote w:id="2">
    <w:p w14:paraId="523B2290" w14:textId="2467EFF1" w:rsidR="004C4B43" w:rsidRDefault="004C4B43">
      <w:pPr>
        <w:pStyle w:val="FootnoteText"/>
      </w:pPr>
      <w:r>
        <w:rPr>
          <w:rStyle w:val="FootnoteReference"/>
        </w:rPr>
        <w:footnoteRef/>
      </w:r>
      <w:r>
        <w:t xml:space="preserve"> Integrated Development Environment.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4E00" w14:textId="7C8A137E" w:rsidR="0013381D" w:rsidRPr="0013381D" w:rsidRDefault="0013381D" w:rsidP="0013381D">
    <w:pPr>
      <w:rPr>
        <w:color w:val="767171" w:themeColor="background2" w:themeShade="80"/>
        <w:sz w:val="20"/>
        <w:szCs w:val="20"/>
      </w:rPr>
    </w:pPr>
    <w:r w:rsidRPr="0013381D">
      <w:rPr>
        <w:color w:val="767171" w:themeColor="background2" w:themeShade="80"/>
        <w:sz w:val="20"/>
        <w:szCs w:val="20"/>
      </w:rPr>
      <w:t xml:space="preserve">OTS Test Strategy – Author: Josephine </w:t>
    </w:r>
    <w:r>
      <w:rPr>
        <w:color w:val="767171" w:themeColor="background2" w:themeShade="80"/>
        <w:sz w:val="20"/>
        <w:szCs w:val="20"/>
      </w:rPr>
      <w:t xml:space="preserve">S. </w:t>
    </w:r>
    <w:r w:rsidRPr="0013381D">
      <w:rPr>
        <w:color w:val="767171" w:themeColor="background2" w:themeShade="80"/>
        <w:sz w:val="20"/>
        <w:szCs w:val="20"/>
      </w:rPr>
      <w:t>Fabricius</w:t>
    </w:r>
  </w:p>
  <w:p w14:paraId="3235AA3B" w14:textId="77777777" w:rsidR="0013381D" w:rsidRPr="0013381D" w:rsidRDefault="0013381D" w:rsidP="00133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59AE"/>
    <w:multiLevelType w:val="hybridMultilevel"/>
    <w:tmpl w:val="D92893D8"/>
    <w:lvl w:ilvl="0" w:tplc="BBA2C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06F0"/>
    <w:multiLevelType w:val="hybridMultilevel"/>
    <w:tmpl w:val="8BFE2228"/>
    <w:lvl w:ilvl="0" w:tplc="BBA2C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06ABB"/>
    <w:multiLevelType w:val="hybridMultilevel"/>
    <w:tmpl w:val="80244E3A"/>
    <w:lvl w:ilvl="0" w:tplc="C2C24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10860">
    <w:abstractNumId w:val="2"/>
  </w:num>
  <w:num w:numId="2" w16cid:durableId="427309809">
    <w:abstractNumId w:val="1"/>
  </w:num>
  <w:num w:numId="3" w16cid:durableId="16063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2B"/>
    <w:rsid w:val="000E3EE9"/>
    <w:rsid w:val="0013381D"/>
    <w:rsid w:val="001F13CC"/>
    <w:rsid w:val="002417BC"/>
    <w:rsid w:val="004C4B43"/>
    <w:rsid w:val="006967A7"/>
    <w:rsid w:val="009872F6"/>
    <w:rsid w:val="00995961"/>
    <w:rsid w:val="00A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5074"/>
  <w15:chartTrackingRefBased/>
  <w15:docId w15:val="{EAB53EE9-A540-3947-94A3-390AA626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81D"/>
  </w:style>
  <w:style w:type="paragraph" w:styleId="Footer">
    <w:name w:val="footer"/>
    <w:basedOn w:val="Normal"/>
    <w:link w:val="FooterChar"/>
    <w:uiPriority w:val="99"/>
    <w:unhideWhenUsed/>
    <w:rsid w:val="00133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81D"/>
  </w:style>
  <w:style w:type="paragraph" w:styleId="FootnoteText">
    <w:name w:val="footnote text"/>
    <w:basedOn w:val="Normal"/>
    <w:link w:val="FootnoteTextChar"/>
    <w:uiPriority w:val="99"/>
    <w:semiHidden/>
    <w:unhideWhenUsed/>
    <w:rsid w:val="004C4B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B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B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1DF55-58F5-FD41-9C56-616AF4E4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Fabricius, Josephine (Associate Engineer - Software Engineer)</dc:creator>
  <cp:keywords/>
  <dc:description/>
  <cp:lastModifiedBy>Fabricius, Josephine (Associate Engineer - Software Engineering)</cp:lastModifiedBy>
  <cp:revision>2</cp:revision>
  <dcterms:created xsi:type="dcterms:W3CDTF">2023-05-07T13:15:00Z</dcterms:created>
  <dcterms:modified xsi:type="dcterms:W3CDTF">2023-05-08T10:08:00Z</dcterms:modified>
</cp:coreProperties>
</file>