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BC4E7" w14:textId="77777777" w:rsidR="005A4F47" w:rsidRPr="005A4F47" w:rsidRDefault="005A4F47" w:rsidP="005A4F47">
      <w:pPr>
        <w:widowControl/>
        <w:shd w:val="clear" w:color="auto" w:fill="FFFFFF"/>
        <w:spacing w:before="90" w:after="90"/>
        <w:jc w:val="left"/>
        <w:outlineLvl w:val="1"/>
        <w:rPr>
          <w:rFonts w:ascii="Arial" w:eastAsia="宋体" w:hAnsi="Arial" w:cs="Arial"/>
          <w:b/>
          <w:bCs/>
          <w:color w:val="2D3B45"/>
          <w:kern w:val="0"/>
          <w:sz w:val="32"/>
          <w:szCs w:val="32"/>
        </w:rPr>
      </w:pPr>
      <w:r w:rsidRPr="005A4F47">
        <w:rPr>
          <w:rFonts w:ascii="Arial" w:eastAsia="宋体" w:hAnsi="Arial" w:cs="Arial"/>
          <w:b/>
          <w:bCs/>
          <w:color w:val="2D3B45"/>
          <w:kern w:val="0"/>
          <w:sz w:val="32"/>
          <w:szCs w:val="32"/>
        </w:rPr>
        <w:t>Q1. Department of Mathematics — Web Application [6 marks]</w:t>
      </w:r>
    </w:p>
    <w:p w14:paraId="319DA96F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Two new logical sections are required for the Mathematics department's single-page web application: </w:t>
      </w:r>
      <w:proofErr w:type="gram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a</w:t>
      </w:r>
      <w:proofErr w:type="gram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shd w:val="clear" w:color="auto" w:fill="FFFF00"/>
        </w:rPr>
        <w:t>Courses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 section that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contains a list courses that the department offers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, and an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shd w:val="clear" w:color="auto" w:fill="FFFF00"/>
        </w:rPr>
        <w:t>Infographics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 section that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contains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just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a heading named </w:t>
      </w:r>
      <w:r w:rsidRPr="005A4F47">
        <w:rPr>
          <w:rFonts w:ascii="Arial" w:eastAsia="宋体" w:hAnsi="Arial" w:cs="Arial"/>
          <w:i/>
          <w:iCs/>
          <w:color w:val="FF0000"/>
          <w:kern w:val="0"/>
          <w:sz w:val="24"/>
          <w:szCs w:val="24"/>
        </w:rPr>
        <w:t>Infographics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— this section will feature future infographics planned to be published by the department. A user should be able to switch between the two sections and viewing a section should only show the information relevant to that section.</w:t>
      </w:r>
    </w:p>
    <w:p w14:paraId="0879E729" w14:textId="1DCEDDF9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list of the mathematics courses are provided by the endpoint </w:t>
      </w:r>
      <w:hyperlink r:id="rId5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https://api.test.auckland.ac.nz/service/courses/v2/courses?subject=MATHS&amp;year=2020&amp;size=500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Include as much relevant course details as you can.</w:t>
      </w:r>
    </w:p>
    <w:p w14:paraId="47A5CF95" w14:textId="24265B52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When you are able to successfully display the list of courses, add a further interaction to the courses: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when a user selects (clicks/touches) a course, fetch the course timetable and display this to the user.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Start with a simple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alert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to display the information, and come back to look at better ways of presenting this after completing the other sections of this assessment. The course timetable is available from the endpoint: </w:t>
      </w:r>
      <w:hyperlink r:id="rId6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https://api.test.auckland.ac.nz/service/classes/v1/classes?year=2020&amp;subject=MATHS&amp;size=500&amp;catalogNbr={catalogNbr}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   where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{</w:t>
      </w:r>
      <w:proofErr w:type="spellStart"/>
      <w:r w:rsidRPr="005A4F47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catalogNbr</w:t>
      </w:r>
      <w:proofErr w:type="spellEnd"/>
      <w:r w:rsidRPr="005A4F47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}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is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obtained from the course list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For example, 162 is the </w:t>
      </w:r>
      <w:proofErr w:type="spellStart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catalogNbr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for MATHS 162.</w:t>
      </w:r>
    </w:p>
    <w:p w14:paraId="3F19701B" w14:textId="6E8A25AA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You are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u w:val="single"/>
        </w:rPr>
        <w:t>not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allowed to use loops for processing collections of items. Instead, you must use the </w:t>
      </w:r>
      <w:hyperlink r:id="rId7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forEach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method of JavaScript arrays.</w:t>
      </w:r>
    </w:p>
    <w:p w14:paraId="4DEE81A4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Please note that you are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not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allowed to use any libraries or frameworks. Please keep your style (CSS) and script (JS) external. You will be required to submit these as separate files.</w:t>
      </w:r>
    </w:p>
    <w:p w14:paraId="51F05581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Please don't use a CORS proxy when one is not required. Using proxies unnecessarily creates additional latencies and hotspots. There 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  <w:shd w:val="clear" w:color="auto" w:fill="FFFF00"/>
        </w:rPr>
        <w:t>will be penalties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 if you used one when not required. Hot-linking to resources (such as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images and </w:t>
      </w:r>
      <w:proofErr w:type="spellStart"/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vCards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) </w:t>
      </w:r>
      <w:r w:rsidRPr="005A4F47">
        <w:rPr>
          <w:rFonts w:ascii="Arial" w:eastAsia="宋体" w:hAnsi="Arial" w:cs="Arial"/>
          <w:color w:val="FF0000"/>
          <w:kern w:val="0"/>
          <w:sz w:val="24"/>
          <w:szCs w:val="24"/>
        </w:rPr>
        <w:t>do not require the use of a CORS proxy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The endpoints to get the list of courses and class schedules do 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  <w:shd w:val="clear" w:color="auto" w:fill="FFFF00"/>
        </w:rPr>
        <w:t>NOT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require CORS proxies (why?).</w:t>
      </w:r>
    </w:p>
    <w:p w14:paraId="0C0D2968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If you need to use a CORS proxy and if you are working on a Windows device, please consider using one on your local machine — a CORS proxy runnable on Windows is available to you.</w:t>
      </w:r>
    </w:p>
    <w:p w14:paraId="6FFA31B3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If you have no access to Windows OS, or if you cannot get your local proxy to work, use one of the CORS proxies provided at:</w:t>
      </w:r>
    </w:p>
    <w:p w14:paraId="6C51A5B2" w14:textId="1584E7E4" w:rsidR="005A4F47" w:rsidRPr="005A4F47" w:rsidRDefault="005A4F47" w:rsidP="005A4F4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hyperlink r:id="rId8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https://cws.auckland.ac.nz/cors/CorsProxyService.svc/proxy?url={URL}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</w:t>
      </w:r>
    </w:p>
    <w:p w14:paraId="134E9FAB" w14:textId="111A2973" w:rsidR="005A4F47" w:rsidRPr="005A4F47" w:rsidRDefault="005A4F47" w:rsidP="005A4F4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hyperlink r:id="rId9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http://redsox.uoa.auckland.ac.nz/cors/CorsProxyService.svc/proxy?url={URL}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</w:t>
      </w:r>
    </w:p>
    <w:p w14:paraId="4A501C4B" w14:textId="64E7D174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Note that the URL, in the context of these CORS proxies, must be </w:t>
      </w:r>
      <w:hyperlink r:id="rId10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URL-encoded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(why so?).</w:t>
      </w:r>
    </w:p>
    <w:p w14:paraId="7E5A336C" w14:textId="77777777" w:rsidR="005A4F47" w:rsidRPr="005A4F47" w:rsidRDefault="005A4F47" w:rsidP="005A4F47">
      <w:pPr>
        <w:widowControl/>
        <w:spacing w:before="90" w:after="90"/>
        <w:jc w:val="left"/>
        <w:outlineLvl w:val="3"/>
        <w:rPr>
          <w:rFonts w:ascii="Arial" w:eastAsia="宋体" w:hAnsi="Arial" w:cs="Arial"/>
          <w:b/>
          <w:bCs/>
          <w:color w:val="2D3B45"/>
          <w:kern w:val="0"/>
          <w:sz w:val="27"/>
          <w:szCs w:val="27"/>
        </w:rPr>
      </w:pPr>
      <w:r w:rsidRPr="005A4F47">
        <w:rPr>
          <w:rFonts w:ascii="Arial" w:eastAsia="宋体" w:hAnsi="Arial" w:cs="Arial"/>
          <w:b/>
          <w:bCs/>
          <w:color w:val="2D3B45"/>
          <w:kern w:val="0"/>
          <w:sz w:val="27"/>
          <w:szCs w:val="27"/>
        </w:rPr>
        <w:t>Local CORS Proxy on Windows OS</w:t>
      </w:r>
    </w:p>
    <w:p w14:paraId="6573AFB1" w14:textId="4FD765E6" w:rsidR="005A4F47" w:rsidRPr="005A4F47" w:rsidRDefault="005A4F47" w:rsidP="005A4F47">
      <w:pPr>
        <w:widowControl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Please download from Canvas a copy of the </w:t>
      </w:r>
      <w:proofErr w:type="spell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CorsProxy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This is available from Files – Part 1 Resources. Extract the service to, for example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H:\CorsProxy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, and run the following command on Windows </w:t>
      </w:r>
      <w:proofErr w:type="spell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Powershell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: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br/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&amp; "C:\Program Files\IIS Express\IISExpress.exe" /port:8181 /</w:t>
      </w:r>
      <w:proofErr w:type="spellStart"/>
      <w:proofErr w:type="gramStart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path:H</w:t>
      </w:r>
      <w:proofErr w:type="spellEnd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:\</w:t>
      </w:r>
      <w:proofErr w:type="spellStart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CorsProxy</w:t>
      </w:r>
      <w:proofErr w:type="spellEnd"/>
      <w:proofErr w:type="gram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br/>
        <w:t>If this worked, you will now have a local CORS proxy running. See </w:t>
      </w:r>
      <w:hyperlink r:id="rId11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http://localhost:8181/CorsProxyService.svc/help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You can test if the proxy does work by going to </w:t>
      </w:r>
      <w:hyperlink r:id="rId12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http://localhost:8181/CorsProxyService.svc/proxy?url=https://unidirectory.auckland.ac.nz/rest/search?orgFilter=MATHS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If you check the response from this URL (e.g., with W3Client or simply F12 on your browser), you will see the HTTP header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Access-Control-Allow-Origin: *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(while the original un-proxied URL will not have this header).</w:t>
      </w:r>
    </w:p>
    <w:p w14:paraId="22280413" w14:textId="77777777" w:rsidR="005A4F47" w:rsidRPr="005A4F47" w:rsidRDefault="005A4F47" w:rsidP="005A4F47">
      <w:pPr>
        <w:widowControl/>
        <w:shd w:val="clear" w:color="auto" w:fill="FFFFFF"/>
        <w:spacing w:before="90" w:after="90"/>
        <w:jc w:val="left"/>
        <w:outlineLvl w:val="1"/>
        <w:rPr>
          <w:rFonts w:ascii="Arial" w:eastAsia="宋体" w:hAnsi="Arial" w:cs="Arial"/>
          <w:color w:val="2D3B45"/>
          <w:kern w:val="0"/>
          <w:sz w:val="43"/>
          <w:szCs w:val="43"/>
        </w:rPr>
      </w:pPr>
      <w:r w:rsidRPr="005A4F47">
        <w:rPr>
          <w:rFonts w:ascii="Arial" w:eastAsia="宋体" w:hAnsi="Arial" w:cs="Arial"/>
          <w:color w:val="2D3B45"/>
          <w:kern w:val="0"/>
          <w:sz w:val="43"/>
          <w:szCs w:val="43"/>
        </w:rPr>
        <w:t>Q2. Department of Mathematics — Infographics [4 marks]</w:t>
      </w:r>
    </w:p>
    <w:p w14:paraId="74312085" w14:textId="6C6D6977" w:rsidR="005A4F47" w:rsidRPr="005A4F47" w:rsidRDefault="005A4F47" w:rsidP="005A4F4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73E767" wp14:editId="458126EB">
            <wp:extent cx="2419350" cy="1743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836F" w14:textId="06BEF0AC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mathematicians would like to showcase in their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shd w:val="clear" w:color="auto" w:fill="FFFF00"/>
        </w:rPr>
        <w:t>Infographics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section an infographic displaying average lecture attendance data in the previous 7 teaching days. The data is dynamically sourced from </w:t>
      </w:r>
      <w:hyperlink r:id="rId14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https://cws.auckland.ac.nz/qz20/Quiz2020ChartService.svc/g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36F3E934" w14:textId="01DD0CCD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The data is supplied as a percentage — the percentage of the students attended the lectures across all of the lectures in Mathematics. The range of the data therefore will always be within 0 and 100 (inclusive) and the data will always be positive integers. In the infographics, each 10 should be represented by a full logo of Mathematics. Parts of 10 should be represented by a partial logo. For example, if a percentage is 53, then the corresponding 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lastRenderedPageBreak/>
        <w:t xml:space="preserve">chart element will have five complete logos to represent 50, and a 0.3 fraction of the logo to represent the remaining 3. The example below illustrates a 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possible infographic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for the data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[20, 2, 80, 95, 53, 40, 51]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46464C5A" w14:textId="4739A16F" w:rsidR="005A4F47" w:rsidRPr="005A4F47" w:rsidRDefault="005A4F47" w:rsidP="005A4F47">
      <w:pPr>
        <w:widowControl/>
        <w:shd w:val="clear" w:color="auto" w:fill="FFFFFF"/>
        <w:jc w:val="center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noProof/>
          <w:color w:val="2D3B45"/>
          <w:kern w:val="0"/>
          <w:sz w:val="24"/>
          <w:szCs w:val="24"/>
        </w:rPr>
        <w:drawing>
          <wp:inline distT="0" distB="0" distL="0" distR="0" wp14:anchorId="3B4B2F20" wp14:editId="4E0F97A6">
            <wp:extent cx="5274310" cy="2818130"/>
            <wp:effectExtent l="0" t="0" r="2540" b="1270"/>
            <wp:docPr id="1" name="图片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F815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You can use a horizontal or vertical bar chart as you see fit.</w:t>
      </w:r>
    </w:p>
    <w:p w14:paraId="2498F9E0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Add to the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shd w:val="clear" w:color="auto" w:fill="FFFF00"/>
        </w:rPr>
        <w:t>Infographics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section a dynamically-generated SVG chart of the infographic representing the data you fetch from the server. If a user refreshed your Infographics section, they should be able see the changes in data, if there is any.</w:t>
      </w:r>
    </w:p>
    <w:p w14:paraId="1BB6BB5A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For testing purposes, please display the data you sourced from the server alongside the infographics — for example, below the chart.</w:t>
      </w:r>
    </w:p>
    <w:p w14:paraId="4C3E2F48" w14:textId="081B48C4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Here are some potentially useful pieces of information. The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&lt;symbol&gt;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element can be used to define graphical template objects which can be instantiated by a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&lt;use&gt;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element. See </w:t>
      </w:r>
      <w:hyperlink r:id="rId16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https://developer.mozilla.org/en-US/docs/Web/SVG/Element/symbol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The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</w:t>
      </w:r>
      <w:proofErr w:type="spellStart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clipPath</w:t>
      </w:r>
      <w:proofErr w:type="spellEnd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element defines a clipping path, to be used by the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clip-path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property. See </w:t>
      </w:r>
      <w:hyperlink r:id="rId17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https://developer.mozilla.org/en-US/docs/Web/SVG/Element/clipPath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. You could therefore use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&lt;symbol&gt;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and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&lt;use&gt;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 to instantiate several instances of the logo. </w:t>
      </w:r>
      <w:proofErr w:type="gram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Similarly</w:t>
      </w:r>
      <w:proofErr w:type="gram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you can use </w:t>
      </w:r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&lt;</w:t>
      </w:r>
      <w:proofErr w:type="spellStart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clipPath</w:t>
      </w:r>
      <w:proofErr w:type="spellEnd"/>
      <w:r w:rsidRPr="005A4F47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&gt;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to make fractions of the logo.</w:t>
      </w:r>
    </w:p>
    <w:p w14:paraId="08A8B0DB" w14:textId="77777777" w:rsidR="005A4F47" w:rsidRPr="005A4F47" w:rsidRDefault="005A4F47" w:rsidP="005A4F4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b/>
          <w:bCs/>
          <w:color w:val="2D3B45"/>
          <w:kern w:val="0"/>
          <w:sz w:val="24"/>
          <w:szCs w:val="24"/>
        </w:rPr>
        <w:t>Tip: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Construct your SVG by hand for a sample set of data, and once you get that finalized, parameterize it and code it. Don't try to code at once.</w:t>
      </w:r>
    </w:p>
    <w:p w14:paraId="4A9570EA" w14:textId="77777777" w:rsidR="005A4F47" w:rsidRPr="005A4F47" w:rsidRDefault="005A4F47" w:rsidP="005A4F47">
      <w:pPr>
        <w:widowControl/>
        <w:shd w:val="clear" w:color="auto" w:fill="FFFFFF"/>
        <w:spacing w:before="90" w:after="90"/>
        <w:jc w:val="left"/>
        <w:outlineLvl w:val="1"/>
        <w:rPr>
          <w:rFonts w:ascii="Arial" w:eastAsia="宋体" w:hAnsi="Arial" w:cs="Arial"/>
          <w:b/>
          <w:bCs/>
          <w:color w:val="2D3B45"/>
          <w:kern w:val="0"/>
          <w:sz w:val="43"/>
          <w:szCs w:val="43"/>
        </w:rPr>
      </w:pPr>
      <w:r w:rsidRPr="005A4F47">
        <w:rPr>
          <w:rFonts w:ascii="Arial" w:eastAsia="宋体" w:hAnsi="Arial" w:cs="Arial"/>
          <w:b/>
          <w:bCs/>
          <w:color w:val="2D3B45"/>
          <w:kern w:val="0"/>
          <w:sz w:val="43"/>
          <w:szCs w:val="43"/>
        </w:rPr>
        <w:t>Submission</w:t>
      </w:r>
    </w:p>
    <w:p w14:paraId="6219930D" w14:textId="19C33E34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submission is to the </w:t>
      </w:r>
      <w:hyperlink r:id="rId18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assignment dropbox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. Please submit on-time. Given the large time window you have for this assessment, we will not entertain any 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lastRenderedPageBreak/>
        <w:t xml:space="preserve">extension or additional time. Please manage your time well. The assignment </w:t>
      </w:r>
      <w:proofErr w:type="spell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dropbox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allows multiple submissions, and it is the latest submission that is considered for marking. Therefore, it will be safe to submit versions well-before the </w:t>
      </w:r>
      <w:proofErr w:type="spell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dropbox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closes. We will not be able to consider any other forms of submission than </w:t>
      </w:r>
      <w:proofErr w:type="spellStart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dropbox</w:t>
      </w:r>
      <w:proofErr w:type="spellEnd"/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submissions.</w:t>
      </w:r>
    </w:p>
    <w:p w14:paraId="0A2B55F5" w14:textId="723610CD" w:rsidR="005A4F47" w:rsidRPr="005A4F47" w:rsidRDefault="005A4F47" w:rsidP="005A4F47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Please submit to the </w:t>
      </w:r>
      <w:hyperlink r:id="rId19" w:tgtFrame="_blank" w:history="1">
        <w:r w:rsidRPr="005A4F47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Assignment Dropbox</w:t>
        </w:r>
      </w:hyperlink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the following items.</w:t>
      </w:r>
    </w:p>
    <w:p w14:paraId="3B8D51A0" w14:textId="77777777" w:rsidR="005A4F47" w:rsidRPr="005A4F47" w:rsidRDefault="005A4F47" w:rsidP="005A4F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HTML file (called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highlight w:val="yellow"/>
        </w:rPr>
        <w:t>UPI.html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378134C0" w14:textId="77777777" w:rsidR="005A4F47" w:rsidRPr="005A4F47" w:rsidRDefault="005A4F47" w:rsidP="005A4F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CSS file (called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highlight w:val="yellow"/>
        </w:rPr>
        <w:t>UPI.css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4C10654A" w14:textId="33773575" w:rsidR="006674D0" w:rsidRPr="006B418B" w:rsidRDefault="005A4F47" w:rsidP="006B41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 w:hint="eastAsia"/>
          <w:color w:val="2D3B45"/>
          <w:kern w:val="0"/>
          <w:sz w:val="24"/>
          <w:szCs w:val="24"/>
        </w:rPr>
      </w:pP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The JavaScript file (called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  <w:highlight w:val="yellow"/>
        </w:rPr>
        <w:t>UPI.js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5A4F47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5A4F47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sectPr w:rsidR="006674D0" w:rsidRPr="006B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CFA"/>
    <w:multiLevelType w:val="multilevel"/>
    <w:tmpl w:val="B34E3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2DD9"/>
    <w:multiLevelType w:val="multilevel"/>
    <w:tmpl w:val="440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47"/>
    <w:rsid w:val="002428C7"/>
    <w:rsid w:val="002F54FF"/>
    <w:rsid w:val="005A4F47"/>
    <w:rsid w:val="006674D0"/>
    <w:rsid w:val="00696855"/>
    <w:rsid w:val="006B418B"/>
    <w:rsid w:val="008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2A2"/>
  <w15:chartTrackingRefBased/>
  <w15:docId w15:val="{F11F351A-1B31-443F-9D40-716AACAD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4F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5A4F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4F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5A4F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4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A4F47"/>
    <w:rPr>
      <w:i/>
      <w:iCs/>
    </w:rPr>
  </w:style>
  <w:style w:type="character" w:styleId="a5">
    <w:name w:val="Hyperlink"/>
    <w:basedOn w:val="a0"/>
    <w:uiPriority w:val="99"/>
    <w:semiHidden/>
    <w:unhideWhenUsed/>
    <w:rsid w:val="005A4F47"/>
    <w:rPr>
      <w:color w:val="0000FF"/>
      <w:u w:val="single"/>
    </w:rPr>
  </w:style>
  <w:style w:type="character" w:customStyle="1" w:styleId="screenreader-only">
    <w:name w:val="screenreader-only"/>
    <w:basedOn w:val="a0"/>
    <w:rsid w:val="005A4F47"/>
  </w:style>
  <w:style w:type="character" w:styleId="HTML">
    <w:name w:val="HTML Code"/>
    <w:basedOn w:val="a0"/>
    <w:uiPriority w:val="99"/>
    <w:semiHidden/>
    <w:unhideWhenUsed/>
    <w:rsid w:val="005A4F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815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s.auckland.ac.nz/cors/CorsProxyService.svc/help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db.auckland.ac.nz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Array/forEach" TargetMode="External"/><Relationship Id="rId12" Type="http://schemas.openxmlformats.org/officeDocument/2006/relationships/hyperlink" Target="http://localhost:8181/CorsProxyService.svc/proxy?url=https://unidirectory.auckland.ac.nz/rest/search?orgFilter=MATHS" TargetMode="External"/><Relationship Id="rId17" Type="http://schemas.openxmlformats.org/officeDocument/2006/relationships/hyperlink" Target="https://developer.mozilla.org/en-US/docs/Web/SVG/Element/clipP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SVG/Element/symbo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test.auckland.ac.nz/service/classes/v1/classes?year=2020&amp;subject=MATHS&amp;size=500&amp;catalogNbr=162" TargetMode="External"/><Relationship Id="rId11" Type="http://schemas.openxmlformats.org/officeDocument/2006/relationships/hyperlink" Target="http://localhost:8181/CorsProxyService.svc/help" TargetMode="External"/><Relationship Id="rId5" Type="http://schemas.openxmlformats.org/officeDocument/2006/relationships/hyperlink" Target="https://api.test.auckland.ac.nz/service/courses/v2/courses?subject=MATHS&amp;year=2020&amp;size=500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Percent-encoding" TargetMode="External"/><Relationship Id="rId19" Type="http://schemas.openxmlformats.org/officeDocument/2006/relationships/hyperlink" Target="https://adb.auckland.ac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sox.uoa.auckland.ac.nz/cors/CorsProxyService.svc/help" TargetMode="External"/><Relationship Id="rId14" Type="http://schemas.openxmlformats.org/officeDocument/2006/relationships/hyperlink" Target="https://cws.auckland.ac.nz/qz20/Quiz2020ChartService.svc/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Josie</dc:creator>
  <cp:keywords/>
  <dc:description/>
  <cp:lastModifiedBy>Li Josie</cp:lastModifiedBy>
  <cp:revision>4</cp:revision>
  <dcterms:created xsi:type="dcterms:W3CDTF">2020-09-03T01:29:00Z</dcterms:created>
  <dcterms:modified xsi:type="dcterms:W3CDTF">2020-09-03T17:03:00Z</dcterms:modified>
</cp:coreProperties>
</file>