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jc w:val="both"/>
      </w:pPr>
      <w:r>
        <w:t>Project description:</w:t>
      </w:r>
    </w:p>
    <w:p w:rsidR="00C27B10" w:rsidRDefault="00C27B10" w:rsidP="009D17AE">
      <w:pPr>
        <w:jc w:val="both"/>
      </w:pPr>
    </w:p>
    <w:p w:rsidR="00C27B10" w:rsidRPr="00C27B10" w:rsidRDefault="00C27B10" w:rsidP="009D17AE">
      <w:pPr>
        <w:pStyle w:val="Heading2"/>
        <w:numPr>
          <w:ilvl w:val="0"/>
          <w:numId w:val="1"/>
        </w:numPr>
        <w:ind w:left="0" w:firstLine="0"/>
        <w:jc w:val="both"/>
      </w:pPr>
      <w:r>
        <w:t>Background</w:t>
      </w:r>
    </w:p>
    <w:p w:rsidR="00A51B2E" w:rsidRDefault="00A51B2E" w:rsidP="009D17AE">
      <w:pPr>
        <w:pStyle w:val="Heading3"/>
        <w:jc w:val="both"/>
      </w:pPr>
      <w:r>
        <w:t>State of the art:</w:t>
      </w:r>
    </w:p>
    <w:p w:rsidR="00A51B2E" w:rsidRPr="00A51B2E" w:rsidRDefault="00A51B2E" w:rsidP="009D17AE"/>
    <w:p w:rsidR="004B3405" w:rsidRDefault="004B3405" w:rsidP="009D17AE">
      <w:pPr>
        <w:jc w:val="both"/>
      </w:pPr>
      <w:r>
        <w:t xml:space="preserve">Hot science topic today is realization of quantum computer. Main advantage of quantum computer is solving specific classes of algorithms orders of magnitudes faster than classical computer. </w:t>
      </w:r>
    </w:p>
    <w:p w:rsidR="00C45E2C" w:rsidRDefault="004B3405" w:rsidP="009D17AE">
      <w:pPr>
        <w:jc w:val="both"/>
      </w:pPr>
      <w:r>
        <w:t>Classical computer is based on deterministic two level states</w:t>
      </w:r>
      <w:r w:rsidR="00373956">
        <w:t xml:space="preserve"> cells</w:t>
      </w:r>
      <w:r>
        <w:t xml:space="preserve"> called bits. Quantum computer is also based on two level states (basis states) units call quantum bits (qubits). Qubit unlike classical bit exploits quantum phenomena of superposition which mean that it can be in any state between the basis ones</w:t>
      </w:r>
      <w:r w:rsidR="00373956">
        <w:t>.</w:t>
      </w:r>
    </w:p>
    <w:p w:rsidR="00626652" w:rsidRDefault="00626652" w:rsidP="009D17AE">
      <w:pPr>
        <w:jc w:val="both"/>
      </w:pPr>
      <w:r>
        <w:t>There are several proposals for qubit implementation</w:t>
      </w:r>
      <w:r w:rsidR="005C2ED5">
        <w:t xml:space="preserve"> (below are listed just solid state implementations)</w:t>
      </w:r>
      <w:r>
        <w:t>:</w:t>
      </w:r>
    </w:p>
    <w:p w:rsidR="005C2ED5" w:rsidRDefault="005C2ED5" w:rsidP="009D17AE">
      <w:pPr>
        <w:pStyle w:val="ListParagraph"/>
        <w:numPr>
          <w:ilvl w:val="0"/>
          <w:numId w:val="6"/>
        </w:numPr>
        <w:jc w:val="both"/>
      </w:pPr>
      <w:r>
        <w:t>Electrons on Helium (He)</w:t>
      </w:r>
      <w:r w:rsidR="00F744FA">
        <w:t xml:space="preserve"> </w:t>
      </w:r>
      <w:r w:rsidR="00F744FA" w:rsidRPr="00F744FA">
        <w:t>[1]</w:t>
      </w:r>
    </w:p>
    <w:p w:rsidR="001C0BA2" w:rsidRDefault="005C2ED5" w:rsidP="009D17AE">
      <w:pPr>
        <w:pStyle w:val="ListParagraph"/>
        <w:numPr>
          <w:ilvl w:val="0"/>
          <w:numId w:val="6"/>
        </w:numPr>
        <w:jc w:val="both"/>
      </w:pPr>
      <w:r>
        <w:t xml:space="preserve">Semiconductors: </w:t>
      </w:r>
    </w:p>
    <w:p w:rsidR="005C2ED5" w:rsidRDefault="005C2ED5" w:rsidP="009D17AE">
      <w:pPr>
        <w:pStyle w:val="ListParagraph"/>
        <w:numPr>
          <w:ilvl w:val="2"/>
          <w:numId w:val="6"/>
        </w:numPr>
        <w:jc w:val="both"/>
      </w:pPr>
      <w:r>
        <w:t>Nuclear spin qubits</w:t>
      </w:r>
      <w:r w:rsidR="00B34FD4">
        <w:t xml:space="preserve"> [2]</w:t>
      </w:r>
      <w:r w:rsidR="00F744FA">
        <w:t xml:space="preserve"> </w:t>
      </w:r>
    </w:p>
    <w:p w:rsidR="005C2ED5" w:rsidRDefault="005C2ED5" w:rsidP="009D17AE">
      <w:pPr>
        <w:pStyle w:val="ListParagraph"/>
        <w:numPr>
          <w:ilvl w:val="2"/>
          <w:numId w:val="6"/>
        </w:numPr>
        <w:jc w:val="both"/>
      </w:pPr>
      <w:r>
        <w:t>Electron (hole) spin qubits</w:t>
      </w:r>
      <w:r w:rsidR="001B5F57">
        <w:t xml:space="preserve"> [3]</w:t>
      </w:r>
    </w:p>
    <w:p w:rsidR="001C0BA2" w:rsidRDefault="005C2ED5" w:rsidP="009D17AE">
      <w:pPr>
        <w:pStyle w:val="ListParagraph"/>
        <w:numPr>
          <w:ilvl w:val="0"/>
          <w:numId w:val="6"/>
        </w:numPr>
        <w:jc w:val="both"/>
      </w:pPr>
      <w:r>
        <w:t xml:space="preserve">Superconductors: </w:t>
      </w:r>
    </w:p>
    <w:p w:rsidR="005C2ED5" w:rsidRDefault="005C2ED5" w:rsidP="009D17AE">
      <w:pPr>
        <w:pStyle w:val="ListParagraph"/>
        <w:numPr>
          <w:ilvl w:val="2"/>
          <w:numId w:val="6"/>
        </w:numPr>
        <w:jc w:val="both"/>
      </w:pPr>
      <w:r>
        <w:t>Flux qubits</w:t>
      </w:r>
      <w:r w:rsidR="001B5F57">
        <w:t xml:space="preserve"> </w:t>
      </w:r>
      <w:r w:rsidR="007C7459">
        <w:t>[4]</w:t>
      </w:r>
    </w:p>
    <w:p w:rsidR="005C2ED5" w:rsidRDefault="005C2ED5" w:rsidP="009D17AE">
      <w:pPr>
        <w:pStyle w:val="ListParagraph"/>
        <w:numPr>
          <w:ilvl w:val="2"/>
          <w:numId w:val="6"/>
        </w:numPr>
        <w:jc w:val="both"/>
      </w:pPr>
      <w:r>
        <w:t>Charge qubits</w:t>
      </w:r>
      <w:r w:rsidR="001B5F57">
        <w:t xml:space="preserve"> </w:t>
      </w:r>
      <w:r w:rsidR="002E3C90">
        <w:t>[5]</w:t>
      </w:r>
    </w:p>
    <w:p w:rsidR="004A0A4B" w:rsidRDefault="00FD41A0" w:rsidP="009D17AE">
      <w:pPr>
        <w:jc w:val="both"/>
      </w:pPr>
      <w:r>
        <w:t>As stated above, one of the qubit realizations in semiconductors is electron (hole) spin qubits.</w:t>
      </w:r>
    </w:p>
    <w:p w:rsidR="003C0C66" w:rsidRDefault="00FD41A0" w:rsidP="009D17AE">
      <w:pPr>
        <w:jc w:val="both"/>
      </w:pPr>
      <w:r>
        <w:t>In 1998 Loss and DiVincenzo</w:t>
      </w:r>
      <w:r w:rsidR="00E918ED">
        <w:t xml:space="preserve"> came up with </w:t>
      </w:r>
      <w:r>
        <w:t xml:space="preserve">a </w:t>
      </w:r>
      <w:r w:rsidR="00E918ED">
        <w:t>proposa</w:t>
      </w:r>
      <w:r w:rsidR="00373956">
        <w:t>l for scalable</w:t>
      </w:r>
      <w:r>
        <w:t xml:space="preserve"> quantum computer for such a qubit</w:t>
      </w:r>
      <w:r w:rsidR="00373956">
        <w:t xml:space="preserve"> </w:t>
      </w:r>
      <w:r>
        <w:t xml:space="preserve"> and they</w:t>
      </w:r>
      <w:r w:rsidR="003C0C66">
        <w:t xml:space="preserve"> devel</w:t>
      </w:r>
      <w:r w:rsidR="008B50BB">
        <w:t xml:space="preserve">oped </w:t>
      </w:r>
      <w:r w:rsidR="00373956">
        <w:t xml:space="preserve">the </w:t>
      </w:r>
      <w:r w:rsidR="008B50BB">
        <w:t>criteria</w:t>
      </w:r>
      <w:r w:rsidR="00A561AD">
        <w:t xml:space="preserve"> [6]</w:t>
      </w:r>
      <w:r w:rsidR="00373956">
        <w:t xml:space="preserve"> such</w:t>
      </w:r>
      <w:r w:rsidR="008B50BB">
        <w:t xml:space="preserve"> </w:t>
      </w:r>
      <w:r w:rsidR="00373956">
        <w:t>a</w:t>
      </w:r>
      <w:r w:rsidR="008B50BB">
        <w:t xml:space="preserve"> </w:t>
      </w:r>
      <w:r w:rsidR="00373956">
        <w:t>qubit</w:t>
      </w:r>
      <w:r w:rsidR="003C0C66">
        <w:t xml:space="preserve"> should obey </w:t>
      </w:r>
      <w:r w:rsidR="00F83497">
        <w:t xml:space="preserve">for quantum computer </w:t>
      </w:r>
      <w:r w:rsidR="003C0C66">
        <w:t xml:space="preserve">to work correctly. </w:t>
      </w:r>
    </w:p>
    <w:p w:rsidR="003C0C66" w:rsidRDefault="003C0C66" w:rsidP="009D17AE">
      <w:pPr>
        <w:jc w:val="both"/>
      </w:pPr>
      <w:r>
        <w:t>Criteria for scalable quantum computer:</w:t>
      </w:r>
    </w:p>
    <w:p w:rsidR="00841043" w:rsidRDefault="00841043" w:rsidP="009D17AE">
      <w:pPr>
        <w:pStyle w:val="ListParagraph"/>
        <w:numPr>
          <w:ilvl w:val="0"/>
          <w:numId w:val="3"/>
        </w:numPr>
        <w:jc w:val="both"/>
      </w:pPr>
      <w:r w:rsidRPr="00841043">
        <w:rPr>
          <w:shd w:val="clear" w:color="auto" w:fill="FFFFFF"/>
        </w:rPr>
        <w:t>identification of well-defined qubits</w:t>
      </w:r>
    </w:p>
    <w:p w:rsidR="003C0C66" w:rsidRPr="00E918ED" w:rsidRDefault="003C0C66" w:rsidP="009D17AE">
      <w:pPr>
        <w:pStyle w:val="ListParagraph"/>
        <w:numPr>
          <w:ilvl w:val="0"/>
          <w:numId w:val="3"/>
        </w:numPr>
        <w:jc w:val="both"/>
      </w:pPr>
      <w:r>
        <w:t>reliable state preparation</w:t>
      </w:r>
    </w:p>
    <w:p w:rsidR="003C0C66" w:rsidRPr="00E918ED" w:rsidRDefault="003C0C66" w:rsidP="009D17AE">
      <w:pPr>
        <w:pStyle w:val="ListParagraph"/>
        <w:numPr>
          <w:ilvl w:val="0"/>
          <w:numId w:val="3"/>
        </w:numPr>
        <w:jc w:val="both"/>
      </w:pPr>
      <w:r>
        <w:t>low decoherence</w:t>
      </w:r>
      <w:r w:rsidR="00224C13">
        <w:t xml:space="preserve"> </w:t>
      </w:r>
      <w:r w:rsidR="00627C54">
        <w:t>(high coherence)</w:t>
      </w:r>
    </w:p>
    <w:p w:rsidR="003C0C66" w:rsidRPr="00E918ED" w:rsidRDefault="003C0C66" w:rsidP="009D17AE">
      <w:pPr>
        <w:pStyle w:val="ListParagraph"/>
        <w:numPr>
          <w:ilvl w:val="0"/>
          <w:numId w:val="3"/>
        </w:numPr>
        <w:jc w:val="both"/>
      </w:pPr>
      <w:r w:rsidRPr="00E918ED">
        <w:t>accurate quantum gate operations</w:t>
      </w:r>
      <w:r w:rsidR="004A0A4B">
        <w:t xml:space="preserve"> (state manipulation)</w:t>
      </w:r>
      <w:r w:rsidRPr="00E918ED">
        <w:t xml:space="preserve"> and</w:t>
      </w:r>
    </w:p>
    <w:p w:rsidR="003C0C66" w:rsidRDefault="003C0C66" w:rsidP="009D17AE">
      <w:pPr>
        <w:pStyle w:val="ListParagraph"/>
        <w:numPr>
          <w:ilvl w:val="0"/>
          <w:numId w:val="3"/>
        </w:numPr>
        <w:jc w:val="both"/>
      </w:pPr>
      <w:r>
        <w:t>strong quantum measurements</w:t>
      </w:r>
      <w:r w:rsidR="008E561B">
        <w:t xml:space="preserve"> (state readout)</w:t>
      </w:r>
    </w:p>
    <w:p w:rsidR="00164403" w:rsidRDefault="00164403" w:rsidP="009D17AE">
      <w:pPr>
        <w:jc w:val="both"/>
      </w:pPr>
      <w:r>
        <w:lastRenderedPageBreak/>
        <w:t>Well defined qubit is a two level</w:t>
      </w:r>
      <w:r w:rsidR="00700B39">
        <w:t xml:space="preserve"> (two state)</w:t>
      </w:r>
      <w:r>
        <w:t xml:space="preserve"> </w:t>
      </w:r>
      <w:r w:rsidR="00700B39">
        <w:t xml:space="preserve">system </w:t>
      </w:r>
      <w:r>
        <w:t>whose levels are distinguishable and highly controllable.</w:t>
      </w:r>
      <w:r w:rsidR="00AD5C8A">
        <w:t xml:space="preserve"> Qubit operation takes place by</w:t>
      </w:r>
      <w:r w:rsidR="00E1733A">
        <w:t xml:space="preserve"> operating (manipulating)</w:t>
      </w:r>
      <w:r w:rsidR="00AD5C8A">
        <w:t xml:space="preserve"> this two states.</w:t>
      </w:r>
    </w:p>
    <w:p w:rsidR="00700B39" w:rsidRDefault="00700B39" w:rsidP="009D17AE">
      <w:pPr>
        <w:jc w:val="both"/>
      </w:pPr>
      <w:r>
        <w:t>Decoherence is phenomena of losing initially set qubit state and is characterized by characteristic time, in literature called</w:t>
      </w:r>
      <w:r w:rsidR="006B5390">
        <w:t xml:space="preserve"> coherence time</w:t>
      </w:r>
      <w:r>
        <w:t xml:space="preserve"> T</w:t>
      </w:r>
      <w:r>
        <w:rPr>
          <w:vertAlign w:val="subscript"/>
        </w:rPr>
        <w:t>2</w:t>
      </w:r>
      <w:r>
        <w:t xml:space="preserve"> </w:t>
      </w:r>
      <w:r w:rsidR="009A0E9B">
        <w:t>[2]</w:t>
      </w:r>
      <w:r>
        <w:t xml:space="preserve">. </w:t>
      </w:r>
    </w:p>
    <w:p w:rsidR="00224C13" w:rsidRDefault="0047570B" w:rsidP="009D17AE">
      <w:pPr>
        <w:jc w:val="both"/>
      </w:pPr>
      <w:r>
        <w:t xml:space="preserve">For all </w:t>
      </w:r>
      <w:r w:rsidR="00700B39">
        <w:t xml:space="preserve">qubits it is desired to have </w:t>
      </w:r>
      <w:r>
        <w:t>coherence</w:t>
      </w:r>
      <w:r w:rsidR="00373956">
        <w:t xml:space="preserve"> time</w:t>
      </w:r>
      <w:r w:rsidR="00224C13">
        <w:t xml:space="preserve"> as high</w:t>
      </w:r>
      <w:r>
        <w:t xml:space="preserve"> as possible while gate operation (</w:t>
      </w:r>
      <w:r w:rsidR="000F44F9">
        <w:t xml:space="preserve">spin </w:t>
      </w:r>
      <w:r>
        <w:t>state manip</w:t>
      </w:r>
      <w:r w:rsidR="00224C13">
        <w:t>u</w:t>
      </w:r>
      <w:r w:rsidR="00D81947">
        <w:t>lation) and measurement</w:t>
      </w:r>
      <w:r w:rsidR="00700B39">
        <w:t xml:space="preserve"> (state readout)</w:t>
      </w:r>
      <w:r w:rsidR="00D81947">
        <w:t xml:space="preserve"> as low</w:t>
      </w:r>
      <w:r>
        <w:t xml:space="preserve"> as possible.</w:t>
      </w:r>
      <w:r w:rsidR="009A0E9B">
        <w:t xml:space="preserve">  </w:t>
      </w:r>
    </w:p>
    <w:p w:rsidR="00D82BEF" w:rsidRDefault="00886416" w:rsidP="009D17AE">
      <w:pPr>
        <w:jc w:val="both"/>
      </w:pPr>
      <w:r>
        <w:t>For physical implementation of the two level system Loss and DiVincenzo proposed</w:t>
      </w:r>
      <w:r w:rsidR="003C0C66">
        <w:t xml:space="preserve"> </w:t>
      </w:r>
      <w:r>
        <w:t xml:space="preserve">using </w:t>
      </w:r>
      <w:r w:rsidR="008109AB">
        <w:t>charge particle</w:t>
      </w:r>
      <w:r w:rsidR="00272FE7">
        <w:t xml:space="preserve"> </w:t>
      </w:r>
      <w:r w:rsidR="008109AB">
        <w:t>(</w:t>
      </w:r>
      <w:r>
        <w:t>electron or hole</w:t>
      </w:r>
      <w:r w:rsidR="008109AB">
        <w:t>)</w:t>
      </w:r>
      <w:r>
        <w:t xml:space="preserve"> spin in a quantum dot (QD). </w:t>
      </w:r>
    </w:p>
    <w:p w:rsidR="00D82BEF" w:rsidRDefault="006B5390" w:rsidP="009D17AE">
      <w:pPr>
        <w:jc w:val="both"/>
      </w:pPr>
      <w:r w:rsidRPr="006B5390">
        <w:rPr>
          <w:b/>
        </w:rPr>
        <w:t xml:space="preserve">What is </w:t>
      </w:r>
      <w:r w:rsidR="00D11F93">
        <w:rPr>
          <w:b/>
        </w:rPr>
        <w:t xml:space="preserve">a </w:t>
      </w:r>
      <w:r w:rsidR="008D2C1E">
        <w:rPr>
          <w:b/>
        </w:rPr>
        <w:t xml:space="preserve">spin? </w:t>
      </w:r>
    </w:p>
    <w:p w:rsidR="008D2C1E" w:rsidRDefault="00D82BEF" w:rsidP="009D17AE">
      <w:pPr>
        <w:jc w:val="both"/>
      </w:pPr>
      <w:r>
        <w:t xml:space="preserve">Spin is intrinsic quantum mechanical property of every elementary particle. For electrons and holes it can take two states: spin-up and spin-down. </w:t>
      </w:r>
      <w:r w:rsidR="00886416">
        <w:t xml:space="preserve">In a magnetic field spin splits in two different energy levels related to spin-up and spin-down. </w:t>
      </w:r>
    </w:p>
    <w:p w:rsidR="008D2C1E" w:rsidRDefault="008D2C1E" w:rsidP="009D17AE">
      <w:pPr>
        <w:jc w:val="both"/>
      </w:pPr>
      <w:r>
        <w:rPr>
          <w:b/>
        </w:rPr>
        <w:t>W</w:t>
      </w:r>
      <w:r w:rsidRPr="006B5390">
        <w:rPr>
          <w:b/>
        </w:rPr>
        <w:t xml:space="preserve">hat is </w:t>
      </w:r>
      <w:r w:rsidR="00D11F93">
        <w:rPr>
          <w:b/>
        </w:rPr>
        <w:t xml:space="preserve">a </w:t>
      </w:r>
      <w:r w:rsidRPr="006B5390">
        <w:rPr>
          <w:b/>
        </w:rPr>
        <w:t>QD?</w:t>
      </w:r>
      <w:r>
        <w:t xml:space="preserve"> </w:t>
      </w:r>
    </w:p>
    <w:p w:rsidR="008109AB" w:rsidRDefault="008D2C1E" w:rsidP="009D17AE">
      <w:pPr>
        <w:jc w:val="both"/>
      </w:pPr>
      <w:r>
        <w:t>For accessing and manipulating charge particle spin, one must confine it into the region, in size comparable to the charge particle wavelength in order to distinguish from other orbital</w:t>
      </w:r>
      <w:r w:rsidR="004A0A4B">
        <w:t xml:space="preserve"> energy</w:t>
      </w:r>
      <w:r>
        <w:t xml:space="preserve"> levels.</w:t>
      </w:r>
      <w:r w:rsidR="003C0C66">
        <w:t xml:space="preserve"> QDs are very small structures</w:t>
      </w:r>
      <w:r w:rsidR="00841043">
        <w:t xml:space="preserve"> (diameters can reach tens of nanometers) </w:t>
      </w:r>
      <w:r w:rsidR="003C0C66">
        <w:t xml:space="preserve">and </w:t>
      </w:r>
      <w:r w:rsidR="00841043">
        <w:t>because of their almost zero dimensionality</w:t>
      </w:r>
      <w:r w:rsidR="00F83497">
        <w:t>,</w:t>
      </w:r>
      <w:r w:rsidR="00841043">
        <w:t xml:space="preserve"> possible energy levels for</w:t>
      </w:r>
      <w:r>
        <w:t xml:space="preserve"> a</w:t>
      </w:r>
      <w:r w:rsidR="00841043">
        <w:t xml:space="preserve"> </w:t>
      </w:r>
      <w:r>
        <w:t xml:space="preserve">charge particle </w:t>
      </w:r>
      <w:r w:rsidR="00841043">
        <w:t>are discrete and far away from each other. This fact has enabled the possibility of c</w:t>
      </w:r>
      <w:r w:rsidR="00F83497">
        <w:t>onfining single charge particle</w:t>
      </w:r>
      <w:r w:rsidR="00841043">
        <w:t xml:space="preserve"> on such a structure</w:t>
      </w:r>
      <w:r w:rsidR="00F83497">
        <w:t>.</w:t>
      </w:r>
      <w:r w:rsidR="00841043">
        <w:t xml:space="preserve"> </w:t>
      </w:r>
      <w:r w:rsidR="00F83497">
        <w:t>By</w:t>
      </w:r>
      <w:r w:rsidR="00841043">
        <w:t xml:space="preserve"> applying </w:t>
      </w:r>
      <w:r w:rsidR="00F32C52">
        <w:t xml:space="preserve">external </w:t>
      </w:r>
      <w:r w:rsidR="00841043">
        <w:t>magnetic field</w:t>
      </w:r>
      <w:r w:rsidR="00F83497">
        <w:t xml:space="preserve"> spin energy states splits</w:t>
      </w:r>
      <w:r w:rsidR="00886416">
        <w:t xml:space="preserve"> in two</w:t>
      </w:r>
      <w:r w:rsidR="00373956">
        <w:t xml:space="preserve"> and </w:t>
      </w:r>
      <w:r w:rsidR="00F83497">
        <w:t xml:space="preserve">become </w:t>
      </w:r>
      <w:r w:rsidR="00841043">
        <w:t>distinguishable</w:t>
      </w:r>
      <w:r w:rsidR="00F83497">
        <w:t xml:space="preserve"> for manipulation and readout</w:t>
      </w:r>
      <w:r w:rsidR="00841043">
        <w:t>.</w:t>
      </w:r>
    </w:p>
    <w:p w:rsidR="004A0A4B" w:rsidRDefault="004A0A4B" w:rsidP="009D17AE">
      <w:pPr>
        <w:jc w:val="both"/>
        <w:rPr>
          <w:b/>
        </w:rPr>
      </w:pPr>
      <w:r w:rsidRPr="004A0A4B">
        <w:rPr>
          <w:b/>
        </w:rPr>
        <w:t>DQD</w:t>
      </w:r>
    </w:p>
    <w:p w:rsidR="004A0A4B" w:rsidRDefault="004A0A4B" w:rsidP="004A0A4B">
      <w:pPr>
        <w:jc w:val="both"/>
      </w:pPr>
      <w:r>
        <w:t>For achieving good state preparation, manipulation and measurem</w:t>
      </w:r>
      <w:r w:rsidR="001A1E15">
        <w:t>ent, additional mechanisms are required beyond ones offered by single QD</w:t>
      </w:r>
      <w:r>
        <w:t>. On</w:t>
      </w:r>
      <w:r w:rsidR="004B48ED">
        <w:t>e of the most promising building block</w:t>
      </w:r>
      <w:r>
        <w:t xml:space="preserve"> for realization of the spin qubit quantum computer based on quantum dots is serial double quantum dot (DQD) system.  DQD system consists of two neighbouring quantum dots tunnel coupled to each other which means they can exchange charge particles</w:t>
      </w:r>
      <w:r w:rsidR="001A1E15">
        <w:t xml:space="preserve"> by tunneling</w:t>
      </w:r>
      <w:r>
        <w:t xml:space="preserve">. </w:t>
      </w:r>
      <w:r w:rsidR="00BC27FD">
        <w:t>Main p</w:t>
      </w:r>
      <w:r>
        <w:t xml:space="preserve">hysical </w:t>
      </w:r>
      <w:r w:rsidR="00BC27FD">
        <w:t>property which makes them good is Pauli exclusion principle. It says that two identical fermions (in this specific case electrons or holes) cannot occupy same energy state. Two</w:t>
      </w:r>
      <w:r w:rsidR="00351A14">
        <w:t xml:space="preserve"> further</w:t>
      </w:r>
      <w:r w:rsidR="00BC27FD">
        <w:t xml:space="preserve"> principles are then based on this one: e</w:t>
      </w:r>
      <w:r>
        <w:t xml:space="preserve">xchange interaction for spin manipulation and spin blockade for state readout. </w:t>
      </w:r>
    </w:p>
    <w:p w:rsidR="00662B77" w:rsidRDefault="00662B77" w:rsidP="004A0A4B">
      <w:pPr>
        <w:jc w:val="both"/>
      </w:pPr>
      <w:r w:rsidRPr="00662B77">
        <w:rPr>
          <w:noProof/>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4359600" cy="2934000"/>
            <wp:effectExtent l="0" t="0" r="3175" b="0"/>
            <wp:wrapSquare wrapText="bothSides"/>
            <wp:docPr id="5" name="Picture 5" descr="C:\Users\jkukucka\Desktop\IST\DOC Fellowship\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esktop\IST\DOC Fellowship\Spin_blocka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9600" cy="293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2E" w:rsidRDefault="00962F2E" w:rsidP="004A0A4B">
      <w:pPr>
        <w:jc w:val="both"/>
      </w:pPr>
    </w:p>
    <w:p w:rsidR="004A0A4B" w:rsidRDefault="004A0A4B" w:rsidP="009D17AE">
      <w:pPr>
        <w:jc w:val="both"/>
      </w:pPr>
    </w:p>
    <w:p w:rsidR="00662B77" w:rsidRDefault="00662B77" w:rsidP="009D17AE">
      <w:pPr>
        <w:jc w:val="both"/>
        <w:rPr>
          <w:b/>
        </w:rPr>
      </w:pPr>
    </w:p>
    <w:p w:rsidR="00662B77" w:rsidRDefault="00662B77" w:rsidP="009D17AE">
      <w:pPr>
        <w:jc w:val="both"/>
        <w:rPr>
          <w:b/>
        </w:rPr>
      </w:pPr>
    </w:p>
    <w:p w:rsidR="00662B77" w:rsidRDefault="00662B77" w:rsidP="009D17AE">
      <w:pPr>
        <w:jc w:val="both"/>
        <w:rPr>
          <w:b/>
        </w:rPr>
      </w:pPr>
    </w:p>
    <w:p w:rsidR="00662B77" w:rsidRDefault="00662B77" w:rsidP="009D17AE">
      <w:pPr>
        <w:jc w:val="both"/>
        <w:rPr>
          <w:b/>
        </w:rPr>
      </w:pPr>
    </w:p>
    <w:p w:rsidR="00662B77" w:rsidRDefault="00662B77" w:rsidP="009D17AE">
      <w:pPr>
        <w:jc w:val="both"/>
        <w:rPr>
          <w:b/>
        </w:rPr>
      </w:pPr>
    </w:p>
    <w:p w:rsidR="00662B77" w:rsidRDefault="00662B77" w:rsidP="009D17AE">
      <w:pPr>
        <w:jc w:val="both"/>
        <w:rPr>
          <w:b/>
        </w:rPr>
      </w:pPr>
    </w:p>
    <w:p w:rsidR="00BF4020" w:rsidRDefault="00662B77" w:rsidP="00662B77">
      <w:pPr>
        <w:pStyle w:val="Subtitle"/>
        <w:jc w:val="center"/>
      </w:pPr>
      <w:r>
        <w:t xml:space="preserve">Figure 1: Spin state readout based on spin blockade in gate defined electron DQD. Blue circles are individual quantum dots, white lines are gates. Black arrows in blue circles represent electron spin in left and right dot. Left to the DQD is charge sensor in form of quantum point contact. If there are two electrons on the right dot current through charge sensor does not flow </w:t>
      </w:r>
      <w:r w:rsidR="00BF4020">
        <w:t>otherwise it flows.</w:t>
      </w:r>
    </w:p>
    <w:p w:rsidR="00F73FFA" w:rsidRPr="00F73FFA" w:rsidRDefault="00F73FFA" w:rsidP="00F73FFA"/>
    <w:p w:rsidR="00662B77" w:rsidRDefault="00BF4020" w:rsidP="00BF4020">
      <w:r>
        <w:t xml:space="preserve">Figure 1 describes how spin blockade allows info about electron spin in the left QD in </w:t>
      </w:r>
      <w:r w:rsidR="00406363">
        <w:t xml:space="preserve">the </w:t>
      </w:r>
      <w:r>
        <w:t>DQD system.</w:t>
      </w:r>
      <w:r w:rsidR="00B8645C">
        <w:t xml:space="preserve"> Info is collected by reading out a current through neighbouring charge sensor in form of quantum point contact (QPC).</w:t>
      </w:r>
      <w:r>
        <w:t xml:space="preserve"> If spin configuration is like in</w:t>
      </w:r>
      <w:r w:rsidR="00406363">
        <w:t xml:space="preserve"> Figure 1</w:t>
      </w:r>
      <w:r>
        <w:t>a) then after electrostatic pushing, by applying voltage pulses on gates L and R, both electrons finish on the right dot and current through charge sensor stops to flow</w:t>
      </w:r>
      <w:r w:rsidR="00406363">
        <w:t>, like show in Figure 1</w:t>
      </w:r>
      <w:r>
        <w:t xml:space="preserve">b). In the other case, </w:t>
      </w:r>
      <w:r w:rsidR="00406363">
        <w:t>Figure 1</w:t>
      </w:r>
      <w:r>
        <w:t xml:space="preserve">c), electrons on both dots have same spin and due to Pauli exclusion principle they stay in that configuration after electrostatic pushing. Consequently, current through charge sensor continues to flow. </w:t>
      </w:r>
      <w:r w:rsidR="00662B77">
        <w:t xml:space="preserve"> </w:t>
      </w:r>
    </w:p>
    <w:p w:rsidR="004A0A4B" w:rsidRPr="004A0A4B" w:rsidRDefault="004A0A4B" w:rsidP="009D17AE">
      <w:pPr>
        <w:jc w:val="both"/>
        <w:rPr>
          <w:b/>
        </w:rPr>
      </w:pPr>
      <w:r w:rsidRPr="004A0A4B">
        <w:rPr>
          <w:b/>
        </w:rPr>
        <w:t>Materials</w:t>
      </w:r>
    </w:p>
    <w:p w:rsidR="0047570B" w:rsidRDefault="00230C88" w:rsidP="009D17AE">
      <w:pPr>
        <w:jc w:val="both"/>
      </w:pPr>
      <w:r>
        <w:t xml:space="preserve">Mostly used material for QD fabrication so far is </w:t>
      </w:r>
      <w:r w:rsidRPr="00BC7B34">
        <w:rPr>
          <w:b/>
        </w:rPr>
        <w:t>GaAs</w:t>
      </w:r>
      <w:r>
        <w:t xml:space="preserve">. </w:t>
      </w:r>
      <w:r w:rsidR="00373956">
        <w:t>It has a drawback that</w:t>
      </w:r>
      <w:r w:rsidR="004C7864">
        <w:t xml:space="preserve"> electron</w:t>
      </w:r>
      <w:r w:rsidR="00373956">
        <w:t xml:space="preserve"> s</w:t>
      </w:r>
      <w:r>
        <w:t xml:space="preserve">pins in this material losses their coherence fast because of their coupling to the </w:t>
      </w:r>
      <w:r w:rsidR="004C7864">
        <w:t>high number (~10</w:t>
      </w:r>
      <w:r w:rsidR="004C7864">
        <w:rPr>
          <w:vertAlign w:val="superscript"/>
        </w:rPr>
        <w:t>6</w:t>
      </w:r>
      <w:r w:rsidR="004C7864">
        <w:t xml:space="preserve">) of </w:t>
      </w:r>
      <w:r w:rsidR="00DE07B5">
        <w:t>gallium and a</w:t>
      </w:r>
      <w:r>
        <w:t>rsenic nuclear spins trough</w:t>
      </w:r>
      <w:r w:rsidR="00B11CFC">
        <w:t xml:space="preserve"> the</w:t>
      </w:r>
      <w:r>
        <w:t xml:space="preserve"> so called hyperfine interaction</w:t>
      </w:r>
      <w:r w:rsidR="004C7864">
        <w:t xml:space="preserve"> which manifests as noise added to externally applied magnetic field (nuclear noise)</w:t>
      </w:r>
      <w:r>
        <w:t>.</w:t>
      </w:r>
      <w:r w:rsidR="004C7864">
        <w:t xml:space="preserve"> </w:t>
      </w:r>
      <w:r w:rsidR="009258A8">
        <w:t xml:space="preserve">Initially </w:t>
      </w:r>
      <w:r w:rsidR="00610755">
        <w:t xml:space="preserve">measured </w:t>
      </w:r>
      <w:r w:rsidR="009258A8">
        <w:t>coherence time T</w:t>
      </w:r>
      <w:r w:rsidR="009258A8">
        <w:rPr>
          <w:vertAlign w:val="subscript"/>
        </w:rPr>
        <w:t>2</w:t>
      </w:r>
      <w:r w:rsidR="009258A8">
        <w:t xml:space="preserve"> was 10 n</w:t>
      </w:r>
      <w:r w:rsidR="00D11F93">
        <w:t>ano</w:t>
      </w:r>
      <w:r w:rsidR="009258A8">
        <w:t>s</w:t>
      </w:r>
      <w:r w:rsidR="00D11F93">
        <w:t>econd [9]</w:t>
      </w:r>
      <w:r w:rsidR="009258A8">
        <w:t>.</w:t>
      </w:r>
      <w:r w:rsidR="00D11F93">
        <w:t xml:space="preserve"> By </w:t>
      </w:r>
      <w:r w:rsidR="00D11F93">
        <w:lastRenderedPageBreak/>
        <w:t>applying Hahn echo pulse sequence coherence time was boosted to 1.2 microsecond [9].</w:t>
      </w:r>
      <w:r w:rsidR="009258A8">
        <w:t xml:space="preserve"> By </w:t>
      </w:r>
      <w:r w:rsidR="00610755">
        <w:t xml:space="preserve">further </w:t>
      </w:r>
      <w:r w:rsidR="009258A8">
        <w:t xml:space="preserve">studying </w:t>
      </w:r>
      <w:r w:rsidR="004C7864">
        <w:t xml:space="preserve">nuclear noise properties and applying techniques for nuclear notch filtering, </w:t>
      </w:r>
      <w:r w:rsidR="00610755">
        <w:t xml:space="preserve">F. Malinowski and F. Martins from </w:t>
      </w:r>
      <w:r w:rsidR="004C7864">
        <w:t>group of Charles M. Marcus in Copenhagen</w:t>
      </w:r>
      <w:r w:rsidR="00D11F93">
        <w:t xml:space="preserve"> has</w:t>
      </w:r>
      <w:r w:rsidR="004C7864">
        <w:t xml:space="preserve"> </w:t>
      </w:r>
      <w:r w:rsidR="0003295A">
        <w:t xml:space="preserve">recently </w:t>
      </w:r>
      <w:r w:rsidR="00D11F93">
        <w:t>achieved</w:t>
      </w:r>
      <w:r w:rsidR="004C7864">
        <w:t xml:space="preserve"> </w:t>
      </w:r>
      <w:r w:rsidR="00D11F93">
        <w:t xml:space="preserve">coherence time of </w:t>
      </w:r>
      <w:r w:rsidR="004C7864">
        <w:t>0.87 m</w:t>
      </w:r>
      <w:r w:rsidR="00207CC3">
        <w:t>i</w:t>
      </w:r>
      <w:r w:rsidR="00D11F93">
        <w:t>l</w:t>
      </w:r>
      <w:r w:rsidR="00207CC3">
        <w:t>lisecond</w:t>
      </w:r>
      <w:r w:rsidR="00451C71">
        <w:t xml:space="preserve"> in gate defined double quantum dot</w:t>
      </w:r>
      <w:r w:rsidR="00207CC3">
        <w:t xml:space="preserve"> [7]</w:t>
      </w:r>
      <w:r w:rsidR="004C7864">
        <w:t xml:space="preserve">. </w:t>
      </w:r>
    </w:p>
    <w:p w:rsidR="00F943B0" w:rsidRDefault="00F46A7D" w:rsidP="00F943B0">
      <w:pPr>
        <w:jc w:val="both"/>
      </w:pPr>
      <w:r w:rsidRPr="00F46A7D">
        <w:t>Silicon</w:t>
      </w:r>
      <w:r w:rsidRPr="00F46A7D">
        <w:rPr>
          <w:b/>
        </w:rPr>
        <w:t xml:space="preserve"> Si</w:t>
      </w:r>
      <w:r>
        <w:t xml:space="preserve"> on the other hand is very promising because</w:t>
      </w:r>
      <w:r w:rsidR="00F943B0">
        <w:t xml:space="preserve"> it can be isotopically purified and left with </w:t>
      </w:r>
      <w:r w:rsidR="00F943B0">
        <w:rPr>
          <w:vertAlign w:val="superscript"/>
        </w:rPr>
        <w:t>29</w:t>
      </w:r>
      <w:r w:rsidR="00F943B0" w:rsidRPr="00F46A7D">
        <w:t>Si</w:t>
      </w:r>
      <w:r w:rsidR="00F943B0">
        <w:t xml:space="preserve"> which is nuclear spin zero element, so nuclear noise can be very much reduced and coherence time boosted. </w:t>
      </w:r>
      <w:r w:rsidR="004A6D69">
        <w:t>Additional big advantage is compatib</w:t>
      </w:r>
      <w:r w:rsidR="00610755">
        <w:t>ility with current CMOS technology</w:t>
      </w:r>
      <w:r w:rsidR="004A6D69">
        <w:t xml:space="preserve">. The later one should enable scalability which is </w:t>
      </w:r>
      <w:r w:rsidR="00177C9D">
        <w:t xml:space="preserve">inevitable </w:t>
      </w:r>
      <w:r w:rsidR="004A6D69">
        <w:t xml:space="preserve">property for reaching number of qubits required by quantum algorithms. </w:t>
      </w:r>
    </w:p>
    <w:p w:rsidR="00F943B0" w:rsidRDefault="00610755" w:rsidP="00F943B0">
      <w:pPr>
        <w:jc w:val="both"/>
      </w:pPr>
      <w:r>
        <w:t>One way of defining QDs in s</w:t>
      </w:r>
      <w:r w:rsidR="00F943B0">
        <w:t>i</w:t>
      </w:r>
      <w:r>
        <w:t>licon</w:t>
      </w:r>
      <w:r w:rsidR="00F943B0">
        <w:t xml:space="preserve"> is by means of phosphorous P doping of specific Si crystal region. In that case phosphorous atom behaves as an elec</w:t>
      </w:r>
      <w:r>
        <w:t>tron quantum dot because of it</w:t>
      </w:r>
      <w:r w:rsidR="00F943B0">
        <w:t xml:space="preserve"> confining potential. </w:t>
      </w:r>
      <w:r w:rsidR="004A6D69">
        <w:t xml:space="preserve">Andrea Morello Group from UNSW Australia, applying Hanh echo pulse sequence, has measured </w:t>
      </w:r>
      <w:r w:rsidR="00207CC3">
        <w:t xml:space="preserve">electron spin </w:t>
      </w:r>
      <w:r w:rsidR="004A6D69">
        <w:t>coherence time exceeding</w:t>
      </w:r>
      <w:r w:rsidR="00D11F93">
        <w:t xml:space="preserve"> 200 microsecond</w:t>
      </w:r>
      <w:r w:rsidR="00177C9D">
        <w:t>, in non – i</w:t>
      </w:r>
      <w:r w:rsidR="004A6D69">
        <w:t>sotopically purified Si:P system</w:t>
      </w:r>
      <w:r w:rsidR="00207CC3">
        <w:t xml:space="preserve"> [</w:t>
      </w:r>
      <w:r w:rsidR="008B58B5">
        <w:t>3</w:t>
      </w:r>
      <w:r w:rsidR="00207CC3">
        <w:t>]</w:t>
      </w:r>
      <w:r w:rsidR="004A6D69">
        <w:t xml:space="preserve">. </w:t>
      </w:r>
      <w:r w:rsidR="00207CC3">
        <w:t xml:space="preserve">Using isotopically purified </w:t>
      </w:r>
      <w:r w:rsidR="00207CC3" w:rsidRPr="00207CC3">
        <w:rPr>
          <w:vertAlign w:val="superscript"/>
        </w:rPr>
        <w:t>28</w:t>
      </w:r>
      <w:r w:rsidR="00207CC3">
        <w:t>Si:P and nuclear spin of phosphorous atom as a qubit basis, the same group has achieved nuclear spin coherence time of 60 mil</w:t>
      </w:r>
      <w:r w:rsidR="00D11F93">
        <w:t>l</w:t>
      </w:r>
      <w:r w:rsidR="00207CC3">
        <w:t>isecond</w:t>
      </w:r>
      <w:r w:rsidR="008B58B5">
        <w:t xml:space="preserve"> [2]</w:t>
      </w:r>
      <w:r w:rsidR="00207CC3">
        <w:t>.</w:t>
      </w:r>
    </w:p>
    <w:p w:rsidR="00B035E6" w:rsidRDefault="009E7BE2" w:rsidP="00B035E6">
      <w:pPr>
        <w:jc w:val="both"/>
      </w:pPr>
      <w:r>
        <w:t xml:space="preserve">The major drawback in silicon is relatively weak spin orbit coupling for electrons what results in difficult spin manipulation via electric fields (described in more detail in </w:t>
      </w:r>
      <w:r w:rsidRPr="009E7BE2">
        <w:rPr>
          <w:i/>
        </w:rPr>
        <w:t>Research Methods</w:t>
      </w:r>
      <w:r>
        <w:t xml:space="preserve">). </w:t>
      </w:r>
      <w:r w:rsidR="00610755">
        <w:t>The other way of defining QDs</w:t>
      </w:r>
      <w:r w:rsidR="00635909">
        <w:t xml:space="preserve"> based on</w:t>
      </w:r>
      <w:r w:rsidR="00610755">
        <w:t xml:space="preserve"> silicon</w:t>
      </w:r>
      <w:r w:rsidR="00635909">
        <w:t xml:space="preserve"> platform, used in our group,</w:t>
      </w:r>
      <w:r w:rsidR="00610755">
        <w:t xml:space="preserve"> is combining it with a germanium Ge</w:t>
      </w:r>
      <w:r>
        <w:t xml:space="preserve"> [10]</w:t>
      </w:r>
      <w:r w:rsidR="00610755">
        <w:t>.</w:t>
      </w:r>
      <w:r w:rsidR="00635909">
        <w:t xml:space="preserve"> Resulting material is called silicon germanium </w:t>
      </w:r>
      <w:r w:rsidR="00635909" w:rsidRPr="00635909">
        <w:rPr>
          <w:b/>
        </w:rPr>
        <w:t>SiGe</w:t>
      </w:r>
      <w:r w:rsidR="00635909">
        <w:t xml:space="preserve">. </w:t>
      </w:r>
      <w:r w:rsidR="00610755">
        <w:t xml:space="preserve"> Germanium is deposited on top </w:t>
      </w:r>
      <w:r w:rsidR="00AC4E94">
        <w:t>of the silicon and d</w:t>
      </w:r>
      <w:r w:rsidR="00610755">
        <w:t>ifference in atomic distances in germanium and silicon crystal</w:t>
      </w:r>
      <w:r w:rsidR="00360E81">
        <w:t xml:space="preserve"> result</w:t>
      </w:r>
      <w:r w:rsidR="00610755">
        <w:t xml:space="preserve"> in stra</w:t>
      </w:r>
      <w:r w:rsidR="00635909">
        <w:t>in which relaxes creating quantum dots and nanowires</w:t>
      </w:r>
      <w:r w:rsidR="00AC4E94">
        <w:t xml:space="preserve"> in germanium part</w:t>
      </w:r>
      <w:r w:rsidR="00635909">
        <w:t xml:space="preserve">. </w:t>
      </w:r>
      <w:r w:rsidR="00B035E6">
        <w:t xml:space="preserve">Nanowires can be further electrostatically splitted in several QDs, forming double quantum dots or similar structures. </w:t>
      </w:r>
    </w:p>
    <w:p w:rsidR="00AC4E94" w:rsidRDefault="00AC4E94" w:rsidP="00F943B0">
      <w:pPr>
        <w:jc w:val="both"/>
      </w:pPr>
      <w:r>
        <w:t xml:space="preserve">Holes in germanium </w:t>
      </w:r>
      <w:r w:rsidRPr="00AC4E94">
        <w:rPr>
          <w:b/>
        </w:rPr>
        <w:t>Ge</w:t>
      </w:r>
      <w:r>
        <w:t xml:space="preserve"> unlike electrons in </w:t>
      </w:r>
      <w:r w:rsidRPr="00AC4E94">
        <w:rPr>
          <w:b/>
        </w:rPr>
        <w:t>Si</w:t>
      </w:r>
      <w:r>
        <w:rPr>
          <w:b/>
        </w:rPr>
        <w:t xml:space="preserve"> </w:t>
      </w:r>
      <w:r>
        <w:t>have higher spin orbit coupling which together with keeping above mentioned advantages</w:t>
      </w:r>
      <w:r w:rsidR="00D45339">
        <w:t xml:space="preserve"> for electrons in silicon</w:t>
      </w:r>
      <w:r>
        <w:t xml:space="preserve"> makes them promising spin qubit platform.</w:t>
      </w:r>
    </w:p>
    <w:p w:rsidR="00CC2675" w:rsidRDefault="00CC2675" w:rsidP="009D17AE">
      <w:pPr>
        <w:jc w:val="both"/>
      </w:pPr>
    </w:p>
    <w:p w:rsidR="00510622" w:rsidRPr="00510622" w:rsidRDefault="00ED56D2" w:rsidP="009D17AE">
      <w:pPr>
        <w:jc w:val="both"/>
        <w:rPr>
          <w:i/>
        </w:rPr>
      </w:pPr>
      <w:r w:rsidRPr="00ED56D2">
        <w:rPr>
          <w:i/>
          <w:noProof/>
        </w:rPr>
        <w:lastRenderedPageBreak/>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3056400" cy="2289600"/>
            <wp:effectExtent l="0" t="0" r="0" b="0"/>
            <wp:wrapSquare wrapText="bothSides"/>
            <wp:docPr id="3" name="Picture 3" descr="C:\Users\jkukucka\Desktop\IST\DOC Fellowship\DQ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esktop\IST\DOC Fellowship\DQD.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400" cy="228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ED56D2" w:rsidRPr="00ED56D2" w:rsidRDefault="0005015D" w:rsidP="00ED56D2">
      <w:pPr>
        <w:pStyle w:val="Subtitle"/>
        <w:jc w:val="center"/>
      </w:pPr>
      <w:r>
        <w:t>Fig</w:t>
      </w:r>
      <w:r w:rsidR="00C109C4">
        <w:t>ure 2:</w:t>
      </w:r>
      <w:r w:rsidR="00334797">
        <w:t xml:space="preserve"> SiGe nanowire based DQD sample fabricated in our group by Hannes Watzinger</w:t>
      </w:r>
      <w:r w:rsidR="00ED56D2">
        <w:t>. Ohmic contacts labeled S (source) and D (drain) contacting thin withe nanowire (NW). Gate electrodes (G1 to G5) are on the top, isolated from the nanowire with 10nm hafnium oxide.</w:t>
      </w:r>
    </w:p>
    <w:p w:rsidR="006058CE" w:rsidRDefault="00475744" w:rsidP="009D17AE">
      <w:pPr>
        <w:jc w:val="both"/>
      </w:pPr>
      <w:r>
        <w:t xml:space="preserve">In all spin </w:t>
      </w:r>
      <w:r w:rsidR="00BE0369">
        <w:t xml:space="preserve">qubit approaches above (and all qubits in overall) there is battle between </w:t>
      </w:r>
      <w:r w:rsidR="000F44F9">
        <w:t xml:space="preserve">spin </w:t>
      </w:r>
      <w:r w:rsidR="00BE0369">
        <w:t xml:space="preserve">manipulation time </w:t>
      </w:r>
      <w:r w:rsidR="00DD1BB1">
        <w:t xml:space="preserve">on one side </w:t>
      </w:r>
      <w:r w:rsidR="00F450BE">
        <w:t xml:space="preserve">and </w:t>
      </w:r>
      <w:r w:rsidR="00BE0369">
        <w:t>coherence time</w:t>
      </w:r>
      <w:r w:rsidR="00DD1BB1">
        <w:t xml:space="preserve"> on the other side</w:t>
      </w:r>
      <w:r w:rsidR="00BE0369">
        <w:t xml:space="preserve">. </w:t>
      </w:r>
      <w:r w:rsidR="00F450BE">
        <w:t>For m</w:t>
      </w:r>
      <w:r w:rsidR="007D3D0E">
        <w:t xml:space="preserve">aking a set of </w:t>
      </w:r>
      <w:r w:rsidR="00F450BE">
        <w:t>quantum operation</w:t>
      </w:r>
      <w:r w:rsidR="007D3D0E">
        <w:t xml:space="preserve"> correctly</w:t>
      </w:r>
      <w:r w:rsidR="00F450BE">
        <w:t>, m</w:t>
      </w:r>
      <w:r w:rsidR="001860D4">
        <w:t>anipulation time</w:t>
      </w:r>
      <w:r w:rsidR="007D3D0E">
        <w:t xml:space="preserve"> for one operation</w:t>
      </w:r>
      <w:r w:rsidR="001860D4">
        <w:t xml:space="preserve"> need to </w:t>
      </w:r>
      <w:r w:rsidR="00F450BE">
        <w:t xml:space="preserve">be </w:t>
      </w:r>
      <w:r w:rsidR="007D3D0E">
        <w:t xml:space="preserve">much </w:t>
      </w:r>
      <w:r w:rsidR="00F450BE">
        <w:t xml:space="preserve">shorter than </w:t>
      </w:r>
      <w:r w:rsidR="001860D4">
        <w:t xml:space="preserve">coherence time. </w:t>
      </w:r>
    </w:p>
    <w:p w:rsidR="006058CE" w:rsidRDefault="006058CE" w:rsidP="009D17AE">
      <w:pPr>
        <w:jc w:val="both"/>
      </w:pPr>
      <w:r>
        <w:t xml:space="preserve">Minimum time for one full spin rotation (longest single operation, </w:t>
      </w:r>
      <w:r w:rsidRPr="001A521D">
        <w:t>π</w:t>
      </w:r>
      <w:r>
        <w:t>/2 spin rotation)</w:t>
      </w:r>
      <w:r>
        <w:t xml:space="preserve"> i</w:t>
      </w:r>
      <w:r>
        <w:t>n gallium arsenide double quantum dot system based on electron spin, J. Petta et al. achieved approximately 180 ps</w:t>
      </w:r>
      <w:r>
        <w:t>.</w:t>
      </w:r>
      <w:r>
        <w:t xml:space="preserve"> They achieved coherence time,</w:t>
      </w:r>
      <w:r w:rsidRPr="001A521D">
        <w:t xml:space="preserve"> </w:t>
      </w:r>
      <w:r>
        <w:t>applying Hahn echo technique, T</w:t>
      </w:r>
      <w:r>
        <w:rPr>
          <w:vertAlign w:val="subscript"/>
        </w:rPr>
        <w:t>2</w:t>
      </w:r>
      <w:r>
        <w:t xml:space="preserve"> of 1.2 us (</w:t>
      </w:r>
      <w:r w:rsidRPr="00B22CAC">
        <w:rPr>
          <w:i/>
        </w:rPr>
        <w:t>this is strange – ratio T</w:t>
      </w:r>
      <w:r w:rsidRPr="00B22CAC">
        <w:rPr>
          <w:i/>
          <w:vertAlign w:val="subscript"/>
        </w:rPr>
        <w:t>2</w:t>
      </w:r>
      <w:r w:rsidRPr="00B22CAC">
        <w:rPr>
          <w:i/>
        </w:rPr>
        <w:t xml:space="preserve"> / π/2  seems too good</w:t>
      </w:r>
      <w:r>
        <w:t xml:space="preserve">). </w:t>
      </w:r>
    </w:p>
    <w:p w:rsidR="006058CE" w:rsidRDefault="006058CE" w:rsidP="009D17AE">
      <w:pPr>
        <w:jc w:val="both"/>
      </w:pPr>
      <w:r w:rsidRPr="001A521D">
        <w:t>π</w:t>
      </w:r>
      <w:r>
        <w:t xml:space="preserve">/2 spin rotation achieved in Andrea Morello Group from UNSW Australia in Si:P material system, using ESR (electron spin resonance technique) is 75 ns [3]. </w:t>
      </w:r>
      <w:r>
        <w:t xml:space="preserve">Their </w:t>
      </w:r>
      <w:r>
        <w:t>T</w:t>
      </w:r>
      <w:r>
        <w:rPr>
          <w:vertAlign w:val="subscript"/>
        </w:rPr>
        <w:t>2</w:t>
      </w:r>
      <w:r>
        <w:t xml:space="preserve"> is</w:t>
      </w:r>
      <w:r>
        <w:t xml:space="preserve"> 200 us [3].</w:t>
      </w:r>
      <w:r>
        <w:t xml:space="preserve"> </w:t>
      </w:r>
    </w:p>
    <w:p w:rsidR="007D3D0E" w:rsidRDefault="004D1C95" w:rsidP="009D17AE">
      <w:pPr>
        <w:jc w:val="both"/>
      </w:pPr>
      <w:r>
        <w:t>Using hole spin in p-type</w:t>
      </w:r>
      <w:r w:rsidR="006D44E9">
        <w:t xml:space="preserve"> silicon</w:t>
      </w:r>
      <w:r>
        <w:t xml:space="preserve"> industrial CMOS as qubit basis, R. Maurand from S. De Franceschi group in CEA Grenoble, achieved </w:t>
      </w:r>
      <w:r w:rsidR="001A521D" w:rsidRPr="001A521D">
        <w:t>π</w:t>
      </w:r>
      <w:r w:rsidR="001A521D">
        <w:t xml:space="preserve">/2 </w:t>
      </w:r>
      <w:r w:rsidR="00D5323A">
        <w:t>spin</w:t>
      </w:r>
      <w:r w:rsidR="001A521D">
        <w:t xml:space="preserve"> </w:t>
      </w:r>
      <w:r w:rsidR="001A521D">
        <w:t>rotation</w:t>
      </w:r>
      <w:r w:rsidR="00D5323A">
        <w:t xml:space="preserve"> of approximately 3 ns</w:t>
      </w:r>
      <w:r w:rsidR="00035244">
        <w:t xml:space="preserve"> [11]</w:t>
      </w:r>
      <w:r w:rsidR="00D5323A">
        <w:t>. While</w:t>
      </w:r>
      <w:r w:rsidR="001A521D">
        <w:t xml:space="preserve"> coherence time</w:t>
      </w:r>
      <w:r w:rsidR="00D5323A">
        <w:t xml:space="preserve"> </w:t>
      </w:r>
      <w:r w:rsidR="001A521D">
        <w:t>T</w:t>
      </w:r>
      <w:r w:rsidR="001A521D">
        <w:rPr>
          <w:vertAlign w:val="subscript"/>
        </w:rPr>
        <w:t>2</w:t>
      </w:r>
      <w:r w:rsidR="001A521D">
        <w:t xml:space="preserve"> </w:t>
      </w:r>
      <w:r w:rsidR="00D5323A">
        <w:t xml:space="preserve">in their case was 245 ns </w:t>
      </w:r>
      <w:r w:rsidR="00035244">
        <w:t>[11]</w:t>
      </w:r>
      <w:r w:rsidR="00D5323A">
        <w:t xml:space="preserve">. </w:t>
      </w:r>
    </w:p>
    <w:p w:rsidR="006D44E9" w:rsidRPr="001A521D" w:rsidRDefault="006D44E9" w:rsidP="009D17AE">
      <w:pPr>
        <w:jc w:val="both"/>
      </w:pPr>
      <w:r>
        <w:t xml:space="preserve">As mentioned above, reason for slow spin manipulation (long </w:t>
      </w:r>
      <w:r w:rsidRPr="001A521D">
        <w:t>π</w:t>
      </w:r>
      <w:r>
        <w:t>/2 spin rotation</w:t>
      </w:r>
      <w:r>
        <w:t xml:space="preserve">) in case of silicon material system is low spin orbit coupling for holes and even lower for electrons, what can be seen from the measured results above. Holes in germanium have much higher spin orbit coupling leading to much </w:t>
      </w:r>
      <w:bookmarkStart w:id="0" w:name="_GoBack"/>
      <w:bookmarkEnd w:id="0"/>
      <w:r>
        <w:t>faster spin manipulation in these type of qubits.</w:t>
      </w:r>
    </w:p>
    <w:p w:rsidR="007D3D0E" w:rsidRDefault="007D3D0E" w:rsidP="009D17AE">
      <w:pPr>
        <w:jc w:val="both"/>
      </w:pPr>
    </w:p>
    <w:p w:rsidR="00334797" w:rsidRDefault="00334797" w:rsidP="009D17AE">
      <w:pPr>
        <w:jc w:val="both"/>
      </w:pPr>
      <w:r>
        <w:t>Measur</w:t>
      </w:r>
      <w:r w:rsidR="00DD1BB1">
        <w:t>ement time corresponds to</w:t>
      </w:r>
      <w:r w:rsidR="00792A40">
        <w:t xml:space="preserve"> </w:t>
      </w:r>
      <w:r w:rsidR="001775B9">
        <w:t xml:space="preserve">signal </w:t>
      </w:r>
      <w:r>
        <w:t xml:space="preserve">integration or filtering time for achieving acceptable signal to noise ratio to recognize spin-up qubit state as spin-up and spin-down state as spin-down. </w:t>
      </w:r>
    </w:p>
    <w:p w:rsidR="001860D4" w:rsidRPr="001860D4" w:rsidRDefault="001860D4" w:rsidP="009D17AE">
      <w:pPr>
        <w:jc w:val="both"/>
        <w:rPr>
          <w:i/>
        </w:rPr>
      </w:pPr>
      <w:r w:rsidRPr="001860D4">
        <w:rPr>
          <w:i/>
        </w:rPr>
        <w:t>What we are sensing – basics of quantum measurement</w:t>
      </w:r>
    </w:p>
    <w:p w:rsidR="001860D4" w:rsidRDefault="001860D4" w:rsidP="009D17AE">
      <w:pPr>
        <w:jc w:val="both"/>
      </w:pPr>
      <w:r>
        <w:t>Nowadays used techniques for qubit state sensing:</w:t>
      </w:r>
    </w:p>
    <w:p w:rsidR="001860D4" w:rsidRDefault="001860D4" w:rsidP="009D17AE">
      <w:pPr>
        <w:pStyle w:val="ListParagraph"/>
        <w:numPr>
          <w:ilvl w:val="0"/>
          <w:numId w:val="5"/>
        </w:numPr>
        <w:jc w:val="both"/>
      </w:pPr>
      <w:r>
        <w:t>DC current readout</w:t>
      </w:r>
    </w:p>
    <w:p w:rsidR="001860D4" w:rsidRDefault="00334797" w:rsidP="009D17AE">
      <w:pPr>
        <w:pStyle w:val="ListParagraph"/>
        <w:numPr>
          <w:ilvl w:val="0"/>
          <w:numId w:val="5"/>
        </w:numPr>
        <w:jc w:val="both"/>
      </w:pPr>
      <w:r>
        <w:t>D</w:t>
      </w:r>
      <w:r w:rsidR="001860D4">
        <w:t xml:space="preserve">ifferential measurement (AC current readout)   </w:t>
      </w:r>
    </w:p>
    <w:p w:rsidR="001860D4" w:rsidRDefault="00334797" w:rsidP="009D17AE">
      <w:pPr>
        <w:pStyle w:val="ListParagraph"/>
        <w:numPr>
          <w:ilvl w:val="0"/>
          <w:numId w:val="5"/>
        </w:numPr>
        <w:jc w:val="both"/>
      </w:pPr>
      <w:r>
        <w:t>O</w:t>
      </w:r>
      <w:r w:rsidR="001860D4">
        <w:t>hmic reflectometry</w:t>
      </w:r>
    </w:p>
    <w:p w:rsidR="001860D4" w:rsidRDefault="00334797" w:rsidP="009D17AE">
      <w:pPr>
        <w:pStyle w:val="ListParagraph"/>
        <w:numPr>
          <w:ilvl w:val="0"/>
          <w:numId w:val="5"/>
        </w:numPr>
        <w:jc w:val="both"/>
      </w:pPr>
      <w:r>
        <w:t>G</w:t>
      </w:r>
      <w:r w:rsidR="001860D4">
        <w:t>ate reflectometry</w:t>
      </w:r>
    </w:p>
    <w:p w:rsidR="001860D4" w:rsidRDefault="00334797" w:rsidP="009D17AE">
      <w:pPr>
        <w:jc w:val="both"/>
      </w:pPr>
      <w:r>
        <w:t>DC current readout is sensing the electron transport through the qubit</w:t>
      </w:r>
      <w:r w:rsidR="00534ED8">
        <w:t xml:space="preserve"> by means of current measurement</w:t>
      </w:r>
      <w:r>
        <w:t>. It requires electron transport which in DQD and TQD system is not possible and is prone to low frequency 1/f noise.</w:t>
      </w:r>
      <w:r w:rsidR="00BC0EAE">
        <w:t xml:space="preserve"> </w:t>
      </w:r>
    </w:p>
    <w:p w:rsidR="00334797" w:rsidRDefault="00BC0EAE" w:rsidP="009D17AE">
      <w:pPr>
        <w:jc w:val="both"/>
      </w:pPr>
      <w:r>
        <w:t>Differential measurement (AC current readout) has the same drawbacks as DC current readout. It is typically done with low frequency lock – in technique.</w:t>
      </w:r>
    </w:p>
    <w:p w:rsidR="001775B9" w:rsidRDefault="00BC0EAE" w:rsidP="00BC0EAE">
      <w:pPr>
        <w:jc w:val="both"/>
      </w:pPr>
      <w:r>
        <w:t>Ohmic reflectometry is technique of indirect sensing of the</w:t>
      </w:r>
      <w:r w:rsidR="00F33A4D">
        <w:t xml:space="preserve"> change in a qubit</w:t>
      </w:r>
      <w:r>
        <w:t xml:space="preserve"> impedance by monitoring portion of the sent wave reflected from the qubit structure. It is usually done by high frequency lock – in technique and is not prone to 1/f noise. </w:t>
      </w:r>
    </w:p>
    <w:p w:rsidR="00BC0EAE" w:rsidRDefault="001775B9" w:rsidP="00BC0EAE">
      <w:pPr>
        <w:jc w:val="both"/>
        <w:rPr>
          <w:b/>
        </w:rPr>
      </w:pPr>
      <w:r>
        <w:t>Gate</w:t>
      </w:r>
      <w:r w:rsidR="00BC0EAE">
        <w:t xml:space="preserve"> reflectometry is technique of indirect sensing of the </w:t>
      </w:r>
      <w:r w:rsidR="00F33A4D">
        <w:t>change in a qubit</w:t>
      </w:r>
      <w:r w:rsidR="00BC0EAE">
        <w:t xml:space="preserve"> capacitance by monitoring portion of the sent wave reflected from the one of the qubit gates. </w:t>
      </w:r>
      <w:r w:rsidR="00BC0EAE" w:rsidRPr="007E48A5">
        <w:rPr>
          <w:b/>
        </w:rPr>
        <w:t>It’s big advantage is that it does not require cha</w:t>
      </w:r>
      <w:r w:rsidR="007E48A5" w:rsidRPr="007E48A5">
        <w:rPr>
          <w:b/>
        </w:rPr>
        <w:t>rge transport through the qubit.</w:t>
      </w:r>
    </w:p>
    <w:p w:rsidR="008363C5" w:rsidRDefault="008363C5" w:rsidP="00BC0EAE">
      <w:pPr>
        <w:jc w:val="both"/>
        <w:rPr>
          <w:b/>
        </w:rPr>
      </w:pPr>
    </w:p>
    <w:p w:rsidR="008363C5" w:rsidRPr="007E48A5" w:rsidRDefault="008363C5" w:rsidP="00BC0EAE">
      <w:pPr>
        <w:jc w:val="both"/>
        <w:rPr>
          <w:b/>
        </w:rPr>
      </w:pPr>
      <w:r>
        <w:rPr>
          <w:b/>
        </w:rPr>
        <w:t>BLABLABLA</w:t>
      </w:r>
    </w:p>
    <w:p w:rsidR="00BC0EAE" w:rsidRDefault="00BC0EAE" w:rsidP="009D17AE">
      <w:pPr>
        <w:jc w:val="both"/>
      </w:pPr>
    </w:p>
    <w:p w:rsidR="00CF0FE1" w:rsidRDefault="00CF0FE1" w:rsidP="009D17AE">
      <w:pPr>
        <w:jc w:val="both"/>
      </w:pPr>
    </w:p>
    <w:p w:rsidR="000F44F9" w:rsidRDefault="000F44F9" w:rsidP="009D17AE">
      <w:pPr>
        <w:jc w:val="both"/>
      </w:pPr>
    </w:p>
    <w:p w:rsidR="00792A40" w:rsidRDefault="00792A40" w:rsidP="009D17AE">
      <w:pPr>
        <w:pStyle w:val="Heading3"/>
        <w:jc w:val="both"/>
      </w:pPr>
    </w:p>
    <w:p w:rsidR="00792A40" w:rsidRDefault="00792A40" w:rsidP="009D17AE">
      <w:pPr>
        <w:pStyle w:val="Heading3"/>
        <w:jc w:val="both"/>
      </w:pPr>
    </w:p>
    <w:p w:rsidR="000F44F9" w:rsidRDefault="000F44F9" w:rsidP="009D17AE">
      <w:pPr>
        <w:pStyle w:val="Heading3"/>
        <w:jc w:val="both"/>
      </w:pPr>
      <w:r>
        <w:t>Definition of the problem:</w:t>
      </w:r>
    </w:p>
    <w:p w:rsidR="00C50CB8" w:rsidRDefault="000F44F9" w:rsidP="009D17AE">
      <w:pPr>
        <w:jc w:val="both"/>
      </w:pPr>
      <w:r>
        <w:t>In a spin based quantum computer after calculation is finished</w:t>
      </w:r>
      <w:r w:rsidR="006932B5">
        <w:t xml:space="preserve">, result is encoded into spin state of the  </w:t>
      </w:r>
      <w:r w:rsidR="00C50CB8">
        <w:t>electrons or holes in the individual qubits</w:t>
      </w:r>
      <w:r>
        <w:t>.</w:t>
      </w:r>
      <w:r w:rsidR="006932B5">
        <w:t xml:space="preserve"> This measurement is done by spin state projection on</w:t>
      </w:r>
      <w:r w:rsidR="00F83497">
        <w:t xml:space="preserve"> the basis states. Physically this is</w:t>
      </w:r>
      <w:r w:rsidR="006932B5">
        <w:t xml:space="preserve"> achieved by changing</w:t>
      </w:r>
      <w:r w:rsidR="00C50CB8">
        <w:t xml:space="preserve"> (or not)</w:t>
      </w:r>
      <w:r w:rsidR="006932B5">
        <w:t xml:space="preserve"> </w:t>
      </w:r>
      <w:r w:rsidR="00C50CB8">
        <w:t xml:space="preserve">qubit </w:t>
      </w:r>
      <w:r w:rsidR="006932B5">
        <w:t>charge configuration with applied electric fields</w:t>
      </w:r>
      <w:r w:rsidR="00C50CB8">
        <w:t xml:space="preserve"> depending if Pauli spin blockade is (is not) lifted what depends on electron or hole resulting spin state. Thus, measuring charge configuration of </w:t>
      </w:r>
      <w:r w:rsidR="00367501">
        <w:t>all</w:t>
      </w:r>
      <w:r w:rsidR="00C50CB8">
        <w:t xml:space="preserve"> qubits measurement result is obtained. </w:t>
      </w:r>
    </w:p>
    <w:p w:rsidR="006D225E" w:rsidRPr="007E48A5" w:rsidRDefault="00262D48" w:rsidP="009D17AE">
      <w:pPr>
        <w:jc w:val="both"/>
        <w:rPr>
          <w:b/>
        </w:rPr>
      </w:pPr>
      <w:r>
        <w:t xml:space="preserve">As mentioned before DQD </w:t>
      </w:r>
      <w:r w:rsidR="0086755F">
        <w:t xml:space="preserve">properties are defined by gates </w:t>
      </w:r>
      <w:r>
        <w:t>positioned on top of the nanowire (Fig.x.).</w:t>
      </w:r>
      <w:r w:rsidR="006D225E">
        <w:t>Gates tune the qubits in</w:t>
      </w:r>
      <w:r w:rsidR="00367501">
        <w:t xml:space="preserve"> a</w:t>
      </w:r>
      <w:r>
        <w:t>n</w:t>
      </w:r>
      <w:r w:rsidR="00367501">
        <w:t xml:space="preserve"> </w:t>
      </w:r>
      <w:r>
        <w:t xml:space="preserve">energetically </w:t>
      </w:r>
      <w:r w:rsidR="00367501">
        <w:t>proper operating mode. That means</w:t>
      </w:r>
      <w:r w:rsidR="006D225E">
        <w:t xml:space="preserve"> achieving fast manipulation and long coherence time</w:t>
      </w:r>
      <w:r w:rsidR="00367501">
        <w:t>.</w:t>
      </w:r>
      <w:r w:rsidR="007E48A5">
        <w:t xml:space="preserve"> This operating mode forbids charge transport through the qubit.</w:t>
      </w:r>
      <w:r w:rsidR="006D225E">
        <w:t xml:space="preserve"> </w:t>
      </w:r>
      <w:r w:rsidR="00367501">
        <w:t>Consequence</w:t>
      </w:r>
      <w:r>
        <w:t xml:space="preserve"> </w:t>
      </w:r>
      <w:r w:rsidR="00367501">
        <w:t>i</w:t>
      </w:r>
      <w:r w:rsidR="00421ECE">
        <w:t>s isolation of the QDs in DQD</w:t>
      </w:r>
      <w:r w:rsidR="00367501">
        <w:t xml:space="preserve"> from ohmic leads making</w:t>
      </w:r>
      <w:r w:rsidR="006D225E">
        <w:t xml:space="preserve"> charge transport (</w:t>
      </w:r>
      <w:r w:rsidR="00367501">
        <w:t xml:space="preserve">charge </w:t>
      </w:r>
      <w:r w:rsidR="006D225E">
        <w:t>exchange with ohmic</w:t>
      </w:r>
      <w:r w:rsidR="00421ECE">
        <w:t xml:space="preserve"> leads) very small. </w:t>
      </w:r>
      <w:r w:rsidR="00421ECE" w:rsidRPr="007E48A5">
        <w:rPr>
          <w:b/>
        </w:rPr>
        <w:t>Thu</w:t>
      </w:r>
      <w:r w:rsidRPr="007E48A5">
        <w:rPr>
          <w:b/>
        </w:rPr>
        <w:t>s,</w:t>
      </w:r>
      <w:r w:rsidR="006D225E" w:rsidRPr="007E48A5">
        <w:rPr>
          <w:b/>
        </w:rPr>
        <w:t xml:space="preserve"> all readout techniques based on charg</w:t>
      </w:r>
      <w:r w:rsidR="00367501" w:rsidRPr="007E48A5">
        <w:rPr>
          <w:b/>
        </w:rPr>
        <w:t xml:space="preserve">e transport </w:t>
      </w:r>
      <w:r w:rsidR="006D225E" w:rsidRPr="007E48A5">
        <w:rPr>
          <w:b/>
        </w:rPr>
        <w:t>are not</w:t>
      </w:r>
      <w:r w:rsidR="0079533E" w:rsidRPr="007E48A5">
        <w:rPr>
          <w:b/>
        </w:rPr>
        <w:t xml:space="preserve"> sensitive enough</w:t>
      </w:r>
      <w:r w:rsidR="007E48A5" w:rsidRPr="007E48A5">
        <w:rPr>
          <w:b/>
        </w:rPr>
        <w:t>,</w:t>
      </w:r>
      <w:r w:rsidR="0079533E" w:rsidRPr="007E48A5">
        <w:rPr>
          <w:b/>
        </w:rPr>
        <w:t xml:space="preserve"> for </w:t>
      </w:r>
      <w:r w:rsidRPr="007E48A5">
        <w:rPr>
          <w:b/>
        </w:rPr>
        <w:t xml:space="preserve">measurement </w:t>
      </w:r>
      <w:r w:rsidR="00421ECE" w:rsidRPr="007E48A5">
        <w:rPr>
          <w:b/>
        </w:rPr>
        <w:t xml:space="preserve">to be </w:t>
      </w:r>
      <w:r w:rsidR="0079533E" w:rsidRPr="007E48A5">
        <w:rPr>
          <w:b/>
        </w:rPr>
        <w:t>fast enough</w:t>
      </w:r>
      <w:r w:rsidR="007E48A5" w:rsidRPr="007E48A5">
        <w:rPr>
          <w:b/>
        </w:rPr>
        <w:t xml:space="preserve"> – signal to noise ratio is degraded</w:t>
      </w:r>
      <w:r w:rsidR="0079533E" w:rsidRPr="007E48A5">
        <w:rPr>
          <w:b/>
        </w:rPr>
        <w:t>. Namely,  DC current readout, AC current readout and ohmic reflectometry.</w:t>
      </w:r>
    </w:p>
    <w:p w:rsidR="0079533E" w:rsidRDefault="00133981" w:rsidP="009D17AE">
      <w:pPr>
        <w:jc w:val="both"/>
      </w:pPr>
      <w:r>
        <w:t xml:space="preserve">Usual </w:t>
      </w:r>
      <w:r w:rsidR="0079533E">
        <w:t>solution to this problem is t</w:t>
      </w:r>
      <w:r w:rsidR="00BE1763">
        <w:t>o place additional, separated quantum dot or quantum point contact</w:t>
      </w:r>
      <w:r w:rsidR="00632E07">
        <w:t>, called charge sensor,</w:t>
      </w:r>
      <w:r w:rsidR="0079533E">
        <w:t xml:space="preserve"> electrostatically coupled and thus sensitive</w:t>
      </w:r>
      <w:r>
        <w:t xml:space="preserve"> to charge configuration in DQD and TQD</w:t>
      </w:r>
      <w:r w:rsidR="00632E07">
        <w:t xml:space="preserve">. Charge sensor </w:t>
      </w:r>
      <w:r w:rsidR="00BE1763">
        <w:t>itself is</w:t>
      </w:r>
      <w:r w:rsidR="00007E8F">
        <w:t xml:space="preserve"> well coupled to ohmic contacts </w:t>
      </w:r>
      <w:r>
        <w:t>thus it is</w:t>
      </w:r>
      <w:r w:rsidR="0079533E">
        <w:t xml:space="preserve"> suitable for charge transport measurements and ohmic reflectometry.</w:t>
      </w:r>
      <w:r w:rsidR="00007E8F">
        <w:t xml:space="preserve"> </w:t>
      </w:r>
    </w:p>
    <w:p w:rsidR="00E14CBF" w:rsidRDefault="00BE1763" w:rsidP="009D17AE">
      <w:pPr>
        <w:jc w:val="both"/>
      </w:pPr>
      <w:r w:rsidRPr="00512FD8">
        <w:rPr>
          <w:b/>
        </w:rPr>
        <w:t>Charge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additional compensation gates to</w:t>
      </w:r>
      <w:r w:rsidR="0007448F" w:rsidRPr="00512FD8">
        <w:rPr>
          <w:b/>
        </w:rPr>
        <w:t xml:space="preserve"> substract</w:t>
      </w:r>
      <w:r w:rsidR="007E48A5" w:rsidRPr="00512FD8">
        <w:rPr>
          <w:b/>
        </w:rPr>
        <w:t xml:space="preserve"> the influence of the qubit gates</w:t>
      </w:r>
      <w:r w:rsidR="00E14CBF" w:rsidRPr="00512FD8">
        <w:rPr>
          <w:b/>
        </w:rPr>
        <w:t xml:space="preserve"> on their conductance. </w:t>
      </w:r>
      <w:r w:rsidR="0007448F" w:rsidRPr="00512FD8">
        <w:rPr>
          <w:b/>
        </w:rPr>
        <w:t>For making usable quantum processor, qubit number needs to be scaled up to achieve big enough number 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charge sensor, thus</w:t>
      </w:r>
      <w:r w:rsidR="0007448F" w:rsidRPr="00512FD8">
        <w:rPr>
          <w:b/>
        </w:rPr>
        <w:t xml:space="preserve"> has a big potential to address scalability problem. </w:t>
      </w:r>
      <w:r w:rsidR="00491E10">
        <w:t>By</w:t>
      </w:r>
      <w:r w:rsidR="004F3DAD">
        <w:t xml:space="preserve"> usage</w:t>
      </w:r>
      <w:r w:rsidR="00491E10">
        <w:t xml:space="preserve"> of frequency division multiplexing all qubits in a quantum processor could be read out through </w:t>
      </w:r>
      <w:r w:rsidR="00BF2AD9">
        <w:t>a</w:t>
      </w:r>
      <w:r w:rsidR="00491E10">
        <w:t xml:space="preserve"> one (or several) wires. </w:t>
      </w:r>
    </w:p>
    <w:p w:rsidR="00792A40" w:rsidRDefault="000E1B4D" w:rsidP="00512FD8">
      <w:pPr>
        <w:jc w:val="both"/>
      </w:pPr>
      <w:r>
        <w:t>Since we don’t have charge sensors in our type of qubits gate reflectometry would be very good solution for achieving state readout.</w:t>
      </w:r>
    </w:p>
    <w:p w:rsidR="00792A40" w:rsidRDefault="00792A40" w:rsidP="009D17AE">
      <w:pPr>
        <w:pStyle w:val="Heading3"/>
        <w:jc w:val="both"/>
      </w:pPr>
    </w:p>
    <w:p w:rsidR="00204BEF" w:rsidRDefault="00D119AB" w:rsidP="009D17AE">
      <w:pPr>
        <w:pStyle w:val="Heading3"/>
        <w:jc w:val="both"/>
      </w:pPr>
      <w:r>
        <w:t>Innovative aspects</w:t>
      </w:r>
      <w:r w:rsidR="00204BEF">
        <w:t>:</w:t>
      </w:r>
    </w:p>
    <w:p w:rsidR="000E1B4D" w:rsidRDefault="00204BEF" w:rsidP="009D17AE">
      <w:pPr>
        <w:jc w:val="both"/>
      </w:pPr>
      <w:r>
        <w:t>In our</w:t>
      </w:r>
      <w:r w:rsidR="00B27864">
        <w:t xml:space="preserve"> group we are working with a double quantum dot and triple quantum dot</w:t>
      </w:r>
      <w:r>
        <w:t xml:space="preserve"> based spin-qubits </w:t>
      </w:r>
      <w:r w:rsidR="00B27864">
        <w:t>in</w:t>
      </w:r>
      <w:r>
        <w:t xml:space="preserve"> SiGe nanowires. These structures has </w:t>
      </w:r>
      <w:r w:rsidR="000E1B4D">
        <w:t xml:space="preserve">promising theoretical proposals </w:t>
      </w:r>
      <w:r w:rsidR="000E1B4D" w:rsidRPr="000E1B4D">
        <w:rPr>
          <w:i/>
        </w:rPr>
        <w:t>(put in which proposals and some numbers maybe)</w:t>
      </w:r>
      <w:r>
        <w:t xml:space="preserve"> </w:t>
      </w:r>
      <w:r w:rsidR="000E1B4D">
        <w:t xml:space="preserve">in terms of qubit </w:t>
      </w:r>
      <w:r w:rsidR="000E1B4D" w:rsidRPr="000E1B4D">
        <w:rPr>
          <w:b/>
        </w:rPr>
        <w:t>state manipulation</w:t>
      </w:r>
      <w:r w:rsidR="000E1B4D">
        <w:t xml:space="preserve"> and </w:t>
      </w:r>
      <w:r w:rsidR="000E1B4D" w:rsidRPr="000E1B4D">
        <w:rPr>
          <w:b/>
        </w:rPr>
        <w:t>coherence time</w:t>
      </w:r>
      <w:r w:rsidR="000E1B4D">
        <w:t xml:space="preserve">. Easy </w:t>
      </w:r>
      <w:r w:rsidR="000E1B4D" w:rsidRPr="000E1B4D">
        <w:rPr>
          <w:b/>
        </w:rPr>
        <w:t>state manipulation</w:t>
      </w:r>
      <w:r w:rsidR="000E1B4D">
        <w:t xml:space="preserve"> is expected</w:t>
      </w:r>
      <w:r w:rsidR="005671CD">
        <w:t xml:space="preserve"> because of in-situ present </w:t>
      </w:r>
      <w:r w:rsidR="000E1B4D">
        <w:t>spin-orbit</w:t>
      </w:r>
      <w:r w:rsidR="00A51B2E">
        <w:t xml:space="preserve"> coupling </w:t>
      </w:r>
      <w:r w:rsidR="000E1B4D">
        <w:t xml:space="preserve"> </w:t>
      </w:r>
      <w:r w:rsidR="00A51B2E">
        <w:t>for heavy holes in SiGe</w:t>
      </w:r>
      <w:r w:rsidR="000E1B4D">
        <w:t xml:space="preserve"> which enable spin manipulation by applying oscillatory electric field to particular qubit gates eliminating necessity fo</w:t>
      </w:r>
      <w:r w:rsidR="00007E8F">
        <w:t xml:space="preserve">r oscillatory magnetic field. This means </w:t>
      </w:r>
      <w:r w:rsidR="000E1B4D">
        <w:t>reducing fabrication complexity.</w:t>
      </w:r>
      <w:r w:rsidR="00BD2F3A">
        <w:t xml:space="preserve"> Together with all the fabrication reduction complexity brought by gate reflectometry (as explained in </w:t>
      </w:r>
      <w:r w:rsidR="00BD2F3A" w:rsidRPr="00BD2F3A">
        <w:rPr>
          <w:i/>
        </w:rPr>
        <w:t>Definition of the problem</w:t>
      </w:r>
      <w:r w:rsidR="00BD2F3A">
        <w:t>) our approach has high chances of addressing scalability issue.</w:t>
      </w:r>
    </w:p>
    <w:p w:rsidR="000E1B4D" w:rsidRDefault="000E1B4D" w:rsidP="009D17AE">
      <w:pPr>
        <w:jc w:val="both"/>
      </w:pPr>
      <w:r>
        <w:t>Long coherence time is expected because of</w:t>
      </w:r>
      <w:r w:rsidR="00632E07">
        <w:t>,</w:t>
      </w:r>
      <w:r>
        <w:t xml:space="preserve"> </w:t>
      </w:r>
      <w:r w:rsidR="003E6BC9">
        <w:t>before mentioned</w:t>
      </w:r>
      <w:r w:rsidR="00632E07">
        <w:t xml:space="preserve">, low coupling qubit </w:t>
      </w:r>
      <w:r w:rsidR="003E6BC9">
        <w:t xml:space="preserve">charge spin with surrounding nuclei bath spin. </w:t>
      </w:r>
    </w:p>
    <w:p w:rsidR="00D119AB" w:rsidRPr="00896017" w:rsidRDefault="00AE45B0" w:rsidP="009D17AE">
      <w:pPr>
        <w:jc w:val="both"/>
        <w:rPr>
          <w:i/>
        </w:rPr>
      </w:pPr>
      <w:r>
        <w:t>Gates on our DQD system</w:t>
      </w:r>
      <w:r w:rsidR="00B27864">
        <w:t xml:space="preserve"> (Fig.x.) </w:t>
      </w:r>
      <w:r>
        <w:t>are position</w:t>
      </w:r>
      <w:r w:rsidR="00D119AB">
        <w:t>ed</w:t>
      </w:r>
      <w:r>
        <w:t xml:space="preserve"> </w:t>
      </w:r>
      <w:r w:rsidR="00D119AB">
        <w:t>directly</w:t>
      </w:r>
      <w:r>
        <w:t xml:space="preserve"> on the top of the nanowire</w:t>
      </w:r>
      <w:r w:rsidR="00D119AB">
        <w:t xml:space="preserve"> in which quantum dots are formed. This implies</w:t>
      </w:r>
      <w:r>
        <w:t xml:space="preserve"> high capacitive coupling between gate and </w:t>
      </w:r>
      <w:r w:rsidR="00D119AB">
        <w:t xml:space="preserve">quantum dots. This further implies high sensitivity thus speed of gate reflectometry, as explained in </w:t>
      </w:r>
      <w:r w:rsidR="00045DC6">
        <w:rPr>
          <w:i/>
        </w:rPr>
        <w:t>Research methods</w:t>
      </w:r>
      <w:r w:rsidR="00D119AB">
        <w:t xml:space="preserve">. </w:t>
      </w:r>
      <w:r>
        <w:t xml:space="preserve"> </w:t>
      </w:r>
    </w:p>
    <w:p w:rsidR="005671CD" w:rsidRDefault="005671CD" w:rsidP="009D17AE">
      <w:pPr>
        <w:pStyle w:val="Heading3"/>
        <w:jc w:val="both"/>
      </w:pPr>
    </w:p>
    <w:p w:rsidR="0099768B" w:rsidRPr="0099768B" w:rsidRDefault="00D119AB" w:rsidP="005671CD">
      <w:pPr>
        <w:pStyle w:val="Heading3"/>
        <w:jc w:val="both"/>
      </w:pPr>
      <w:r>
        <w:t>Overall goal of the project:</w:t>
      </w:r>
    </w:p>
    <w:p w:rsidR="00E1029A" w:rsidRDefault="00E1029A" w:rsidP="009D17AE">
      <w:pPr>
        <w:jc w:val="both"/>
      </w:pPr>
      <w:r>
        <w:t>To implement one of the Loss and DiVincenzo</w:t>
      </w:r>
      <w:r w:rsidR="008E561B">
        <w:t>’s</w:t>
      </w:r>
      <w:r>
        <w:t xml:space="preserve"> criteria:</w:t>
      </w:r>
    </w:p>
    <w:p w:rsidR="00E1029A" w:rsidRDefault="00E1029A" w:rsidP="009D17AE">
      <w:pPr>
        <w:pStyle w:val="ListParagraph"/>
        <w:numPr>
          <w:ilvl w:val="0"/>
          <w:numId w:val="3"/>
        </w:numPr>
        <w:jc w:val="both"/>
      </w:pPr>
      <w:r w:rsidRPr="00A317FB">
        <w:rPr>
          <w:b/>
        </w:rPr>
        <w:t>strong quantum measurements</w:t>
      </w:r>
      <w:r>
        <w:t xml:space="preserve">, </w:t>
      </w:r>
    </w:p>
    <w:p w:rsidR="00E1029A" w:rsidRDefault="00E1029A" w:rsidP="009D17AE">
      <w:pPr>
        <w:jc w:val="both"/>
      </w:pPr>
      <w:r>
        <w:t xml:space="preserve"> and conducting </w:t>
      </w:r>
      <w:r w:rsidRPr="00A317FB">
        <w:rPr>
          <w:b/>
        </w:rPr>
        <w:t>experiments of spin manipulation</w:t>
      </w:r>
      <w:r>
        <w:t>.</w:t>
      </w:r>
    </w:p>
    <w:p w:rsidR="00E1029A" w:rsidRDefault="00E1029A" w:rsidP="009D17AE">
      <w:pPr>
        <w:jc w:val="both"/>
      </w:pPr>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pPr>
        <w:jc w:val="both"/>
      </w:pPr>
      <w:r>
        <w:t>Spin manipulation experiments will be guideline for achieving second of the Loss and DiVincenzo’s criteria:</w:t>
      </w:r>
    </w:p>
    <w:p w:rsidR="0099768B" w:rsidRDefault="0099768B" w:rsidP="009D17AE">
      <w:pPr>
        <w:pStyle w:val="ListParagraph"/>
        <w:numPr>
          <w:ilvl w:val="0"/>
          <w:numId w:val="3"/>
        </w:numPr>
        <w:jc w:val="both"/>
      </w:pPr>
      <w:r w:rsidRPr="00E918ED">
        <w:t>accu</w:t>
      </w:r>
      <w:r>
        <w:t xml:space="preserve">rate quantum gate operations </w:t>
      </w:r>
    </w:p>
    <w:p w:rsidR="005648E2" w:rsidRDefault="005648E2" w:rsidP="005648E2">
      <w:pPr>
        <w:jc w:val="both"/>
      </w:pPr>
    </w:p>
    <w:p w:rsidR="005648E2" w:rsidRPr="00E918ED" w:rsidRDefault="005648E2" w:rsidP="005648E2">
      <w:pPr>
        <w:jc w:val="both"/>
      </w:pPr>
    </w:p>
    <w:p w:rsidR="00A317FB" w:rsidRDefault="00A317FB" w:rsidP="009D17AE">
      <w:pPr>
        <w:pStyle w:val="Heading2"/>
        <w:numPr>
          <w:ilvl w:val="0"/>
          <w:numId w:val="1"/>
        </w:numPr>
        <w:ind w:left="0" w:firstLine="0"/>
        <w:jc w:val="both"/>
      </w:pPr>
      <w:r>
        <w:lastRenderedPageBreak/>
        <w:t>Specific aims</w:t>
      </w:r>
    </w:p>
    <w:p w:rsidR="00A317FB" w:rsidRDefault="00A317FB" w:rsidP="009D17AE">
      <w:pPr>
        <w:pStyle w:val="Heading3"/>
        <w:jc w:val="both"/>
      </w:pPr>
      <w:r>
        <w:t>Clear aims:</w:t>
      </w:r>
    </w:p>
    <w:p w:rsidR="00602137" w:rsidRPr="00602137" w:rsidRDefault="00602137" w:rsidP="009D17AE">
      <w:pPr>
        <w:jc w:val="both"/>
      </w:pPr>
      <w:r>
        <w:t xml:space="preserve">Samples are done in cleanroom… </w:t>
      </w:r>
      <w:r w:rsidRPr="00602137">
        <w:rPr>
          <w:i/>
        </w:rPr>
        <w:t>(take from someone in group)</w:t>
      </w:r>
    </w:p>
    <w:p w:rsidR="00A317FB" w:rsidRDefault="00A317FB" w:rsidP="009D17AE">
      <w:pPr>
        <w:jc w:val="both"/>
      </w:pPr>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pPr>
        <w:jc w:val="both"/>
      </w:pPr>
      <w:r w:rsidRPr="00FC46D0">
        <w:rPr>
          <w:noProof/>
        </w:rPr>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jc w:val="center"/>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Altogether mounted on golden plated copper 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pPr>
        <w:jc w:val="both"/>
      </w:pPr>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pPr>
        <w:jc w:val="both"/>
      </w:pPr>
      <w:r>
        <w:lastRenderedPageBreak/>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pPr>
        <w:jc w:val="both"/>
      </w:pPr>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pPr>
        <w:jc w:val="both"/>
      </w:pPr>
      <w:r>
        <w:t xml:space="preserve">Pulses are generated by arbitrary waveform generator (Tektronix AWG5014C) and microwave signals by microwave signal source (Rohde &amp; Schwarz SMF100A). </w:t>
      </w:r>
    </w:p>
    <w:p w:rsidR="00D96C2A" w:rsidRDefault="00F27A03" w:rsidP="009D17AE">
      <w:pPr>
        <w:jc w:val="both"/>
      </w:pPr>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Pr>
        <w:jc w:val="both"/>
      </w:pPr>
    </w:p>
    <w:p w:rsidR="00A317FB" w:rsidRDefault="000B7841" w:rsidP="009D17AE">
      <w:pPr>
        <w:pStyle w:val="Heading3"/>
        <w:jc w:val="both"/>
      </w:pPr>
      <w:r>
        <w:t>Hypoteses:</w:t>
      </w:r>
    </w:p>
    <w:p w:rsidR="000B7841" w:rsidRDefault="00B40584" w:rsidP="009D17AE">
      <w:pPr>
        <w:jc w:val="both"/>
      </w:pPr>
      <w:r w:rsidRPr="00B40584">
        <w:rPr>
          <w:i/>
        </w:rPr>
        <w:t>(Don’t know what to put here and what in research metodology)</w:t>
      </w:r>
    </w:p>
    <w:p w:rsidR="00DA0C15" w:rsidRDefault="00EB4622" w:rsidP="009D17AE">
      <w:pPr>
        <w:jc w:val="both"/>
      </w:pPr>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quantum capacitance due to 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jc w:val="both"/>
        <w:rPr>
          <w:i/>
        </w:rPr>
      </w:pPr>
      <w:r w:rsidRPr="00DA0C15">
        <w:rPr>
          <w:i/>
        </w:rPr>
        <w:t>(This need to be changed according to Csigma)</w:t>
      </w:r>
    </w:p>
    <w:p w:rsidR="000B7841" w:rsidRPr="006F38B3" w:rsidRDefault="00BF3183" w:rsidP="009D17AE">
      <w:pPr>
        <w:jc w:val="both"/>
      </w:pPr>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pPr>
        <w:jc w:val="both"/>
      </w:pPr>
      <w:r>
        <w:lastRenderedPageBreak/>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jc w:val="both"/>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jc w:val="both"/>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pPr>
        <w:jc w:val="both"/>
      </w:pPr>
      <w:r>
        <w:rPr>
          <w:noProof/>
        </w:rPr>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8200" cy="2305050"/>
                    </a:xfrm>
                    <a:prstGeom prst="rect">
                      <a:avLst/>
                    </a:prstGeom>
                  </pic:spPr>
                </pic:pic>
              </a:graphicData>
            </a:graphic>
          </wp:inline>
        </w:drawing>
      </w:r>
    </w:p>
    <w:p w:rsidR="0099768B" w:rsidRDefault="001528A0" w:rsidP="009D17AE">
      <w:pPr>
        <w:pStyle w:val="Subtitle"/>
        <w:jc w:val="both"/>
      </w:pPr>
      <w:r>
        <w:t xml:space="preserve">Figure 1. </w:t>
      </w:r>
      <w:r w:rsidR="000473C6">
        <w:t>Nanowire based single quantum dot</w:t>
      </w:r>
      <w:r w:rsidR="005648E2">
        <w:t>, predecessor of double quantum dot on Fig.x.</w:t>
      </w:r>
    </w:p>
    <w:p w:rsidR="000F44F9" w:rsidRDefault="000F44F9" w:rsidP="009D17AE">
      <w:pPr>
        <w:jc w:val="both"/>
      </w:pPr>
    </w:p>
    <w:p w:rsidR="00AE45B0" w:rsidRDefault="00AE45B0" w:rsidP="009D17AE">
      <w:pPr>
        <w:jc w:val="both"/>
      </w:pPr>
    </w:p>
    <w:p w:rsidR="00770F04" w:rsidRDefault="00770F04" w:rsidP="009D17AE">
      <w:pPr>
        <w:jc w:val="both"/>
      </w:pPr>
    </w:p>
    <w:p w:rsidR="007B7DD1" w:rsidRDefault="007B7DD1" w:rsidP="009D17AE">
      <w:pPr>
        <w:jc w:val="both"/>
      </w:pPr>
    </w:p>
    <w:p w:rsidR="007B7DD1" w:rsidRDefault="007B7DD1" w:rsidP="009D17AE">
      <w:pPr>
        <w:jc w:val="both"/>
      </w:pPr>
    </w:p>
    <w:p w:rsidR="007B7DD1" w:rsidRDefault="007B7DD1" w:rsidP="009D17AE">
      <w:pPr>
        <w:jc w:val="both"/>
      </w:pPr>
    </w:p>
    <w:p w:rsidR="007B7DD1" w:rsidRDefault="007B7DD1" w:rsidP="009D17AE">
      <w:pPr>
        <w:jc w:val="both"/>
      </w:pPr>
    </w:p>
    <w:p w:rsidR="007B7DD1" w:rsidRDefault="007B7DD1" w:rsidP="009D17AE">
      <w:pPr>
        <w:jc w:val="both"/>
      </w:pPr>
    </w:p>
    <w:p w:rsidR="00770A77" w:rsidRDefault="00770A77" w:rsidP="009D17AE">
      <w:pPr>
        <w:jc w:val="both"/>
      </w:pPr>
    </w:p>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 xml:space="preserve">ntegration of two qubit Loss and DiVincezo’s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jc w:val="both"/>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lastRenderedPageBreak/>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lastRenderedPageBreak/>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Here is an example for nanowire, double quantum dot based qubit.  Gates LP (left plunger) and RP (right plunger) are capacitively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41250F" w:rsidRPr="0041250F" w:rsidRDefault="0041250F" w:rsidP="0041250F"/>
    <w:p w:rsidR="00B56FD7" w:rsidRPr="00770F04" w:rsidRDefault="00B56FD7" w:rsidP="009D17AE"/>
    <w:p w:rsidR="00770F04" w:rsidRPr="00770F04" w:rsidRDefault="00770F04" w:rsidP="009D17AE"/>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B40584" w:rsidRDefault="00B40584" w:rsidP="00B40584">
      <w:r>
        <w:t xml:space="preserve">Qubit spin state readout needs to be fast, also it should not act back to the measured qubit state. Mostly used way of sensing spin state in double and triple quantum dot qubit types is to place charge sensor capacitively coupled to the qubit. Such a charge sensor can be tuned in such a coulomb blockade regime where onset of electron tunneling in neighbouring  DQD or TQD can greatly change it’s conductance. This conductance change is later translated in change of current or reflected RF wave which is measured quantity. </w:t>
      </w:r>
    </w:p>
    <w:p w:rsidR="00B40584" w:rsidRDefault="00B40584" w:rsidP="00B40584">
      <w:r>
        <w:t xml:space="preserve">Such an approach has a strong negative impact on scalability, what is described in </w:t>
      </w:r>
      <w:r w:rsidRPr="00963E43">
        <w:rPr>
          <w:i/>
        </w:rPr>
        <w:t>Definition of the problem</w:t>
      </w:r>
      <w:r>
        <w:t xml:space="preserve"> section. There is another approach, in some literature called </w:t>
      </w:r>
      <w:r w:rsidRPr="00963E43">
        <w:rPr>
          <w:i/>
        </w:rPr>
        <w:t>(maybe put J. I. Colless</w:t>
      </w:r>
      <w:r>
        <w:rPr>
          <w:i/>
        </w:rPr>
        <w:t>…</w:t>
      </w:r>
      <w:r w:rsidRPr="00963E43">
        <w:rPr>
          <w:i/>
        </w:rPr>
        <w:t>)</w:t>
      </w:r>
      <w:r>
        <w:t xml:space="preserve">, dispersive gate readout. Dispersive comes from resonance frequency shift when electron in sensed DQD or TQD undergo tunneling. Advantages of this approach can be found in </w:t>
      </w:r>
      <w:r w:rsidRPr="00963E43">
        <w:rPr>
          <w:i/>
        </w:rPr>
        <w:t>Definition of the problem</w:t>
      </w:r>
      <w:r>
        <w:t xml:space="preserve"> section. In further text this technique is called gate reflectometry.</w:t>
      </w: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C27B10" w:rsidRPr="00236249" w:rsidRDefault="00702A22" w:rsidP="009D17AE">
      <w:pPr>
        <w:jc w:val="both"/>
        <w:rPr>
          <w:rFonts w:eastAsiaTheme="minorEastAsia"/>
        </w:rPr>
      </w:pPr>
      <m:oMathPara>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Q</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2</m:t>
              </m:r>
            </m:sup>
          </m:sSup>
          <m:r>
            <m:rPr>
              <m:sty m:val="p"/>
            </m:rPr>
            <w:rPr>
              <w:rFonts w:ascii="Cambria Math" w:hAnsi="Cambria Math"/>
            </w:rPr>
            <m:t xml:space="preserve"> /4</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e</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Σ</m:t>
                  </m:r>
                </m:sub>
              </m:sSub>
              <m:r>
                <m:rPr>
                  <m:sty m:val="p"/>
                </m:rPr>
                <w:rPr>
                  <w:rFonts w:ascii="Cambria Math" w:hAnsi="Cambria Math"/>
                </w:rPr>
                <m:t>)</m:t>
              </m:r>
            </m:e>
            <m:sup>
              <m:r>
                <m:rPr>
                  <m:sty m:val="p"/>
                </m:rPr>
                <w:rPr>
                  <w:rFonts w:ascii="Cambria Math" w:hAnsi="Cambria Math"/>
                </w:rPr>
                <m:t>2</m:t>
              </m:r>
            </m:sup>
          </m:sSup>
        </m:oMath>
      </m:oMathPara>
    </w:p>
    <w:p w:rsidR="00236249" w:rsidRDefault="00236249" w:rsidP="009D17AE">
      <w:pPr>
        <w:jc w:val="both"/>
        <w:rPr>
          <w:rFonts w:eastAsiaTheme="minorEastAsia"/>
        </w:rPr>
      </w:pPr>
    </w:p>
    <w:p w:rsidR="00236249" w:rsidRDefault="00236249" w:rsidP="009D17AE">
      <w:pPr>
        <w:jc w:val="both"/>
        <w:rPr>
          <w:rFonts w:eastAsiaTheme="minorEastAsia"/>
        </w:rPr>
      </w:pPr>
    </w:p>
    <w:p w:rsidR="00236249" w:rsidRDefault="00236249" w:rsidP="009D17AE">
      <w:pPr>
        <w:jc w:val="both"/>
      </w:pPr>
      <w:r>
        <w:t xml:space="preserve">Up to date, several approaches were used to fabricate such a quantum dots. Approaches are varying in terms of material and technique used. Nowadays mostly used materials are Gallium Arsenide (GaAs), Silicon (Si) and Germanium (Ge). Mostly used techniques are lithographic and electrostatic definition of a QD. </w:t>
      </w:r>
    </w:p>
    <w:p w:rsidR="00236249" w:rsidRDefault="00236249" w:rsidP="009D17AE">
      <w:pPr>
        <w:jc w:val="both"/>
      </w:pPr>
      <w:r>
        <w:t>GaAs is probably the best material in terms of QD fabrication (repeatability and stability), but it’s drawback is hyperfine interaction. Hyperfine interaction is coupling of nuclei spin from surrounding crystal lattice to electron confined in QD, which manifests as noisy magnetic field superimposed to external one, which defines spin states, thus leading to decoherence.</w:t>
      </w:r>
    </w:p>
    <w:p w:rsidR="00236249" w:rsidRDefault="00236249" w:rsidP="009D17AE">
      <w:pPr>
        <w:jc w:val="both"/>
      </w:pPr>
      <w:r>
        <w:t xml:space="preserve">In our group we are using combination of Si and Ge called SiGe. If Ge is deposited on Si, because of crystal lattice mismatch, strain will appear and result in lithographically defined QDs. </w:t>
      </w:r>
      <w:r w:rsidRPr="00CF0FE1">
        <w:rPr>
          <w:i/>
        </w:rPr>
        <w:t>Something about nanowires maybe</w:t>
      </w:r>
    </w:p>
    <w:p w:rsidR="00236249" w:rsidRDefault="00236249" w:rsidP="009D17AE">
      <w:pPr>
        <w:jc w:val="both"/>
      </w:pPr>
    </w:p>
    <w:p w:rsidR="00475744" w:rsidRDefault="007167DF" w:rsidP="007167DF">
      <w:pPr>
        <w:pStyle w:val="Heading1"/>
      </w:pPr>
      <w:r>
        <w:t>Re</w:t>
      </w:r>
      <w:r w:rsidR="00475744">
        <w:t>ferences:</w:t>
      </w:r>
    </w:p>
    <w:p w:rsidR="00475744" w:rsidRDefault="00475744" w:rsidP="009D17AE">
      <w:pPr>
        <w:jc w:val="both"/>
      </w:pPr>
      <w:r>
        <w:t>J.I.Colless, Dispersive Readout of a Few-Electron Double Quantum Dot with Fast rf Gate-Sensors</w:t>
      </w:r>
      <w:r w:rsidR="00373DD6">
        <w:t>”</w:t>
      </w:r>
    </w:p>
    <w:p w:rsidR="00373DD6" w:rsidRDefault="00373DD6" w:rsidP="009D17AE">
      <w:pPr>
        <w:jc w:val="both"/>
        <w:rPr>
          <w:rStyle w:val="Hyperlink"/>
        </w:rPr>
      </w:pPr>
      <w:r>
        <w:t xml:space="preserve">Some lecture: </w:t>
      </w:r>
      <w:hyperlink r:id="rId14" w:history="1">
        <w:r w:rsidRPr="00EB408F">
          <w:rPr>
            <w:rStyle w:val="Hyperlink"/>
          </w:rPr>
          <w:t>http://www.physics.udel.edu/~msafrono/650/Lecture19.pdf</w:t>
        </w:r>
      </w:hyperlink>
    </w:p>
    <w:p w:rsidR="007167DF" w:rsidRDefault="007167DF" w:rsidP="007167D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Jarryd J. Pla</w:t>
      </w:r>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F16AB5" w:rsidRDefault="007C7459" w:rsidP="00F16AB5">
      <w:pPr>
        <w:pStyle w:val="ListParagraph"/>
        <w:numPr>
          <w:ilvl w:val="0"/>
          <w:numId w:val="8"/>
        </w:numPr>
        <w:rPr>
          <w:i/>
        </w:rPr>
      </w:pPr>
      <w:r>
        <w:t xml:space="preserve">Xiaobo Zhu1 el al., </w:t>
      </w:r>
      <w:r w:rsidRPr="007C7459">
        <w:rPr>
          <w:i/>
        </w:rPr>
        <w:t>Nature</w:t>
      </w:r>
      <w:r>
        <w:t xml:space="preserve"> </w:t>
      </w:r>
      <w:r w:rsidRPr="007C7459">
        <w:rPr>
          <w:b/>
        </w:rPr>
        <w:t>2011</w:t>
      </w:r>
      <w:r>
        <w:rPr>
          <w:rFonts w:ascii="Arial" w:hAnsi="Arial" w:cs="Arial"/>
          <w:color w:val="333333"/>
          <w:shd w:val="clear" w:color="auto" w:fill="FFFFFF"/>
        </w:rPr>
        <w:t xml:space="preserve"> </w:t>
      </w:r>
      <w:r>
        <w:t xml:space="preserve">478, </w:t>
      </w:r>
      <w:r w:rsidRPr="007C7459">
        <w:t>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DiVincenzo, </w:t>
      </w:r>
      <w:r w:rsidR="00FA1753">
        <w:t xml:space="preserve"> </w:t>
      </w:r>
      <w:hyperlink r:id="rId15" w:history="1">
        <w:r w:rsidRPr="00FA1753">
          <w:rPr>
            <w:i/>
          </w:rPr>
          <w:t>arXiv:quant-ph/0002077v3</w:t>
        </w:r>
      </w:hyperlink>
    </w:p>
    <w:p w:rsidR="007D24E4" w:rsidRPr="007D24E4" w:rsidRDefault="00702A22" w:rsidP="007D24E4">
      <w:pPr>
        <w:pStyle w:val="ListParagraph"/>
        <w:numPr>
          <w:ilvl w:val="0"/>
          <w:numId w:val="8"/>
        </w:numPr>
        <w:rPr>
          <w:rStyle w:val="apple-converted-space"/>
          <w:i/>
        </w:rPr>
      </w:pPr>
      <w:hyperlink r:id="rId16"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17"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18" w:history="1">
        <w:r w:rsidR="00FA1753" w:rsidRPr="00FA1753">
          <w:rPr>
            <w:rStyle w:val="Hyperlink"/>
            <w:rFonts w:cs="Helvetica"/>
            <w:color w:val="000000" w:themeColor="text1"/>
            <w:u w:val="none"/>
            <w:shd w:val="clear" w:color="auto" w:fill="FFFFFF"/>
          </w:rPr>
          <w:t>P. D. Nissen</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19"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0" w:history="1">
        <w:r w:rsidR="00FA1753" w:rsidRPr="00FA1753">
          <w:rPr>
            <w:rStyle w:val="Hyperlink"/>
            <w:rFonts w:cs="Helvetica"/>
            <w:color w:val="000000" w:themeColor="text1"/>
            <w:u w:val="none"/>
            <w:shd w:val="clear" w:color="auto" w:fill="FFFFFF"/>
          </w:rPr>
          <w:t>Ł. Cywiński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1"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2" w:history="1">
        <w:r w:rsidR="00FA1753" w:rsidRPr="00FA1753">
          <w:rPr>
            <w:rStyle w:val="Hyperlink"/>
            <w:rFonts w:cs="Helvetica"/>
            <w:color w:val="000000" w:themeColor="text1"/>
            <w:u w:val="none"/>
            <w:shd w:val="clear" w:color="auto" w:fill="FFFFFF"/>
          </w:rPr>
          <w:t>S. Fallahi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3"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4" w:history="1">
        <w:r w:rsidR="00FA1753" w:rsidRPr="00FA1753">
          <w:rPr>
            <w:rStyle w:val="Hyperlink"/>
            <w:rFonts w:cs="Helvetica"/>
            <w:color w:val="000000" w:themeColor="text1"/>
            <w:u w:val="none"/>
            <w:shd w:val="clear" w:color="auto" w:fill="FFFFFF"/>
          </w:rPr>
          <w:t>M. J. Manfra</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5"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6"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27"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28" w:history="1">
        <w:r w:rsidRPr="007D24E4">
          <w:rPr>
            <w:i/>
          </w:rPr>
          <w:t>Science</w:t>
        </w:r>
        <w:r>
          <w:rPr>
            <w:i/>
          </w:rPr>
          <w:t xml:space="preserve"> </w:t>
        </w:r>
        <w:r w:rsidRPr="007D24E4">
          <w:rPr>
            <w:b/>
          </w:rPr>
          <w:t>2005 </w:t>
        </w:r>
        <w:r w:rsidRPr="007D24E4">
          <w:t>309, 2180</w:t>
        </w:r>
      </w:hyperlink>
    </w:p>
    <w:p w:rsidR="00D5323A" w:rsidRDefault="00360E81" w:rsidP="00D5323A">
      <w:pPr>
        <w:pStyle w:val="ListParagraph"/>
        <w:numPr>
          <w:ilvl w:val="0"/>
          <w:numId w:val="8"/>
        </w:numPr>
        <w:rPr>
          <w:i/>
        </w:rPr>
      </w:pPr>
      <w:r>
        <w:rPr>
          <w:shd w:val="clear" w:color="auto" w:fill="FFFFFF"/>
        </w:rPr>
        <w:lastRenderedPageBreak/>
        <w:t xml:space="preserve"> </w:t>
      </w:r>
      <w:r w:rsidR="00C75AF7">
        <w:rPr>
          <w:shd w:val="clear" w:color="auto" w:fill="FFFFFF"/>
        </w:rPr>
        <w:t>H. Watzinger et al.,</w:t>
      </w:r>
      <w:r w:rsidR="00C75AF7" w:rsidRPr="00C75AF7">
        <w:t xml:space="preserve"> </w:t>
      </w:r>
      <w:hyperlink r:id="rId29" w:history="1">
        <w:r w:rsidR="00C75AF7" w:rsidRPr="00C75AF7">
          <w:rPr>
            <w:i/>
          </w:rPr>
          <w:t>arXiv:1607.02977</w:t>
        </w:r>
      </w:hyperlink>
      <w:r w:rsidR="00D5323A">
        <w:rPr>
          <w:i/>
        </w:rPr>
        <w:t xml:space="preserve"> </w:t>
      </w:r>
    </w:p>
    <w:p w:rsidR="00D5323A" w:rsidRPr="00D5323A" w:rsidRDefault="00D5323A" w:rsidP="00D5323A">
      <w:pPr>
        <w:pStyle w:val="ListParagraph"/>
        <w:numPr>
          <w:ilvl w:val="0"/>
          <w:numId w:val="8"/>
        </w:numPr>
        <w:rPr>
          <w:i/>
        </w:rPr>
      </w:pPr>
      <w:r>
        <w:rPr>
          <w:shd w:val="clear" w:color="auto" w:fill="FFFFFF"/>
        </w:rPr>
        <w:t xml:space="preserve"> </w:t>
      </w:r>
      <w:r w:rsidRPr="00D5323A">
        <w:rPr>
          <w:shd w:val="clear" w:color="auto" w:fill="FFFFFF"/>
        </w:rPr>
        <w:t xml:space="preserve">R. Maurand et al.,  </w:t>
      </w:r>
      <w:hyperlink r:id="rId30" w:history="1">
        <w:r w:rsidRPr="00D5323A">
          <w:rPr>
            <w:i/>
          </w:rPr>
          <w:t>arXiv:1605.07599</w:t>
        </w:r>
      </w:hyperlink>
    </w:p>
    <w:p w:rsidR="00D5323A" w:rsidRDefault="00D5323A" w:rsidP="00D5323A">
      <w:pPr>
        <w:pStyle w:val="ListParagraph"/>
        <w:rPr>
          <w:i/>
        </w:rPr>
      </w:pPr>
    </w:p>
    <w:p w:rsidR="00D5323A" w:rsidRPr="00C75AF7" w:rsidRDefault="00D5323A" w:rsidP="00D5323A">
      <w:pPr>
        <w:spacing w:line="240" w:lineRule="auto"/>
        <w:rPr>
          <w:i/>
        </w:rPr>
      </w:pPr>
      <w:r>
        <w:rPr>
          <w:shd w:val="clear" w:color="auto" w:fill="FFFFFF"/>
        </w:rPr>
        <w:t xml:space="preserve"> </w:t>
      </w:r>
    </w:p>
    <w:p w:rsidR="00FA1753" w:rsidRPr="00FA1753" w:rsidRDefault="00FA1753" w:rsidP="00FA1753">
      <w:pPr>
        <w:ind w:left="360"/>
        <w:rPr>
          <w:i/>
        </w:rPr>
      </w:pPr>
    </w:p>
    <w:p w:rsidR="00373DD6" w:rsidRPr="00C27B10" w:rsidRDefault="00373DD6" w:rsidP="009D17AE">
      <w:pPr>
        <w:jc w:val="both"/>
      </w:pPr>
      <w:r>
        <w:t>G. Katsaros,  Marie Curie proposal</w:t>
      </w:r>
    </w:p>
    <w:sectPr w:rsidR="00373DD6" w:rsidRPr="00C27B1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2A22" w:rsidRDefault="00702A22" w:rsidP="007436F6">
      <w:pPr>
        <w:spacing w:after="0" w:line="240" w:lineRule="auto"/>
      </w:pPr>
      <w:r>
        <w:separator/>
      </w:r>
    </w:p>
  </w:endnote>
  <w:endnote w:type="continuationSeparator" w:id="0">
    <w:p w:rsidR="00702A22" w:rsidRDefault="00702A22"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2A22" w:rsidRDefault="00702A22" w:rsidP="007436F6">
      <w:pPr>
        <w:spacing w:after="0" w:line="240" w:lineRule="auto"/>
      </w:pPr>
      <w:r>
        <w:separator/>
      </w:r>
    </w:p>
  </w:footnote>
  <w:footnote w:type="continuationSeparator" w:id="0">
    <w:p w:rsidR="00702A22" w:rsidRDefault="00702A22"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06D2E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2"/>
  </w:num>
  <w:num w:numId="4">
    <w:abstractNumId w:val="1"/>
  </w:num>
  <w:num w:numId="5">
    <w:abstractNumId w:val="5"/>
  </w:num>
  <w:num w:numId="6">
    <w:abstractNumId w:val="0"/>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3295A"/>
    <w:rsid w:val="00035244"/>
    <w:rsid w:val="00045DC6"/>
    <w:rsid w:val="00046077"/>
    <w:rsid w:val="000473C6"/>
    <w:rsid w:val="0005015D"/>
    <w:rsid w:val="00065FB6"/>
    <w:rsid w:val="0007448F"/>
    <w:rsid w:val="000A4559"/>
    <w:rsid w:val="000B7841"/>
    <w:rsid w:val="000E1B4D"/>
    <w:rsid w:val="000F44F9"/>
    <w:rsid w:val="00113566"/>
    <w:rsid w:val="00117FED"/>
    <w:rsid w:val="00130575"/>
    <w:rsid w:val="001331AA"/>
    <w:rsid w:val="00133981"/>
    <w:rsid w:val="00146C1E"/>
    <w:rsid w:val="001528A0"/>
    <w:rsid w:val="00164403"/>
    <w:rsid w:val="001775B9"/>
    <w:rsid w:val="00177C9D"/>
    <w:rsid w:val="001823D0"/>
    <w:rsid w:val="001860D4"/>
    <w:rsid w:val="001A1E15"/>
    <w:rsid w:val="001A521D"/>
    <w:rsid w:val="001B5F57"/>
    <w:rsid w:val="001C0BA2"/>
    <w:rsid w:val="001D54F4"/>
    <w:rsid w:val="00204BEF"/>
    <w:rsid w:val="00207CC3"/>
    <w:rsid w:val="00224C13"/>
    <w:rsid w:val="00230C88"/>
    <w:rsid w:val="00236249"/>
    <w:rsid w:val="00256EF2"/>
    <w:rsid w:val="00262D48"/>
    <w:rsid w:val="00272FE7"/>
    <w:rsid w:val="002C7A51"/>
    <w:rsid w:val="002E05D3"/>
    <w:rsid w:val="002E1DFA"/>
    <w:rsid w:val="002E3C90"/>
    <w:rsid w:val="00334797"/>
    <w:rsid w:val="00340C1D"/>
    <w:rsid w:val="00351A14"/>
    <w:rsid w:val="0035532A"/>
    <w:rsid w:val="00360E81"/>
    <w:rsid w:val="00367501"/>
    <w:rsid w:val="00373956"/>
    <w:rsid w:val="00373DD6"/>
    <w:rsid w:val="00382E21"/>
    <w:rsid w:val="003A0C1E"/>
    <w:rsid w:val="003B702D"/>
    <w:rsid w:val="003C0C66"/>
    <w:rsid w:val="003E6BC9"/>
    <w:rsid w:val="00405B2C"/>
    <w:rsid w:val="00406363"/>
    <w:rsid w:val="0041250F"/>
    <w:rsid w:val="00421ECE"/>
    <w:rsid w:val="004451EC"/>
    <w:rsid w:val="00451C71"/>
    <w:rsid w:val="00456D15"/>
    <w:rsid w:val="004610C8"/>
    <w:rsid w:val="0046208B"/>
    <w:rsid w:val="00464463"/>
    <w:rsid w:val="0047570B"/>
    <w:rsid w:val="00475744"/>
    <w:rsid w:val="00491E10"/>
    <w:rsid w:val="004A0A4B"/>
    <w:rsid w:val="004A3B7F"/>
    <w:rsid w:val="004A4B7F"/>
    <w:rsid w:val="004A6D69"/>
    <w:rsid w:val="004B3405"/>
    <w:rsid w:val="004B48ED"/>
    <w:rsid w:val="004C7864"/>
    <w:rsid w:val="004D1C95"/>
    <w:rsid w:val="004F3DAD"/>
    <w:rsid w:val="00510622"/>
    <w:rsid w:val="00512FD8"/>
    <w:rsid w:val="0052422F"/>
    <w:rsid w:val="00534ED8"/>
    <w:rsid w:val="005648E2"/>
    <w:rsid w:val="005671CD"/>
    <w:rsid w:val="005A6C04"/>
    <w:rsid w:val="005C2ED5"/>
    <w:rsid w:val="005D6464"/>
    <w:rsid w:val="00602137"/>
    <w:rsid w:val="006058CE"/>
    <w:rsid w:val="00610755"/>
    <w:rsid w:val="00626652"/>
    <w:rsid w:val="00627C54"/>
    <w:rsid w:val="00630F1C"/>
    <w:rsid w:val="00632E07"/>
    <w:rsid w:val="00635909"/>
    <w:rsid w:val="00662B77"/>
    <w:rsid w:val="00690A9C"/>
    <w:rsid w:val="006932B5"/>
    <w:rsid w:val="006B5390"/>
    <w:rsid w:val="006D225E"/>
    <w:rsid w:val="006D44E9"/>
    <w:rsid w:val="006E1AD6"/>
    <w:rsid w:val="006F38B3"/>
    <w:rsid w:val="00700736"/>
    <w:rsid w:val="00700B39"/>
    <w:rsid w:val="00702A22"/>
    <w:rsid w:val="007167DF"/>
    <w:rsid w:val="007326AD"/>
    <w:rsid w:val="0074260B"/>
    <w:rsid w:val="007436F6"/>
    <w:rsid w:val="007536FB"/>
    <w:rsid w:val="007649FD"/>
    <w:rsid w:val="00770A77"/>
    <w:rsid w:val="00770F04"/>
    <w:rsid w:val="00772BBF"/>
    <w:rsid w:val="007900B4"/>
    <w:rsid w:val="00792A40"/>
    <w:rsid w:val="0079533E"/>
    <w:rsid w:val="007B4243"/>
    <w:rsid w:val="007B7DD1"/>
    <w:rsid w:val="007C2475"/>
    <w:rsid w:val="007C7459"/>
    <w:rsid w:val="007D24E4"/>
    <w:rsid w:val="007D3D0E"/>
    <w:rsid w:val="007E48A5"/>
    <w:rsid w:val="007F2BBB"/>
    <w:rsid w:val="007F36EB"/>
    <w:rsid w:val="00803996"/>
    <w:rsid w:val="008109AB"/>
    <w:rsid w:val="008363C5"/>
    <w:rsid w:val="00841043"/>
    <w:rsid w:val="008435CA"/>
    <w:rsid w:val="00852331"/>
    <w:rsid w:val="0086755F"/>
    <w:rsid w:val="00886416"/>
    <w:rsid w:val="008921CA"/>
    <w:rsid w:val="00895A14"/>
    <w:rsid w:val="00896017"/>
    <w:rsid w:val="008B50BB"/>
    <w:rsid w:val="008B58B5"/>
    <w:rsid w:val="008D2C1E"/>
    <w:rsid w:val="008E561B"/>
    <w:rsid w:val="008F207B"/>
    <w:rsid w:val="00913F64"/>
    <w:rsid w:val="00920460"/>
    <w:rsid w:val="009258A8"/>
    <w:rsid w:val="00962F2E"/>
    <w:rsid w:val="00963E43"/>
    <w:rsid w:val="00984292"/>
    <w:rsid w:val="009938E2"/>
    <w:rsid w:val="00995B83"/>
    <w:rsid w:val="0099768B"/>
    <w:rsid w:val="009A0E9B"/>
    <w:rsid w:val="009C0FA8"/>
    <w:rsid w:val="009C6ADE"/>
    <w:rsid w:val="009D17AE"/>
    <w:rsid w:val="009E00FA"/>
    <w:rsid w:val="009E7BE2"/>
    <w:rsid w:val="00A25502"/>
    <w:rsid w:val="00A317FB"/>
    <w:rsid w:val="00A51B2E"/>
    <w:rsid w:val="00A561AD"/>
    <w:rsid w:val="00A71E8A"/>
    <w:rsid w:val="00A87AD4"/>
    <w:rsid w:val="00A91CE1"/>
    <w:rsid w:val="00AA46FA"/>
    <w:rsid w:val="00AB1A5C"/>
    <w:rsid w:val="00AC4E94"/>
    <w:rsid w:val="00AD5C8A"/>
    <w:rsid w:val="00AE45B0"/>
    <w:rsid w:val="00B035E6"/>
    <w:rsid w:val="00B11CFC"/>
    <w:rsid w:val="00B22CAC"/>
    <w:rsid w:val="00B26387"/>
    <w:rsid w:val="00B27864"/>
    <w:rsid w:val="00B34FD4"/>
    <w:rsid w:val="00B35FB9"/>
    <w:rsid w:val="00B40584"/>
    <w:rsid w:val="00B45D80"/>
    <w:rsid w:val="00B54C9E"/>
    <w:rsid w:val="00B56FD7"/>
    <w:rsid w:val="00B8645C"/>
    <w:rsid w:val="00BB6371"/>
    <w:rsid w:val="00BC0EAE"/>
    <w:rsid w:val="00BC27FD"/>
    <w:rsid w:val="00BC7B34"/>
    <w:rsid w:val="00BD2F3A"/>
    <w:rsid w:val="00BE0369"/>
    <w:rsid w:val="00BE1763"/>
    <w:rsid w:val="00BF2AD9"/>
    <w:rsid w:val="00BF3183"/>
    <w:rsid w:val="00BF4020"/>
    <w:rsid w:val="00C109C4"/>
    <w:rsid w:val="00C10D1F"/>
    <w:rsid w:val="00C27B10"/>
    <w:rsid w:val="00C3155E"/>
    <w:rsid w:val="00C45E2C"/>
    <w:rsid w:val="00C50CB8"/>
    <w:rsid w:val="00C52FD1"/>
    <w:rsid w:val="00C544EA"/>
    <w:rsid w:val="00C5562C"/>
    <w:rsid w:val="00C62C44"/>
    <w:rsid w:val="00C74E8E"/>
    <w:rsid w:val="00C75AF7"/>
    <w:rsid w:val="00CB7A4C"/>
    <w:rsid w:val="00CC2675"/>
    <w:rsid w:val="00CD1D6E"/>
    <w:rsid w:val="00CF0FE1"/>
    <w:rsid w:val="00CF4C1F"/>
    <w:rsid w:val="00D018F1"/>
    <w:rsid w:val="00D119AB"/>
    <w:rsid w:val="00D11F93"/>
    <w:rsid w:val="00D45339"/>
    <w:rsid w:val="00D5323A"/>
    <w:rsid w:val="00D653A3"/>
    <w:rsid w:val="00D76EC4"/>
    <w:rsid w:val="00D81947"/>
    <w:rsid w:val="00D82BA6"/>
    <w:rsid w:val="00D82BEF"/>
    <w:rsid w:val="00D85E21"/>
    <w:rsid w:val="00D92403"/>
    <w:rsid w:val="00D96C2A"/>
    <w:rsid w:val="00D97ECE"/>
    <w:rsid w:val="00DA0775"/>
    <w:rsid w:val="00DA0C15"/>
    <w:rsid w:val="00DC2744"/>
    <w:rsid w:val="00DD1BB1"/>
    <w:rsid w:val="00DE07B5"/>
    <w:rsid w:val="00E1029A"/>
    <w:rsid w:val="00E14CBF"/>
    <w:rsid w:val="00E15B1F"/>
    <w:rsid w:val="00E1733A"/>
    <w:rsid w:val="00E301AF"/>
    <w:rsid w:val="00E81006"/>
    <w:rsid w:val="00E918ED"/>
    <w:rsid w:val="00EB4622"/>
    <w:rsid w:val="00EB5BF7"/>
    <w:rsid w:val="00ED56D2"/>
    <w:rsid w:val="00EF0693"/>
    <w:rsid w:val="00EF66DB"/>
    <w:rsid w:val="00F16AB5"/>
    <w:rsid w:val="00F27A03"/>
    <w:rsid w:val="00F32C52"/>
    <w:rsid w:val="00F33A4D"/>
    <w:rsid w:val="00F450BE"/>
    <w:rsid w:val="00F46A7D"/>
    <w:rsid w:val="00F73FFA"/>
    <w:rsid w:val="00F744FA"/>
    <w:rsid w:val="00F83497"/>
    <w:rsid w:val="00F943B0"/>
    <w:rsid w:val="00FA1753"/>
    <w:rsid w:val="00FB661C"/>
    <w:rsid w:val="00FC46D0"/>
    <w:rsid w:val="00FD4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4020"/>
    <w:pPr>
      <w:spacing w:line="360" w:lineRule="auto"/>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1528A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528A0"/>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rxiv.org/find/cond-mat/1/au:+Nissen_P/0/1/0/all/0/1" TargetMode="External"/><Relationship Id="rId26" Type="http://schemas.openxmlformats.org/officeDocument/2006/relationships/hyperlink" Target="https://arxiv.org/find/cond-mat/1/au:+Kuemmeth_F/0/1/0/all/0/1" TargetMode="External"/><Relationship Id="rId3" Type="http://schemas.openxmlformats.org/officeDocument/2006/relationships/styles" Target="styles.xml"/><Relationship Id="rId21" Type="http://schemas.openxmlformats.org/officeDocument/2006/relationships/hyperlink" Target="https://arxiv.org/find/cond-mat/1/au:+Rudner_M/0/1/0/all/0/1" TargetMode="Externa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hyperlink" Target="https://arxiv.org/find/cond-mat/1/au:+Martins_F/0/1/0/all/0/1" TargetMode="External"/><Relationship Id="rId25" Type="http://schemas.openxmlformats.org/officeDocument/2006/relationships/hyperlink" Target="https://arxiv.org/find/cond-mat/1/au:+Marcus_C/0/1/0/all/0/1" TargetMode="External"/><Relationship Id="rId2" Type="http://schemas.openxmlformats.org/officeDocument/2006/relationships/numbering" Target="numbering.xml"/><Relationship Id="rId16" Type="http://schemas.openxmlformats.org/officeDocument/2006/relationships/hyperlink" Target="https://arxiv.org/find/cond-mat/1/au:+Malinowski_F/0/1/0/all/0/1" TargetMode="External"/><Relationship Id="rId20" Type="http://schemas.openxmlformats.org/officeDocument/2006/relationships/hyperlink" Target="https://arxiv.org/find/cond-mat/1/au:+Cywinski_L/0/1/0/all/0/1" TargetMode="External"/><Relationship Id="rId29" Type="http://schemas.openxmlformats.org/officeDocument/2006/relationships/hyperlink" Target="https://arxiv.org/abs/1607.0297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find/cond-mat/1/au:+Manfra_M/0/1/0/all/0/1"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arxiv.org/abs/quant-ph/0002077v3" TargetMode="External"/><Relationship Id="rId23" Type="http://schemas.openxmlformats.org/officeDocument/2006/relationships/hyperlink" Target="https://arxiv.org/find/cond-mat/1/au:+Gardner_G/0/1/0/all/0/1" TargetMode="External"/><Relationship Id="rId28" Type="http://schemas.openxmlformats.org/officeDocument/2006/relationships/hyperlink" Target="http://pettagroup.princeton.edu/publications/2005/Science_309_2180_2005.pdf" TargetMode="External"/><Relationship Id="rId10" Type="http://schemas.openxmlformats.org/officeDocument/2006/relationships/image" Target="media/image3.jpeg"/><Relationship Id="rId19" Type="http://schemas.openxmlformats.org/officeDocument/2006/relationships/hyperlink" Target="https://arxiv.org/find/cond-mat/1/au:+Barnes_E/0/1/0/all/0/1"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yperlink" Target="http://www.physics.udel.edu/~msafrono/650/Lecture19.pdf" TargetMode="External"/><Relationship Id="rId22" Type="http://schemas.openxmlformats.org/officeDocument/2006/relationships/hyperlink" Target="https://arxiv.org/find/cond-mat/1/au:+Fallahi_S/0/1/0/all/0/1" TargetMode="External"/><Relationship Id="rId27" Type="http://schemas.openxmlformats.org/officeDocument/2006/relationships/hyperlink" Target="https://arxiv.org/abs/1601.06677" TargetMode="External"/><Relationship Id="rId30" Type="http://schemas.openxmlformats.org/officeDocument/2006/relationships/hyperlink" Target="https://arxiv.org/abs/1605.075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34337-7593-4438-B8E8-4C4CB126D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17</Pages>
  <Words>3802</Words>
  <Characters>21673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25425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8</cp:revision>
  <dcterms:created xsi:type="dcterms:W3CDTF">2016-08-17T10:02:00Z</dcterms:created>
  <dcterms:modified xsi:type="dcterms:W3CDTF">2016-08-18T12:00:00Z</dcterms:modified>
</cp:coreProperties>
</file>