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327356" w:rsidRDefault="00327356">
          <w:pPr>
            <w:pStyle w:val="TOCHeading"/>
          </w:pPr>
          <w:r>
            <w:t>Contents</w:t>
          </w:r>
        </w:p>
        <w:p w:rsidR="00CE6D64" w:rsidRDefault="0032735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1638156" w:history="1">
            <w:r w:rsidR="00CE6D64" w:rsidRPr="0022575A">
              <w:rPr>
                <w:rStyle w:val="Hyperlink"/>
                <w:noProof/>
              </w:rPr>
              <w:t>Spin dynamics of a hole spin qubit measured with gate reflectometry</w:t>
            </w:r>
            <w:r w:rsidR="00CE6D64">
              <w:rPr>
                <w:noProof/>
                <w:webHidden/>
              </w:rPr>
              <w:tab/>
            </w:r>
            <w:r w:rsidR="00CE6D64">
              <w:rPr>
                <w:noProof/>
                <w:webHidden/>
              </w:rPr>
              <w:fldChar w:fldCharType="begin"/>
            </w:r>
            <w:r w:rsidR="00CE6D64">
              <w:rPr>
                <w:noProof/>
                <w:webHidden/>
              </w:rPr>
              <w:instrText xml:space="preserve"> PAGEREF _Toc461638156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3A07E9">
          <w:pPr>
            <w:pStyle w:val="TOC1"/>
            <w:tabs>
              <w:tab w:val="right" w:leader="dot" w:pos="9350"/>
            </w:tabs>
            <w:rPr>
              <w:rFonts w:eastAsiaTheme="minorEastAsia"/>
              <w:noProof/>
            </w:rPr>
          </w:pPr>
          <w:hyperlink w:anchor="_Toc461638157" w:history="1">
            <w:r w:rsidR="00CE6D64" w:rsidRPr="0022575A">
              <w:rPr>
                <w:rStyle w:val="Hyperlink"/>
                <w:noProof/>
              </w:rPr>
              <w:t>Abstract</w:t>
            </w:r>
            <w:r w:rsidR="00CE6D64">
              <w:rPr>
                <w:noProof/>
                <w:webHidden/>
              </w:rPr>
              <w:tab/>
            </w:r>
            <w:r w:rsidR="00CE6D64">
              <w:rPr>
                <w:noProof/>
                <w:webHidden/>
              </w:rPr>
              <w:fldChar w:fldCharType="begin"/>
            </w:r>
            <w:r w:rsidR="00CE6D64">
              <w:rPr>
                <w:noProof/>
                <w:webHidden/>
              </w:rPr>
              <w:instrText xml:space="preserve"> PAGEREF _Toc461638157 \h </w:instrText>
            </w:r>
            <w:r w:rsidR="00CE6D64">
              <w:rPr>
                <w:noProof/>
                <w:webHidden/>
              </w:rPr>
            </w:r>
            <w:r w:rsidR="00CE6D64">
              <w:rPr>
                <w:noProof/>
                <w:webHidden/>
              </w:rPr>
              <w:fldChar w:fldCharType="separate"/>
            </w:r>
            <w:r w:rsidR="00CE6D64">
              <w:rPr>
                <w:noProof/>
                <w:webHidden/>
              </w:rPr>
              <w:t>2</w:t>
            </w:r>
            <w:r w:rsidR="00CE6D64">
              <w:rPr>
                <w:noProof/>
                <w:webHidden/>
              </w:rPr>
              <w:fldChar w:fldCharType="end"/>
            </w:r>
          </w:hyperlink>
        </w:p>
        <w:p w:rsidR="00CE6D64" w:rsidRDefault="003A07E9">
          <w:pPr>
            <w:pStyle w:val="TOC1"/>
            <w:tabs>
              <w:tab w:val="right" w:leader="dot" w:pos="9350"/>
            </w:tabs>
            <w:rPr>
              <w:rFonts w:eastAsiaTheme="minorEastAsia"/>
              <w:noProof/>
            </w:rPr>
          </w:pPr>
          <w:hyperlink w:anchor="_Toc461638158" w:history="1">
            <w:r w:rsidR="00CE6D64" w:rsidRPr="0022575A">
              <w:rPr>
                <w:rStyle w:val="Hyperlink"/>
                <w:noProof/>
              </w:rPr>
              <w:t>Project description:</w:t>
            </w:r>
            <w:r w:rsidR="00CE6D64">
              <w:rPr>
                <w:noProof/>
                <w:webHidden/>
              </w:rPr>
              <w:tab/>
            </w:r>
            <w:r w:rsidR="00CE6D64">
              <w:rPr>
                <w:noProof/>
                <w:webHidden/>
              </w:rPr>
              <w:fldChar w:fldCharType="begin"/>
            </w:r>
            <w:r w:rsidR="00CE6D64">
              <w:rPr>
                <w:noProof/>
                <w:webHidden/>
              </w:rPr>
              <w:instrText xml:space="preserve"> PAGEREF _Toc461638158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59" w:history="1">
            <w:r w:rsidR="00CE6D64" w:rsidRPr="0022575A">
              <w:rPr>
                <w:rStyle w:val="Hyperlink"/>
                <w:noProof/>
              </w:rPr>
              <w:t>1.</w:t>
            </w:r>
            <w:r w:rsidR="00CE6D64">
              <w:rPr>
                <w:rFonts w:eastAsiaTheme="minorEastAsia"/>
                <w:noProof/>
              </w:rPr>
              <w:tab/>
            </w:r>
            <w:r w:rsidR="00CE6D64" w:rsidRPr="0022575A">
              <w:rPr>
                <w:rStyle w:val="Hyperlink"/>
                <w:noProof/>
              </w:rPr>
              <w:t>Background</w:t>
            </w:r>
            <w:r w:rsidR="00CE6D64">
              <w:rPr>
                <w:noProof/>
                <w:webHidden/>
              </w:rPr>
              <w:tab/>
            </w:r>
            <w:r w:rsidR="00CE6D64">
              <w:rPr>
                <w:noProof/>
                <w:webHidden/>
              </w:rPr>
              <w:fldChar w:fldCharType="begin"/>
            </w:r>
            <w:r w:rsidR="00CE6D64">
              <w:rPr>
                <w:noProof/>
                <w:webHidden/>
              </w:rPr>
              <w:instrText xml:space="preserve"> PAGEREF _Toc461638159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0" w:history="1">
            <w:r w:rsidR="00CE6D64" w:rsidRPr="0022575A">
              <w:rPr>
                <w:rStyle w:val="Hyperlink"/>
                <w:noProof/>
              </w:rPr>
              <w:t>State of the art:</w:t>
            </w:r>
            <w:r w:rsidR="00CE6D64">
              <w:rPr>
                <w:noProof/>
                <w:webHidden/>
              </w:rPr>
              <w:tab/>
            </w:r>
            <w:r w:rsidR="00CE6D64">
              <w:rPr>
                <w:noProof/>
                <w:webHidden/>
              </w:rPr>
              <w:fldChar w:fldCharType="begin"/>
            </w:r>
            <w:r w:rsidR="00CE6D64">
              <w:rPr>
                <w:noProof/>
                <w:webHidden/>
              </w:rPr>
              <w:instrText xml:space="preserve"> PAGEREF _Toc461638160 \h </w:instrText>
            </w:r>
            <w:r w:rsidR="00CE6D64">
              <w:rPr>
                <w:noProof/>
                <w:webHidden/>
              </w:rPr>
            </w:r>
            <w:r w:rsidR="00CE6D64">
              <w:rPr>
                <w:noProof/>
                <w:webHidden/>
              </w:rPr>
              <w:fldChar w:fldCharType="separate"/>
            </w:r>
            <w:r w:rsidR="00CE6D64">
              <w:rPr>
                <w:noProof/>
                <w:webHidden/>
              </w:rPr>
              <w:t>3</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1" w:history="1">
            <w:r w:rsidR="00CE6D64" w:rsidRPr="0022575A">
              <w:rPr>
                <w:rStyle w:val="Hyperlink"/>
                <w:noProof/>
              </w:rPr>
              <w:t>Measurement techniques:</w:t>
            </w:r>
            <w:r w:rsidR="00CE6D64">
              <w:rPr>
                <w:noProof/>
                <w:webHidden/>
              </w:rPr>
              <w:tab/>
            </w:r>
            <w:r w:rsidR="00CE6D64">
              <w:rPr>
                <w:noProof/>
                <w:webHidden/>
              </w:rPr>
              <w:fldChar w:fldCharType="begin"/>
            </w:r>
            <w:r w:rsidR="00CE6D64">
              <w:rPr>
                <w:noProof/>
                <w:webHidden/>
              </w:rPr>
              <w:instrText xml:space="preserve"> PAGEREF _Toc461638161 \h </w:instrText>
            </w:r>
            <w:r w:rsidR="00CE6D64">
              <w:rPr>
                <w:noProof/>
                <w:webHidden/>
              </w:rPr>
            </w:r>
            <w:r w:rsidR="00CE6D64">
              <w:rPr>
                <w:noProof/>
                <w:webHidden/>
              </w:rPr>
              <w:fldChar w:fldCharType="separate"/>
            </w:r>
            <w:r w:rsidR="00CE6D64">
              <w:rPr>
                <w:noProof/>
                <w:webHidden/>
              </w:rPr>
              <w:t>6</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2" w:history="1">
            <w:r w:rsidR="00CE6D64" w:rsidRPr="0022575A">
              <w:rPr>
                <w:rStyle w:val="Hyperlink"/>
                <w:noProof/>
              </w:rPr>
              <w:t>2.</w:t>
            </w:r>
            <w:r w:rsidR="00CE6D64">
              <w:rPr>
                <w:rFonts w:eastAsiaTheme="minorEastAsia"/>
                <w:noProof/>
              </w:rPr>
              <w:tab/>
            </w:r>
            <w:r w:rsidR="00CE6D64" w:rsidRPr="0022575A">
              <w:rPr>
                <w:rStyle w:val="Hyperlink"/>
                <w:noProof/>
              </w:rPr>
              <w:t>Definition of the problem/Objectives of the project:</w:t>
            </w:r>
            <w:r w:rsidR="00CE6D64">
              <w:rPr>
                <w:noProof/>
                <w:webHidden/>
              </w:rPr>
              <w:tab/>
            </w:r>
            <w:r w:rsidR="00CE6D64">
              <w:rPr>
                <w:noProof/>
                <w:webHidden/>
              </w:rPr>
              <w:fldChar w:fldCharType="begin"/>
            </w:r>
            <w:r w:rsidR="00CE6D64">
              <w:rPr>
                <w:noProof/>
                <w:webHidden/>
              </w:rPr>
              <w:instrText xml:space="preserve"> PAGEREF _Toc461638162 \h </w:instrText>
            </w:r>
            <w:r w:rsidR="00CE6D64">
              <w:rPr>
                <w:noProof/>
                <w:webHidden/>
              </w:rPr>
            </w:r>
            <w:r w:rsidR="00CE6D64">
              <w:rPr>
                <w:noProof/>
                <w:webHidden/>
              </w:rPr>
              <w:fldChar w:fldCharType="separate"/>
            </w:r>
            <w:r w:rsidR="00CE6D64">
              <w:rPr>
                <w:noProof/>
                <w:webHidden/>
              </w:rPr>
              <w:t>7</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3" w:history="1">
            <w:r w:rsidR="00CE6D64" w:rsidRPr="0022575A">
              <w:rPr>
                <w:rStyle w:val="Hyperlink"/>
                <w:noProof/>
              </w:rPr>
              <w:t>3.</w:t>
            </w:r>
            <w:r w:rsidR="00CE6D64">
              <w:rPr>
                <w:rFonts w:eastAsiaTheme="minorEastAsia"/>
                <w:noProof/>
              </w:rPr>
              <w:tab/>
            </w:r>
            <w:r w:rsidR="00CE6D64" w:rsidRPr="0022575A">
              <w:rPr>
                <w:rStyle w:val="Hyperlink"/>
                <w:noProof/>
              </w:rPr>
              <w:t>Innovative aspects of the proposed project:</w:t>
            </w:r>
            <w:r w:rsidR="00CE6D64">
              <w:rPr>
                <w:noProof/>
                <w:webHidden/>
              </w:rPr>
              <w:tab/>
            </w:r>
            <w:r w:rsidR="00CE6D64">
              <w:rPr>
                <w:noProof/>
                <w:webHidden/>
              </w:rPr>
              <w:fldChar w:fldCharType="begin"/>
            </w:r>
            <w:r w:rsidR="00CE6D64">
              <w:rPr>
                <w:noProof/>
                <w:webHidden/>
              </w:rPr>
              <w:instrText xml:space="preserve"> PAGEREF _Toc461638163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4" w:history="1">
            <w:r w:rsidR="00CE6D64" w:rsidRPr="0022575A">
              <w:rPr>
                <w:rStyle w:val="Hyperlink"/>
                <w:noProof/>
              </w:rPr>
              <w:t>4.</w:t>
            </w:r>
            <w:r w:rsidR="00CE6D64">
              <w:rPr>
                <w:rFonts w:eastAsiaTheme="minorEastAsia"/>
                <w:noProof/>
              </w:rPr>
              <w:tab/>
            </w:r>
            <w:r w:rsidR="00CE6D64" w:rsidRPr="0022575A">
              <w:rPr>
                <w:rStyle w:val="Hyperlink"/>
                <w:noProof/>
              </w:rPr>
              <w:t>Preliminary results:</w:t>
            </w:r>
            <w:r w:rsidR="00CE6D64">
              <w:rPr>
                <w:noProof/>
                <w:webHidden/>
              </w:rPr>
              <w:tab/>
            </w:r>
            <w:r w:rsidR="00CE6D64">
              <w:rPr>
                <w:noProof/>
                <w:webHidden/>
              </w:rPr>
              <w:fldChar w:fldCharType="begin"/>
            </w:r>
            <w:r w:rsidR="00CE6D64">
              <w:rPr>
                <w:noProof/>
                <w:webHidden/>
              </w:rPr>
              <w:instrText xml:space="preserve"> PAGEREF _Toc461638164 \h </w:instrText>
            </w:r>
            <w:r w:rsidR="00CE6D64">
              <w:rPr>
                <w:noProof/>
                <w:webHidden/>
              </w:rPr>
            </w:r>
            <w:r w:rsidR="00CE6D64">
              <w:rPr>
                <w:noProof/>
                <w:webHidden/>
              </w:rPr>
              <w:fldChar w:fldCharType="separate"/>
            </w:r>
            <w:r w:rsidR="00CE6D64">
              <w:rPr>
                <w:noProof/>
                <w:webHidden/>
              </w:rPr>
              <w:t>9</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5" w:history="1">
            <w:r w:rsidR="00CE6D64" w:rsidRPr="0022575A">
              <w:rPr>
                <w:rStyle w:val="Hyperlink"/>
                <w:noProof/>
              </w:rPr>
              <w:t>Low temperature electronic transport measurements with the initial version reflectometry setup</w:t>
            </w:r>
            <w:r w:rsidR="00CE6D64">
              <w:rPr>
                <w:noProof/>
                <w:webHidden/>
              </w:rPr>
              <w:tab/>
            </w:r>
            <w:r w:rsidR="00CE6D64">
              <w:rPr>
                <w:noProof/>
                <w:webHidden/>
              </w:rPr>
              <w:fldChar w:fldCharType="begin"/>
            </w:r>
            <w:r w:rsidR="00CE6D64">
              <w:rPr>
                <w:noProof/>
                <w:webHidden/>
              </w:rPr>
              <w:instrText xml:space="preserve"> PAGEREF _Toc461638165 \h </w:instrText>
            </w:r>
            <w:r w:rsidR="00CE6D64">
              <w:rPr>
                <w:noProof/>
                <w:webHidden/>
              </w:rPr>
            </w:r>
            <w:r w:rsidR="00CE6D64">
              <w:rPr>
                <w:noProof/>
                <w:webHidden/>
              </w:rPr>
              <w:fldChar w:fldCharType="separate"/>
            </w:r>
            <w:r w:rsidR="00CE6D64">
              <w:rPr>
                <w:noProof/>
                <w:webHidden/>
              </w:rPr>
              <w:t>13</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66" w:history="1">
            <w:r w:rsidR="00CE6D64" w:rsidRPr="0022575A">
              <w:rPr>
                <w:rStyle w:val="Hyperlink"/>
                <w:noProof/>
              </w:rPr>
              <w:t>5.</w:t>
            </w:r>
            <w:r w:rsidR="00CE6D64">
              <w:rPr>
                <w:rFonts w:eastAsiaTheme="minorEastAsia"/>
                <w:noProof/>
              </w:rPr>
              <w:tab/>
            </w:r>
            <w:r w:rsidR="00CE6D64" w:rsidRPr="0022575A">
              <w:rPr>
                <w:rStyle w:val="Hyperlink"/>
                <w:noProof/>
              </w:rPr>
              <w:t>Working plan:</w:t>
            </w:r>
            <w:r w:rsidR="00CE6D64">
              <w:rPr>
                <w:noProof/>
                <w:webHidden/>
              </w:rPr>
              <w:tab/>
            </w:r>
            <w:r w:rsidR="00CE6D64">
              <w:rPr>
                <w:noProof/>
                <w:webHidden/>
              </w:rPr>
              <w:fldChar w:fldCharType="begin"/>
            </w:r>
            <w:r w:rsidR="00CE6D64">
              <w:rPr>
                <w:noProof/>
                <w:webHidden/>
              </w:rPr>
              <w:instrText xml:space="preserve"> PAGEREF _Toc461638166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7" w:history="1">
            <w:r w:rsidR="00CE6D64" w:rsidRPr="0022575A">
              <w:rPr>
                <w:rStyle w:val="Hyperlink"/>
                <w:noProof/>
              </w:rPr>
              <w:t>Towards gate reflectometry</w:t>
            </w:r>
            <w:r w:rsidR="00CE6D64">
              <w:rPr>
                <w:noProof/>
                <w:webHidden/>
              </w:rPr>
              <w:tab/>
            </w:r>
            <w:r w:rsidR="00CE6D64">
              <w:rPr>
                <w:noProof/>
                <w:webHidden/>
              </w:rPr>
              <w:fldChar w:fldCharType="begin"/>
            </w:r>
            <w:r w:rsidR="00CE6D64">
              <w:rPr>
                <w:noProof/>
                <w:webHidden/>
              </w:rPr>
              <w:instrText xml:space="preserve"> PAGEREF _Toc461638167 \h </w:instrText>
            </w:r>
            <w:r w:rsidR="00CE6D64">
              <w:rPr>
                <w:noProof/>
                <w:webHidden/>
              </w:rPr>
            </w:r>
            <w:r w:rsidR="00CE6D64">
              <w:rPr>
                <w:noProof/>
                <w:webHidden/>
              </w:rPr>
              <w:fldChar w:fldCharType="separate"/>
            </w:r>
            <w:r w:rsidR="00CE6D64">
              <w:rPr>
                <w:noProof/>
                <w:webHidden/>
              </w:rPr>
              <w:t>14</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8" w:history="1">
            <w:r w:rsidR="00CE6D64">
              <w:rPr>
                <w:noProof/>
                <w:webHidden/>
              </w:rPr>
              <w:tab/>
            </w:r>
            <w:r w:rsidR="00CE6D64">
              <w:rPr>
                <w:noProof/>
                <w:webHidden/>
              </w:rPr>
              <w:fldChar w:fldCharType="begin"/>
            </w:r>
            <w:r w:rsidR="00CE6D64">
              <w:rPr>
                <w:noProof/>
                <w:webHidden/>
              </w:rPr>
              <w:instrText xml:space="preserve"> PAGEREF _Toc461638168 \h </w:instrText>
            </w:r>
            <w:r w:rsidR="00CE6D64">
              <w:rPr>
                <w:noProof/>
                <w:webHidden/>
              </w:rPr>
            </w:r>
            <w:r w:rsidR="00CE6D64">
              <w:rPr>
                <w:noProof/>
                <w:webHidden/>
              </w:rPr>
              <w:fldChar w:fldCharType="separate"/>
            </w:r>
            <w:r w:rsidR="00CE6D64">
              <w:rPr>
                <w:noProof/>
                <w:webHidden/>
              </w:rPr>
              <w:t>15</w:t>
            </w:r>
            <w:r w:rsidR="00CE6D64">
              <w:rPr>
                <w:noProof/>
                <w:webHidden/>
              </w:rPr>
              <w:fldChar w:fldCharType="end"/>
            </w:r>
          </w:hyperlink>
        </w:p>
        <w:p w:rsidR="00CE6D64" w:rsidRDefault="003A07E9">
          <w:pPr>
            <w:pStyle w:val="TOC3"/>
            <w:tabs>
              <w:tab w:val="right" w:leader="dot" w:pos="9350"/>
            </w:tabs>
            <w:rPr>
              <w:rFonts w:eastAsiaTheme="minorEastAsia"/>
              <w:noProof/>
            </w:rPr>
          </w:pPr>
          <w:hyperlink w:anchor="_Toc461638169" w:history="1">
            <w:r w:rsidR="00CE6D64" w:rsidRPr="0022575A">
              <w:rPr>
                <w:rStyle w:val="Hyperlink"/>
                <w:noProof/>
              </w:rPr>
              <w:t>Spin dynamics experiments</w:t>
            </w:r>
            <w:r w:rsidR="00CE6D64">
              <w:rPr>
                <w:noProof/>
                <w:webHidden/>
              </w:rPr>
              <w:tab/>
            </w:r>
            <w:r w:rsidR="00CE6D64">
              <w:rPr>
                <w:noProof/>
                <w:webHidden/>
              </w:rPr>
              <w:fldChar w:fldCharType="begin"/>
            </w:r>
            <w:r w:rsidR="00CE6D64">
              <w:rPr>
                <w:noProof/>
                <w:webHidden/>
              </w:rPr>
              <w:instrText xml:space="preserve"> PAGEREF _Toc461638169 \h </w:instrText>
            </w:r>
            <w:r w:rsidR="00CE6D64">
              <w:rPr>
                <w:noProof/>
                <w:webHidden/>
              </w:rPr>
            </w:r>
            <w:r w:rsidR="00CE6D64">
              <w:rPr>
                <w:noProof/>
                <w:webHidden/>
              </w:rPr>
              <w:fldChar w:fldCharType="separate"/>
            </w:r>
            <w:r w:rsidR="00CE6D64">
              <w:rPr>
                <w:noProof/>
                <w:webHidden/>
              </w:rPr>
              <w:t>17</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0" w:history="1">
            <w:r w:rsidR="00CE6D64" w:rsidRPr="0022575A">
              <w:rPr>
                <w:rStyle w:val="Hyperlink"/>
                <w:noProof/>
              </w:rPr>
              <w:t>6.</w:t>
            </w:r>
            <w:r w:rsidR="00CE6D64">
              <w:rPr>
                <w:rFonts w:eastAsiaTheme="minorEastAsia"/>
                <w:noProof/>
              </w:rPr>
              <w:tab/>
            </w:r>
            <w:r w:rsidR="00CE6D64" w:rsidRPr="0022575A">
              <w:rPr>
                <w:rStyle w:val="Hyperlink"/>
                <w:noProof/>
              </w:rPr>
              <w:t>International collaborations:</w:t>
            </w:r>
            <w:r w:rsidR="00CE6D64">
              <w:rPr>
                <w:noProof/>
                <w:webHidden/>
              </w:rPr>
              <w:tab/>
            </w:r>
            <w:r w:rsidR="00CE6D64">
              <w:rPr>
                <w:noProof/>
                <w:webHidden/>
              </w:rPr>
              <w:fldChar w:fldCharType="begin"/>
            </w:r>
            <w:r w:rsidR="00CE6D64">
              <w:rPr>
                <w:noProof/>
                <w:webHidden/>
              </w:rPr>
              <w:instrText xml:space="preserve"> PAGEREF _Toc461638170 \h </w:instrText>
            </w:r>
            <w:r w:rsidR="00CE6D64">
              <w:rPr>
                <w:noProof/>
                <w:webHidden/>
              </w:rPr>
            </w:r>
            <w:r w:rsidR="00CE6D64">
              <w:rPr>
                <w:noProof/>
                <w:webHidden/>
              </w:rPr>
              <w:fldChar w:fldCharType="separate"/>
            </w:r>
            <w:r w:rsidR="00CE6D64">
              <w:rPr>
                <w:noProof/>
                <w:webHidden/>
              </w:rPr>
              <w:t>21</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1" w:history="1">
            <w:r w:rsidR="00CE6D64" w:rsidRPr="0022575A">
              <w:rPr>
                <w:rStyle w:val="Hyperlink"/>
                <w:noProof/>
              </w:rPr>
              <w:t>7.</w:t>
            </w:r>
            <w:r w:rsidR="00CE6D64">
              <w:rPr>
                <w:rFonts w:eastAsiaTheme="minorEastAsia"/>
                <w:noProof/>
              </w:rPr>
              <w:tab/>
            </w:r>
            <w:r w:rsidR="00CE6D64" w:rsidRPr="0022575A">
              <w:rPr>
                <w:rStyle w:val="Hyperlink"/>
                <w:noProof/>
              </w:rPr>
              <w:t>Work table</w:t>
            </w:r>
            <w:r w:rsidR="00CE6D64">
              <w:rPr>
                <w:noProof/>
                <w:webHidden/>
              </w:rPr>
              <w:tab/>
            </w:r>
            <w:r w:rsidR="00CE6D64">
              <w:rPr>
                <w:noProof/>
                <w:webHidden/>
              </w:rPr>
              <w:fldChar w:fldCharType="begin"/>
            </w:r>
            <w:r w:rsidR="00CE6D64">
              <w:rPr>
                <w:noProof/>
                <w:webHidden/>
              </w:rPr>
              <w:instrText xml:space="preserve"> PAGEREF _Toc461638171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2" w:history="1">
            <w:r w:rsidR="00CE6D64" w:rsidRPr="0022575A">
              <w:rPr>
                <w:rStyle w:val="Hyperlink"/>
                <w:noProof/>
              </w:rPr>
              <w:t>8.</w:t>
            </w:r>
            <w:r w:rsidR="00CE6D64">
              <w:rPr>
                <w:rFonts w:eastAsiaTheme="minorEastAsia"/>
                <w:noProof/>
              </w:rPr>
              <w:tab/>
            </w:r>
            <w:r w:rsidR="00CE6D64" w:rsidRPr="0022575A">
              <w:rPr>
                <w:rStyle w:val="Hyperlink"/>
                <w:noProof/>
              </w:rPr>
              <w:t>Contingency plan:</w:t>
            </w:r>
            <w:r w:rsidR="00CE6D64">
              <w:rPr>
                <w:noProof/>
                <w:webHidden/>
              </w:rPr>
              <w:tab/>
            </w:r>
            <w:r w:rsidR="00CE6D64">
              <w:rPr>
                <w:noProof/>
                <w:webHidden/>
              </w:rPr>
              <w:fldChar w:fldCharType="begin"/>
            </w:r>
            <w:r w:rsidR="00CE6D64">
              <w:rPr>
                <w:noProof/>
                <w:webHidden/>
              </w:rPr>
              <w:instrText xml:space="preserve"> PAGEREF _Toc461638172 \h </w:instrText>
            </w:r>
            <w:r w:rsidR="00CE6D64">
              <w:rPr>
                <w:noProof/>
                <w:webHidden/>
              </w:rPr>
            </w:r>
            <w:r w:rsidR="00CE6D64">
              <w:rPr>
                <w:noProof/>
                <w:webHidden/>
              </w:rPr>
              <w:fldChar w:fldCharType="separate"/>
            </w:r>
            <w:r w:rsidR="00CE6D64">
              <w:rPr>
                <w:noProof/>
                <w:webHidden/>
              </w:rPr>
              <w:t>22</w:t>
            </w:r>
            <w:r w:rsidR="00CE6D64">
              <w:rPr>
                <w:noProof/>
                <w:webHidden/>
              </w:rPr>
              <w:fldChar w:fldCharType="end"/>
            </w:r>
          </w:hyperlink>
        </w:p>
        <w:p w:rsidR="00CE6D64" w:rsidRDefault="003A07E9">
          <w:pPr>
            <w:pStyle w:val="TOC2"/>
            <w:tabs>
              <w:tab w:val="left" w:pos="660"/>
              <w:tab w:val="right" w:leader="dot" w:pos="9350"/>
            </w:tabs>
            <w:rPr>
              <w:rFonts w:eastAsiaTheme="minorEastAsia"/>
              <w:noProof/>
            </w:rPr>
          </w:pPr>
          <w:hyperlink w:anchor="_Toc461638173" w:history="1">
            <w:r w:rsidR="00CE6D64" w:rsidRPr="0022575A">
              <w:rPr>
                <w:rStyle w:val="Hyperlink"/>
                <w:noProof/>
              </w:rPr>
              <w:t>9.</w:t>
            </w:r>
            <w:r w:rsidR="00CE6D64">
              <w:rPr>
                <w:rFonts w:eastAsiaTheme="minorEastAsia"/>
                <w:noProof/>
              </w:rPr>
              <w:tab/>
            </w:r>
            <w:r w:rsidR="00CE6D64" w:rsidRPr="0022575A">
              <w:rPr>
                <w:rStyle w:val="Hyperlink"/>
                <w:noProof/>
              </w:rPr>
              <w:t>Personal qualification - matching of my profile with the demands of the project</w:t>
            </w:r>
            <w:r w:rsidR="00CE6D64">
              <w:rPr>
                <w:noProof/>
                <w:webHidden/>
              </w:rPr>
              <w:tab/>
            </w:r>
            <w:r w:rsidR="00CE6D64">
              <w:rPr>
                <w:noProof/>
                <w:webHidden/>
              </w:rPr>
              <w:fldChar w:fldCharType="begin"/>
            </w:r>
            <w:r w:rsidR="00CE6D64">
              <w:rPr>
                <w:noProof/>
                <w:webHidden/>
              </w:rPr>
              <w:instrText xml:space="preserve"> PAGEREF _Toc461638173 \h </w:instrText>
            </w:r>
            <w:r w:rsidR="00CE6D64">
              <w:rPr>
                <w:noProof/>
                <w:webHidden/>
              </w:rPr>
            </w:r>
            <w:r w:rsidR="00CE6D64">
              <w:rPr>
                <w:noProof/>
                <w:webHidden/>
              </w:rPr>
              <w:fldChar w:fldCharType="separate"/>
            </w:r>
            <w:r w:rsidR="00CE6D64">
              <w:rPr>
                <w:noProof/>
                <w:webHidden/>
              </w:rPr>
              <w:t>23</w:t>
            </w:r>
            <w:r w:rsidR="00CE6D64">
              <w:rPr>
                <w:noProof/>
                <w:webHidden/>
              </w:rPr>
              <w:fldChar w:fldCharType="end"/>
            </w:r>
          </w:hyperlink>
        </w:p>
        <w:p w:rsidR="00CE6D64" w:rsidRDefault="003A07E9">
          <w:pPr>
            <w:pStyle w:val="TOC1"/>
            <w:tabs>
              <w:tab w:val="right" w:leader="dot" w:pos="9350"/>
            </w:tabs>
            <w:rPr>
              <w:rFonts w:eastAsiaTheme="minorEastAsia"/>
              <w:noProof/>
            </w:rPr>
          </w:pPr>
          <w:hyperlink w:anchor="_Toc461638174" w:history="1">
            <w:r w:rsidR="00CE6D64" w:rsidRPr="0022575A">
              <w:rPr>
                <w:rStyle w:val="Hyperlink"/>
                <w:noProof/>
              </w:rPr>
              <w:t>References:</w:t>
            </w:r>
            <w:r w:rsidR="00CE6D64">
              <w:rPr>
                <w:noProof/>
                <w:webHidden/>
              </w:rPr>
              <w:tab/>
            </w:r>
            <w:r w:rsidR="00CE6D64">
              <w:rPr>
                <w:noProof/>
                <w:webHidden/>
              </w:rPr>
              <w:fldChar w:fldCharType="begin"/>
            </w:r>
            <w:r w:rsidR="00CE6D64">
              <w:rPr>
                <w:noProof/>
                <w:webHidden/>
              </w:rPr>
              <w:instrText xml:space="preserve"> PAGEREF _Toc461638174 \h </w:instrText>
            </w:r>
            <w:r w:rsidR="00CE6D64">
              <w:rPr>
                <w:noProof/>
                <w:webHidden/>
              </w:rPr>
            </w:r>
            <w:r w:rsidR="00CE6D64">
              <w:rPr>
                <w:noProof/>
                <w:webHidden/>
              </w:rPr>
              <w:fldChar w:fldCharType="separate"/>
            </w:r>
            <w:r w:rsidR="00CE6D64">
              <w:rPr>
                <w:noProof/>
                <w:webHidden/>
              </w:rPr>
              <w:t>24</w:t>
            </w:r>
            <w:r w:rsidR="00CE6D64">
              <w:rPr>
                <w:noProof/>
                <w:webHidden/>
              </w:rPr>
              <w:fldChar w:fldCharType="end"/>
            </w:r>
          </w:hyperlink>
        </w:p>
        <w:p w:rsidR="00327356" w:rsidRDefault="00327356" w:rsidP="00327356">
          <w:pPr>
            <w:rPr>
              <w:b/>
              <w:bCs/>
              <w:noProof/>
            </w:rPr>
          </w:pPr>
          <w:r>
            <w:rPr>
              <w:b/>
              <w:bCs/>
              <w:noProof/>
            </w:rPr>
            <w:fldChar w:fldCharType="end"/>
          </w:r>
        </w:p>
        <w:p w:rsidR="00E4427E" w:rsidRDefault="003A07E9" w:rsidP="00327356"/>
      </w:sdtContent>
    </w:sdt>
    <w:p w:rsidR="00334993" w:rsidRDefault="00334993" w:rsidP="00334993">
      <w:pPr>
        <w:pStyle w:val="Heading1"/>
      </w:pPr>
      <w:bookmarkStart w:id="0" w:name="_Toc461638156"/>
      <w:r>
        <w:lastRenderedPageBreak/>
        <w:t xml:space="preserve">Spin dynamics of a hole spin qubit </w:t>
      </w:r>
      <w:r w:rsidR="00EA1118">
        <w:t xml:space="preserve">measured with </w:t>
      </w:r>
      <w:r>
        <w:t>gate reflectometry</w:t>
      </w:r>
      <w:bookmarkEnd w:id="0"/>
      <w:r>
        <w:t xml:space="preserve"> </w:t>
      </w:r>
    </w:p>
    <w:p w:rsidR="00CE5D56" w:rsidRDefault="00CE5D56" w:rsidP="00CE5D56">
      <w:pPr>
        <w:pStyle w:val="Heading1"/>
      </w:pPr>
      <w:bookmarkStart w:id="1" w:name="_Toc461638157"/>
      <w:r>
        <w:t>Abstract</w:t>
      </w:r>
      <w:bookmarkEnd w:id="1"/>
    </w:p>
    <w:p w:rsidR="009B2A25" w:rsidRPr="007D57D9" w:rsidRDefault="004203FE" w:rsidP="00CE5D56">
      <w:r>
        <w:t>By e</w:t>
      </w:r>
      <w:r w:rsidR="004B2FDB">
        <w:t xml:space="preserve">xploiting the quantum superposition principle a quantum computer </w:t>
      </w:r>
      <w:r>
        <w:t xml:space="preserve">will be </w:t>
      </w:r>
      <w:r w:rsidR="004B2FDB">
        <w:t xml:space="preserve">able to outperform </w:t>
      </w:r>
      <w:r w:rsidR="009B2A25">
        <w:t xml:space="preserve">the speed of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34993">
        <w:t xml:space="preserve"> Group IV </w:t>
      </w:r>
      <w:r w:rsidR="009B2A25">
        <w:t xml:space="preserve">materials </w:t>
      </w:r>
      <w:r w:rsidR="00334993">
        <w:t xml:space="preserve">and in particular </w:t>
      </w:r>
      <w:r w:rsidR="009B2A25">
        <w:t>s</w:t>
      </w:r>
      <w:r w:rsidR="00334993">
        <w:t>ilicon</w:t>
      </w:r>
      <w:r w:rsidR="007D57D9">
        <w:t xml:space="preserve"> (Si)</w:t>
      </w:r>
      <w:r w:rsidR="00334993">
        <w:t xml:space="preserve"> </w:t>
      </w:r>
      <w:r w:rsidR="00BE2A49">
        <w:t xml:space="preserve">have </w:t>
      </w:r>
      <w:r w:rsidR="00334993">
        <w:t>attracted much interest for</w:t>
      </w:r>
      <w:r w:rsidR="00253666">
        <w:t xml:space="preserve"> </w:t>
      </w:r>
      <w:r w:rsidR="00BE2A49">
        <w:t>the realization of</w:t>
      </w:r>
      <w:r w:rsidR="00334993">
        <w:t xml:space="preserve"> a spin qubit </w:t>
      </w:r>
      <w:r w:rsidR="009B2A25">
        <w:t>especially after</w:t>
      </w:r>
      <w:r w:rsidR="00334993">
        <w:t xml:space="preserve"> coherence times of </w:t>
      </w:r>
      <w:r w:rsidR="009B2A25">
        <w:t xml:space="preserve">almost a second were </w:t>
      </w:r>
      <w:r w:rsidR="00BE2A49">
        <w:t xml:space="preserve">reported </w:t>
      </w:r>
      <w:r w:rsidR="009B2A25">
        <w:t>for a</w:t>
      </w:r>
      <w:r w:rsidR="00BE2A49">
        <w:t>n electron</w:t>
      </w:r>
      <w:r w:rsidR="00253666">
        <w:t xml:space="preserve"> </w:t>
      </w:r>
      <w:r w:rsidR="009B2A25">
        <w:t xml:space="preserve">spin in </w:t>
      </w:r>
      <w:r w:rsidR="00334993">
        <w:t xml:space="preserve">isotopically purified samples. </w:t>
      </w:r>
      <w:r w:rsidR="00BE2A49">
        <w:t>However, o</w:t>
      </w:r>
      <w:r w:rsidR="009B2A25" w:rsidRPr="00CE6D64">
        <w:t>ne limitation of electrons confined in Si is the difficulty to perform fast gate operations while maintaining the good coherence</w:t>
      </w:r>
      <w:r w:rsidR="0034307F" w:rsidRPr="007D57D9">
        <w:t>.</w:t>
      </w:r>
      <w:r w:rsidR="00265E38" w:rsidRPr="007D57D9">
        <w:t xml:space="preserve"> </w:t>
      </w:r>
    </w:p>
    <w:p w:rsidR="00334993" w:rsidRDefault="00334993" w:rsidP="00334993">
      <w:r>
        <w:t xml:space="preserve">During this project I will work with </w:t>
      </w:r>
      <w:proofErr w:type="gramStart"/>
      <w:r w:rsidR="00265E38">
        <w:t>hole</w:t>
      </w:r>
      <w:proofErr w:type="gramEnd"/>
      <w:r w:rsidR="00265E38">
        <w:t xml:space="preserve"> </w:t>
      </w:r>
      <w:r>
        <w:t xml:space="preserve">spin qubits realized in </w:t>
      </w:r>
      <w:r w:rsidR="009B2A25">
        <w:t>g</w:t>
      </w:r>
      <w:r>
        <w:t>ermanium</w:t>
      </w:r>
      <w:r w:rsidR="007D57D9">
        <w:t xml:space="preserve"> (Ge)</w:t>
      </w:r>
      <w:r>
        <w:t>.</w:t>
      </w:r>
      <w:r w:rsidR="009B2A25">
        <w:t xml:space="preserve"> </w:t>
      </w:r>
      <w:r>
        <w:t xml:space="preserve">Holes in germanium combine a very strong spin orbit coupling with a very small hyperfine interaction. Such might allow thus the realization of a long lived spin qubit with very fast operation times.  </w:t>
      </w:r>
    </w:p>
    <w:p w:rsidR="005F08B7" w:rsidRDefault="006E7887" w:rsidP="00CE5D56">
      <w:r>
        <w:t>The possibility to scan fast through the phase space of a qubit, to perform single shot measurements</w:t>
      </w:r>
      <w:r w:rsidR="005F08B7">
        <w:t xml:space="preserve"> </w:t>
      </w:r>
      <w:r w:rsidR="00CE5D56">
        <w:t xml:space="preserve">and </w:t>
      </w:r>
      <w:r w:rsidR="00334993">
        <w:t>to move towards a large number of qubits</w:t>
      </w:r>
      <w:r w:rsidR="005F08B7">
        <w:t xml:space="preserve">, </w:t>
      </w:r>
      <w:r w:rsidR="00CE5D56">
        <w:t xml:space="preserve">demand </w:t>
      </w:r>
      <w:r>
        <w:t xml:space="preserve">a </w:t>
      </w:r>
      <w:r w:rsidR="00CE5D56">
        <w:t xml:space="preserve">highly sensitive and easy to </w:t>
      </w:r>
      <w:r>
        <w:t xml:space="preserve">realize </w:t>
      </w:r>
      <w:r w:rsidR="00CE5D56">
        <w:t>method for spin readout.</w:t>
      </w:r>
      <w:r w:rsidR="004B2FDB">
        <w:t xml:space="preserve"> </w:t>
      </w:r>
    </w:p>
    <w:p w:rsidR="00CE5D56" w:rsidRDefault="00265E38" w:rsidP="002B32BE">
      <w:r>
        <w:t>In the first pa</w:t>
      </w:r>
      <w:r w:rsidR="007D57D9">
        <w:t xml:space="preserve">rt of the project I am going to </w:t>
      </w:r>
      <w:r w:rsidR="006066ED">
        <w:t xml:space="preserve">develop and </w:t>
      </w:r>
      <w:r w:rsidR="005F08B7">
        <w:t>us</w:t>
      </w:r>
      <w:r w:rsidR="00334993">
        <w:t>e</w:t>
      </w:r>
      <w:r w:rsidR="005F08B7">
        <w:t xml:space="preserve"> </w:t>
      </w:r>
      <w:r w:rsidR="00CE5D56">
        <w:t xml:space="preserve">gate reflectometry as a readout system </w:t>
      </w:r>
      <w:r w:rsidR="006066ED">
        <w:t xml:space="preserve">for </w:t>
      </w:r>
      <w:r>
        <w:t xml:space="preserve">being able to </w:t>
      </w:r>
      <w:r w:rsidR="006066ED">
        <w:t xml:space="preserve">study </w:t>
      </w:r>
      <w:r w:rsidR="00334993">
        <w:t xml:space="preserve">the spin dynamics of </w:t>
      </w:r>
      <w:r w:rsidR="00734710">
        <w:t>the germanium</w:t>
      </w:r>
      <w:r w:rsidR="00334993">
        <w:t xml:space="preserve"> </w:t>
      </w:r>
      <w:r w:rsidR="006066ED">
        <w:t>hole spin qubit</w:t>
      </w:r>
      <w:r>
        <w:t>.</w:t>
      </w:r>
      <w:r w:rsidR="006066ED">
        <w:t xml:space="preserve"> The </w:t>
      </w:r>
      <w:r w:rsidR="00CE5D56">
        <w:t xml:space="preserve">reflectometry </w:t>
      </w:r>
      <w:r w:rsidR="006066ED">
        <w:t xml:space="preserve">will </w:t>
      </w:r>
      <w:r w:rsidR="00CE5D56">
        <w:t xml:space="preserve">use </w:t>
      </w:r>
      <w:r w:rsidR="00334993">
        <w:t xml:space="preserve">the </w:t>
      </w:r>
      <w:r w:rsidR="00CE5D56">
        <w:t xml:space="preserve">already defined gates </w:t>
      </w:r>
      <w:r w:rsidR="006066ED">
        <w:t xml:space="preserve">needed </w:t>
      </w:r>
      <w:r w:rsidR="00CE5D56">
        <w:t xml:space="preserve">for </w:t>
      </w:r>
      <w:r w:rsidR="006066ED">
        <w:t xml:space="preserve">the </w:t>
      </w:r>
      <w:r w:rsidR="00CE5D56">
        <w:t>e</w:t>
      </w:r>
      <w:r w:rsidR="00DC119F">
        <w:t>lectrostatic definition</w:t>
      </w:r>
      <w:r w:rsidR="00CE5D56">
        <w:t xml:space="preserve"> of the </w:t>
      </w:r>
      <w:r w:rsidR="00DC119F">
        <w:t>double quantum dot system</w:t>
      </w:r>
      <w:r w:rsidR="005F08B7">
        <w:t>.</w:t>
      </w:r>
      <w:r w:rsidR="00CE5D56">
        <w:t xml:space="preserve"> </w:t>
      </w:r>
    </w:p>
    <w:p w:rsidR="00CE5D56" w:rsidRDefault="00265E38" w:rsidP="00CE5D56">
      <w:r>
        <w:t>In the second part of the project I will investigate the spin properties of the Loss-</w:t>
      </w:r>
      <w:proofErr w:type="spellStart"/>
      <w:r>
        <w:t>DiVincenzo</w:t>
      </w:r>
      <w:proofErr w:type="spellEnd"/>
      <w:r>
        <w:t xml:space="preserve"> qubit realized in </w:t>
      </w:r>
      <w:r w:rsidR="00734710">
        <w:t xml:space="preserve">such </w:t>
      </w:r>
      <w:r>
        <w:t xml:space="preserve">a double quantum dot. </w:t>
      </w:r>
      <w:r w:rsidR="008649B3">
        <w:t>Measurements determining the s</w:t>
      </w:r>
      <w:r w:rsidR="00CE5D56">
        <w:t>pin relaxation time</w:t>
      </w:r>
      <w:r w:rsidR="008649B3" w:rsidRPr="008649B3">
        <w:t xml:space="preserve"> </w:t>
      </w:r>
      <w:r w:rsidR="008649B3">
        <w:t>T</w:t>
      </w:r>
      <w:r w:rsidR="008649B3">
        <w:rPr>
          <w:vertAlign w:val="subscript"/>
        </w:rPr>
        <w:t>1</w:t>
      </w:r>
      <w:r w:rsidR="008649B3">
        <w:t xml:space="preserve">, the </w:t>
      </w:r>
      <w:r w:rsidR="00CE5D56">
        <w:t>spin dephasing time T</w:t>
      </w:r>
      <w:r w:rsidR="00CE5D56">
        <w:rPr>
          <w:vertAlign w:val="subscript"/>
        </w:rPr>
        <w:t>2</w:t>
      </w:r>
      <w:r w:rsidR="00CE5D56">
        <w:rPr>
          <w:vertAlign w:val="superscript"/>
        </w:rPr>
        <w:t>*</w:t>
      </w:r>
      <w:r w:rsidR="00CE5D56">
        <w:t xml:space="preserve">, </w:t>
      </w:r>
      <w:r w:rsidR="008649B3">
        <w:t xml:space="preserve">the </w:t>
      </w:r>
      <w:r w:rsidR="00CE5D56">
        <w:t>spin echo T</w:t>
      </w:r>
      <w:r w:rsidR="00CE5D56">
        <w:rPr>
          <w:vertAlign w:val="subscript"/>
        </w:rPr>
        <w:t>2</w:t>
      </w:r>
      <w:r w:rsidR="00CE5D56">
        <w:rPr>
          <w:vertAlign w:val="superscript"/>
        </w:rPr>
        <w:t xml:space="preserve">ECHO </w:t>
      </w:r>
      <w:r w:rsidR="008649B3">
        <w:t xml:space="preserve">time and the </w:t>
      </w:r>
      <w:r w:rsidR="00CE5D56">
        <w:t>CPMG T</w:t>
      </w:r>
      <w:r w:rsidR="00CE5D56">
        <w:rPr>
          <w:vertAlign w:val="subscript"/>
        </w:rPr>
        <w:t>2</w:t>
      </w:r>
      <w:r w:rsidR="00CE5D56">
        <w:rPr>
          <w:vertAlign w:val="superscript"/>
        </w:rPr>
        <w:t>CPMG</w:t>
      </w:r>
      <w:r w:rsidR="00CE5D56">
        <w:t xml:space="preserve"> </w:t>
      </w:r>
      <w:r w:rsidR="008649B3">
        <w:t>time</w:t>
      </w:r>
      <w:r w:rsidR="00004330">
        <w:t>,</w:t>
      </w:r>
      <w:r w:rsidR="008649B3">
        <w:t xml:space="preserve"> will be performed. </w:t>
      </w:r>
      <w:r w:rsidR="00CE5D56">
        <w:t xml:space="preserve">All measurement are going to be performed </w:t>
      </w:r>
      <w:r w:rsidR="008649B3">
        <w:t xml:space="preserve">in a </w:t>
      </w:r>
      <w:r w:rsidR="00CE5D56">
        <w:t xml:space="preserve">dilution fridge with DC and RF </w:t>
      </w:r>
      <w:r w:rsidR="008649B3">
        <w:t>lines</w:t>
      </w:r>
      <w:r w:rsidR="00CE5D56">
        <w:t>, amplifiers, attenuators</w:t>
      </w:r>
      <w:r w:rsidR="008649B3">
        <w:t xml:space="preserve"> and </w:t>
      </w:r>
      <w:r w:rsidR="00CE5D56">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4A3B7F" w:rsidRDefault="00C27B10" w:rsidP="009D17AE">
      <w:pPr>
        <w:pStyle w:val="Heading1"/>
      </w:pPr>
      <w:bookmarkStart w:id="2" w:name="_Toc461638158"/>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1638159"/>
      <w:r>
        <w:t>Background</w:t>
      </w:r>
      <w:bookmarkEnd w:id="3"/>
    </w:p>
    <w:p w:rsidR="00A51B2E" w:rsidRPr="00A51B2E" w:rsidRDefault="00A51B2E" w:rsidP="00776062">
      <w:pPr>
        <w:pStyle w:val="Heading3"/>
      </w:pPr>
      <w:bookmarkStart w:id="4" w:name="_Toc461638160"/>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584E8B">
        <w:t>[6</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t>
      </w:r>
      <w:proofErr w:type="spellStart"/>
      <w:r w:rsidR="00776A92">
        <w:t>well defined</w:t>
      </w:r>
      <w:proofErr w:type="spellEnd"/>
      <w:r w:rsidR="00776A92">
        <w:t xml:space="preserve">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CE17EB">
        <w:t>The qubits need</w:t>
      </w:r>
      <w:r w:rsidR="001C30F2" w:rsidRPr="00A03474">
        <w:t xml:space="preserve">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proofErr w:type="spellStart"/>
      <w:r w:rsidR="00953F1E">
        <w:rPr>
          <w:b/>
        </w:rPr>
        <w:t>decohere</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584E8B">
        <w:t xml:space="preserve"> [7</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proofErr w:type="spellStart"/>
      <w:r w:rsidR="00FD7154" w:rsidRPr="00FD7154">
        <w:t>μs</w:t>
      </w:r>
      <w:proofErr w:type="spellEnd"/>
      <w:r w:rsidR="008B58B5">
        <w:t xml:space="preserve"> [2]</w:t>
      </w:r>
      <w:r w:rsidR="00207CC3">
        <w:t>.</w:t>
      </w:r>
      <w:r w:rsidR="00D11084">
        <w:t xml:space="preserve"> </w:t>
      </w:r>
      <w:r w:rsidR="0097347B">
        <w:t xml:space="preserve"> </w:t>
      </w:r>
    </w:p>
    <w:p w:rsidR="00971924" w:rsidRDefault="00D11084" w:rsidP="00FC5271">
      <w:r>
        <w:t xml:space="preserve">M. </w:t>
      </w:r>
      <w:proofErr w:type="spellStart"/>
      <w:r>
        <w:t>Veldhorst</w:t>
      </w:r>
      <w:proofErr w:type="spellEnd"/>
      <w:r>
        <w:t xml:space="preserve">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 xml:space="preserve">Using this approach R. </w:t>
      </w:r>
      <w:proofErr w:type="spellStart"/>
      <w:r>
        <w:t>Maurand</w:t>
      </w:r>
      <w:proofErr w:type="spellEnd"/>
      <w:r>
        <w:t xml:space="preserve"> et al.,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R="00671E19">
        <w:t>.</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proofErr w:type="spellStart"/>
      <w:r>
        <w:t>Pd</w:t>
      </w:r>
      <w:proofErr w:type="spellEnd"/>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1638161"/>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lastRenderedPageBreak/>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proofErr w:type="gramStart"/>
      <w:r w:rsidR="00C86B6F" w:rsidRPr="00E5561A">
        <w:rPr>
          <w:b/>
        </w:rPr>
        <w:t>It’s</w:t>
      </w:r>
      <w:proofErr w:type="gramEnd"/>
      <w:r w:rsidR="00C86B6F" w:rsidRPr="00E5561A">
        <w:rPr>
          <w:b/>
        </w:rPr>
        <w:t xml:space="preserve">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2178317A" wp14:editId="1B0ECBF2">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6"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7"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8" w:author="Georgios KATSAROS" w:date="2016-09-14T21:50:00Z"/>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78317A"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64D62AFA" wp14:editId="073BB44E">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ins w:id="9" w:author="Georgios KATSAROS" w:date="2016-09-14T18:52:00Z">
                                <w:rPr>
                                  <w:rFonts w:ascii="Cambria Math" w:hAnsi="Cambria Math"/>
                                  <w:i/>
                                  <w:sz w:val="18"/>
                                  <w:szCs w:val="18"/>
                                </w:rPr>
                              </w:ins>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ins w:id="10" w:author="Georgios KATSAROS" w:date="2016-09-14T18:52:00Z">
                                <w:rPr>
                                  <w:rFonts w:ascii="Cambria Math" w:hAnsi="Cambria Math" w:cs="Cambria Math"/>
                                  <w:i/>
                                  <w:sz w:val="18"/>
                                  <w:szCs w:val="18"/>
                                </w:rPr>
                              </w:ins>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Del="009D23D7" w:rsidRDefault="003A07E9" w:rsidP="00E5561A">
                      <w:pPr>
                        <w:rPr>
                          <w:del w:id="11" w:author="Georgios KATSAROS" w:date="2016-09-14T21:50:00Z"/>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bookmarkStart w:id="12" w:name="_Toc461638162"/>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0F44F9" w:rsidP="00CE6D64">
      <w:pPr>
        <w:pStyle w:val="Heading2"/>
        <w:numPr>
          <w:ilvl w:val="0"/>
          <w:numId w:val="1"/>
        </w:numPr>
      </w:pPr>
      <w:r>
        <w:lastRenderedPageBreak/>
        <w:t>Definition of the problem</w:t>
      </w:r>
      <w:r w:rsidR="00EA1118">
        <w:t>/Objectives of the project</w:t>
      </w:r>
      <w:bookmarkEnd w:id="12"/>
    </w:p>
    <w:p w:rsidR="00EA1118" w:rsidRP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 xml:space="preserve">qubit in a so far unexplored type of material system, namely Ge hut wires. To goal is to achieve as long coherence times as possible with as short as possible manipulation times. More concretely, the first measurements to be performed are the ones for 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133981">
        <w:t>thus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-1/2</w:t>
      </w:r>
      <w:r w:rsidR="00892536">
        <w:t xml:space="preserve"> (smaller is better)</w:t>
      </w:r>
      <w:r w:rsidR="00314F29">
        <w:t xml:space="preserve"> [14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9221DD">
        <w:t xml:space="preserve">to </w:t>
      </w:r>
      <w:r w:rsidR="0009103D">
        <w:t xml:space="preserve">that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1E5AC6">
        <w:t xml:space="preserve"> </w:t>
      </w:r>
      <w:r w:rsidR="00734710">
        <w:t xml:space="preserve">but still worse that the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w:t>
      </w:r>
      <w:proofErr w:type="spellStart"/>
      <w:r w:rsidR="000308A7">
        <w:t>ohmic</w:t>
      </w:r>
      <w:proofErr w:type="spellEnd"/>
      <w:r w:rsidR="000308A7">
        <w:t xml:space="preserve"> reflectometry. </w:t>
      </w:r>
      <w:r w:rsidR="000308A7">
        <w:lastRenderedPageBreak/>
        <w:t xml:space="preserve">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253666" w:rsidRDefault="00253666" w:rsidP="00512FD8"/>
    <w:p w:rsidR="00E016A3" w:rsidRDefault="00E016A3" w:rsidP="00315961">
      <w:pPr>
        <w:pStyle w:val="Heading2"/>
        <w:numPr>
          <w:ilvl w:val="0"/>
          <w:numId w:val="1"/>
        </w:numPr>
      </w:pPr>
      <w:bookmarkStart w:id="13" w:name="_Toc461638163"/>
      <w:r>
        <w:t>Innovative aspects of the proposed project</w:t>
      </w:r>
      <w:bookmarkEnd w:id="13"/>
    </w:p>
    <w:p w:rsidR="00E016A3" w:rsidRDefault="00E016A3" w:rsidP="00E016A3">
      <w:del w:id="14" w:author="Josip KUKUCKA" w:date="2016-09-16T10:01:00Z">
        <w:r w:rsidDel="005A04F9">
          <w:delText xml:space="preserve">There has been a huge interest in the past few years in the realization of electron Si spin qubits. </w:delText>
        </w:r>
      </w:del>
      <w:r>
        <w:t xml:space="preserve">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FA50D3">
        <w:t>times are actually 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high speed of the gate reflectometry setup </w:t>
      </w:r>
      <w:r>
        <w:t xml:space="preserve">as will be explained below. </w:t>
      </w:r>
    </w:p>
    <w:p w:rsidR="00051B95" w:rsidRDefault="00051B95" w:rsidP="00F95CE3"/>
    <w:p w:rsidR="00315961" w:rsidRDefault="002A3227" w:rsidP="00315961">
      <w:pPr>
        <w:pStyle w:val="Heading2"/>
        <w:numPr>
          <w:ilvl w:val="0"/>
          <w:numId w:val="1"/>
        </w:numPr>
      </w:pPr>
      <w:bookmarkStart w:id="15" w:name="_Toc461638164"/>
      <w:r>
        <w:t>Preliminary results</w:t>
      </w:r>
      <w:bookmarkEnd w:id="15"/>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w:t>
      </w:r>
      <w:r w:rsidR="00784C06">
        <w:lastRenderedPageBreak/>
        <w:t xml:space="preserve">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70019A" w:rsidRPr="00003B43" w:rsidRDefault="00003B43" w:rsidP="00003B43">
      <w:pPr>
        <w:rPr>
          <w:rStyle w:val="SubtitleChar"/>
        </w:rPr>
      </w:pPr>
      <w:r w:rsidRPr="00003B43">
        <w:rPr>
          <w:rStyle w:val="SubtitleChar"/>
          <w:noProof/>
        </w:rPr>
        <w:drawing>
          <wp:anchor distT="0" distB="0" distL="114300" distR="114300" simplePos="0" relativeHeight="251682816" behindDoc="0" locked="0" layoutInCell="1" allowOverlap="1" wp14:anchorId="4DA58011" wp14:editId="612ED8E7">
            <wp:simplePos x="0" y="0"/>
            <wp:positionH relativeFrom="column">
              <wp:posOffset>1186815</wp:posOffset>
            </wp:positionH>
            <wp:positionV relativeFrom="paragraph">
              <wp:posOffset>525145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8F20D7A" wp14:editId="78FBFF7F">
            <wp:simplePos x="0" y="0"/>
            <wp:positionH relativeFrom="margin">
              <wp:align>left</wp:align>
            </wp:positionH>
            <wp:positionV relativeFrom="paragraph">
              <wp:posOffset>525145</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ins w:id="16" w:author="Georgios KATSAROS" w:date="2016-09-14T19:00:00Z">
        <w:r w:rsidR="00AF3F52" w:rsidRPr="00003B43">
          <w:rPr>
            <w:rStyle w:val="SubtitleChar"/>
          </w:rPr>
          <w:t xml:space="preserve"> </w:t>
        </w:r>
      </w:ins>
    </w:p>
    <w:p w:rsidR="00003B43" w:rsidRDefault="00003B43" w:rsidP="00003B43">
      <w:pPr>
        <w:rPr>
          <w:rFonts w:eastAsiaTheme="minorEastAsia"/>
          <w:color w:val="5A5A5A" w:themeColor="text1" w:themeTint="A5"/>
          <w:spacing w:val="15"/>
        </w:rPr>
      </w:pPr>
    </w:p>
    <w:p w:rsidR="00003B43" w:rsidRPr="00003B43" w:rsidRDefault="00003B43" w:rsidP="00003B43">
      <w:r w:rsidRPr="00003B43">
        <w:rPr>
          <w:rStyle w:val="SubtitleChar"/>
        </w:rPr>
        <w:t xml:space="preserve">Figure 3: The </w:t>
      </w:r>
      <w:proofErr w:type="spellStart"/>
      <w:proofErr w:type="gramStart"/>
      <w:r w:rsidRPr="00003B43">
        <w:rPr>
          <w:rStyle w:val="SubtitleChar"/>
        </w:rPr>
        <w:t>plexiglas</w:t>
      </w:r>
      <w:proofErr w:type="spellEnd"/>
      <w:proofErr w:type="gramEnd"/>
      <w:r w:rsidRPr="00003B43">
        <w:rPr>
          <w:rStyle w:val="SubtitleChar"/>
        </w:rPr>
        <w:t xml:space="preserve"> 4K dip-stick used for cooling down</w:t>
      </w:r>
      <w:r>
        <w:t xml:space="preserve"> </w:t>
      </w:r>
      <w:r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Pr="00003B43">
        <w:rPr>
          <w:rStyle w:val="SubtitleChar"/>
        </w:rPr>
        <w:t>Minicircuits</w:t>
      </w:r>
      <w:proofErr w:type="spellEnd"/>
      <w:r w:rsidRPr="00003B43">
        <w:rPr>
          <w:rStyle w:val="SubtitleChar"/>
        </w:rPr>
        <w:t xml:space="preserve"> ZX60-33LN-S+ RF amplifier. An additional low noise cryogenic RF amplifier CITLF2 from Sander </w:t>
      </w:r>
      <w:proofErr w:type="spellStart"/>
      <w:r w:rsidRPr="00003B43">
        <w:rPr>
          <w:rStyle w:val="SubtitleChar"/>
        </w:rPr>
        <w:t>Weinreb’s</w:t>
      </w:r>
      <w:proofErr w:type="spellEnd"/>
      <w:r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Pr="0070019A" w:rsidRDefault="00003B43" w:rsidP="0070019A"/>
    <w:p w:rsidR="00003B43" w:rsidRDefault="00003B43" w:rsidP="00784C06"/>
    <w:p w:rsidR="00003B43" w:rsidRDefault="00003B43" w:rsidP="00784C06"/>
    <w:p w:rsidR="00003B43" w:rsidRDefault="00003B43" w:rsidP="00784C06"/>
    <w:p w:rsidR="00003B43" w:rsidRDefault="00003B43" w:rsidP="00784C06"/>
    <w:p w:rsidR="005A04F9" w:rsidRDefault="005A04F9" w:rsidP="00003B43">
      <w:pPr>
        <w:pStyle w:val="Subtitle"/>
        <w:jc w:val="both"/>
      </w:pPr>
    </w:p>
    <w:p w:rsidR="00003B43" w:rsidRDefault="00003B43" w:rsidP="00003B43">
      <w:pPr>
        <w:pStyle w:val="Subtitle"/>
        <w:jc w:val="both"/>
      </w:pPr>
      <w:r>
        <w:lastRenderedPageBreak/>
        <w:t xml:space="preserve">Figure 4: Initial version of the PCB sample holder for the </w:t>
      </w:r>
      <w:proofErr w:type="spellStart"/>
      <w:r>
        <w:t>ohmic</w:t>
      </w:r>
      <w:proofErr w:type="spellEnd"/>
      <w:r>
        <w:t xml:space="preserve"> reflectometry</w:t>
      </w:r>
      <w:r w:rsidR="00A33D4D">
        <w:t>. The upper</w:t>
      </w:r>
      <w:r>
        <w:t xml:space="preserve"> figure shows the upper view </w:t>
      </w:r>
      <w:r w:rsidR="00A33D4D">
        <w:t>of the PC</w:t>
      </w:r>
      <w:r w:rsidR="005A04F9">
        <w:t>B</w:t>
      </w:r>
      <w:r w:rsidR="00A33D4D">
        <w:t xml:space="preserve"> while the lower</w:t>
      </w:r>
      <w:r>
        <w:t xml:space="preserve"> figure focuses on the back side. </w:t>
      </w:r>
    </w:p>
    <w:p w:rsidR="00003B43" w:rsidRDefault="00003B43" w:rsidP="00003B43">
      <w:r>
        <w:rPr>
          <w:b/>
          <w:noProof/>
        </w:rPr>
        <w:drawing>
          <wp:anchor distT="0" distB="0" distL="114300" distR="114300" simplePos="0" relativeHeight="251684864" behindDoc="0" locked="0" layoutInCell="1" allowOverlap="1" wp14:anchorId="2391B900" wp14:editId="2872F9B6">
            <wp:simplePos x="0" y="0"/>
            <wp:positionH relativeFrom="margin">
              <wp:posOffset>0</wp:posOffset>
            </wp:positionH>
            <wp:positionV relativeFrom="paragraph">
              <wp:posOffset>286385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r w:rsidRPr="00003B43">
        <w:rPr>
          <w:rStyle w:val="SubtitleChar"/>
          <w:noProof/>
        </w:rPr>
        <w:drawing>
          <wp:anchor distT="0" distB="0" distL="114300" distR="114300" simplePos="0" relativeHeight="251685888" behindDoc="0" locked="0" layoutInCell="1" allowOverlap="1" wp14:anchorId="65BDE10B" wp14:editId="406F5FE7">
            <wp:simplePos x="0" y="0"/>
            <wp:positionH relativeFrom="margin">
              <wp:align>left</wp:align>
            </wp:positionH>
            <wp:positionV relativeFrom="margin">
              <wp:align>top</wp:align>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03B43" w:rsidRDefault="00003B43" w:rsidP="00784C06"/>
    <w:p w:rsidR="00003B43" w:rsidRDefault="00003B43" w:rsidP="00784C06"/>
    <w:p w:rsidR="00784C06"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be able to always achieve a good matching condition despite the change of the SHT resistance </w:t>
      </w:r>
      <w:proofErr w:type="spellStart"/>
      <w:r>
        <w:t>R</w:t>
      </w:r>
      <w:r>
        <w:rPr>
          <w:vertAlign w:val="subscript"/>
        </w:rPr>
        <w:t>s</w:t>
      </w:r>
      <w:proofErr w:type="spellEnd"/>
      <w:r w:rsidR="003A07E9">
        <w:t xml:space="preserve"> [13</w:t>
      </w:r>
      <w:r>
        <w:t xml:space="preserve">], as explained in “What is reflectometry” section of the “State of the art” chapter. </w:t>
      </w:r>
    </w:p>
    <w:p w:rsidR="00BC07E2" w:rsidRDefault="00784C06" w:rsidP="00F663DE">
      <w:r>
        <w:t xml:space="preserve">For performing the </w:t>
      </w:r>
      <w:proofErr w:type="spellStart"/>
      <w:r w:rsidR="00F663DE">
        <w:t>ohmic</w:t>
      </w:r>
      <w:proofErr w:type="spellEnd"/>
      <w:r w:rsidR="00F663DE">
        <w:t xml:space="preserve">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i/>
        </w:rPr>
      </w:pPr>
      <w:r>
        <w:rPr>
          <w:noProof/>
        </w:rPr>
        <w:lastRenderedPageBreak/>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D126FA" w:rsidRDefault="00D126FA" w:rsidP="00CB4F9C">
      <w:pPr>
        <w:pStyle w:val="Subtitle"/>
      </w:pPr>
    </w:p>
    <w:p w:rsidR="00BC07E2" w:rsidRDefault="0052558A" w:rsidP="00CB4F9C">
      <w:pPr>
        <w:pStyle w:val="Subtitle"/>
      </w:pPr>
      <w:r>
        <w:t>Figure 5</w:t>
      </w:r>
      <w:r w:rsidR="00BC07E2">
        <w:t xml:space="preserve">: Simplified schematic of the overall </w:t>
      </w:r>
      <w:proofErr w:type="spellStart"/>
      <w:r w:rsidR="00BE50B3">
        <w:t>ohmic</w:t>
      </w:r>
      <w:proofErr w:type="spellEnd"/>
      <w:r w:rsidR="00BE50B3">
        <w:t xml:space="preserve">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t>For amplifying the reflected from the sample RF signal: series of</w:t>
      </w:r>
      <w:r w:rsidR="004A05D1">
        <w:t xml:space="preserve"> CITLF2 and </w:t>
      </w:r>
      <w:proofErr w:type="spellStart"/>
      <w:r w:rsidR="004A05D1">
        <w:t>Minicircuit’s</w:t>
      </w:r>
      <w:proofErr w:type="spellEnd"/>
      <w:r w:rsidR="004A05D1">
        <w:t xml:space="preserve">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17" w:name="_Toc461638165"/>
      <w:r>
        <w:lastRenderedPageBreak/>
        <w:t>Low temperature electronic transport measurements</w:t>
      </w:r>
      <w:r w:rsidR="00BC07E2">
        <w:t xml:space="preserve"> with the initial version reflectometry setup</w:t>
      </w:r>
      <w:bookmarkEnd w:id="17"/>
      <w:r w:rsidR="00BC07E2">
        <w:t xml:space="preserve"> </w:t>
      </w:r>
    </w:p>
    <w:p w:rsidR="00BC07E2" w:rsidRDefault="00933EE6" w:rsidP="00BC07E2">
      <w:r>
        <w:t>The SHT</w:t>
      </w:r>
      <w:r w:rsidR="00BC07E2">
        <w:t xml:space="preserve"> sample was fabricated by H. Watzinger and the nanofabrication de</w:t>
      </w:r>
      <w:r w:rsidR="00FA50D3">
        <w:t>scription can be found in [12</w:t>
      </w:r>
      <w:r w:rsidR="0057285B">
        <w:t xml:space="preserve">].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w:t>
      </w:r>
      <w:proofErr w:type="spellStart"/>
      <w:r>
        <w:t>SiGe</w:t>
      </w:r>
      <w:proofErr w:type="spellEnd"/>
      <w:r>
        <w:t xml:space="preserve"> nanowire-based single QD sample - SHT, designed by H. Watzinger.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D126FA" w:rsidRDefault="00D126FA" w:rsidP="00BC07E2">
      <w:pPr>
        <w:rPr>
          <w:i/>
        </w:rPr>
      </w:pP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BC07E2"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w:t>
      </w:r>
      <w:r w:rsidR="008918FC">
        <w:t xml:space="preserve">a </w:t>
      </w:r>
      <w:r w:rsidR="00BC07E2">
        <w:t>much wider coulomb peaks. Such results in a much smaller resistance change for a small gate voltage modulation and thus a smaller sensitivity</w:t>
      </w:r>
      <w:r w:rsidR="008918FC">
        <w:t>.</w:t>
      </w:r>
      <w:r w:rsidR="00BC07E2">
        <w:t xml:space="preserve">  </w:t>
      </w:r>
    </w:p>
    <w:p w:rsidR="00315961" w:rsidRDefault="00315961" w:rsidP="00BC07E2"/>
    <w:p w:rsidR="00315961" w:rsidRDefault="002A3227" w:rsidP="00315961">
      <w:pPr>
        <w:pStyle w:val="Heading2"/>
        <w:numPr>
          <w:ilvl w:val="0"/>
          <w:numId w:val="1"/>
        </w:numPr>
      </w:pPr>
      <w:bookmarkStart w:id="18" w:name="_Toc461638166"/>
      <w:r>
        <w:t>Work</w:t>
      </w:r>
      <w:r w:rsidR="00E4427E">
        <w:t>ing</w:t>
      </w:r>
      <w:r>
        <w:t xml:space="preserve"> </w:t>
      </w:r>
      <w:r w:rsidR="0031474A">
        <w:t>plan</w:t>
      </w:r>
      <w:bookmarkEnd w:id="18"/>
    </w:p>
    <w:p w:rsidR="00BC07E2" w:rsidRDefault="00C73D23" w:rsidP="00315961">
      <w:pPr>
        <w:pStyle w:val="Heading3"/>
      </w:pPr>
      <w:bookmarkStart w:id="19" w:name="_Toc461638167"/>
      <w:r>
        <w:t>Towards gate reflectometry</w:t>
      </w:r>
      <w:bookmarkEnd w:id="19"/>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w:t>
      </w:r>
      <w:r w:rsidR="00EE0A7E">
        <w:t xml:space="preserve">devices </w:t>
      </w:r>
      <w:r>
        <w:t xml:space="preserve">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manipulation measurements, to be described below, arbitrary waveform microsecond pulses with a nanosecond rise time are needed. Those are generated using a Tektronix AWG5014C. T</w:t>
      </w:r>
      <w:r w:rsidR="00C36145">
        <w:t>he measurement</w:t>
      </w:r>
      <w:r w:rsidR="00BE50B3">
        <w:t>s</w:t>
      </w:r>
      <w:r w:rsidR="00C36145">
        <w:t xml:space="preserve"> will </w:t>
      </w:r>
      <w:proofErr w:type="gramStart"/>
      <w:r w:rsidR="00C36145">
        <w:t xml:space="preserve">be </w:t>
      </w:r>
      <w:r>
        <w:t xml:space="preserve"> conducted</w:t>
      </w:r>
      <w:proofErr w:type="gramEnd"/>
      <w:r>
        <w:t xml:space="preserve">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315961">
      <w:pPr>
        <w:pStyle w:val="Heading3"/>
      </w:pPr>
      <w:bookmarkStart w:id="20" w:name="_Toc461638168"/>
      <w:r>
        <w:rPr>
          <w:noProof/>
        </w:rPr>
        <w:lastRenderedPageBreak/>
        <w:drawing>
          <wp:anchor distT="0" distB="0" distL="114300" distR="114300" simplePos="0" relativeHeight="251694080" behindDoc="1" locked="0" layoutInCell="1" allowOverlap="1" wp14:anchorId="08FB554B" wp14:editId="2D03CF07">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bookmarkEnd w:id="20"/>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C73D23" w:rsidRDefault="00C73D23" w:rsidP="00C73D23"/>
    <w:p w:rsidR="00FB7A30" w:rsidRDefault="00FB7A30" w:rsidP="00C73D23"/>
    <w:p w:rsidR="00FB7A30" w:rsidRDefault="00FB7A30" w:rsidP="00C73D23"/>
    <w:p w:rsidR="00BC07E2" w:rsidRPr="000B60BE" w:rsidRDefault="00BC07E2" w:rsidP="00BC07E2">
      <w:pPr>
        <w:rPr>
          <w:rFonts w:asciiTheme="majorHAnsi" w:eastAsiaTheme="majorEastAsia" w:hAnsiTheme="majorHAnsi" w:cstheme="majorBidi"/>
          <w:i/>
          <w:iCs/>
          <w:color w:val="2E74B5" w:themeColor="accent1" w:themeShade="BF"/>
        </w:rPr>
      </w:pPr>
      <w:r>
        <w:lastRenderedPageBreak/>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4328F8" w:rsidP="00BC07E2">
      <w:r>
        <w:t xml:space="preserve">There are some additional losses apart from those </w:t>
      </w:r>
      <w:r w:rsidR="00EE0A7E">
        <w:t xml:space="preserve">directly </w:t>
      </w:r>
      <w:r>
        <w:t xml:space="preserve">influencing the resonant circuit, namely,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three dilution refrigerators</w:t>
      </w:r>
      <w:r w:rsidR="006A6010">
        <w:rPr>
          <w:i/>
          <w:u w:val="single"/>
        </w:rPr>
        <w:t>,</w:t>
      </w:r>
      <w:r>
        <w:rPr>
          <w:i/>
          <w:u w:val="single"/>
        </w:rPr>
        <w:t xml:space="preserve"> I will have enough time to characterize the reflectometry and optimize it.</w:t>
      </w:r>
    </w:p>
    <w:p w:rsidR="00BC07E2" w:rsidDel="00726D82" w:rsidRDefault="00BC07E2" w:rsidP="00BC07E2">
      <w:pPr>
        <w:rPr>
          <w:del w:id="21" w:author="Georgios KATSAROS" w:date="2016-09-14T19:04:00Z"/>
        </w:rPr>
      </w:pPr>
    </w:p>
    <w:p w:rsidR="00BC07E2" w:rsidRPr="00315961" w:rsidRDefault="00BC07E2" w:rsidP="00315961">
      <w:pPr>
        <w:pStyle w:val="Heading3"/>
      </w:pPr>
      <w:bookmarkStart w:id="22" w:name="_Toc461638169"/>
      <w:r w:rsidRPr="00315961">
        <w:rPr>
          <w:rStyle w:val="Heading4Char"/>
          <w:i w:val="0"/>
          <w:iCs w:val="0"/>
          <w:color w:val="1F4D78" w:themeColor="accent1" w:themeShade="7F"/>
        </w:rPr>
        <w:t>Spin dynamics experiments</w:t>
      </w:r>
      <w:bookmarkEnd w:id="22"/>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w:t>
      </w:r>
      <w:proofErr w:type="spellStart"/>
      <w:r w:rsidR="00CE17EB">
        <w:t>DiV</w:t>
      </w:r>
      <w:r>
        <w:t>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FB7A30" w:rsidRDefault="00170E42" w:rsidP="00FB7A30">
      <w:r>
        <w:rPr>
          <w:noProof/>
        </w:rPr>
        <w:lastRenderedPageBreak/>
        <w:drawing>
          <wp:anchor distT="0" distB="0" distL="114300" distR="114300" simplePos="0" relativeHeight="251693056" behindDoc="0" locked="0" layoutInCell="1" allowOverlap="1" wp14:anchorId="54D51DFF" wp14:editId="0EEC9F2C">
            <wp:simplePos x="0" y="0"/>
            <wp:positionH relativeFrom="margin">
              <wp:posOffset>0</wp:posOffset>
            </wp:positionH>
            <wp:positionV relativeFrom="paragraph">
              <wp:posOffset>181610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FB7A30" w:rsidRDefault="003A1A27" w:rsidP="00FB7A30">
      <w:pPr>
        <w:pStyle w:val="Subtitle"/>
        <w:jc w:val="both"/>
        <w:rPr>
          <w:iCs/>
        </w:rPr>
      </w:pPr>
      <w:r>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a</w:t>
      </w:r>
      <w:r w:rsidR="00BC07E2">
        <w:t xml:space="preserve"> spin directi</w:t>
      </w:r>
      <w:r w:rsidR="004E6E43">
        <w:t>on</w:t>
      </w:r>
      <w:r w:rsidR="00BC07E2">
        <w:t xml:space="preserve">. </w:t>
      </w:r>
      <w:r w:rsidR="00966187">
        <w:t>The s</w:t>
      </w:r>
      <w:bookmarkStart w:id="23" w:name="_GoBack"/>
      <w:bookmarkEnd w:id="23"/>
      <w:r w:rsidR="00966187">
        <w:t>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 a qubit is the Pauli </w:t>
      </w:r>
      <w:proofErr w:type="gramStart"/>
      <w:r w:rsidR="00BC07E2">
        <w:t>exclusion principle</w:t>
      </w:r>
      <w:proofErr w:type="gramEnd"/>
      <w:r w:rsidR="00BC07E2">
        <w:t xml:space="preserv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w:t>
      </w:r>
      <w:proofErr w:type="gramStart"/>
      <w:r w:rsidR="0074003F">
        <w:t>exclusion principle</w:t>
      </w:r>
      <w:proofErr w:type="gramEnd"/>
      <w:r w:rsidR="0074003F">
        <w:t xml:space="preserv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a, then after electrostatic pushing, by applying voltage pulses on gates L and R, the hole is 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xml:space="preserve">, of the lead, allowing lead to dot hole tunneling (holes tunnel to higher lying electrochemical potentials). Since the tunneling is most likely spin independent, the left dot is loaded with a random </w:t>
      </w:r>
      <w:proofErr w:type="gramStart"/>
      <w:r>
        <w:t>hole</w:t>
      </w:r>
      <w:proofErr w:type="gramEnd"/>
      <w:r>
        <w:t xml:space="preserve"> spin from the lead,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t xml:space="preserve">. After the </w:t>
      </w:r>
      <w:proofErr w:type="spellStart"/>
      <w:r>
        <w:t>t</w:t>
      </w:r>
      <w:r>
        <w:rPr>
          <w:vertAlign w:val="subscript"/>
        </w:rPr>
        <w:t>w</w:t>
      </w:r>
      <w:proofErr w:type="spellEnd"/>
      <w:r>
        <w:t>, a second pulse level is applied in order to bring the hole 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w:t>
      </w:r>
      <w:r>
        <w:lastRenderedPageBreak/>
        <w:t xml:space="preserve">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 xml:space="preserve">The samples needed for performing the T1 experiments are already existing in the group. Hannes Watzinger, as well PhD student in the group, is currently performing DC measurements on such DQD devices. For the T1 experiments all the knowhow in the group is already existing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07E2">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w:t>
      </w:r>
      <w:proofErr w:type="gramStart"/>
      <w:r>
        <w:t>hole</w:t>
      </w:r>
      <w:proofErr w:type="gramEnd"/>
      <w:r>
        <w:t xml:space="preserv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w:t>
      </w:r>
      <w:proofErr w:type="spellStart"/>
      <w:r>
        <w:t>Larmor</w:t>
      </w:r>
      <w:proofErr w:type="spellEnd"/>
      <w:r>
        <w:t xml:space="preserve">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w:t>
      </w:r>
      <w:r>
        <w:rPr>
          <w:rFonts w:eastAsiaTheme="minorEastAsia"/>
        </w:rPr>
        <w:lastRenderedPageBreak/>
        <w:t xml:space="preserve">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w:t>
      </w:r>
      <w:r w:rsidR="004F008E">
        <w:t>,</w:t>
      </w:r>
      <w:r>
        <w:t xml:space="preserve"> an equivalent to the first case</w:t>
      </w:r>
      <w:r w:rsidR="004F008E">
        <w:t>,</w:t>
      </w:r>
      <w:r>
        <w:t xml:space="preserve"> oscillatory magnetic field. 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02626F">
        <w:t>S(</w:t>
      </w:r>
      <w:proofErr w:type="gramEnd"/>
      <w:r w:rsidR="0002626F">
        <w:t xml:space="preserve">1,1)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t xml:space="preserve">]. First, a ∏/2 pulse around the x axis </w:t>
      </w:r>
      <w:r w:rsidR="00080A79">
        <w:t xml:space="preserve">will be </w:t>
      </w:r>
      <w:r>
        <w:t xml:space="preserve">applied to bring the spin vector from the </w:t>
      </w:r>
      <w:proofErr w:type="gramStart"/>
      <w:r>
        <w:t>north pole</w:t>
      </w:r>
      <w:proofErr w:type="gramEnd"/>
      <w:r>
        <w:t xml:space="preserve"> (positive z ax</w:t>
      </w:r>
      <w:r w:rsidR="003A1A27">
        <w:t xml:space="preserve">is)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lastRenderedPageBreak/>
        <w:t xml:space="preserve">Measuring </w:t>
      </w:r>
      <w:r w:rsidR="00DA0BC3">
        <w:t>Spin</w:t>
      </w:r>
      <w:r w:rsidR="00BC07E2">
        <w:t xml:space="preserve"> echo T</w:t>
      </w:r>
      <w:r w:rsidR="00BC07E2">
        <w:rPr>
          <w:vertAlign w:val="subscript"/>
        </w:rPr>
        <w:t>2</w:t>
      </w:r>
      <w:r w:rsidR="00DA0BC3">
        <w:rPr>
          <w:vertAlign w:val="superscript"/>
        </w:rPr>
        <w:t>ECHO</w:t>
      </w:r>
    </w:p>
    <w:p w:rsidR="00BC07E2" w:rsidDel="00726D82" w:rsidRDefault="00BC07E2" w:rsidP="00BC07E2">
      <w:pPr>
        <w:rPr>
          <w:del w:id="24" w:author="Georgios KATSAROS" w:date="2016-09-14T19:04:00Z"/>
        </w:rPr>
      </w:pPr>
      <w:r>
        <w:t>Coherence can b</w:t>
      </w:r>
      <w:r w:rsidR="00DA0BC3">
        <w:t>e extended by the so called spin</w:t>
      </w:r>
      <w:r>
        <w:t xml:space="preserve"> echo technique which can partially cancel dephasing originating for example from slow varying nuclear magnetic field or applied field </w:t>
      </w:r>
      <w:proofErr w:type="spellStart"/>
      <w:r>
        <w:t>inhomogeneities</w:t>
      </w:r>
      <w:proofErr w:type="spellEnd"/>
      <w:r>
        <w:t>.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 xml:space="preserve">pulse around x axis,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w:t>
      </w:r>
      <w:proofErr w:type="spellStart"/>
      <w:r>
        <w:t>extracted.</w:t>
      </w:r>
    </w:p>
    <w:p w:rsidR="00BC07E2" w:rsidRDefault="00D31084" w:rsidP="00315961">
      <w:pPr>
        <w:pStyle w:val="Heading4"/>
      </w:pPr>
      <w:r>
        <w:t>Measuring</w:t>
      </w:r>
      <w:proofErr w:type="spellEnd"/>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w:t>
      </w:r>
      <w:r w:rsidR="00213B68">
        <w:t xml:space="preserve">thus </w:t>
      </w:r>
      <w:r w:rsidR="003A07E9">
        <w:t>the pulse length errors [21</w:t>
      </w:r>
      <w:r>
        <w:t xml:space="preserve">]. </w:t>
      </w:r>
    </w:p>
    <w:p w:rsidR="00D31084" w:rsidRPr="006A6010"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BC07E2" w:rsidRDefault="00BC07E2" w:rsidP="00BC07E2"/>
    <w:p w:rsidR="00BC07E2" w:rsidRDefault="00BC07E2" w:rsidP="00315961">
      <w:pPr>
        <w:pStyle w:val="Heading2"/>
        <w:numPr>
          <w:ilvl w:val="0"/>
          <w:numId w:val="1"/>
        </w:numPr>
      </w:pPr>
      <w:bookmarkStart w:id="25" w:name="_Toc461638170"/>
      <w:r>
        <w:t>International collaboration</w:t>
      </w:r>
      <w:r w:rsidR="00EA1118">
        <w:t>s</w:t>
      </w:r>
      <w:bookmarkEnd w:id="25"/>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B767BC">
        <w:t xml:space="preserve">Ferdinand is also external member of my PhD thesis committee.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w:t>
      </w:r>
      <w:r>
        <w:lastRenderedPageBreak/>
        <w:t>He is a material scientist providing us with the very high quality Ge hut</w:t>
      </w:r>
      <w:r w:rsidR="004A01F5">
        <w:t>–</w:t>
      </w:r>
      <w:r>
        <w:t>wires</w:t>
      </w:r>
      <w:r w:rsidR="004A01F5">
        <w:t>,</w:t>
      </w:r>
      <w:r>
        <w:t xml:space="preserve"> which very few groups around the world can grow. </w:t>
      </w:r>
    </w:p>
    <w:p w:rsidR="00D126FA" w:rsidDel="00AF3F52" w:rsidRDefault="00D126FA" w:rsidP="00BC07E2">
      <w:pPr>
        <w:rPr>
          <w:del w:id="26" w:author="Georgios KATSAROS" w:date="2016-09-14T18:59:00Z"/>
        </w:rPr>
      </w:pPr>
    </w:p>
    <w:p w:rsidR="00BC07E2" w:rsidRDefault="00AF3F52" w:rsidP="00315961">
      <w:pPr>
        <w:pStyle w:val="Heading2"/>
        <w:numPr>
          <w:ilvl w:val="0"/>
          <w:numId w:val="1"/>
        </w:numPr>
      </w:pPr>
      <w:bookmarkStart w:id="27" w:name="_Toc461638171"/>
      <w:r>
        <w:t>W</w:t>
      </w:r>
      <w:r w:rsidR="00BC07E2">
        <w:t>ork table</w:t>
      </w:r>
      <w:bookmarkEnd w:id="27"/>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C73D23" w:rsidRPr="00AF3F52" w:rsidTr="00174151">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C73D23" w:rsidRPr="00AF3F52" w:rsidTr="00174151">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C73D23" w:rsidP="00B04980">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C73D23" w:rsidP="00B04980">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AF3F52">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B04980" w:rsidRPr="00AF3F52" w:rsidRDefault="00B04980" w:rsidP="00B04980">
            <w:pPr>
              <w:jc w:val="center"/>
              <w:rPr>
                <w:sz w:val="20"/>
                <w:szCs w:val="20"/>
              </w:rPr>
            </w:pPr>
          </w:p>
        </w:tc>
      </w:tr>
      <w:tr w:rsidR="00C73D23" w:rsidRPr="00AF3F52" w:rsidTr="00174151">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B04980">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BC07E2" w:rsidRPr="00AF3F52" w:rsidRDefault="00B04980"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r>
      <w:tr w:rsidR="00C73D23" w:rsidRPr="00AF3F52" w:rsidTr="00174151">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BC07E2" w:rsidRPr="00AF3F52" w:rsidRDefault="00E4427E" w:rsidP="00AF3F52">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BC07E2" w:rsidRPr="00AF3F52" w:rsidRDefault="00BC07E2" w:rsidP="00B04980">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BC07E2" w:rsidRPr="00AF3F52" w:rsidRDefault="00BC07E2" w:rsidP="00B04980">
            <w:pPr>
              <w:jc w:val="center"/>
              <w:rPr>
                <w:sz w:val="20"/>
                <w:szCs w:val="20"/>
              </w:rPr>
            </w:pPr>
            <w:r w:rsidRPr="00AF3F52">
              <w:rPr>
                <w:sz w:val="20"/>
                <w:szCs w:val="20"/>
              </w:rPr>
              <w:t>X</w:t>
            </w:r>
          </w:p>
        </w:tc>
      </w:tr>
    </w:tbl>
    <w:p w:rsidR="00BC07E2" w:rsidRPr="00174151" w:rsidRDefault="00BC07E2" w:rsidP="00BC07E2">
      <w:pPr>
        <w:rPr>
          <w:sz w:val="20"/>
          <w:szCs w:val="20"/>
        </w:rPr>
      </w:pPr>
    </w:p>
    <w:p w:rsidR="00BC07E2" w:rsidRDefault="00BC07E2" w:rsidP="00315961">
      <w:pPr>
        <w:pStyle w:val="Heading2"/>
        <w:numPr>
          <w:ilvl w:val="0"/>
          <w:numId w:val="1"/>
        </w:numPr>
      </w:pPr>
      <w:bookmarkStart w:id="28" w:name="_Toc461638172"/>
      <w:r>
        <w:t>Contingency plan:</w:t>
      </w:r>
      <w:bookmarkEnd w:id="28"/>
    </w:p>
    <w:p w:rsidR="00BC07E2" w:rsidRDefault="00BC07E2" w:rsidP="00BC07E2">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3A07E9">
        <w:t>ly demonstrated in our group [22</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BC07E2" w:rsidRDefault="000B60BE" w:rsidP="00315961">
      <w:pPr>
        <w:pStyle w:val="Heading2"/>
        <w:numPr>
          <w:ilvl w:val="0"/>
          <w:numId w:val="1"/>
        </w:numPr>
      </w:pPr>
      <w:bookmarkStart w:id="29" w:name="_Toc461638173"/>
      <w:r>
        <w:t>Personal qualification</w:t>
      </w:r>
      <w:r w:rsidR="00885FAC">
        <w:t xml:space="preserve"> </w:t>
      </w:r>
      <w:r w:rsidR="00D31084">
        <w:t>- matching of my profile with the demands of the project</w:t>
      </w:r>
      <w:bookmarkEnd w:id="29"/>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w:t>
      </w:r>
      <w:proofErr w:type="gramStart"/>
      <w:r>
        <w:t>professor</w:t>
      </w:r>
      <w:proofErr w:type="gramEnd"/>
      <w:r>
        <w:t xml:space="preserve"> </w:t>
      </w:r>
      <w:proofErr w:type="spellStart"/>
      <w:r>
        <w:t>Tomislav</w:t>
      </w:r>
      <w:proofErr w:type="spellEnd"/>
      <w:r>
        <w:t xml:space="preserve"> </w:t>
      </w:r>
      <w:proofErr w:type="spellStart"/>
      <w:r>
        <w:t>Suligoj</w:t>
      </w:r>
      <w:proofErr w:type="spellEnd"/>
      <w:r>
        <w:t xml:space="preserve">, I have focused on design and analysis of the RF circuits in 180 nm </w:t>
      </w:r>
      <w:proofErr w:type="spellStart"/>
      <w:r>
        <w:t>BiCMOS</w:t>
      </w:r>
      <w:proofErr w:type="spellEnd"/>
      <w:r>
        <w:t xml:space="preserve"> technology with the HCBT, which gave me a background in performing simulations, design and analysis of the electronics circuits.</w:t>
      </w:r>
    </w:p>
    <w:p w:rsidR="00496E3E" w:rsidRDefault="00BC07E2" w:rsidP="00C36AD3">
      <w:r>
        <w:t xml:space="preserve">Fascinated by the idea of quantum computation, I moved in April to the Johannes Kepler University to work as a research assistant in the group of dr.sc. Georgios Katsaros. There I started working on the development of an </w:t>
      </w:r>
      <w:proofErr w:type="spellStart"/>
      <w:r>
        <w:t>ohmic</w:t>
      </w:r>
      <w:proofErr w:type="spellEnd"/>
      <w:r>
        <w:t xml:space="preserve"> reflectometry system for charge readout of </w:t>
      </w:r>
      <w:proofErr w:type="spellStart"/>
      <w:r>
        <w:t>SiGe</w:t>
      </w:r>
      <w:proofErr w:type="spellEnd"/>
      <w:r>
        <w:t xml:space="preserve"> QDs. The realization of printed </w:t>
      </w:r>
      <w:r>
        <w:lastRenderedPageBreak/>
        <w:t xml:space="preserve">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w:t>
      </w:r>
      <w:proofErr w:type="spellStart"/>
      <w:r>
        <w:t>SpinTech</w:t>
      </w:r>
      <w:proofErr w:type="spellEnd"/>
      <w:r>
        <w:t xml:space="preserve">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w:t>
      </w:r>
      <w:proofErr w:type="spellStart"/>
      <w:r>
        <w:t>SiGe</w:t>
      </w:r>
      <w:proofErr w:type="spellEnd"/>
      <w:r>
        <w:t xml:space="preserv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w:t>
      </w:r>
      <w:proofErr w:type="gramStart"/>
      <w:r>
        <w:t>… )</w:t>
      </w:r>
      <w:proofErr w:type="gramEnd"/>
      <w:r>
        <w:t xml:space="preserve">. I was also following the experiment of Filip Malinowski – tuning the GaAs double and triple QD for coherent spin manipulation and readout using a charge sensor </w:t>
      </w:r>
      <w:proofErr w:type="spellStart"/>
      <w:r>
        <w:t>ohmic</w:t>
      </w:r>
      <w:proofErr w:type="spellEnd"/>
      <w:r>
        <w:t xml:space="preserve"> reflectometry setup.  Since 2016 I am a PhD student </w:t>
      </w:r>
      <w:r w:rsidR="00213B68">
        <w:t xml:space="preserve">in the group of </w:t>
      </w:r>
      <w:r>
        <w:t>Georgios Katsaros, at the Institute of Science and Technology (IST), Austria, currently working on a second version of a</w:t>
      </w:r>
      <w:r w:rsidR="005225BF">
        <w:t xml:space="preserve">n </w:t>
      </w:r>
      <w:proofErr w:type="spellStart"/>
      <w:r w:rsidR="005225BF">
        <w:t>ohmic</w:t>
      </w:r>
      <w:proofErr w:type="spellEnd"/>
      <w:r>
        <w:t xml:space="preserve"> reflectometry readout system for spin relaxati</w:t>
      </w:r>
      <w:r w:rsidR="00C36AD3">
        <w:t xml:space="preserve">on experiments. </w:t>
      </w:r>
      <w:bookmarkStart w:id="30" w:name="_Toc461638174"/>
    </w:p>
    <w:p w:rsidR="00496E3E" w:rsidRDefault="00496E3E" w:rsidP="00BC07E2">
      <w:pPr>
        <w:pStyle w:val="Heading1"/>
      </w:pPr>
    </w:p>
    <w:p w:rsidR="00496E3E" w:rsidRDefault="00496E3E" w:rsidP="00BC07E2">
      <w:pPr>
        <w:pStyle w:val="Heading1"/>
      </w:pPr>
    </w:p>
    <w:p w:rsidR="00496E3E" w:rsidRDefault="00496E3E" w:rsidP="00BC07E2">
      <w:pPr>
        <w:pStyle w:val="Heading1"/>
      </w:pPr>
    </w:p>
    <w:p w:rsidR="00496E3E" w:rsidRDefault="00496E3E" w:rsidP="00496E3E"/>
    <w:p w:rsidR="00496E3E" w:rsidRDefault="00496E3E" w:rsidP="00496E3E"/>
    <w:p w:rsidR="00C36AD3" w:rsidRDefault="00C36AD3" w:rsidP="00496E3E"/>
    <w:p w:rsidR="00C36AD3" w:rsidRDefault="00C36AD3" w:rsidP="00496E3E"/>
    <w:p w:rsidR="00C36AD3" w:rsidRDefault="00C36AD3" w:rsidP="00496E3E"/>
    <w:p w:rsidR="00C36AD3" w:rsidRPr="00496E3E" w:rsidRDefault="00C36AD3" w:rsidP="00496E3E"/>
    <w:p w:rsidR="007D7F11" w:rsidRPr="00496E3E" w:rsidRDefault="00BC07E2" w:rsidP="00496E3E">
      <w:pPr>
        <w:pStyle w:val="Heading1"/>
      </w:pPr>
      <w:r>
        <w:t>References:</w:t>
      </w:r>
      <w:bookmarkEnd w:id="30"/>
    </w:p>
    <w:p w:rsidR="007D7F11" w:rsidRDefault="007D7F11" w:rsidP="00496E3E">
      <w:pPr>
        <w:pStyle w:val="ListParagraph"/>
        <w:numPr>
          <w:ilvl w:val="0"/>
          <w:numId w:val="29"/>
        </w:numPr>
      </w:pPr>
      <w:proofErr w:type="spellStart"/>
      <w:r>
        <w:t>Platzman</w:t>
      </w:r>
      <w:proofErr w:type="spellEnd"/>
      <w:r>
        <w:t xml:space="preserve">, P. M.; </w:t>
      </w:r>
      <w:proofErr w:type="spellStart"/>
      <w:r>
        <w:t>Dykman</w:t>
      </w:r>
      <w:proofErr w:type="spellEnd"/>
      <w:r>
        <w:t xml:space="preserve">, M. I.; </w:t>
      </w:r>
      <w:r w:rsidRPr="00496E3E">
        <w:rPr>
          <w:i/>
        </w:rPr>
        <w:t>Science</w:t>
      </w:r>
      <w:r>
        <w:t xml:space="preserve"> </w:t>
      </w:r>
      <w:r w:rsidRPr="00496E3E">
        <w:rPr>
          <w:b/>
        </w:rPr>
        <w:t xml:space="preserve">1999, </w:t>
      </w:r>
      <w:r w:rsidRPr="00496E3E">
        <w:rPr>
          <w:i/>
        </w:rPr>
        <w:t>284,</w:t>
      </w:r>
      <w:r w:rsidRPr="007167DF">
        <w:t xml:space="preserve"> </w:t>
      </w:r>
      <w:r>
        <w:t>1967-1969</w:t>
      </w:r>
    </w:p>
    <w:p w:rsidR="007D7F11" w:rsidRPr="00496E3E" w:rsidRDefault="007D7F11" w:rsidP="00496E3E">
      <w:pPr>
        <w:pStyle w:val="ListParagraph"/>
        <w:numPr>
          <w:ilvl w:val="0"/>
          <w:numId w:val="29"/>
        </w:numPr>
        <w:rPr>
          <w:i/>
        </w:r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496E3E" w:rsidRDefault="007D7F11" w:rsidP="00496E3E">
      <w:pPr>
        <w:pStyle w:val="ListParagraph"/>
        <w:numPr>
          <w:ilvl w:val="0"/>
          <w:numId w:val="29"/>
        </w:numPr>
      </w:pPr>
      <w:r w:rsidRPr="008435CA">
        <w:t xml:space="preserve">Jarryd J. </w:t>
      </w:r>
      <w:proofErr w:type="spellStart"/>
      <w:r w:rsidRPr="008435CA">
        <w:t>Pla</w:t>
      </w:r>
      <w:proofErr w:type="spellEnd"/>
      <w:r>
        <w:t xml:space="preserve"> et al. </w:t>
      </w:r>
      <w:r w:rsidRPr="00496E3E">
        <w:rPr>
          <w:i/>
        </w:rPr>
        <w:t>Nature</w:t>
      </w:r>
      <w:r>
        <w:t xml:space="preserve"> </w:t>
      </w:r>
      <w:r w:rsidRPr="00496E3E">
        <w:rPr>
          <w:b/>
        </w:rPr>
        <w:t>2012</w:t>
      </w:r>
      <w:r>
        <w:t xml:space="preserve"> 489, </w:t>
      </w:r>
      <w:r w:rsidRPr="00D76EC4">
        <w:t>541–545</w:t>
      </w:r>
    </w:p>
    <w:p w:rsidR="007D7F11" w:rsidRPr="00496E3E" w:rsidRDefault="007D7F11" w:rsidP="00496E3E">
      <w:pPr>
        <w:pStyle w:val="ListParagraph"/>
        <w:numPr>
          <w:ilvl w:val="0"/>
          <w:numId w:val="29"/>
        </w:numPr>
      </w:pPr>
      <w:r>
        <w:lastRenderedPageBreak/>
        <w:t xml:space="preserve">Morello et al. </w:t>
      </w:r>
      <w:r w:rsidRPr="00496E3E">
        <w:rPr>
          <w:i/>
        </w:rPr>
        <w:t>Nature</w:t>
      </w:r>
      <w:r>
        <w:t xml:space="preserve"> </w:t>
      </w:r>
      <w:r w:rsidRPr="00496E3E">
        <w:rPr>
          <w:b/>
        </w:rPr>
        <w:t>2010</w:t>
      </w:r>
      <w:r>
        <w:t xml:space="preserve"> 467, 687</w:t>
      </w:r>
    </w:p>
    <w:p w:rsidR="007D7F11" w:rsidRPr="00496E3E" w:rsidRDefault="007D7F11" w:rsidP="00496E3E">
      <w:pPr>
        <w:pStyle w:val="ListParagraph"/>
        <w:numPr>
          <w:ilvl w:val="0"/>
          <w:numId w:val="29"/>
        </w:numPr>
        <w:rPr>
          <w:lang w:val="de-AT"/>
        </w:rPr>
      </w:pPr>
      <w:proofErr w:type="spellStart"/>
      <w:r w:rsidRPr="00496E3E">
        <w:rPr>
          <w:lang w:val="de-AT"/>
        </w:rPr>
        <w:t>Xiaobo</w:t>
      </w:r>
      <w:proofErr w:type="spellEnd"/>
      <w:r w:rsidRPr="00496E3E">
        <w:rPr>
          <w:lang w:val="de-AT"/>
        </w:rPr>
        <w:t xml:space="preserve"> Zhu1 et al. </w:t>
      </w:r>
      <w:r w:rsidRPr="00496E3E">
        <w:rPr>
          <w:i/>
          <w:lang w:val="de-AT"/>
        </w:rPr>
        <w:t>Nature</w:t>
      </w:r>
      <w:r w:rsidRPr="00496E3E">
        <w:rPr>
          <w:lang w:val="de-AT"/>
        </w:rPr>
        <w:t xml:space="preserve"> </w:t>
      </w:r>
      <w:r w:rsidRPr="00496E3E">
        <w:rPr>
          <w:b/>
          <w:lang w:val="de-AT"/>
        </w:rPr>
        <w:t>2011</w:t>
      </w:r>
      <w:r w:rsidRPr="00496E3E">
        <w:rPr>
          <w:rFonts w:ascii="Arial" w:hAnsi="Arial" w:cs="Arial"/>
          <w:color w:val="333333"/>
          <w:shd w:val="clear" w:color="auto" w:fill="FFFFFF"/>
          <w:lang w:val="de-AT"/>
        </w:rPr>
        <w:t xml:space="preserve"> </w:t>
      </w:r>
      <w:r w:rsidRPr="00496E3E">
        <w:rPr>
          <w:lang w:val="de-AT"/>
        </w:rPr>
        <w:t>478, 221–224</w:t>
      </w:r>
    </w:p>
    <w:p w:rsidR="007D7F11" w:rsidRPr="00496E3E" w:rsidRDefault="007D7F11" w:rsidP="00496E3E">
      <w:pPr>
        <w:pStyle w:val="ListParagraph"/>
        <w:numPr>
          <w:ilvl w:val="0"/>
          <w:numId w:val="29"/>
        </w:numPr>
        <w:rPr>
          <w:i/>
        </w:rPr>
      </w:pPr>
      <w:r>
        <w:t xml:space="preserve">David P. </w:t>
      </w:r>
      <w:proofErr w:type="spellStart"/>
      <w:r>
        <w:t>DiVincenzo</w:t>
      </w:r>
      <w:proofErr w:type="spellEnd"/>
      <w:r>
        <w:t xml:space="preserve">  </w:t>
      </w:r>
      <w:hyperlink r:id="rId22" w:history="1">
        <w:proofErr w:type="spellStart"/>
        <w:r w:rsidRPr="00496E3E">
          <w:rPr>
            <w:i/>
          </w:rPr>
          <w:t>arXiv:quant-ph</w:t>
        </w:r>
        <w:proofErr w:type="spellEnd"/>
        <w:r w:rsidRPr="00496E3E">
          <w:rPr>
            <w:i/>
          </w:rPr>
          <w:t>/0002077v3</w:t>
        </w:r>
      </w:hyperlink>
    </w:p>
    <w:p w:rsidR="007D7F11" w:rsidRDefault="007D7F11" w:rsidP="00496E3E">
      <w:pPr>
        <w:pStyle w:val="ListParagraph"/>
        <w:numPr>
          <w:ilvl w:val="0"/>
          <w:numId w:val="29"/>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7D7F11" w:rsidRDefault="007D7F11" w:rsidP="00496E3E">
      <w:pPr>
        <w:pStyle w:val="ListParagraph"/>
        <w:numPr>
          <w:ilvl w:val="0"/>
          <w:numId w:val="29"/>
        </w:numPr>
      </w:pPr>
      <w:hyperlink r:id="rId23" w:anchor="auth-1" w:history="1">
        <w:r w:rsidRPr="00D415A9">
          <w:t xml:space="preserve">M. </w:t>
        </w:r>
        <w:proofErr w:type="spellStart"/>
        <w:r w:rsidRPr="00D415A9">
          <w:t>Veldhorst</w:t>
        </w:r>
        <w:proofErr w:type="spellEnd"/>
      </w:hyperlink>
      <w:r>
        <w:t>.</w:t>
      </w:r>
      <w:r w:rsidRPr="00D415A9">
        <w:t xml:space="preserve"> </w:t>
      </w:r>
      <w:r w:rsidRPr="00496E3E">
        <w:rPr>
          <w:i/>
          <w:iCs/>
        </w:rPr>
        <w:t xml:space="preserve">Nature </w:t>
      </w:r>
      <w:r w:rsidRPr="00496E3E">
        <w:rPr>
          <w:b/>
          <w:iCs/>
        </w:rPr>
        <w:t>2015</w:t>
      </w:r>
      <w:r w:rsidRPr="00496E3E">
        <w:rPr>
          <w:i/>
          <w:iCs/>
        </w:rPr>
        <w:t xml:space="preserve"> </w:t>
      </w:r>
      <w:r w:rsidRPr="00D415A9">
        <w:t>52,</w:t>
      </w:r>
      <w:r w:rsidRPr="00496E3E">
        <w:rPr>
          <w:i/>
          <w:iCs/>
        </w:rPr>
        <w:t xml:space="preserve"> </w:t>
      </w:r>
      <w:r w:rsidRPr="00D415A9">
        <w:t>410–414</w:t>
      </w:r>
    </w:p>
    <w:p w:rsidR="007D7F11" w:rsidRPr="00496E3E" w:rsidRDefault="007D7F11" w:rsidP="00496E3E">
      <w:pPr>
        <w:pStyle w:val="ListParagraph"/>
        <w:numPr>
          <w:ilvl w:val="0"/>
          <w:numId w:val="29"/>
        </w:numPr>
        <w:rPr>
          <w:i/>
        </w:rPr>
      </w:pPr>
      <w:hyperlink r:id="rId24" w:anchor="auth-1" w:history="1">
        <w:r w:rsidRPr="009862DD">
          <w:t>E. Kawakami</w:t>
        </w:r>
      </w:hyperlink>
      <w:r w:rsidRPr="009862DD">
        <w:t xml:space="preserve"> et al. </w:t>
      </w:r>
      <w:r w:rsidRPr="00496E3E">
        <w:rPr>
          <w:i/>
          <w:iCs/>
        </w:rPr>
        <w:t xml:space="preserve">Nat. Nanotechnology </w:t>
      </w:r>
      <w:r w:rsidRPr="00496E3E">
        <w:rPr>
          <w:b/>
        </w:rPr>
        <w:t>2014</w:t>
      </w:r>
      <w:r>
        <w:t xml:space="preserve"> </w:t>
      </w:r>
      <w:r w:rsidRPr="00D415A9">
        <w:t>9</w:t>
      </w:r>
      <w:r>
        <w:t xml:space="preserve">, </w:t>
      </w:r>
      <w:r w:rsidRPr="00D415A9">
        <w:t>666–670</w:t>
      </w:r>
    </w:p>
    <w:p w:rsidR="007D7F11" w:rsidRPr="00496E3E" w:rsidRDefault="00496E3E" w:rsidP="00496E3E">
      <w:pPr>
        <w:pStyle w:val="ListParagraph"/>
        <w:numPr>
          <w:ilvl w:val="0"/>
          <w:numId w:val="29"/>
        </w:numPr>
        <w:rPr>
          <w:i/>
        </w:rPr>
      </w:pPr>
      <w:r>
        <w:rPr>
          <w:shd w:val="clear" w:color="auto" w:fill="FFFFFF"/>
        </w:rPr>
        <w:t xml:space="preserve"> </w:t>
      </w:r>
      <w:r w:rsidR="007D7F11" w:rsidRPr="00496E3E">
        <w:rPr>
          <w:shd w:val="clear" w:color="auto" w:fill="FFFFFF"/>
        </w:rPr>
        <w:t xml:space="preserve">R. </w:t>
      </w:r>
      <w:proofErr w:type="spellStart"/>
      <w:r w:rsidR="007D7F11" w:rsidRPr="00496E3E">
        <w:rPr>
          <w:shd w:val="clear" w:color="auto" w:fill="FFFFFF"/>
        </w:rPr>
        <w:t>Maurand</w:t>
      </w:r>
      <w:proofErr w:type="spellEnd"/>
      <w:r w:rsidR="007D7F11" w:rsidRPr="00496E3E">
        <w:rPr>
          <w:shd w:val="clear" w:color="auto" w:fill="FFFFFF"/>
        </w:rPr>
        <w:t xml:space="preserve"> et al.  </w:t>
      </w:r>
      <w:hyperlink r:id="rId25"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 xml:space="preserve">Jan Fischer and Daniel </w:t>
      </w:r>
      <w:proofErr w:type="gramStart"/>
      <w:r w:rsidR="007D7F11" w:rsidRPr="001C7C33">
        <w:t>Loss</w:t>
      </w:r>
      <w:r w:rsidR="007D7F11">
        <w:t xml:space="preserve">  </w:t>
      </w:r>
      <w:r w:rsidR="007D7F11" w:rsidRPr="00496E3E">
        <w:rPr>
          <w:i/>
        </w:rPr>
        <w:t>Phys</w:t>
      </w:r>
      <w:proofErr w:type="gramEnd"/>
      <w:r w:rsidR="007D7F11" w:rsidRPr="00496E3E">
        <w:rPr>
          <w:i/>
        </w:rPr>
        <w:t>.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H. Watzinger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6"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t xml:space="preserve"> </w:t>
      </w:r>
      <w:r w:rsidR="003A07E9">
        <w:t xml:space="preserve">N. Ares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r w:rsidR="003A07E9">
        <w:t xml:space="preserve">J. I. </w:t>
      </w:r>
      <w:proofErr w:type="spellStart"/>
      <w:r w:rsidR="003A07E9">
        <w:t>Colless</w:t>
      </w:r>
      <w:proofErr w:type="spellEnd"/>
      <w:r w:rsidR="003A07E9">
        <w:t xml:space="preserve"> et al. </w:t>
      </w:r>
      <w:r w:rsidR="003A07E9" w:rsidRPr="00496E3E">
        <w:rPr>
          <w:i/>
        </w:rPr>
        <w:t xml:space="preserve">Phys. Rev. Lett. </w:t>
      </w:r>
      <w:r w:rsidR="003A07E9" w:rsidRPr="00496E3E">
        <w:rPr>
          <w:rStyle w:val="apple-converted-space"/>
          <w:rFonts w:ascii="Helvetica" w:hAnsi="Helvetica" w:cs="Helvetica"/>
          <w:b/>
          <w:bCs/>
          <w:color w:val="555555"/>
        </w:rPr>
        <w: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Gonzalez-</w:t>
      </w:r>
      <w:proofErr w:type="spellStart"/>
      <w:r w:rsidR="003A07E9" w:rsidRPr="00496E3E">
        <w:rPr>
          <w:lang w:val="de-AT"/>
        </w:rPr>
        <w:t>Zalba</w:t>
      </w:r>
      <w:proofErr w:type="spellEnd"/>
      <w:r w:rsidR="003A07E9" w:rsidRPr="00496E3E">
        <w:rPr>
          <w:lang w:val="de-AT"/>
        </w:rPr>
        <w:t xml:space="preserve">, M. F. et al. </w:t>
      </w:r>
      <w:r w:rsidR="003A07E9" w:rsidRPr="00496E3E">
        <w:rPr>
          <w:i/>
          <w:lang w:val="de-AT"/>
        </w:rPr>
        <w:t xml:space="preserve">Nat. </w:t>
      </w:r>
      <w:r w:rsidR="003A07E9" w:rsidRPr="00496E3E">
        <w:rPr>
          <w:i/>
        </w:rPr>
        <w:t>Comm.</w:t>
      </w:r>
      <w:r w:rsidR="003A07E9">
        <w:t xml:space="preserve"> </w:t>
      </w:r>
      <w:r w:rsidR="003A07E9" w:rsidRPr="00496E3E">
        <w:rPr>
          <w:rStyle w:val="apple-converted-space"/>
          <w:rFonts w:ascii="Arial" w:hAnsi="Arial" w:cs="Arial"/>
          <w:color w:val="333333"/>
          <w:shd w:val="clear" w:color="auto" w:fill="FFFFFF"/>
        </w:rPr>
        <w:t>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 xml:space="preserve">J. Mason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r w:rsidR="003A07E9">
        <w:t xml:space="preserve">H. </w:t>
      </w:r>
      <w:proofErr w:type="spellStart"/>
      <w:r w:rsidR="003A07E9">
        <w:t>Brenning</w:t>
      </w:r>
      <w:proofErr w:type="spellEnd"/>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7" w:history="1">
        <w:r w:rsidR="003A07E9" w:rsidRPr="0083550D">
          <w:t>D. J. Reilly</w:t>
        </w:r>
      </w:hyperlink>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 xml:space="preserve">F. H. L. Koppens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3A07E9" w:rsidRDefault="00496E3E" w:rsidP="00496E3E">
      <w:pPr>
        <w:pStyle w:val="ListParagraph"/>
        <w:numPr>
          <w:ilvl w:val="0"/>
          <w:numId w:val="29"/>
        </w:numPr>
      </w:pPr>
      <w:r>
        <w:t xml:space="preserve"> </w:t>
      </w:r>
      <w:r w:rsidR="003A07E9">
        <w:t xml:space="preserve">Y. Kato, R. C. Myers, D. </w:t>
      </w:r>
      <w:proofErr w:type="spellStart"/>
      <w:r w:rsidR="003A07E9">
        <w:t>Driscol</w:t>
      </w:r>
      <w:proofErr w:type="spellEnd"/>
      <w:r w:rsidR="003A07E9">
        <w:t xml:space="preserve">, A. C. </w:t>
      </w:r>
      <w:proofErr w:type="spellStart"/>
      <w:r w:rsidR="003A07E9">
        <w:t>Gossard</w:t>
      </w:r>
      <w:proofErr w:type="spellEnd"/>
      <w:r w:rsidR="003A07E9">
        <w:t xml:space="preserve">, J. Levy, and D. D. </w:t>
      </w:r>
      <w:proofErr w:type="spellStart"/>
      <w:r w:rsidR="003A07E9">
        <w:t>Awschalom</w:t>
      </w:r>
      <w:proofErr w:type="spellEnd"/>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Default="00496E3E" w:rsidP="00496E3E">
      <w:pPr>
        <w:pStyle w:val="ListParagraph"/>
        <w:numPr>
          <w:ilvl w:val="0"/>
          <w:numId w:val="29"/>
        </w:numPr>
      </w:pPr>
      <w:r>
        <w:rPr>
          <w:lang w:val="de-AT"/>
        </w:rPr>
        <w:t xml:space="preserve"> </w:t>
      </w:r>
      <w:r w:rsidR="0018429E" w:rsidRPr="00496E3E">
        <w:rPr>
          <w:lang w:val="de-AT"/>
        </w:rPr>
        <w:t xml:space="preserve">Juha T. </w:t>
      </w:r>
      <w:proofErr w:type="spellStart"/>
      <w:r w:rsidR="0018429E" w:rsidRPr="00496E3E">
        <w:rPr>
          <w:lang w:val="de-AT"/>
        </w:rPr>
        <w:t>Muhonen</w:t>
      </w:r>
      <w:proofErr w:type="spellEnd"/>
      <w:r w:rsidR="0018429E" w:rsidRPr="00496E3E">
        <w:rPr>
          <w:lang w:val="de-AT"/>
        </w:rPr>
        <w:t xml:space="preserve"> et al. </w:t>
      </w:r>
      <w:r w:rsidR="0018429E" w:rsidRPr="00496E3E">
        <w:rPr>
          <w:i/>
        </w:rPr>
        <w:t>Nature Nanotechnology</w:t>
      </w:r>
      <w:r w:rsidR="0018429E">
        <w:t xml:space="preserve"> </w:t>
      </w:r>
      <w:r w:rsidR="0018429E" w:rsidRPr="00496E3E">
        <w:rPr>
          <w:b/>
        </w:rPr>
        <w:t>2014</w:t>
      </w:r>
      <w:r w:rsidR="0018429E">
        <w:t xml:space="preserve"> </w:t>
      </w:r>
      <w:r w:rsidR="0018429E" w:rsidRPr="00496E3E">
        <w:rPr>
          <w:bCs/>
        </w:rPr>
        <w:t>9</w:t>
      </w:r>
      <w:r w:rsidR="0018429E" w:rsidRPr="00323823">
        <w:t>,</w:t>
      </w:r>
      <w:r w:rsidR="0018429E">
        <w:t xml:space="preserve"> </w:t>
      </w:r>
      <w:r w:rsidR="0018429E" w:rsidRPr="00323823">
        <w:t>986–991</w:t>
      </w:r>
      <w:r w:rsidR="0018429E">
        <w:t xml:space="preserve"> </w:t>
      </w:r>
    </w:p>
    <w:p w:rsidR="0018429E" w:rsidRPr="00496E3E" w:rsidRDefault="00496E3E" w:rsidP="00496E3E">
      <w:pPr>
        <w:pStyle w:val="ListParagraph"/>
        <w:numPr>
          <w:ilvl w:val="0"/>
          <w:numId w:val="29"/>
        </w:numPr>
        <w:rPr>
          <w:i/>
        </w:rPr>
      </w:pPr>
      <w:r>
        <w:t xml:space="preserve"> </w:t>
      </w:r>
      <w:r w:rsidR="0018429E">
        <w:t xml:space="preserve">L. Vukusic et al. </w:t>
      </w:r>
      <w:r w:rsidR="0018429E" w:rsidRPr="00496E3E">
        <w:rPr>
          <w:i/>
        </w:rPr>
        <w:t>unpublished data</w:t>
      </w:r>
    </w:p>
    <w:p w:rsidR="0018429E" w:rsidRDefault="0018429E" w:rsidP="003A07E9">
      <w:pPr>
        <w:ind w:firstLine="360"/>
      </w:pPr>
    </w:p>
    <w:p w:rsidR="0018429E" w:rsidRPr="003A07E9" w:rsidRDefault="0018429E" w:rsidP="003A07E9">
      <w:pPr>
        <w:ind w:firstLine="360"/>
        <w:rPr>
          <w:i/>
        </w:rPr>
      </w:pPr>
    </w:p>
    <w:p w:rsidR="003A07E9" w:rsidRPr="003A07E9" w:rsidRDefault="003A07E9" w:rsidP="003A07E9">
      <w:pPr>
        <w:ind w:firstLine="360"/>
        <w:rPr>
          <w:i/>
        </w:rPr>
      </w:pPr>
    </w:p>
    <w:p w:rsidR="003A07E9" w:rsidRPr="003A07E9" w:rsidRDefault="003A07E9" w:rsidP="003A07E9">
      <w:pPr>
        <w:ind w:left="360"/>
        <w:rPr>
          <w:i/>
        </w:rPr>
      </w:pPr>
    </w:p>
    <w:p w:rsidR="003A07E9" w:rsidRPr="003A07E9" w:rsidRDefault="003A07E9" w:rsidP="003A07E9">
      <w:pPr>
        <w:ind w:firstLine="360"/>
        <w:rPr>
          <w:i/>
        </w:rPr>
      </w:pPr>
    </w:p>
    <w:sectPr w:rsidR="003A07E9" w:rsidRPr="003A07E9" w:rsidSect="00CE6D64">
      <w:footerReference w:type="default" r:id="rId28"/>
      <w:pgSz w:w="12240" w:h="15840"/>
      <w:pgMar w:top="1276" w:right="1440" w:bottom="851" w:left="1440"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3DA" w:rsidRDefault="006173DA" w:rsidP="007436F6">
      <w:pPr>
        <w:spacing w:after="0" w:line="240" w:lineRule="auto"/>
      </w:pPr>
      <w:r>
        <w:separator/>
      </w:r>
    </w:p>
  </w:endnote>
  <w:endnote w:type="continuationSeparator" w:id="0">
    <w:p w:rsidR="006173DA" w:rsidRDefault="006173DA"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3893919"/>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4E6E43">
          <w:rPr>
            <w:noProof/>
          </w:rPr>
          <w:t>22</w:t>
        </w:r>
        <w:r>
          <w:rPr>
            <w:noProof/>
          </w:rPr>
          <w:fldChar w:fldCharType="end"/>
        </w:r>
      </w:p>
    </w:sdtContent>
  </w:sdt>
  <w:p w:rsidR="003A07E9" w:rsidRDefault="003A07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3DA" w:rsidRDefault="006173DA" w:rsidP="007436F6">
      <w:pPr>
        <w:spacing w:after="0" w:line="240" w:lineRule="auto"/>
      </w:pPr>
      <w:r>
        <w:separator/>
      </w:r>
    </w:p>
  </w:footnote>
  <w:footnote w:type="continuationSeparator" w:id="0">
    <w:p w:rsidR="006173DA" w:rsidRDefault="006173DA"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4D67"/>
    <w:rsid w:val="00025028"/>
    <w:rsid w:val="0002626F"/>
    <w:rsid w:val="000308A7"/>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B68"/>
    <w:rsid w:val="00213FA0"/>
    <w:rsid w:val="0021406A"/>
    <w:rsid w:val="00215B54"/>
    <w:rsid w:val="00224C13"/>
    <w:rsid w:val="00230272"/>
    <w:rsid w:val="00230C88"/>
    <w:rsid w:val="0023130B"/>
    <w:rsid w:val="00236249"/>
    <w:rsid w:val="00241783"/>
    <w:rsid w:val="00247FB4"/>
    <w:rsid w:val="002509DB"/>
    <w:rsid w:val="00253666"/>
    <w:rsid w:val="00255505"/>
    <w:rsid w:val="00256EF2"/>
    <w:rsid w:val="00260340"/>
    <w:rsid w:val="002617CB"/>
    <w:rsid w:val="00262716"/>
    <w:rsid w:val="00262D48"/>
    <w:rsid w:val="00265E38"/>
    <w:rsid w:val="00272FE7"/>
    <w:rsid w:val="0027364A"/>
    <w:rsid w:val="00275E67"/>
    <w:rsid w:val="002814DB"/>
    <w:rsid w:val="00282A4F"/>
    <w:rsid w:val="00286930"/>
    <w:rsid w:val="002905FB"/>
    <w:rsid w:val="00293741"/>
    <w:rsid w:val="0029509A"/>
    <w:rsid w:val="0029588B"/>
    <w:rsid w:val="002A148F"/>
    <w:rsid w:val="002A3227"/>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4746"/>
    <w:rsid w:val="003E6BC9"/>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3777"/>
    <w:rsid w:val="00456D15"/>
    <w:rsid w:val="00457011"/>
    <w:rsid w:val="00457EBC"/>
    <w:rsid w:val="00460091"/>
    <w:rsid w:val="004610C8"/>
    <w:rsid w:val="0046208B"/>
    <w:rsid w:val="00462B71"/>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359"/>
    <w:rsid w:val="005C70EF"/>
    <w:rsid w:val="005C72D2"/>
    <w:rsid w:val="005D075B"/>
    <w:rsid w:val="005D44F9"/>
    <w:rsid w:val="005D591A"/>
    <w:rsid w:val="005D6464"/>
    <w:rsid w:val="005D6991"/>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173DA"/>
    <w:rsid w:val="00620598"/>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57D9"/>
    <w:rsid w:val="007D670C"/>
    <w:rsid w:val="007D7F11"/>
    <w:rsid w:val="007E48A5"/>
    <w:rsid w:val="007F2BBB"/>
    <w:rsid w:val="007F36EB"/>
    <w:rsid w:val="0080071E"/>
    <w:rsid w:val="00801743"/>
    <w:rsid w:val="008025CE"/>
    <w:rsid w:val="00803996"/>
    <w:rsid w:val="00804B7C"/>
    <w:rsid w:val="00804CA9"/>
    <w:rsid w:val="008109AB"/>
    <w:rsid w:val="008114B1"/>
    <w:rsid w:val="00811EB4"/>
    <w:rsid w:val="00827538"/>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5FAC"/>
    <w:rsid w:val="00886416"/>
    <w:rsid w:val="008867C7"/>
    <w:rsid w:val="008918FC"/>
    <w:rsid w:val="008921CA"/>
    <w:rsid w:val="00892536"/>
    <w:rsid w:val="00895A14"/>
    <w:rsid w:val="00896017"/>
    <w:rsid w:val="008B50BB"/>
    <w:rsid w:val="008B584D"/>
    <w:rsid w:val="008B58B5"/>
    <w:rsid w:val="008C1ECE"/>
    <w:rsid w:val="008C2BB5"/>
    <w:rsid w:val="008D0E6D"/>
    <w:rsid w:val="008D2C1E"/>
    <w:rsid w:val="008D5CDA"/>
    <w:rsid w:val="008D74A7"/>
    <w:rsid w:val="008E2449"/>
    <w:rsid w:val="008E561B"/>
    <w:rsid w:val="008F1241"/>
    <w:rsid w:val="008F207B"/>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4526"/>
    <w:rsid w:val="009C6ADE"/>
    <w:rsid w:val="009D170E"/>
    <w:rsid w:val="009D17AE"/>
    <w:rsid w:val="009D1C10"/>
    <w:rsid w:val="009D23D7"/>
    <w:rsid w:val="009D5487"/>
    <w:rsid w:val="009E00FA"/>
    <w:rsid w:val="009E0DF0"/>
    <w:rsid w:val="009E7BE2"/>
    <w:rsid w:val="00A018F0"/>
    <w:rsid w:val="00A03474"/>
    <w:rsid w:val="00A11815"/>
    <w:rsid w:val="00A13125"/>
    <w:rsid w:val="00A158D1"/>
    <w:rsid w:val="00A25502"/>
    <w:rsid w:val="00A263F9"/>
    <w:rsid w:val="00A317FB"/>
    <w:rsid w:val="00A3357E"/>
    <w:rsid w:val="00A33D4D"/>
    <w:rsid w:val="00A4605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357D"/>
    <w:rsid w:val="00AD5C8A"/>
    <w:rsid w:val="00AE2C8B"/>
    <w:rsid w:val="00AE45B0"/>
    <w:rsid w:val="00AF0DE8"/>
    <w:rsid w:val="00AF3F52"/>
    <w:rsid w:val="00AF534A"/>
    <w:rsid w:val="00B00503"/>
    <w:rsid w:val="00B035E6"/>
    <w:rsid w:val="00B04980"/>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767BC"/>
    <w:rsid w:val="00B80735"/>
    <w:rsid w:val="00B80CDB"/>
    <w:rsid w:val="00B85245"/>
    <w:rsid w:val="00B8645C"/>
    <w:rsid w:val="00B86973"/>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2A49"/>
    <w:rsid w:val="00BE50B3"/>
    <w:rsid w:val="00BF21CF"/>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36AD3"/>
    <w:rsid w:val="00C45E2C"/>
    <w:rsid w:val="00C50CB8"/>
    <w:rsid w:val="00C52443"/>
    <w:rsid w:val="00C52FD1"/>
    <w:rsid w:val="00C543D6"/>
    <w:rsid w:val="00C544EA"/>
    <w:rsid w:val="00C5562C"/>
    <w:rsid w:val="00C62C44"/>
    <w:rsid w:val="00C66AC0"/>
    <w:rsid w:val="00C73D23"/>
    <w:rsid w:val="00C74E8E"/>
    <w:rsid w:val="00C75AF7"/>
    <w:rsid w:val="00C84E50"/>
    <w:rsid w:val="00C86B6F"/>
    <w:rsid w:val="00C90129"/>
    <w:rsid w:val="00C90BC5"/>
    <w:rsid w:val="00C93FF1"/>
    <w:rsid w:val="00CB119C"/>
    <w:rsid w:val="00CB2F1D"/>
    <w:rsid w:val="00CB4F9C"/>
    <w:rsid w:val="00CB5BC9"/>
    <w:rsid w:val="00CB6E74"/>
    <w:rsid w:val="00CB7A4C"/>
    <w:rsid w:val="00CC2675"/>
    <w:rsid w:val="00CC5B1A"/>
    <w:rsid w:val="00CC79F8"/>
    <w:rsid w:val="00CD1D6E"/>
    <w:rsid w:val="00CD5415"/>
    <w:rsid w:val="00CD7288"/>
    <w:rsid w:val="00CE04E4"/>
    <w:rsid w:val="00CE17EB"/>
    <w:rsid w:val="00CE399C"/>
    <w:rsid w:val="00CE4A72"/>
    <w:rsid w:val="00CE5D56"/>
    <w:rsid w:val="00CE6D64"/>
    <w:rsid w:val="00CF0FE1"/>
    <w:rsid w:val="00CF4C1F"/>
    <w:rsid w:val="00CF69F0"/>
    <w:rsid w:val="00D01355"/>
    <w:rsid w:val="00D018F1"/>
    <w:rsid w:val="00D11084"/>
    <w:rsid w:val="00D119AB"/>
    <w:rsid w:val="00D11F93"/>
    <w:rsid w:val="00D126FA"/>
    <w:rsid w:val="00D13254"/>
    <w:rsid w:val="00D13955"/>
    <w:rsid w:val="00D13F7A"/>
    <w:rsid w:val="00D22515"/>
    <w:rsid w:val="00D22D63"/>
    <w:rsid w:val="00D24D70"/>
    <w:rsid w:val="00D30B7B"/>
    <w:rsid w:val="00D30B87"/>
    <w:rsid w:val="00D31084"/>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B312E"/>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7BE6"/>
    <w:rsid w:val="00E301AF"/>
    <w:rsid w:val="00E36205"/>
    <w:rsid w:val="00E3757A"/>
    <w:rsid w:val="00E42705"/>
    <w:rsid w:val="00E4427E"/>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28E"/>
    <w:rsid w:val="00E95417"/>
    <w:rsid w:val="00E958CA"/>
    <w:rsid w:val="00E97A4B"/>
    <w:rsid w:val="00E97AC9"/>
    <w:rsid w:val="00EA1118"/>
    <w:rsid w:val="00EA56F3"/>
    <w:rsid w:val="00EB3520"/>
    <w:rsid w:val="00EB4622"/>
    <w:rsid w:val="00EB5BF7"/>
    <w:rsid w:val="00EC3239"/>
    <w:rsid w:val="00EC4B67"/>
    <w:rsid w:val="00ED3D43"/>
    <w:rsid w:val="00ED4509"/>
    <w:rsid w:val="00ED47A8"/>
    <w:rsid w:val="00ED565B"/>
    <w:rsid w:val="00ED56D2"/>
    <w:rsid w:val="00EE0A7E"/>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35E64"/>
    <w:rsid w:val="00F37052"/>
    <w:rsid w:val="00F450BE"/>
    <w:rsid w:val="00F46A7D"/>
    <w:rsid w:val="00F47EB1"/>
    <w:rsid w:val="00F5582F"/>
    <w:rsid w:val="00F56E7F"/>
    <w:rsid w:val="00F61DA7"/>
    <w:rsid w:val="00F627B1"/>
    <w:rsid w:val="00F663DE"/>
    <w:rsid w:val="00F7250B"/>
    <w:rsid w:val="00F73FFA"/>
    <w:rsid w:val="00F744FA"/>
    <w:rsid w:val="00F74543"/>
    <w:rsid w:val="00F77324"/>
    <w:rsid w:val="00F800EF"/>
    <w:rsid w:val="00F812BB"/>
    <w:rsid w:val="00F8177D"/>
    <w:rsid w:val="00F83497"/>
    <w:rsid w:val="00F943B0"/>
    <w:rsid w:val="00F95CE3"/>
    <w:rsid w:val="00FA1753"/>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abs/1607.0297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ture.com/nature/journal/v526/n7573/abs/nature15263.html" TargetMode="Externa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citation.aip.org/content/contributor/AU0359152;jsessionid=0v5VY-bGXJiQk8fx_SoWO4Dw.x-aip-live-02"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AFD51-49B3-4EC6-A183-75099EC14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23</Pages>
  <Words>6632</Words>
  <Characters>37805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44349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29</cp:revision>
  <dcterms:created xsi:type="dcterms:W3CDTF">2016-09-15T09:50:00Z</dcterms:created>
  <dcterms:modified xsi:type="dcterms:W3CDTF">2016-09-16T09:08:00Z</dcterms:modified>
</cp:coreProperties>
</file>