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ddf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ddf3"/>
          <w:sz w:val="36"/>
          <w:szCs w:val="36"/>
          <w:u w:val="none"/>
          <w:shd w:fill="auto" w:val="clear"/>
          <w:vertAlign w:val="baseline"/>
          <w:rtl w:val="0"/>
        </w:rPr>
        <w:t xml:space="preserve">&lt;lorem Lipsum&gt;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UMA BREVE INTRODUÇÃO SOBRE USER EXPERIENCE E O PAPEL DO UX DESIGNER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ddf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ddf3"/>
          <w:sz w:val="36"/>
          <w:szCs w:val="36"/>
          <w:u w:val="none"/>
          <w:shd w:fill="auto" w:val="clear"/>
          <w:vertAlign w:val="baseline"/>
          <w:rtl w:val="0"/>
        </w:rPr>
        <w:t xml:space="preserve">&lt;/lorem lipsum&gt;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5886"/>
          <w:sz w:val="340.0000305175781"/>
          <w:szCs w:val="340.0000305175781"/>
          <w:u w:val="none"/>
          <w:shd w:fill="auto" w:val="clear"/>
          <w:vertAlign w:val="baseline"/>
          <w:rtl w:val="0"/>
        </w:rPr>
        <w:t xml:space="preserve">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OI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5886"/>
          <w:sz w:val="340.0000305175781"/>
          <w:szCs w:val="340.0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5886"/>
          <w:sz w:val="340.0000305175781"/>
          <w:szCs w:val="340.0000305175781"/>
          <w:u w:val="none"/>
          <w:shd w:fill="auto" w:val="clear"/>
          <w:vertAlign w:val="baseline"/>
          <w:rtl w:val="0"/>
        </w:rPr>
        <w:t xml:space="preserve">:)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0.00000762939453"/>
          <w:szCs w:val="11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0.00000762939453"/>
          <w:szCs w:val="110.00000762939453"/>
          <w:u w:val="none"/>
          <w:shd w:fill="auto" w:val="clear"/>
          <w:vertAlign w:val="baseline"/>
          <w:rtl w:val="0"/>
        </w:rPr>
        <w:t xml:space="preserve">Oi, eu sou ADELLE :)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COMPO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RTA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PATRÍCIA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ATOLADA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HABITOS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DEMOGR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DESETOS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4"/>
          <w:szCs w:val="14"/>
          <w:u w:val="none"/>
          <w:shd w:fill="auto" w:val="clear"/>
          <w:vertAlign w:val="baseline"/>
          <w:rtl w:val="0"/>
        </w:rPr>
        <w:t xml:space="preserve">LAA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TRACOES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EXPERIENCIA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DS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COMO UXD EU PASSEI POR EMPRESAS INCRÍVEIS: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8.000003814697266"/>
          <w:szCs w:val="58.000003814697266"/>
          <w:u w:val="none"/>
          <w:shd w:fill="auto" w:val="clear"/>
          <w:vertAlign w:val="baseline"/>
          <w:rtl w:val="0"/>
        </w:rPr>
        <w:t xml:space="preserve">ADDCOMM, UOL, R7, LOCAWEB, GEEKIE; VAGAS.COM;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4"/>
          <w:szCs w:val="74"/>
          <w:u w:val="none"/>
          <w:shd w:fill="auto" w:val="clear"/>
          <w:vertAlign w:val="baseline"/>
          <w:rtl w:val="0"/>
        </w:rPr>
        <w:t xml:space="preserve">E AGORA NA TUDUX :)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4"/>
          <w:szCs w:val="84"/>
          <w:u w:val="none"/>
          <w:shd w:fill="auto" w:val="clear"/>
          <w:vertAlign w:val="baseline"/>
          <w:rtl w:val="0"/>
        </w:rPr>
        <w:t xml:space="preserve">VAMOS FINALIZAR O CANVAS?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4"/>
          <w:szCs w:val="84"/>
          <w:u w:val="none"/>
          <w:shd w:fill="auto" w:val="clear"/>
          <w:vertAlign w:val="baseline"/>
          <w:rtl w:val="0"/>
        </w:rPr>
        <w:t xml:space="preserve">TRÊS COISAS QUE VAMOS LEMBRAR DURANTE TODO ESSE PERÍODO...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12"/>
          <w:szCs w:val="1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12"/>
          <w:szCs w:val="112"/>
          <w:u w:val="none"/>
          <w:shd w:fill="auto" w:val="clear"/>
          <w:vertAlign w:val="baseline"/>
          <w:rtl w:val="0"/>
        </w:rPr>
        <w:t xml:space="preserve">PERGUNTEM MUITO &lt;3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0"/>
          <w:szCs w:val="80"/>
          <w:u w:val="none"/>
          <w:shd w:fill="auto" w:val="clear"/>
          <w:vertAlign w:val="baseline"/>
          <w:rtl w:val="0"/>
        </w:rPr>
        <w:t xml:space="preserve">UMA AJUDA A OUTRA, SEMPRE!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80"/>
          <w:szCs w:val="80"/>
          <w:u w:val="none"/>
          <w:shd w:fill="auto" w:val="clear"/>
          <w:vertAlign w:val="baseline"/>
          <w:rtl w:val="0"/>
        </w:rPr>
        <w:t xml:space="preserve">UM PASSINHO DE CADA VEZ :)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VAMOS FALAR DE EXPERIÊNCIA?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O QUE É EXPERIÊNCIA PARA VOCÊ?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“É VIVER UMA COISA, APRENDER A FAZÊ-LA, É RESPIRAR, É DE FATO EXPERIMENTAR, ESTAR ABERTO A DESCOBRIR, É ENVELHECER, É AMADURECER, É ERRAR, SE PERMITIR ERRAR.”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- Jornalista - 30 anos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“É SAIR DO ESTADO ATUAL POR UM MOMENTO E QUANDO VOLTAR JÁ NÃO ESTÁ MAIS NO MESMO PONTO DO QUAL SAIU.”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- Antropóloga/32 -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“QUALQUER INTERAÇÃO COM COISAS, INTERFACE OU PESSOAS”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- Engenheiro/41 -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PESSOAS SEMPRE ACHAM QUE EXPERIÊNCIAS ESTÃO LIGADAS 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459b"/>
          <w:sz w:val="72"/>
          <w:szCs w:val="72"/>
          <w:u w:val="none"/>
          <w:shd w:fill="auto" w:val="clear"/>
          <w:vertAlign w:val="baseline"/>
          <w:rtl w:val="0"/>
        </w:rPr>
        <w:t xml:space="preserve">AMADURECIMENTO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, 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459b"/>
          <w:sz w:val="72"/>
          <w:szCs w:val="72"/>
          <w:u w:val="none"/>
          <w:shd w:fill="auto" w:val="clear"/>
          <w:vertAlign w:val="baseline"/>
          <w:rtl w:val="0"/>
        </w:rPr>
        <w:t xml:space="preserve">SENSAÇÕES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E 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459b"/>
          <w:sz w:val="72"/>
          <w:szCs w:val="72"/>
          <w:u w:val="none"/>
          <w:shd w:fill="auto" w:val="clear"/>
          <w:vertAlign w:val="baseline"/>
          <w:rtl w:val="0"/>
        </w:rPr>
        <w:t xml:space="preserve">EXPERIMENTAÇÕES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459b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PESSOAS NÃO OLHAM PARA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459b"/>
          <w:sz w:val="72"/>
          <w:szCs w:val="72"/>
          <w:u w:val="none"/>
          <w:shd w:fill="auto" w:val="clear"/>
          <w:vertAlign w:val="baseline"/>
          <w:rtl w:val="0"/>
        </w:rPr>
        <w:t xml:space="preserve">EXPERIÊNCIA INTEIRA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, APENAS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459b"/>
          <w:sz w:val="72"/>
          <w:szCs w:val="72"/>
          <w:u w:val="none"/>
          <w:shd w:fill="auto" w:val="clear"/>
          <w:vertAlign w:val="baseline"/>
          <w:rtl w:val="0"/>
        </w:rPr>
        <w:t xml:space="preserve">PEQUENAS PARTES DELA.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ALGUMAS DEFINIÇÕES DE EXPERIÊNCIA DO USUÁRIO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(QUE EU GOSTO MUITO)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PARA A WIKIPEDIA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459b"/>
          <w:sz w:val="40"/>
          <w:szCs w:val="40"/>
          <w:u w:val="none"/>
          <w:shd w:fill="auto" w:val="clear"/>
          <w:vertAlign w:val="baseline"/>
          <w:rtl w:val="0"/>
        </w:rPr>
        <w:t xml:space="preserve">Envolve os sentimentos de uma pessoa em relação à utilização de um determinado produto, sistema ou serviço.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A experiência do usuário destaca os aspectos afetivos, experienciais, significativos e valiosos de interação humano-computador e propriedade do produto. Além disso, inclui as percepções de uma pessoa dos aspectos práticos, tais como a utilidade, a facilidade de utilização e a eficácia do sistema. A experiência do usuário é de natureza subjetiva, pois é sobre a percepção e pensamento individual no que diz respeito ao sistema.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459b"/>
          <w:sz w:val="40"/>
          <w:szCs w:val="40"/>
          <w:u w:val="none"/>
          <w:shd w:fill="auto" w:val="clear"/>
          <w:vertAlign w:val="baseline"/>
          <w:rtl w:val="0"/>
        </w:rPr>
        <w:t xml:space="preserve">A experiência do usuário é dinâmica, pois é constantemente modificada ao longo do tempo, devido à evolução das circunstâncias e inovações.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PARA A ISO 9241-210: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"/>
          <w:szCs w:val="50"/>
          <w:u w:val="none"/>
          <w:shd w:fill="auto" w:val="clear"/>
          <w:vertAlign w:val="baseline"/>
          <w:rtl w:val="0"/>
        </w:rPr>
        <w:t xml:space="preserve">"Experiência do usuário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459b"/>
          <w:sz w:val="50"/>
          <w:szCs w:val="50"/>
          <w:u w:val="none"/>
          <w:shd w:fill="auto" w:val="clear"/>
          <w:vertAlign w:val="baseline"/>
          <w:rtl w:val="0"/>
        </w:rPr>
        <w:t xml:space="preserve">inclui todas as emoções, crenças, preferências, percepções, respostas físicas e psicológicas, comportamentos e realizações do usuário que ocorrem antes, durante e após o uso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0"/>
          <w:szCs w:val="50"/>
          <w:u w:val="none"/>
          <w:shd w:fill="auto" w:val="clear"/>
          <w:vertAlign w:val="baseline"/>
          <w:rtl w:val="0"/>
        </w:rPr>
        <w:t xml:space="preserve">."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PARA WHITNEY HESS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“A maioria das pessoas acredita que User Experience é somente encontrar a melhor solução para os seus usuários – mas não é.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459b"/>
          <w:sz w:val="48"/>
          <w:szCs w:val="48"/>
          <w:u w:val="none"/>
          <w:shd w:fill="auto" w:val="clear"/>
          <w:vertAlign w:val="baseline"/>
          <w:rtl w:val="0"/>
        </w:rPr>
        <w:t xml:space="preserve">UX trata sobre definir o problema que precisa ser resolvido (o porquê), definir para quem esse problema precisa ser resolvido (o quem), e definir o caminho que deve ser percorridopara resolvê-lo (o como).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O QUE É EXPERIÊNCIA DO USUÁRIO PRA MIM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É ENTREGAR ALGO QUE O USUÁRIO REALMENTE PRECISA E NÃO ALGO QUE APENAS MAXIMIZA O USO DE ALGUM SERVIÇO OU PRODUTO.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É DEIXAR O USUÁRIO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44"/>
          <w:szCs w:val="144"/>
          <w:u w:val="none"/>
          <w:shd w:fill="auto" w:val="clear"/>
          <w:vertAlign w:val="baseline"/>
          <w:rtl w:val="0"/>
        </w:rPr>
        <w:t xml:space="preserve">FELIZ.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QUAL O PAPEL DO UX DESIGNER?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2"/>
          <w:szCs w:val="1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2"/>
          <w:szCs w:val="192"/>
          <w:u w:val="none"/>
          <w:shd w:fill="auto" w:val="clear"/>
          <w:vertAlign w:val="baseline"/>
          <w:rtl w:val="0"/>
        </w:rPr>
        <w:t xml:space="preserve">MUITOS!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0.00000762939453"/>
          <w:szCs w:val="120.00000762939453"/>
          <w:u w:val="none"/>
          <w:shd w:fill="auto" w:val="clear"/>
          <w:vertAlign w:val="baseline"/>
          <w:rtl w:val="0"/>
        </w:rPr>
        <w:t xml:space="preserve">ENTÃO VAMOS POR PARTES :)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QUAL O DESAFIO DIÁRIO?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PRODUCT MANAGER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MARKETING DE PRODUTOS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ANALISTA DE SUPORTE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DESENVOLVEDORES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33333333333336"/>
          <w:szCs w:val="33.33333333333333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FRONT E 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UX DESIGNER UI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STAKEHOLDERS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CONTEÚDO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PRODUCT OWNER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MAPEAR O PROBLEMA DO USUÁRIO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IDENTIFICAR AS POSSÍVEIS SOLUÇÕES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ENTREGAR O QUE ELE PRECISA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E O PRINCIPAL: NÃO ESQUECER O QUÃO VALIOSO ESSE ALGO É PARA ELE.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O QUE PODEMOS FAZER PRA ISSO ACONTECER?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COISA PRA C...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(MAS SEMPRE DEPENDE DO PROJETO)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PRIMEIRO DE TUDO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TEMOS QUE ENTENDER O PROBLEMA E LEVANTAR AS HIPÓTESES POSSÍVEIS PARA ELE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DEFINIR ESTRATÉGIAS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00001907348633"/>
          <w:szCs w:val="16.000001907348633"/>
          <w:u w:val="none"/>
          <w:shd w:fill="auto" w:val="clear"/>
          <w:vertAlign w:val="baseline"/>
          <w:rtl w:val="0"/>
        </w:rPr>
        <w:t xml:space="preserve">Fonte: Blog da Caelum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MARIA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superscript"/>
          <w:rtl w:val="0"/>
        </w:rPr>
        <w:t xml:space="preserve">PROBLEMA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Não sabe como começar na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carreira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superscript"/>
          <w:rtl w:val="0"/>
        </w:rPr>
        <w:t xml:space="preserve">CENÁRIO /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enviar currículo e 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SITUAÇÃO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candidatar a vagas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ANGUSTIADA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Entra no portal Vê muitas vagas e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possibilidades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Fica dividida 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qual busca fazer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FAZENDO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Clica 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(AÇÃO)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Carreiras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33333333333336"/>
          <w:szCs w:val="33.33333333333333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Busca por Marketing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Escolhe "Analista"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PENSANDO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Deixa eu 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(EXPECTATIVA)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as vagas QUANTA COISA! Interessante, deve ajudar Gostei! Legal!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SENTINDO (SENTIMENTO)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Angustiada Confusa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Esperançosa Animada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COLOCAR AS IDEIAS NO PAPEL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44"/>
          <w:szCs w:val="44"/>
          <w:u w:val="none"/>
          <w:shd w:fill="auto" w:val="clear"/>
          <w:vertAlign w:val="baseline"/>
          <w:rtl w:val="0"/>
        </w:rPr>
        <w:t xml:space="preserve">Kent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4"/>
          <w:szCs w:val="44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4"/>
          <w:szCs w:val="44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44"/>
          <w:szCs w:val="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44"/>
          <w:szCs w:val="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4"/>
          <w:szCs w:val="44"/>
          <w:u w:val="none"/>
          <w:shd w:fill="auto" w:val="clear"/>
          <w:vertAlign w:val="baseline"/>
          <w:rtl w:val="0"/>
        </w:rPr>
        <w:t xml:space="preserve">Ce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Kent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ETTER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LIGN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4"/>
          <w:szCs w:val="44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NYC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EXTERNAL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4"/>
          <w:szCs w:val="44"/>
          <w:u w:val="none"/>
          <w:shd w:fill="auto" w:val="clear"/>
          <w:vertAlign w:val="baseline"/>
          <w:rtl w:val="0"/>
        </w:rPr>
        <w:t xml:space="preserve">CULT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44"/>
          <w:szCs w:val="4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4"/>
          <w:szCs w:val="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44"/>
          <w:szCs w:val="4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INTERNAS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TESS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ETTE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SOCIAL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IDENTIN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NT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corak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73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und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INAS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Tuha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liha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Pet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ul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CM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ATERACTIUS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To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bart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wlo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hate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calls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send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e6e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28"/>
          <w:szCs w:val="2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  <w:rtl w:val="0"/>
        </w:rPr>
        <w:t xml:space="preserve">DL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30"/>
          <w:szCs w:val="30"/>
          <w:u w:val="none"/>
          <w:shd w:fill="auto" w:val="clear"/>
          <w:vertAlign w:val="baseline"/>
          <w:rtl w:val="0"/>
        </w:rPr>
        <w:t xml:space="preserve">Lp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0"/>
          <w:szCs w:val="30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6e600"/>
          <w:sz w:val="30"/>
          <w:szCs w:val="30"/>
          <w:u w:val="none"/>
          <w:shd w:fill="auto" w:val="clear"/>
          <w:vertAlign w:val="baseline"/>
          <w:rtl w:val="0"/>
        </w:rPr>
        <w:t xml:space="preserve">Tunes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Meet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LENT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cheek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thuir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sk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1hCANNI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Steek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cah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dd00"/>
          <w:sz w:val="32"/>
          <w:szCs w:val="32"/>
          <w:u w:val="none"/>
          <w:shd w:fill="auto" w:val="clear"/>
          <w:vertAlign w:val="baseline"/>
          <w:rtl w:val="0"/>
        </w:rPr>
        <w:t xml:space="preserve">hav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dddd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pol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, kinda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think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Teed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try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lcome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36"/>
          <w:szCs w:val="36"/>
          <w:u w:val="none"/>
          <w:shd w:fill="auto" w:val="clear"/>
          <w:vertAlign w:val="baseline"/>
          <w:rtl w:val="0"/>
        </w:rPr>
        <w:t xml:space="preserve">cals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e4e400"/>
          <w:sz w:val="36"/>
          <w:szCs w:val="3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5e500"/>
          <w:sz w:val="36"/>
          <w:szCs w:val="36"/>
          <w:u w:val="none"/>
          <w:shd w:fill="auto" w:val="clear"/>
          <w:vertAlign w:val="baseline"/>
          <w:rtl w:val="0"/>
        </w:rPr>
        <w:t xml:space="preserve">soul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, yo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36"/>
          <w:szCs w:val="36"/>
          <w:u w:val="none"/>
          <w:shd w:fill="auto" w:val="clear"/>
          <w:vertAlign w:val="baseline"/>
          <w:rtl w:val="0"/>
        </w:rPr>
        <w:t xml:space="preserve">tut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dd00"/>
          <w:sz w:val="34"/>
          <w:szCs w:val="3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thin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d200"/>
          <w:sz w:val="30"/>
          <w:szCs w:val="30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ve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phone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yoin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  <w:rtl w:val="0"/>
        </w:rPr>
        <w:t xml:space="preserve">ht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PESQUISAR E CONHECER O USUÁRIO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PLANEJAR O PROJETO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Pontos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críticos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Faturas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Planos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Dashboard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eus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dados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Controle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usuários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Avisos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Autenticação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Suporte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atendimento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1"/>
        </w:rPr>
        <w:t xml:space="preserve">نم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encontrável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claro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consistente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útil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confiável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controlável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valioso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1"/>
        </w:rPr>
        <w:t xml:space="preserve">نم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1"/>
        </w:rPr>
        <w:t xml:space="preserve">نم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NWA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DESENVOLVER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50"/>
          <w:szCs w:val="50"/>
          <w:u w:val="none"/>
          <w:shd w:fill="auto" w:val="clear"/>
          <w:vertAlign w:val="baseline"/>
          <w:rtl w:val="0"/>
        </w:rPr>
        <w:t xml:space="preserve">Adding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50"/>
          <w:szCs w:val="5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50"/>
          <w:szCs w:val="5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50"/>
          <w:szCs w:val="50"/>
          <w:u w:val="none"/>
          <w:shd w:fill="auto" w:val="clear"/>
          <w:vertAlign w:val="baseline"/>
          <w:rtl w:val="0"/>
        </w:rPr>
        <w:t xml:space="preserve">presentation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Start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track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Add speaker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NON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event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Track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presentation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fields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Publish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presentation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ad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ada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40"/>
          <w:szCs w:val="40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40"/>
          <w:szCs w:val="40"/>
          <w:u w:val="none"/>
          <w:shd w:fill="auto" w:val="clear"/>
          <w:vertAlign w:val="baseline"/>
          <w:rtl w:val="0"/>
        </w:rPr>
        <w:t xml:space="preserve">track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speaker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Legend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Stop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Process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Decision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HY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KIES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0"/>
          <w:szCs w:val="4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  <w:rtl w:val="0"/>
        </w:rPr>
        <w:t xml:space="preserve">AV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ELER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46"/>
          <w:szCs w:val="4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46"/>
          <w:szCs w:val="46"/>
          <w:u w:val="none"/>
          <w:shd w:fill="auto" w:val="clear"/>
          <w:vertAlign w:val="baseline"/>
          <w:rtl w:val="0"/>
        </w:rPr>
        <w:t xml:space="preserve">ontis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27200"/>
          <w:sz w:val="46"/>
          <w:szCs w:val="46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46"/>
          <w:szCs w:val="46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ADE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STO215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OVIHY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PARALLAX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NANC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SUB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CORRESPONDING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CALL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PARALLAR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ro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MONITORAR E VALIDAR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e459b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459b"/>
          <w:sz w:val="100"/>
          <w:szCs w:val="100"/>
          <w:u w:val="none"/>
          <w:shd w:fill="auto" w:val="clear"/>
          <w:vertAlign w:val="baseline"/>
          <w:rtl w:val="0"/>
        </w:rPr>
        <w:t xml:space="preserve">TAMBÉM É PRECISO...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ACOMPANHAR O DESENVOLVIMENTO DO LADINHO DOS DESENVOLVEDORES, PRODUCT OWNERS, AGILE COACHES E ~TODOS OS ENVOLVIDOS~.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VALE A PENA LEMBRAR...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6"/>
          <w:szCs w:val="66"/>
          <w:u w:val="none"/>
          <w:shd w:fill="auto" w:val="clear"/>
          <w:vertAlign w:val="baseline"/>
          <w:rtl w:val="0"/>
        </w:rPr>
        <w:t xml:space="preserve">METODOLOGIAS SÃO SUPER NOSSAS AMIGAS PARA UNIR E CONSTRUIR EQUIPES, POIS NOS AJUDAM A ENTENDER O SENTIMENTO DAS PESSOAS EM RELAÇÃO AO PROJETO.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6"/>
          <w:szCs w:val="66"/>
          <w:u w:val="none"/>
          <w:shd w:fill="auto" w:val="clear"/>
          <w:vertAlign w:val="baseline"/>
          <w:rtl w:val="0"/>
        </w:rPr>
        <w:t xml:space="preserve">É IMPORTANTE LEMBRAR DE COMPARTILHAR O ANDAMENTO OS RESULTADOS DO PROJETO COM TODOS QUE FORAM ENVOLVIDOS DURANTE TODAS AS ETAPAS DE DESENVOLVIMENTO.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6"/>
          <w:szCs w:val="66"/>
          <w:u w:val="none"/>
          <w:shd w:fill="auto" w:val="clear"/>
          <w:vertAlign w:val="baseline"/>
          <w:rtl w:val="0"/>
        </w:rPr>
        <w:t xml:space="preserve">SÓ VAI DAR CERTO PRO USUÁRIO SE FOR FEITO COM A FELICIDADE DE TODO MUNDO.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PERFIS DE UXD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DESIGNER DESIGNER INTERFACES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ARQUITETO INFORMAÇÃO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COMUNICADOR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 ESTRATÉGIAS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PROTOTIPADOR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DESIGNER DE INTERAÇÃO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PESQUISADOR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O QUE UM UXD PRECISA DIARIAMENTE?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&gt; SENSIBILIDADE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&gt; PERCEPÇÃO DO PRÓXIMO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&gt; VONTADE DE APRENDER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&gt; NUNCA ESQUECER O VALOR DA ENTREGA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MATERIAIS INDISPENSÁVEIS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&gt; CADERNINHO + CANETA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&gt; MURAL DE INSPIRAÇÕES (PINTEREST &lt;3)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&gt; BLOCO DE NOTAS DIGITAL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&gt; TREINAR O OLHAR PARA A NECESSIDADE DO PRÓXIMO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PORQUE FAZER PESQUISA COM USUÁRIOS?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JAKOB NIELSEN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"VOCÊ NÃO É O USUÁRIO"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