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</w:rPr>
        <w:id w:val="-2066247124"/>
        <w:docPartObj>
          <w:docPartGallery w:val="Cover Pages"/>
          <w:docPartUnique/>
        </w:docPartObj>
      </w:sdtPr>
      <w:sdtEndPr>
        <w:rPr>
          <w:b w:val="0"/>
        </w:rPr>
      </w:sdtEndPr>
      <w:sdtContent>
        <w:p w14:paraId="1973EC6F" w14:textId="33E41133" w:rsidR="004B20D9" w:rsidRPr="00A7144C" w:rsidRDefault="004B20D9" w:rsidP="005215E8">
          <w:pPr>
            <w:rPr>
              <w:b/>
            </w:rPr>
          </w:pPr>
          <w:r w:rsidRPr="00851D00">
            <w:rPr>
              <w:noProof/>
              <w:color w:val="5B4F41"/>
              <w:lang w:eastAsia="es-MX"/>
            </w:rPr>
            <w:drawing>
              <wp:anchor distT="0" distB="0" distL="114300" distR="114300" simplePos="0" relativeHeight="251659264" behindDoc="1" locked="0" layoutInCell="1" allowOverlap="1" wp14:anchorId="35699168" wp14:editId="2DFC07A4">
                <wp:simplePos x="0" y="0"/>
                <wp:positionH relativeFrom="margin">
                  <wp:align>left</wp:align>
                </wp:positionH>
                <wp:positionV relativeFrom="paragraph">
                  <wp:posOffset>8518</wp:posOffset>
                </wp:positionV>
                <wp:extent cx="3191510" cy="888365"/>
                <wp:effectExtent l="0" t="0" r="0" b="0"/>
                <wp:wrapNone/>
                <wp:docPr id="9" name="Imagen 1" descr="Imagen que contiene objeto, reloj, firmar, señal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n 9" descr="Imagen que contiene objeto, reloj, firmar, señal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91510" cy="888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51D00">
            <w:rPr>
              <w:noProof/>
              <w:sz w:val="28"/>
              <w:szCs w:val="28"/>
            </w:rPr>
            <w:drawing>
              <wp:anchor distT="0" distB="0" distL="114300" distR="114300" simplePos="0" relativeHeight="251660288" behindDoc="1" locked="0" layoutInCell="1" allowOverlap="1" wp14:anchorId="38BDF5A5" wp14:editId="6A859753">
                <wp:simplePos x="0" y="0"/>
                <wp:positionH relativeFrom="margin">
                  <wp:align>right</wp:align>
                </wp:positionH>
                <wp:positionV relativeFrom="paragraph">
                  <wp:posOffset>18832</wp:posOffset>
                </wp:positionV>
                <wp:extent cx="709683" cy="859619"/>
                <wp:effectExtent l="0" t="0" r="0" b="0"/>
                <wp:wrapNone/>
                <wp:docPr id="8" name="Imagen 2" descr="Imagen que contiene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8" descr="Imagen que contiene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9683" cy="8596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F422270" w14:textId="77777777" w:rsidR="004B20D9" w:rsidRPr="00A7144C" w:rsidRDefault="004B20D9" w:rsidP="005215E8">
          <w:pPr>
            <w:rPr>
              <w:b/>
              <w:sz w:val="28"/>
              <w:szCs w:val="28"/>
            </w:rPr>
          </w:pPr>
        </w:p>
        <w:p w14:paraId="772FDA6E" w14:textId="77777777" w:rsidR="004B20D9" w:rsidRPr="00A7144C" w:rsidRDefault="004B20D9" w:rsidP="005215E8">
          <w:pPr>
            <w:spacing w:line="360" w:lineRule="auto"/>
            <w:rPr>
              <w:b/>
              <w:sz w:val="28"/>
              <w:szCs w:val="28"/>
            </w:rPr>
          </w:pPr>
        </w:p>
        <w:p w14:paraId="01DBB390" w14:textId="77777777" w:rsidR="004B20D9" w:rsidRPr="00A7144C" w:rsidRDefault="004B20D9" w:rsidP="005215E8">
          <w:pPr>
            <w:spacing w:line="360" w:lineRule="auto"/>
            <w:jc w:val="center"/>
            <w:rPr>
              <w:b/>
              <w:sz w:val="28"/>
              <w:szCs w:val="28"/>
            </w:rPr>
          </w:pPr>
        </w:p>
        <w:p w14:paraId="648449B1" w14:textId="77777777" w:rsidR="004B20D9" w:rsidRPr="00A7144C" w:rsidRDefault="004B20D9" w:rsidP="005215E8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A7144C">
            <w:rPr>
              <w:b/>
              <w:sz w:val="28"/>
              <w:szCs w:val="28"/>
            </w:rPr>
            <w:t>UNIVERSIDAD TECNOLÓGICA DE LA RIVIERA MAYA</w:t>
          </w:r>
        </w:p>
        <w:p w14:paraId="420BF5DA" w14:textId="77777777" w:rsidR="004B20D9" w:rsidRPr="00A7144C" w:rsidRDefault="004B20D9" w:rsidP="005215E8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A7144C">
            <w:rPr>
              <w:b/>
              <w:sz w:val="28"/>
              <w:szCs w:val="28"/>
            </w:rPr>
            <w:t>CARRERA: INGENIERIA EN TIC. DESARROLLO DE SOFTWARE MULTIPLATAFORMA</w:t>
          </w:r>
        </w:p>
        <w:p w14:paraId="5FE381E9" w14:textId="31624957" w:rsidR="004B20D9" w:rsidRPr="00A7144C" w:rsidRDefault="004B20D9" w:rsidP="005215E8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A7144C">
            <w:rPr>
              <w:b/>
              <w:sz w:val="28"/>
              <w:szCs w:val="28"/>
            </w:rPr>
            <w:t xml:space="preserve">ASIGNATURA: </w:t>
          </w:r>
          <w:r>
            <w:rPr>
              <w:b/>
              <w:sz w:val="28"/>
              <w:szCs w:val="28"/>
            </w:rPr>
            <w:t>DESARROLLO WEB INTEGRAL</w:t>
          </w:r>
        </w:p>
        <w:p w14:paraId="35FBC00E" w14:textId="02DDFA4F" w:rsidR="004B20D9" w:rsidRPr="004B20D9" w:rsidRDefault="004B20D9" w:rsidP="005215E8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4B20D9">
            <w:rPr>
              <w:b/>
              <w:sz w:val="28"/>
              <w:szCs w:val="28"/>
            </w:rPr>
            <w:t>UNIDAD II: CONTROL DE V</w:t>
          </w:r>
          <w:r>
            <w:rPr>
              <w:b/>
              <w:sz w:val="28"/>
              <w:szCs w:val="28"/>
            </w:rPr>
            <w:t>ERSIONES</w:t>
          </w:r>
        </w:p>
        <w:p w14:paraId="1603AEF5" w14:textId="7FD57C8E" w:rsidR="004B20D9" w:rsidRPr="004B20D9" w:rsidRDefault="004B20D9" w:rsidP="005215E8">
          <w:pPr>
            <w:spacing w:after="0" w:line="360" w:lineRule="auto"/>
            <w:jc w:val="center"/>
            <w:rPr>
              <w:b/>
              <w:sz w:val="28"/>
              <w:szCs w:val="28"/>
              <w:lang w:val="en-US"/>
            </w:rPr>
          </w:pPr>
          <w:r w:rsidRPr="004B20D9">
            <w:rPr>
              <w:b/>
              <w:sz w:val="28"/>
              <w:szCs w:val="28"/>
              <w:lang w:val="en-US"/>
            </w:rPr>
            <w:t>“</w:t>
          </w:r>
          <w:r w:rsidRPr="004B20D9">
            <w:rPr>
              <w:b/>
              <w:bCs/>
              <w:sz w:val="28"/>
              <w:szCs w:val="28"/>
              <w:lang w:val="en-US"/>
            </w:rPr>
            <w:t>IDGS-DWINT-IT9-02-A-002 instalación web 202603</w:t>
          </w:r>
          <w:r w:rsidRPr="004B20D9">
            <w:rPr>
              <w:b/>
              <w:sz w:val="28"/>
              <w:szCs w:val="28"/>
              <w:lang w:val="en-US"/>
            </w:rPr>
            <w:t>”</w:t>
          </w:r>
        </w:p>
        <w:p w14:paraId="265BA6A0" w14:textId="77777777" w:rsidR="004B20D9" w:rsidRPr="004B20D9" w:rsidRDefault="004B20D9" w:rsidP="005215E8">
          <w:pPr>
            <w:spacing w:after="0" w:line="360" w:lineRule="auto"/>
            <w:jc w:val="center"/>
            <w:rPr>
              <w:b/>
              <w:sz w:val="28"/>
              <w:szCs w:val="28"/>
              <w:lang w:val="en-US"/>
            </w:rPr>
          </w:pPr>
        </w:p>
        <w:p w14:paraId="251415C1" w14:textId="77777777" w:rsidR="004B20D9" w:rsidRPr="004B20D9" w:rsidRDefault="004B20D9" w:rsidP="005215E8">
          <w:pPr>
            <w:spacing w:after="0" w:line="360" w:lineRule="auto"/>
            <w:rPr>
              <w:b/>
              <w:sz w:val="28"/>
              <w:szCs w:val="28"/>
              <w:lang w:val="en-US"/>
            </w:rPr>
          </w:pPr>
        </w:p>
        <w:p w14:paraId="0E93477C" w14:textId="77777777" w:rsidR="004B20D9" w:rsidRPr="00A7144C" w:rsidRDefault="004B20D9" w:rsidP="005215E8">
          <w:pPr>
            <w:spacing w:after="0" w:line="360" w:lineRule="auto"/>
            <w:jc w:val="center"/>
            <w:rPr>
              <w:b/>
              <w:sz w:val="28"/>
              <w:szCs w:val="28"/>
            </w:rPr>
          </w:pPr>
          <w:r w:rsidRPr="00A7144C">
            <w:rPr>
              <w:b/>
              <w:sz w:val="28"/>
              <w:szCs w:val="28"/>
            </w:rPr>
            <w:t xml:space="preserve">MIEMBROS: </w:t>
          </w:r>
        </w:p>
        <w:p w14:paraId="432A26A1" w14:textId="77777777" w:rsidR="004B20D9" w:rsidRPr="00A7144C" w:rsidRDefault="004B20D9" w:rsidP="005215E8">
          <w:pPr>
            <w:tabs>
              <w:tab w:val="left" w:pos="4545"/>
            </w:tabs>
            <w:spacing w:after="0" w:line="360" w:lineRule="auto"/>
            <w:jc w:val="center"/>
            <w:rPr>
              <w:rFonts w:cs="Arial"/>
              <w:b/>
              <w:sz w:val="28"/>
              <w:szCs w:val="28"/>
            </w:rPr>
          </w:pPr>
          <w:r w:rsidRPr="00A7144C">
            <w:rPr>
              <w:rFonts w:cs="Arial"/>
              <w:b/>
              <w:sz w:val="28"/>
              <w:szCs w:val="28"/>
            </w:rPr>
            <w:t xml:space="preserve">2302007 - </w:t>
          </w:r>
          <w:r w:rsidRPr="00A7144C">
            <w:rPr>
              <w:b/>
              <w:sz w:val="28"/>
              <w:szCs w:val="28"/>
            </w:rPr>
            <w:t>JOSMAR ARTURO CHOC CANO</w:t>
          </w:r>
        </w:p>
        <w:p w14:paraId="4318CC60" w14:textId="77777777" w:rsidR="004B20D9" w:rsidRPr="00A7144C" w:rsidRDefault="004B20D9" w:rsidP="005215E8">
          <w:pPr>
            <w:tabs>
              <w:tab w:val="left" w:pos="4545"/>
            </w:tabs>
            <w:spacing w:after="0" w:line="360" w:lineRule="auto"/>
            <w:jc w:val="center"/>
            <w:rPr>
              <w:rFonts w:cs="Arial"/>
              <w:b/>
              <w:sz w:val="28"/>
              <w:szCs w:val="28"/>
            </w:rPr>
          </w:pPr>
        </w:p>
        <w:p w14:paraId="29654935" w14:textId="77777777" w:rsidR="004B20D9" w:rsidRPr="00A7144C" w:rsidRDefault="004B20D9" w:rsidP="005215E8">
          <w:pPr>
            <w:tabs>
              <w:tab w:val="left" w:pos="4545"/>
            </w:tabs>
            <w:spacing w:after="0" w:line="360" w:lineRule="auto"/>
            <w:jc w:val="center"/>
            <w:rPr>
              <w:rFonts w:cs="Arial"/>
              <w:b/>
              <w:sz w:val="28"/>
              <w:szCs w:val="28"/>
            </w:rPr>
          </w:pPr>
          <w:r w:rsidRPr="00A7144C">
            <w:rPr>
              <w:rFonts w:cs="Arial"/>
              <w:b/>
              <w:sz w:val="28"/>
              <w:szCs w:val="28"/>
            </w:rPr>
            <w:t>DOCENTE:</w:t>
          </w:r>
        </w:p>
        <w:p w14:paraId="2DB630ED" w14:textId="6433C960" w:rsidR="004B20D9" w:rsidRPr="00A7144C" w:rsidRDefault="004B20D9" w:rsidP="005215E8">
          <w:pPr>
            <w:tabs>
              <w:tab w:val="left" w:pos="4545"/>
            </w:tabs>
            <w:spacing w:after="0" w:line="360" w:lineRule="auto"/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</w:rPr>
            <w:t>PINO RUSCONI CHIO JOSE RAFAEL</w:t>
          </w:r>
        </w:p>
        <w:p w14:paraId="417FB031" w14:textId="77777777" w:rsidR="004B20D9" w:rsidRPr="00A7144C" w:rsidRDefault="004B20D9" w:rsidP="005215E8">
          <w:pPr>
            <w:tabs>
              <w:tab w:val="left" w:pos="4545"/>
            </w:tabs>
            <w:spacing w:line="360" w:lineRule="auto"/>
            <w:rPr>
              <w:rFonts w:cs="Arial"/>
              <w:b/>
            </w:rPr>
          </w:pPr>
        </w:p>
        <w:p w14:paraId="5A971533" w14:textId="77777777" w:rsidR="004B20D9" w:rsidRPr="00A7144C" w:rsidRDefault="004B20D9" w:rsidP="005215E8">
          <w:pPr>
            <w:tabs>
              <w:tab w:val="left" w:pos="4545"/>
            </w:tabs>
            <w:spacing w:line="360" w:lineRule="auto"/>
            <w:rPr>
              <w:rFonts w:cs="Arial"/>
              <w:b/>
            </w:rPr>
          </w:pPr>
        </w:p>
        <w:p w14:paraId="74190237" w14:textId="77777777" w:rsidR="004B20D9" w:rsidRDefault="004B20D9" w:rsidP="005215E8">
          <w:pPr>
            <w:tabs>
              <w:tab w:val="left" w:pos="4545"/>
            </w:tabs>
            <w:spacing w:line="360" w:lineRule="auto"/>
            <w:rPr>
              <w:rFonts w:cs="Arial"/>
            </w:rPr>
          </w:pPr>
        </w:p>
        <w:p w14:paraId="5554582D" w14:textId="77777777" w:rsidR="004B20D9" w:rsidRDefault="004B20D9" w:rsidP="005215E8">
          <w:pPr>
            <w:tabs>
              <w:tab w:val="left" w:pos="4545"/>
            </w:tabs>
            <w:spacing w:line="360" w:lineRule="auto"/>
            <w:rPr>
              <w:rFonts w:cs="Arial"/>
            </w:rPr>
          </w:pPr>
        </w:p>
        <w:p w14:paraId="468BAC41" w14:textId="77777777" w:rsidR="004B20D9" w:rsidRPr="00A7144C" w:rsidRDefault="004B20D9" w:rsidP="005215E8">
          <w:pPr>
            <w:tabs>
              <w:tab w:val="left" w:pos="4545"/>
            </w:tabs>
            <w:spacing w:line="360" w:lineRule="auto"/>
            <w:rPr>
              <w:rFonts w:cs="Arial"/>
            </w:rPr>
          </w:pPr>
        </w:p>
        <w:p w14:paraId="7E76FA34" w14:textId="491A0AEA" w:rsidR="004B20D9" w:rsidRPr="00A7144C" w:rsidRDefault="004B20D9" w:rsidP="005215E8">
          <w:pPr>
            <w:spacing w:line="360" w:lineRule="auto"/>
            <w:jc w:val="center"/>
            <w:rPr>
              <w:rFonts w:cs="Arial"/>
            </w:rPr>
            <w:sectPr w:rsidR="004B20D9" w:rsidRPr="00A7144C" w:rsidSect="004B20D9">
              <w:headerReference w:type="default" r:id="rId7"/>
              <w:footerReference w:type="default" r:id="rId8"/>
              <w:pgSz w:w="12240" w:h="15840"/>
              <w:pgMar w:top="1417" w:right="1701" w:bottom="1417" w:left="1701" w:header="708" w:footer="708" w:gutter="0"/>
              <w:pgBorders w:offsetFrom="page"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pgBorders>
              <w:pgNumType w:start="0"/>
              <w:cols w:space="708"/>
              <w:titlePg/>
              <w:docGrid w:linePitch="360"/>
            </w:sectPr>
          </w:pPr>
          <w:r w:rsidRPr="00A7144C">
            <w:rPr>
              <w:rFonts w:cs="Arial"/>
            </w:rPr>
            <w:t xml:space="preserve">Playa del Carmen, Quintana Roo                                              </w:t>
          </w:r>
          <w:r>
            <w:rPr>
              <w:rFonts w:cs="Arial"/>
            </w:rPr>
            <w:t xml:space="preserve">octubre </w:t>
          </w:r>
          <w:r w:rsidRPr="00A7144C">
            <w:rPr>
              <w:rFonts w:cs="Arial"/>
            </w:rPr>
            <w:t>20</w:t>
          </w:r>
          <w:r>
            <w:rPr>
              <w:rFonts w:cs="Arial"/>
            </w:rPr>
            <w:t>2</w:t>
          </w:r>
          <w:r w:rsidR="00FF3C75">
            <w:rPr>
              <w:rFonts w:cs="Arial"/>
            </w:rPr>
            <w:t>6</w:t>
          </w:r>
        </w:p>
        <w:p w14:paraId="3477DB8A" w14:textId="77777777" w:rsidR="004B20D9" w:rsidRDefault="004B20D9" w:rsidP="004B20D9"/>
      </w:sdtContent>
    </w:sdt>
    <w:sdt>
      <w:sdtPr>
        <w:rPr>
          <w:lang w:val="es-ES"/>
        </w:rPr>
        <w:id w:val="11673654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  <w14:ligatures w14:val="standardContextual"/>
        </w:rPr>
      </w:sdtEndPr>
      <w:sdtContent>
        <w:p w14:paraId="725B29A9" w14:textId="4BAC0F0E" w:rsidR="004B20D9" w:rsidRDefault="004B20D9">
          <w:pPr>
            <w:pStyle w:val="TtuloTDC"/>
          </w:pPr>
          <w:r>
            <w:rPr>
              <w:lang w:val="es-ES"/>
            </w:rPr>
            <w:t>Tabla de contenido</w:t>
          </w:r>
        </w:p>
        <w:p w14:paraId="2E5A3F1E" w14:textId="66725822" w:rsidR="004B20D9" w:rsidRDefault="004B20D9">
          <w:fldSimple w:instr=" TOC \o &quot;1-3&quot; \h \z \u ">
            <w:r>
              <w:rPr>
                <w:b/>
                <w:bCs/>
                <w:noProof/>
                <w:lang w:val="es-ES"/>
              </w:rPr>
              <w:t>No se encontraron entradas de tabla de contenido.</w:t>
            </w:r>
          </w:fldSimple>
        </w:p>
      </w:sdtContent>
    </w:sdt>
    <w:p w14:paraId="4318DACF" w14:textId="5045023A" w:rsidR="007012CB" w:rsidRPr="004B20D9" w:rsidRDefault="004B20D9" w:rsidP="004B20D9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886460">
        <w:rPr>
          <w:b/>
          <w:noProof/>
          <w:sz w:val="28"/>
          <w:szCs w:val="28"/>
        </w:rPr>
        <w:lastRenderedPageBreak/>
        <w:drawing>
          <wp:inline distT="0" distB="0" distL="0" distR="0" wp14:anchorId="06B04F3E" wp14:editId="4807D9F2">
            <wp:extent cx="2466975" cy="704850"/>
            <wp:effectExtent l="0" t="0" r="9525" b="0"/>
            <wp:docPr id="929763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Ttulo1"/>
      </w:pPr>
      <w:r>
        <w:t>Introduccion</w:t>
      </w:r>
    </w:p>
    <w:p>
      <w:pPr>
        <w:jc w:val="both"/>
      </w:pPr>
      <w:r>
        <w:rPr>
          <w:b w:val="0"/>
        </w:rPr>
        <w:t>El alojamiento de aplicaciones web ha evolucionado con el computo en la nube. Los servicios de plataforma (PaaS) permiten a los desarrolladores concentrarse en el codigo en lugar de administrar servidores. El presente reporte documenta la creacion, el versionamiento y el despliegue automatizado del sitio web de la empresa ficticia NubeMaya Tech Solutions, utilizando HTML5, CSS3, Git, GitHub y Microsoft Azure Static Web Apps, con un flujo profesional de integracion y despliegue continuo (CI/CD).</w:t>
      </w:r>
    </w:p>
    <w:p>
      <w:pPr>
        <w:pStyle w:val="Ttulo1"/>
      </w:pPr>
      <w:r>
        <w:t>Marco teorico</w:t>
      </w:r>
    </w:p>
    <w:p>
      <w:pPr>
        <w:pStyle w:val="Ttulo2"/>
      </w:pPr>
      <w:r>
        <w:t>Azure Static Web Apps</w:t>
      </w:r>
    </w:p>
    <w:p>
      <w:pPr>
        <w:jc w:val="both"/>
      </w:pPr>
      <w:r>
        <w:rPr>
          <w:b w:val="0"/>
        </w:rPr>
        <w:t>Es un servicio de Microsoft Azure que compila y despliega aplicaciones web a partir de un repositorio de codigo. Esta optimizado para contenido estatico (HTML, CSS, JavaScript) combinado con API sin servidor. Aplicacion en este proyecto: alojar las paginas Inicio y Caracteristicas tecnicas con distribucion global y certificado HTTPS automatico.</w:t>
      </w:r>
    </w:p>
    <w:p>
      <w:pPr>
        <w:pStyle w:val="Ttulo2"/>
      </w:pPr>
      <w:r>
        <w:t>Control de versiones (Git)</w:t>
      </w:r>
    </w:p>
    <w:p>
      <w:pPr>
        <w:jc w:val="both"/>
      </w:pPr>
      <w:r>
        <w:rPr>
          <w:b w:val="0"/>
        </w:rPr>
        <w:t>Es un sistema que registra los cambios de un conjunto de archivos a lo largo del tiempo, permite recuperar versiones, trabajar en ramas paralelas y colaborar en equipo. Aplicacion: inicializar el repositorio landing_nubemaya, crear commits descriptivos y sincronizar con GitHub mediante push.</w:t>
      </w:r>
    </w:p>
    <w:p>
      <w:pPr>
        <w:pStyle w:val="Ttulo2"/>
      </w:pPr>
      <w:r>
        <w:t>Flujos de trabajo (GitHub Actions / CI-CD)</w:t>
      </w:r>
    </w:p>
    <w:p>
      <w:pPr>
        <w:jc w:val="both"/>
      </w:pPr>
      <w:r>
        <w:rPr>
          <w:b w:val="0"/>
        </w:rPr>
        <w:t>Son procesos automatizados que se ejecutan ante eventos del repositorio, como un push a la rama principal. En Azure se usa CI/CD para que cada cambio en main actualice automaticamente el sitio en produccion, sin intervencion manual y con registro auditable de cada despliegue.</w:t>
      </w:r>
    </w:p>
    <w:p>
      <w:pPr>
        <w:pStyle w:val="Ttulo1"/>
      </w:pPr>
      <w:r>
        <w:t>Actividades realizadas</w:t>
      </w:r>
    </w:p>
    <w:p>
      <w:pPr>
        <w:jc w:val="both"/>
      </w:pPr>
      <w:r>
        <w:rPr>
          <w:b w:val="0"/>
        </w:rPr>
        <w:t>Para cumplir los objetivos se ejecuto el siguiente plan: 1) Desarrollo local de las paginas Inicio y Caracteristicas tecnicas. 2) Versionamiento con Git y GitHub. 3) Creacion del recurso Static Web App en Azure vinculado al repositorio. 4) Configuracion del flujo de compilacion como proyecto HTML estatico (ruta de aplicacion: /, salida vacia). 5) Despliegue y verificacion mediante la URL de Azure y prueba de actualizacion continua.</w:t>
      </w:r>
    </w:p>
    <w:p>
      <w:pPr>
        <w:pStyle w:val="Ttulo1"/>
      </w:pPr>
      <w:r>
        <w:t>Evidencia de cada uno de los pasos marcados en las practicas</w:t>
      </w:r>
    </w:p>
    <w:p>
      <w:pPr>
        <w:pStyle w:val="Ttulo2"/>
      </w:pPr>
      <w:r>
        <w:t>Desarrollo local</w:t>
      </w:r>
    </w:p>
    <w:p>
      <w:pPr>
        <w:jc w:val="both"/>
      </w:pPr>
      <w:r>
        <w:rPr>
          <w:b w:val="0"/>
        </w:rPr>
        <w:t>Se crearon 3 archivos en la carpeta landing_nubemaya: index.html, caracteristicas.html y styles.css.</w:t>
      </w:r>
    </w:p>
    <w:p>
      <w:pPr>
        <w:jc w:val="both"/>
      </w:pPr>
      <w:r>
        <w:rPr>
          <w:b/>
        </w:rPr>
        <w:t>[Pega aqui tu captura ev01: explorador o VS Code con los 3 archivos visibles]</w:t>
      </w:r>
    </w:p>
    <w:p>
      <w:pPr>
        <w:pStyle w:val="Ttulo2"/>
      </w:pPr>
      <w:r>
        <w:t>Versionamiento</w:t>
      </w:r>
    </w:p>
    <w:p>
      <w:pPr>
        <w:pStyle w:val="Ttulo2"/>
      </w:pPr>
      <w:r>
        <w:t>Iniciar el proyecto</w:t>
      </w:r>
    </w:p>
    <w:p>
      <w:pPr>
        <w:jc w:val="both"/>
      </w:pPr>
      <w:r>
        <w:rPr>
          <w:b w:val="0"/>
        </w:rPr>
        <w:t>Con Git instalado, en la raiz del proyecto se ejecuto git init y git branch -M main.</w:t>
      </w:r>
    </w:p>
    <w:p>
      <w:pPr>
        <w:jc w:val="both"/>
      </w:pPr>
      <w:r>
        <w:rPr>
          <w:b/>
        </w:rPr>
        <w:t>[Pega aqui tu captura ev02: terminal con git init]</w:t>
      </w:r>
    </w:p>
    <w:p>
      <w:pPr>
        <w:pStyle w:val="Ttulo2"/>
      </w:pPr>
      <w:r>
        <w:t>Crear un repositorio en la plataforma GitHub</w:t>
      </w:r>
    </w:p>
    <w:p>
      <w:pPr>
        <w:jc w:val="both"/>
      </w:pPr>
      <w:r>
        <w:rPr>
          <w:b w:val="0"/>
        </w:rPr>
        <w:t>En GitHub se creo el repositorio publico landing_nubemaya.</w:t>
      </w:r>
    </w:p>
    <w:p>
      <w:pPr>
        <w:jc w:val="both"/>
      </w:pPr>
      <w:r>
        <w:rPr>
          <w:b/>
        </w:rPr>
        <w:t>[Pega aqui tu captura ev03: pagina del repositorio recien creado]</w:t>
      </w:r>
    </w:p>
    <w:p>
      <w:pPr>
        <w:pStyle w:val="Ttulo2"/>
      </w:pPr>
      <w:r>
        <w:t>Hacer un commit</w:t>
      </w:r>
    </w:p>
    <w:p>
      <w:pPr>
        <w:jc w:val="both"/>
      </w:pPr>
      <w:r>
        <w:rPr>
          <w:b w:val="0"/>
        </w:rPr>
        <w:t>Se prepararon los archivos con git add . y se confirmaron con un commit con mensaje descriptivo.</w:t>
      </w:r>
    </w:p>
    <w:p>
      <w:pPr>
        <w:jc w:val="both"/>
      </w:pPr>
      <w:r>
        <w:rPr>
          <w:b/>
        </w:rPr>
        <w:t>[Pega aqui tu captura ev04: terminal con git add y git commit]</w:t>
      </w:r>
    </w:p>
    <w:p>
      <w:pPr>
        <w:pStyle w:val="Ttulo2"/>
      </w:pPr>
      <w:r>
        <w:t>Enviar los cambios al repositorio</w:t>
      </w:r>
    </w:p>
    <w:p>
      <w:pPr>
        <w:jc w:val="both"/>
      </w:pPr>
      <w:r>
        <w:rPr>
          <w:b w:val="0"/>
        </w:rPr>
        <w:t>Con git remote add origin y git push -u origin main los archivos quedaron en GitHub.</w:t>
      </w:r>
    </w:p>
    <w:p>
      <w:pPr>
        <w:jc w:val="both"/>
      </w:pPr>
      <w:r>
        <w:rPr>
          <w:b/>
        </w:rPr>
        <w:t>[Pega aqui tu captura ev05: terminal con git push y ev06: repo con los 3 archivos visibles]</w:t>
      </w:r>
    </w:p>
    <w:p>
      <w:pPr>
        <w:pStyle w:val="Ttulo2"/>
      </w:pPr>
      <w:r>
        <w:t>Configuracion con Azure</w:t>
      </w:r>
    </w:p>
    <w:p>
      <w:pPr>
        <w:jc w:val="both"/>
      </w:pPr>
      <w:r>
        <w:rPr>
          <w:b w:val="0"/>
        </w:rPr>
        <w:t>En portal.azure.com se selecciono Crear un recurso y luego Aplicacion web estatica. Se eligio suscripcion, grupo de recursos, nombre y plan gratuito.</w:t>
      </w:r>
    </w:p>
    <w:p>
      <w:pPr>
        <w:jc w:val="both"/>
      </w:pPr>
      <w:r>
        <w:rPr>
          <w:b/>
        </w:rPr>
        <w:t>[Pega aqui tu captura ev07: menu principal de Azure y ev08: Crear recurso - Aplicacion web estatica]</w:t>
      </w:r>
    </w:p>
    <w:p>
      <w:pPr>
        <w:jc w:val="both"/>
      </w:pPr>
      <w:r>
        <w:rPr>
          <w:b w:val="0"/>
        </w:rPr>
        <w:t>En Detalles de la implementacion se eligio origen GitHub, se autorizo la cuenta y se selecciono organizacion, repositorio landing_nubemaya y rama main. En compilacion se indico ubicacion de la aplicacion / y salida vacia.</w:t>
      </w:r>
    </w:p>
    <w:p>
      <w:pPr>
        <w:jc w:val="both"/>
      </w:pPr>
      <w:r>
        <w:rPr>
          <w:b/>
        </w:rPr>
        <w:t>[Pega aqui tu captura ev09: formulario Static Web App y ev10: compilacion con /]</w:t>
      </w:r>
    </w:p>
    <w:p>
      <w:pPr>
        <w:jc w:val="both"/>
      </w:pPr>
      <w:r>
        <w:rPr>
          <w:b w:val="0"/>
        </w:rPr>
        <w:t>Azure genero el flujo de GitHub Actions que actualiza el sitio ante cada push a main.</w:t>
      </w:r>
    </w:p>
    <w:p>
      <w:pPr>
        <w:jc w:val="both"/>
      </w:pPr>
      <w:r>
        <w:rPr>
          <w:b/>
        </w:rPr>
        <w:t>[Pega aqui tu captura ev11: pestana Actions con workflows en verde]</w:t>
      </w:r>
    </w:p>
    <w:p>
      <w:pPr>
        <w:pStyle w:val="Ttulo1"/>
      </w:pPr>
      <w:r>
        <w:t>Evidencia del funcionamiento y pruebas realizadas</w:t>
      </w:r>
    </w:p>
    <w:p>
      <w:pPr>
        <w:pStyle w:val="Ttulo2"/>
      </w:pPr>
      <w:r>
        <w:t>Deploy</w:t>
      </w:r>
    </w:p>
    <w:p>
      <w:pPr>
        <w:jc w:val="both"/>
      </w:pPr>
      <w:r>
        <w:rPr>
          <w:b w:val="0"/>
        </w:rPr>
        <w:t>Con Revisar y crear y luego Crear se valido y creo el recurso. Azure entrego la URL del sitio.</w:t>
      </w:r>
    </w:p>
    <w:p>
      <w:pPr>
        <w:jc w:val="both"/>
      </w:pPr>
      <w:r>
        <w:rPr>
          <w:b/>
        </w:rPr>
        <w:t>[Pega aqui tu captura ev12: Revisar y crear y ev13: URL del sitio con Inicio visible]</w:t>
      </w:r>
    </w:p>
    <w:p>
      <w:pPr>
        <w:jc w:val="both"/>
      </w:pPr>
      <w:r>
        <w:rPr>
          <w:b w:val="0"/>
        </w:rPr>
        <w:t>Prueba de CI/CD: se modifico un texto en caracteristicas.html, se hizo commit y push. Actions ejecuto Build and Deploy y el cambio aparecio en la URL publica.</w:t>
      </w:r>
    </w:p>
    <w:p>
      <w:pPr>
        <w:jc w:val="both"/>
      </w:pPr>
      <w:r>
        <w:rPr>
          <w:b/>
        </w:rPr>
        <w:t>[Pega aqui tu captura ev14: diff del commit, ev15: Action en verde y ev16: pagina actualizada]</w:t>
      </w:r>
    </w:p>
    <w:p>
      <w:pPr>
        <w:pStyle w:val="Ttulo1"/>
      </w:pPr>
      <w:r>
        <w:t>Conclusiones sobre las actividades realizadas</w:t>
      </w:r>
    </w:p>
    <w:p>
      <w:pPr>
        <w:jc w:val="both"/>
      </w:pPr>
      <w:r>
        <w:rPr>
          <w:b w:val="0"/>
        </w:rPr>
        <w:t>La practica demostro la eficiencia de los servicios administrados para el despliegue de software. La integracion entre GitHub y Azure Static Web Apps elimina la configuracion manual de servidores. El flujo de trabajo garantiza que produccion coincida siempre con la rama principal, reduce errores humanos y acerca el proyecto a estandares DevOps. El sitio de NubeMaya Tech Solutions quedo versionado, desplegado y actualizable con cada push.</w:t>
      </w:r>
    </w:p>
    <w:p>
      <w:pPr>
        <w:pStyle w:val="Ttulo1"/>
      </w:pPr>
      <w:r>
        <w:t>Bibliografia</w:t>
      </w:r>
    </w:p>
    <w:p>
      <w:r>
        <w:t>• Microsoft. (s.f.). Documentacion de Azure Static Web Apps. Microsoft Learn. Recuperado de: https://learn.microsoft.com/es-es/azure/static-web-apps/</w:t>
      </w:r>
    </w:p>
    <w:p>
      <w:r>
        <w:t>• GitHub. (s.f.). Acerca de las Acciones de GitHub. GitHub Docs. Recuperado de: https://docs.github.com/es/actions</w:t>
      </w:r>
    </w:p>
    <w:p>
      <w:r>
        <w:t>• Git. (s.f.). Documentacion de Git. Recuperado de: https://git-scm.com/doc</w:t>
      </w:r>
    </w:p>
    <w:sectPr w:rsidR="007012CB" w:rsidRPr="004B20D9" w:rsidSect="00D75F4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BD886" w14:textId="77777777" w:rsidR="004B20D9" w:rsidRPr="00851D00" w:rsidRDefault="004B20D9">
    <w:pPr>
      <w:pStyle w:val="Piedepgina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B49EF" w14:textId="77777777" w:rsidR="004B20D9" w:rsidRPr="00851D00" w:rsidRDefault="004B20D9" w:rsidP="000A1A8D">
    <w:pPr>
      <w:pStyle w:val="Encabezado"/>
      <w:jc w:val="center"/>
    </w:pPr>
  </w:p>
  <w:p w14:paraId="26201631" w14:textId="77777777" w:rsidR="004B20D9" w:rsidRPr="00851D00" w:rsidRDefault="004B20D9" w:rsidP="000A1A8D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D9"/>
    <w:rsid w:val="000631E2"/>
    <w:rsid w:val="00155046"/>
    <w:rsid w:val="002D69C7"/>
    <w:rsid w:val="00334140"/>
    <w:rsid w:val="003B40B7"/>
    <w:rsid w:val="004B20D9"/>
    <w:rsid w:val="004B4738"/>
    <w:rsid w:val="005B1E70"/>
    <w:rsid w:val="007012CB"/>
    <w:rsid w:val="007835D6"/>
    <w:rsid w:val="007A59A7"/>
    <w:rsid w:val="007A648A"/>
    <w:rsid w:val="00812A0B"/>
    <w:rsid w:val="00886460"/>
    <w:rsid w:val="009040D1"/>
    <w:rsid w:val="00913813"/>
    <w:rsid w:val="009E066C"/>
    <w:rsid w:val="009E0BB7"/>
    <w:rsid w:val="00AC4278"/>
    <w:rsid w:val="00B313AE"/>
    <w:rsid w:val="00B46147"/>
    <w:rsid w:val="00B87BDF"/>
    <w:rsid w:val="00CB3C9F"/>
    <w:rsid w:val="00CB45BB"/>
    <w:rsid w:val="00D75F42"/>
    <w:rsid w:val="00E5487D"/>
    <w:rsid w:val="00EC25A0"/>
    <w:rsid w:val="00ED3009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E0AB"/>
  <w15:chartTrackingRefBased/>
  <w15:docId w15:val="{21131CAE-D904-4DED-BB81-60A60EF20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2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2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0D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0D9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/>
      <w:szCs w:val="22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4B20D9"/>
    <w:rPr>
      <w:rFonts w:ascii="Times New Roman" w:hAnsi="Times New Roman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B20D9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/>
      <w:szCs w:val="22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20D9"/>
    <w:rPr>
      <w:rFonts w:ascii="Times New Roman" w:hAnsi="Times New Roman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B20D9"/>
    <w:pPr>
      <w:spacing w:before="240" w:after="0" w:line="259" w:lineRule="auto"/>
      <w:outlineLvl w:val="9"/>
    </w:pPr>
    <w:rPr>
      <w:sz w:val="32"/>
      <w:szCs w:val="3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3D0BF-71E9-4AF8-B489-1CB40E156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79</Words>
  <Characters>438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JOSMAR CHOC</dc:creator>
  <cp:keywords/>
  <dc:description/>
  <cp:lastModifiedBy>JOSMAR CHOC</cp:lastModifiedBy>
  <cp:revision>8</cp:revision>
  <dcterms:created xsi:type="dcterms:W3CDTF">2026-10-05T23:00:00Z</dcterms:created>
  <dcterms:modified xsi:type="dcterms:W3CDTF">2026-10-05T23:47:00Z</dcterms:modified>
</cp:coreProperties>
</file>