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634" w:right="656"/>
        <w:jc w:val="center"/>
      </w:pPr>
      <w:r>
        <w:rPr>
          <w:color w:val="212121"/>
        </w:rPr>
        <w:t>Efficient Keyword-Aware Representative Travel Route Recommendation</w:t>
      </w:r>
    </w:p>
    <w:p>
      <w:pPr>
        <w:pStyle w:val="BodyText"/>
        <w:spacing w:before="4"/>
      </w:pPr>
    </w:p>
    <w:p>
      <w:pPr>
        <w:pStyle w:val="BodyText"/>
        <w:ind w:left="634" w:right="656"/>
        <w:jc w:val="center"/>
      </w:pPr>
      <w:r>
        <w:rPr/>
        <w:t>ABSTRACT</w:t>
      </w:r>
    </w:p>
    <w:p>
      <w:pPr>
        <w:pStyle w:val="BodyText"/>
        <w:spacing w:before="178"/>
        <w:ind w:left="100" w:right="115"/>
        <w:jc w:val="both"/>
      </w:pPr>
      <w:r>
        <w:rPr>
          <w:color w:val="212121"/>
        </w:rPr>
        <w:t>With the popularity of social </w:t>
      </w:r>
      <w:r>
        <w:rPr>
          <w:color w:val="212121"/>
          <w:spacing w:val="-3"/>
        </w:rPr>
        <w:t>media </w:t>
      </w:r>
      <w:r>
        <w:rPr>
          <w:color w:val="212121"/>
        </w:rPr>
        <w:t>(e.g., Facebook and Flicker), users can easily share</w:t>
      </w:r>
      <w:r>
        <w:rPr>
          <w:color w:val="212121"/>
          <w:spacing w:val="-16"/>
        </w:rPr>
        <w:t> </w:t>
      </w:r>
      <w:r>
        <w:rPr>
          <w:color w:val="212121"/>
        </w:rPr>
        <w:t>theircheck-in</w:t>
      </w:r>
      <w:r>
        <w:rPr>
          <w:color w:val="212121"/>
          <w:spacing w:val="-16"/>
        </w:rPr>
        <w:t> </w:t>
      </w:r>
      <w:r>
        <w:rPr>
          <w:color w:val="212121"/>
        </w:rPr>
        <w:t>records</w:t>
      </w:r>
      <w:r>
        <w:rPr>
          <w:color w:val="212121"/>
          <w:spacing w:val="-15"/>
        </w:rPr>
        <w:t> </w:t>
      </w:r>
      <w:r>
        <w:rPr>
          <w:color w:val="212121"/>
        </w:rPr>
        <w:t>and</w:t>
      </w:r>
      <w:r>
        <w:rPr>
          <w:color w:val="212121"/>
          <w:spacing w:val="-16"/>
        </w:rPr>
        <w:t> </w:t>
      </w:r>
      <w:r>
        <w:rPr>
          <w:color w:val="212121"/>
        </w:rPr>
        <w:t>photos</w:t>
      </w:r>
      <w:r>
        <w:rPr>
          <w:color w:val="212121"/>
          <w:spacing w:val="-16"/>
        </w:rPr>
        <w:t> </w:t>
      </w:r>
      <w:r>
        <w:rPr>
          <w:color w:val="212121"/>
        </w:rPr>
        <w:t>during</w:t>
      </w:r>
      <w:r>
        <w:rPr>
          <w:color w:val="212121"/>
          <w:spacing w:val="-16"/>
        </w:rPr>
        <w:t> </w:t>
      </w:r>
      <w:r>
        <w:rPr>
          <w:color w:val="212121"/>
        </w:rPr>
        <w:t>their</w:t>
      </w:r>
      <w:r>
        <w:rPr>
          <w:color w:val="212121"/>
          <w:spacing w:val="-13"/>
        </w:rPr>
        <w:t> </w:t>
      </w:r>
      <w:r>
        <w:rPr>
          <w:color w:val="212121"/>
        </w:rPr>
        <w:t>trips.</w:t>
      </w:r>
      <w:r>
        <w:rPr>
          <w:color w:val="212121"/>
          <w:spacing w:val="-15"/>
        </w:rPr>
        <w:t> </w:t>
      </w:r>
      <w:r>
        <w:rPr>
          <w:color w:val="212121"/>
        </w:rPr>
        <w:t>In</w:t>
      </w:r>
      <w:r>
        <w:rPr>
          <w:color w:val="212121"/>
          <w:spacing w:val="-16"/>
        </w:rPr>
        <w:t> </w:t>
      </w:r>
      <w:r>
        <w:rPr>
          <w:color w:val="212121"/>
        </w:rPr>
        <w:t>view</w:t>
      </w:r>
      <w:r>
        <w:rPr>
          <w:color w:val="212121"/>
          <w:spacing w:val="-16"/>
        </w:rPr>
        <w:t> </w:t>
      </w:r>
      <w:r>
        <w:rPr>
          <w:color w:val="212121"/>
        </w:rPr>
        <w:t>of</w:t>
      </w:r>
      <w:r>
        <w:rPr>
          <w:color w:val="212121"/>
          <w:spacing w:val="-18"/>
        </w:rPr>
        <w:t> </w:t>
      </w:r>
      <w:r>
        <w:rPr>
          <w:color w:val="212121"/>
        </w:rPr>
        <w:t>the</w:t>
      </w:r>
      <w:r>
        <w:rPr>
          <w:color w:val="212121"/>
          <w:spacing w:val="-11"/>
        </w:rPr>
        <w:t> </w:t>
      </w:r>
      <w:r>
        <w:rPr>
          <w:color w:val="212121"/>
        </w:rPr>
        <w:t>huge</w:t>
      </w:r>
      <w:r>
        <w:rPr>
          <w:color w:val="212121"/>
          <w:spacing w:val="-10"/>
        </w:rPr>
        <w:t> </w:t>
      </w:r>
      <w:r>
        <w:rPr>
          <w:color w:val="212121"/>
        </w:rPr>
        <w:t>number of user historical mobility records in social media, we aim to discover travel experiences to facilitate trip planning. When planning a trip, users always have specific</w:t>
      </w:r>
      <w:r>
        <w:rPr>
          <w:color w:val="212121"/>
          <w:spacing w:val="-17"/>
        </w:rPr>
        <w:t> </w:t>
      </w:r>
      <w:r>
        <w:rPr>
          <w:color w:val="212121"/>
        </w:rPr>
        <w:t>preferences</w:t>
      </w:r>
      <w:r>
        <w:rPr>
          <w:color w:val="212121"/>
          <w:spacing w:val="-16"/>
        </w:rPr>
        <w:t> </w:t>
      </w:r>
      <w:r>
        <w:rPr>
          <w:color w:val="212121"/>
        </w:rPr>
        <w:t>regarding</w:t>
      </w:r>
      <w:r>
        <w:rPr>
          <w:color w:val="212121"/>
          <w:spacing w:val="-18"/>
        </w:rPr>
        <w:t> </w:t>
      </w:r>
      <w:r>
        <w:rPr>
          <w:color w:val="212121"/>
        </w:rPr>
        <w:t>their</w:t>
      </w:r>
      <w:r>
        <w:rPr>
          <w:color w:val="212121"/>
          <w:spacing w:val="-15"/>
        </w:rPr>
        <w:t> </w:t>
      </w:r>
      <w:r>
        <w:rPr>
          <w:color w:val="212121"/>
        </w:rPr>
        <w:t>trips.</w:t>
      </w:r>
      <w:r>
        <w:rPr>
          <w:color w:val="212121"/>
          <w:spacing w:val="-16"/>
        </w:rPr>
        <w:t> </w:t>
      </w:r>
      <w:r>
        <w:rPr>
          <w:color w:val="212121"/>
        </w:rPr>
        <w:t>Instead</w:t>
      </w:r>
      <w:r>
        <w:rPr>
          <w:color w:val="212121"/>
          <w:spacing w:val="-17"/>
        </w:rPr>
        <w:t> </w:t>
      </w:r>
      <w:r>
        <w:rPr>
          <w:color w:val="212121"/>
        </w:rPr>
        <w:t>of</w:t>
      </w:r>
      <w:r>
        <w:rPr>
          <w:color w:val="212121"/>
          <w:spacing w:val="-20"/>
        </w:rPr>
        <w:t> </w:t>
      </w:r>
      <w:r>
        <w:rPr>
          <w:color w:val="212121"/>
        </w:rPr>
        <w:t>restricting</w:t>
      </w:r>
      <w:r>
        <w:rPr>
          <w:color w:val="212121"/>
          <w:spacing w:val="-14"/>
        </w:rPr>
        <w:t> </w:t>
      </w:r>
      <w:r>
        <w:rPr>
          <w:color w:val="212121"/>
        </w:rPr>
        <w:t>users</w:t>
      </w:r>
      <w:r>
        <w:rPr>
          <w:color w:val="212121"/>
          <w:spacing w:val="3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limited</w:t>
      </w:r>
      <w:r>
        <w:rPr>
          <w:color w:val="212121"/>
          <w:spacing w:val="-17"/>
        </w:rPr>
        <w:t> </w:t>
      </w:r>
      <w:r>
        <w:rPr>
          <w:color w:val="212121"/>
        </w:rPr>
        <w:t>query options such as  locations,  activities,  or  time  periods,  we  consider  arbitrary  text</w:t>
      </w:r>
      <w:r>
        <w:rPr>
          <w:color w:val="212121"/>
          <w:spacing w:val="-7"/>
        </w:rPr>
        <w:t> </w:t>
      </w:r>
      <w:r>
        <w:rPr>
          <w:color w:val="212121"/>
        </w:rPr>
        <w:t>descriptions</w:t>
      </w:r>
      <w:r>
        <w:rPr>
          <w:color w:val="212121"/>
          <w:spacing w:val="-9"/>
        </w:rPr>
        <w:t> </w:t>
      </w:r>
      <w:r>
        <w:rPr>
          <w:color w:val="212121"/>
        </w:rPr>
        <w:t>as</w:t>
      </w:r>
      <w:r>
        <w:rPr>
          <w:color w:val="212121"/>
          <w:spacing w:val="-9"/>
        </w:rPr>
        <w:t> </w:t>
      </w:r>
      <w:r>
        <w:rPr>
          <w:color w:val="212121"/>
        </w:rPr>
        <w:t>keywords</w:t>
      </w:r>
      <w:r>
        <w:rPr>
          <w:color w:val="212121"/>
          <w:spacing w:val="-8"/>
        </w:rPr>
        <w:t> </w:t>
      </w:r>
      <w:r>
        <w:rPr>
          <w:color w:val="212121"/>
        </w:rPr>
        <w:t>about</w:t>
      </w:r>
      <w:r>
        <w:rPr>
          <w:color w:val="212121"/>
          <w:spacing w:val="-12"/>
        </w:rPr>
        <w:t> </w:t>
      </w:r>
      <w:r>
        <w:rPr>
          <w:color w:val="212121"/>
        </w:rPr>
        <w:t>personalized</w:t>
      </w:r>
      <w:r>
        <w:rPr>
          <w:color w:val="212121"/>
          <w:spacing w:val="-10"/>
        </w:rPr>
        <w:t> </w:t>
      </w:r>
      <w:r>
        <w:rPr>
          <w:color w:val="212121"/>
        </w:rPr>
        <w:t>requirements.</w:t>
      </w:r>
      <w:r>
        <w:rPr>
          <w:color w:val="212121"/>
          <w:spacing w:val="-9"/>
        </w:rPr>
        <w:t> </w:t>
      </w:r>
      <w:r>
        <w:rPr>
          <w:color w:val="212121"/>
        </w:rPr>
        <w:t>Moreover,</w:t>
      </w:r>
      <w:r>
        <w:rPr>
          <w:color w:val="212121"/>
          <w:spacing w:val="-9"/>
        </w:rPr>
        <w:t> </w:t>
      </w:r>
      <w:r>
        <w:rPr>
          <w:color w:val="212121"/>
        </w:rPr>
        <w:t>a</w:t>
      </w:r>
      <w:r>
        <w:rPr>
          <w:color w:val="212121"/>
          <w:spacing w:val="-10"/>
        </w:rPr>
        <w:t> </w:t>
      </w:r>
      <w:r>
        <w:rPr>
          <w:color w:val="212121"/>
        </w:rPr>
        <w:t>diverse and representative set of recommended travel routes </w:t>
      </w:r>
      <w:r>
        <w:rPr>
          <w:color w:val="212121"/>
          <w:spacing w:val="-3"/>
        </w:rPr>
        <w:t>is </w:t>
      </w:r>
      <w:r>
        <w:rPr>
          <w:color w:val="212121"/>
        </w:rPr>
        <w:t>needed. Prior works have elaborated on mining and ranking existing routes from check-in data. To </w:t>
      </w:r>
      <w:r>
        <w:rPr>
          <w:color w:val="212121"/>
          <w:spacing w:val="-3"/>
        </w:rPr>
        <w:t>meet </w:t>
      </w:r>
      <w:r>
        <w:rPr>
          <w:color w:val="212121"/>
        </w:rPr>
        <w:t>the need for automatic trip organization, we claim that more features of Places of Interest</w:t>
      </w:r>
      <w:r>
        <w:rPr>
          <w:color w:val="212121"/>
          <w:spacing w:val="-11"/>
        </w:rPr>
        <w:t> </w:t>
      </w:r>
      <w:r>
        <w:rPr>
          <w:color w:val="212121"/>
        </w:rPr>
        <w:t>(POIs)</w:t>
      </w:r>
      <w:r>
        <w:rPr>
          <w:color w:val="212121"/>
          <w:spacing w:val="-10"/>
        </w:rPr>
        <w:t> </w:t>
      </w:r>
      <w:r>
        <w:rPr>
          <w:color w:val="212121"/>
        </w:rPr>
        <w:t>should</w:t>
      </w:r>
      <w:r>
        <w:rPr>
          <w:color w:val="212121"/>
          <w:spacing w:val="-10"/>
        </w:rPr>
        <w:t> </w:t>
      </w:r>
      <w:r>
        <w:rPr>
          <w:color w:val="212121"/>
        </w:rPr>
        <w:t>be</w:t>
      </w:r>
      <w:r>
        <w:rPr>
          <w:color w:val="212121"/>
          <w:spacing w:val="-9"/>
        </w:rPr>
        <w:t> </w:t>
      </w:r>
      <w:r>
        <w:rPr>
          <w:color w:val="212121"/>
        </w:rPr>
        <w:t>extracted.</w:t>
      </w:r>
      <w:r>
        <w:rPr>
          <w:color w:val="212121"/>
          <w:spacing w:val="-7"/>
        </w:rPr>
        <w:t> </w:t>
      </w:r>
      <w:r>
        <w:rPr>
          <w:color w:val="212121"/>
        </w:rPr>
        <w:t>Therefore,</w:t>
      </w:r>
      <w:r>
        <w:rPr>
          <w:color w:val="212121"/>
          <w:spacing w:val="-1"/>
        </w:rPr>
        <w:t> </w:t>
      </w:r>
      <w:r>
        <w:rPr>
          <w:color w:val="212121"/>
          <w:spacing w:val="-3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this</w:t>
      </w:r>
      <w:r>
        <w:rPr>
          <w:color w:val="212121"/>
          <w:spacing w:val="-7"/>
        </w:rPr>
        <w:t> </w:t>
      </w:r>
      <w:r>
        <w:rPr>
          <w:color w:val="212121"/>
        </w:rPr>
        <w:t>paper,</w:t>
      </w:r>
      <w:r>
        <w:rPr>
          <w:color w:val="212121"/>
          <w:spacing w:val="-7"/>
        </w:rPr>
        <w:t> </w:t>
      </w:r>
      <w:r>
        <w:rPr>
          <w:color w:val="212121"/>
        </w:rPr>
        <w:t>we</w:t>
      </w:r>
      <w:r>
        <w:rPr>
          <w:color w:val="212121"/>
          <w:spacing w:val="-8"/>
        </w:rPr>
        <w:t> </w:t>
      </w:r>
      <w:r>
        <w:rPr>
          <w:color w:val="212121"/>
        </w:rPr>
        <w:t>propose</w:t>
      </w:r>
      <w:r>
        <w:rPr>
          <w:color w:val="212121"/>
          <w:spacing w:val="-10"/>
        </w:rPr>
        <w:t> </w:t>
      </w:r>
      <w:r>
        <w:rPr>
          <w:color w:val="212121"/>
        </w:rPr>
        <w:t>an</w:t>
      </w:r>
      <w:r>
        <w:rPr>
          <w:color w:val="212121"/>
          <w:spacing w:val="-5"/>
        </w:rPr>
        <w:t> </w:t>
      </w:r>
      <w:r>
        <w:rPr>
          <w:color w:val="212121"/>
        </w:rPr>
        <w:t>efficient Keyword-aware Representative Travel Route framework that uses knowledge extraction</w:t>
      </w:r>
      <w:r>
        <w:rPr>
          <w:color w:val="212121"/>
          <w:spacing w:val="-10"/>
        </w:rPr>
        <w:t> </w:t>
      </w:r>
      <w:r>
        <w:rPr>
          <w:color w:val="212121"/>
        </w:rPr>
        <w:t>from</w:t>
      </w:r>
      <w:r>
        <w:rPr>
          <w:color w:val="212121"/>
          <w:spacing w:val="-3"/>
        </w:rPr>
        <w:t> </w:t>
      </w:r>
      <w:r>
        <w:rPr>
          <w:color w:val="212121"/>
        </w:rPr>
        <w:t>users’</w:t>
      </w:r>
      <w:r>
        <w:rPr>
          <w:color w:val="212121"/>
          <w:spacing w:val="-6"/>
        </w:rPr>
        <w:t> </w:t>
      </w:r>
      <w:r>
        <w:rPr>
          <w:color w:val="212121"/>
        </w:rPr>
        <w:t>historical</w:t>
      </w:r>
      <w:r>
        <w:rPr>
          <w:color w:val="212121"/>
          <w:spacing w:val="-6"/>
        </w:rPr>
        <w:t> </w:t>
      </w:r>
      <w:r>
        <w:rPr>
          <w:color w:val="212121"/>
        </w:rPr>
        <w:t>mobility</w:t>
      </w:r>
      <w:r>
        <w:rPr>
          <w:color w:val="212121"/>
          <w:spacing w:val="-14"/>
        </w:rPr>
        <w:t> </w:t>
      </w:r>
      <w:r>
        <w:rPr>
          <w:color w:val="212121"/>
        </w:rPr>
        <w:t>records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social</w:t>
      </w:r>
      <w:r>
        <w:rPr>
          <w:color w:val="212121"/>
          <w:spacing w:val="-11"/>
        </w:rPr>
        <w:t> </w:t>
      </w:r>
      <w:r>
        <w:rPr>
          <w:color w:val="212121"/>
        </w:rPr>
        <w:t>interactions.</w:t>
      </w:r>
      <w:r>
        <w:rPr>
          <w:color w:val="212121"/>
          <w:spacing w:val="-7"/>
        </w:rPr>
        <w:t> </w:t>
      </w:r>
      <w:r>
        <w:rPr>
          <w:color w:val="212121"/>
        </w:rPr>
        <w:t>Explicitly, we have designed a keyword extraction module to classify the POI-related tags, for effective matching with query keywords. We </w:t>
      </w:r>
      <w:r>
        <w:rPr>
          <w:color w:val="212121"/>
          <w:spacing w:val="-3"/>
        </w:rPr>
        <w:t>have </w:t>
      </w:r>
      <w:r>
        <w:rPr>
          <w:color w:val="212121"/>
        </w:rPr>
        <w:t>further designed a route reconstruction algorithm to construct route candidates that fulfill the requirements. To</w:t>
      </w:r>
      <w:r>
        <w:rPr>
          <w:color w:val="212121"/>
          <w:spacing w:val="-9"/>
        </w:rPr>
        <w:t> </w:t>
      </w:r>
      <w:r>
        <w:rPr>
          <w:color w:val="212121"/>
        </w:rPr>
        <w:t>provide</w:t>
      </w:r>
      <w:r>
        <w:rPr>
          <w:color w:val="212121"/>
          <w:spacing w:val="-8"/>
        </w:rPr>
        <w:t> </w:t>
      </w:r>
      <w:r>
        <w:rPr>
          <w:color w:val="212121"/>
        </w:rPr>
        <w:t>befitting</w:t>
      </w:r>
      <w:r>
        <w:rPr>
          <w:color w:val="212121"/>
          <w:spacing w:val="-14"/>
        </w:rPr>
        <w:t> </w:t>
      </w:r>
      <w:r>
        <w:rPr>
          <w:color w:val="212121"/>
        </w:rPr>
        <w:t>query</w:t>
      </w:r>
      <w:r>
        <w:rPr>
          <w:color w:val="212121"/>
          <w:spacing w:val="-13"/>
        </w:rPr>
        <w:t> </w:t>
      </w:r>
      <w:r>
        <w:rPr>
          <w:color w:val="212121"/>
        </w:rPr>
        <w:t>results,</w:t>
      </w:r>
      <w:r>
        <w:rPr>
          <w:color w:val="212121"/>
          <w:spacing w:val="-7"/>
        </w:rPr>
        <w:t> </w:t>
      </w:r>
      <w:r>
        <w:rPr>
          <w:color w:val="212121"/>
        </w:rPr>
        <w:t>we</w:t>
      </w:r>
      <w:r>
        <w:rPr>
          <w:color w:val="212121"/>
          <w:spacing w:val="-7"/>
        </w:rPr>
        <w:t> </w:t>
      </w:r>
      <w:r>
        <w:rPr>
          <w:color w:val="212121"/>
        </w:rPr>
        <w:t>explore</w:t>
      </w:r>
      <w:r>
        <w:rPr>
          <w:color w:val="212121"/>
          <w:spacing w:val="-9"/>
        </w:rPr>
        <w:t> </w:t>
      </w:r>
      <w:r>
        <w:rPr>
          <w:color w:val="212121"/>
        </w:rPr>
        <w:t>Representative</w:t>
      </w:r>
      <w:r>
        <w:rPr>
          <w:color w:val="212121"/>
          <w:spacing w:val="-8"/>
        </w:rPr>
        <w:t> </w:t>
      </w:r>
      <w:r>
        <w:rPr>
          <w:color w:val="212121"/>
        </w:rPr>
        <w:t>Skyline</w:t>
      </w:r>
      <w:r>
        <w:rPr>
          <w:color w:val="212121"/>
          <w:spacing w:val="1"/>
        </w:rPr>
        <w:t> </w:t>
      </w:r>
      <w:r>
        <w:rPr>
          <w:color w:val="212121"/>
        </w:rPr>
        <w:t>concepts,</w:t>
      </w:r>
      <w:r>
        <w:rPr>
          <w:color w:val="212121"/>
          <w:spacing w:val="-6"/>
        </w:rPr>
        <w:t> </w:t>
      </w:r>
      <w:r>
        <w:rPr>
          <w:color w:val="212121"/>
        </w:rPr>
        <w:t>that is, the Skyline routes which best describe the trade-offs among different POI features.</w:t>
      </w:r>
      <w:r>
        <w:rPr>
          <w:color w:val="212121"/>
          <w:spacing w:val="-16"/>
        </w:rPr>
        <w:t> </w:t>
      </w:r>
      <w:r>
        <w:rPr>
          <w:color w:val="212121"/>
        </w:rPr>
        <w:t>To</w:t>
      </w:r>
      <w:r>
        <w:rPr>
          <w:color w:val="212121"/>
          <w:spacing w:val="-18"/>
        </w:rPr>
        <w:t> </w:t>
      </w:r>
      <w:r>
        <w:rPr>
          <w:color w:val="212121"/>
        </w:rPr>
        <w:t>evaluate</w:t>
      </w:r>
      <w:r>
        <w:rPr>
          <w:color w:val="212121"/>
          <w:spacing w:val="-17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effectiveness</w:t>
      </w:r>
      <w:r>
        <w:rPr>
          <w:color w:val="212121"/>
          <w:spacing w:val="-16"/>
        </w:rPr>
        <w:t> </w:t>
      </w:r>
      <w:r>
        <w:rPr>
          <w:color w:val="212121"/>
        </w:rPr>
        <w:t>and</w:t>
      </w:r>
      <w:r>
        <w:rPr>
          <w:color w:val="212121"/>
          <w:spacing w:val="-17"/>
        </w:rPr>
        <w:t> </w:t>
      </w:r>
      <w:r>
        <w:rPr>
          <w:color w:val="212121"/>
        </w:rPr>
        <w:t>efficiency</w:t>
      </w:r>
      <w:r>
        <w:rPr>
          <w:color w:val="212121"/>
          <w:spacing w:val="-23"/>
        </w:rPr>
        <w:t> </w:t>
      </w:r>
      <w:r>
        <w:rPr>
          <w:color w:val="212121"/>
        </w:rPr>
        <w:t>of</w:t>
      </w:r>
      <w:r>
        <w:rPr>
          <w:color w:val="212121"/>
          <w:spacing w:val="-19"/>
        </w:rPr>
        <w:t> </w:t>
      </w:r>
      <w:r>
        <w:rPr>
          <w:color w:val="212121"/>
        </w:rPr>
        <w:t>the</w:t>
      </w:r>
      <w:r>
        <w:rPr>
          <w:color w:val="212121"/>
          <w:spacing w:val="-17"/>
        </w:rPr>
        <w:t> </w:t>
      </w:r>
      <w:r>
        <w:rPr>
          <w:color w:val="212121"/>
        </w:rPr>
        <w:t>proposed</w:t>
      </w:r>
      <w:r>
        <w:rPr>
          <w:color w:val="212121"/>
          <w:spacing w:val="-18"/>
        </w:rPr>
        <w:t> </w:t>
      </w:r>
      <w:r>
        <w:rPr>
          <w:color w:val="212121"/>
        </w:rPr>
        <w:t>algorithms,</w:t>
      </w:r>
      <w:r>
        <w:rPr>
          <w:color w:val="212121"/>
          <w:spacing w:val="-16"/>
        </w:rPr>
        <w:t> </w:t>
      </w:r>
      <w:r>
        <w:rPr>
          <w:color w:val="212121"/>
        </w:rPr>
        <w:t>we have conducted extensive experiments on real location-based social network datasets, and the experiment results show that our methods do indeed demonstrate good performance compared to state-of-the-art</w:t>
      </w:r>
      <w:r>
        <w:rPr>
          <w:color w:val="212121"/>
          <w:spacing w:val="3"/>
        </w:rPr>
        <w:t> </w:t>
      </w:r>
      <w:r>
        <w:rPr>
          <w:color w:val="212121"/>
        </w:rPr>
        <w:t>works.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72" w:lineRule="auto"/>
        <w:ind w:left="100" w:right="7309"/>
      </w:pPr>
      <w:r>
        <w:rPr/>
        <w:t>Front-End:: Python Back-End:: SqLite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76" w:lineRule="auto"/>
        <w:ind w:left="100" w:right="7309"/>
      </w:pPr>
      <w:r>
        <w:rPr/>
        <w:t>Josmi Antony RollNo:33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JOSMI ANTONY LMCA19-21</dc:creator>
  <dcterms:created xsi:type="dcterms:W3CDTF">2021-06-10T13:15:59Z</dcterms:created>
  <dcterms:modified xsi:type="dcterms:W3CDTF">2021-06-10T13:15:59Z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