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7016F" w14:textId="3C31FB08" w:rsidR="006046CD" w:rsidRPr="000E0323" w:rsidRDefault="009C2C47" w:rsidP="00980A75">
      <w:pPr>
        <w:jc w:val="center"/>
        <w:rPr>
          <w:rFonts w:cstheme="minorHAnsi"/>
          <w:b/>
          <w:bCs/>
          <w:sz w:val="40"/>
          <w:szCs w:val="40"/>
        </w:rPr>
      </w:pPr>
      <w:r w:rsidRPr="000E0323">
        <w:rPr>
          <w:rFonts w:cstheme="minorHAnsi"/>
          <w:b/>
          <w:bCs/>
          <w:sz w:val="40"/>
          <w:szCs w:val="40"/>
        </w:rPr>
        <w:t>Predictive Analytics Tool</w:t>
      </w:r>
    </w:p>
    <w:p w14:paraId="1B7F7FD0" w14:textId="79882F84" w:rsidR="00980A75" w:rsidRPr="00FC6E8D" w:rsidRDefault="006046CD" w:rsidP="00FC6E8D">
      <w:pPr>
        <w:jc w:val="center"/>
        <w:rPr>
          <w:rFonts w:cstheme="minorHAnsi"/>
          <w:b/>
          <w:bCs/>
          <w:sz w:val="36"/>
          <w:szCs w:val="36"/>
        </w:rPr>
      </w:pPr>
      <w:r w:rsidRPr="006046CD">
        <w:rPr>
          <w:rFonts w:cstheme="minorHAnsi"/>
          <w:b/>
          <w:bCs/>
          <w:sz w:val="36"/>
          <w:szCs w:val="36"/>
        </w:rPr>
        <w:t>Digital Commerce Empowerment Ecosystem</w:t>
      </w:r>
      <w:r w:rsidR="00194380">
        <w:rPr>
          <w:rFonts w:cstheme="minorHAnsi"/>
          <w:b/>
          <w:bCs/>
          <w:sz w:val="36"/>
          <w:szCs w:val="36"/>
        </w:rPr>
        <w:t xml:space="preserve"> (DCEE)</w:t>
      </w:r>
    </w:p>
    <w:p w14:paraId="4BD4AD25" w14:textId="07265C34" w:rsidR="00980A75" w:rsidRDefault="00653033" w:rsidP="00653033">
      <w:pPr>
        <w:jc w:val="center"/>
        <w:rPr>
          <w:b/>
          <w:bCs/>
          <w:sz w:val="24"/>
          <w:szCs w:val="24"/>
        </w:rPr>
      </w:pPr>
      <w:r>
        <w:rPr>
          <w:sz w:val="24"/>
        </w:rPr>
        <w:t>Josna</w:t>
      </w:r>
      <w:r>
        <w:rPr>
          <w:spacing w:val="-2"/>
          <w:sz w:val="24"/>
        </w:rPr>
        <w:t xml:space="preserve"> </w:t>
      </w:r>
      <w:r>
        <w:rPr>
          <w:sz w:val="24"/>
        </w:rPr>
        <w:t>Mary Thomas</w:t>
      </w:r>
      <w:r>
        <w:rPr>
          <w:color w:val="1154CC"/>
          <w:sz w:val="24"/>
          <w:vertAlign w:val="superscript"/>
        </w:rPr>
        <w:t xml:space="preserve">a, </w:t>
      </w:r>
      <w:r w:rsidR="00A706E0">
        <w:rPr>
          <w:color w:val="1154CC"/>
          <w:sz w:val="24"/>
          <w:vertAlign w:val="superscript"/>
        </w:rPr>
        <w:t>*</w:t>
      </w:r>
      <w:r w:rsidR="00A706E0" w:rsidRPr="001F57EE">
        <w:rPr>
          <w:sz w:val="24"/>
        </w:rPr>
        <w:t>,</w:t>
      </w:r>
      <w:r w:rsidR="001F57EE">
        <w:rPr>
          <w:sz w:val="24"/>
        </w:rPr>
        <w:t xml:space="preserve"> Mrs. Sona Maria Sebastian</w:t>
      </w:r>
      <w:r w:rsidR="001F57EE">
        <w:rPr>
          <w:color w:val="1154CC"/>
          <w:sz w:val="24"/>
          <w:vertAlign w:val="superscript"/>
        </w:rPr>
        <w:t>a</w:t>
      </w:r>
    </w:p>
    <w:p w14:paraId="321304DE" w14:textId="1E7EC922" w:rsidR="00653033" w:rsidRDefault="00653033" w:rsidP="00653033">
      <w:pPr>
        <w:pStyle w:val="BodyText"/>
        <w:spacing w:before="156"/>
        <w:jc w:val="center"/>
      </w:pPr>
      <w:r>
        <w:rPr>
          <w:b/>
          <w:color w:val="1154CC"/>
          <w:position w:val="9"/>
          <w:sz w:val="17"/>
        </w:rPr>
        <w:t>a, *</w:t>
      </w:r>
      <w:r>
        <w:t>PG</w:t>
      </w:r>
      <w:r>
        <w:rPr>
          <w:spacing w:val="-2"/>
        </w:rPr>
        <w:t xml:space="preserve"> </w:t>
      </w:r>
      <w:r>
        <w:t>Scholar,</w:t>
      </w:r>
      <w:r>
        <w:rPr>
          <w:spacing w:val="-1"/>
        </w:rPr>
        <w:t xml:space="preserve"> </w:t>
      </w:r>
      <w:r>
        <w:t>Dept.</w:t>
      </w:r>
      <w:r>
        <w:rPr>
          <w:spacing w:val="-3"/>
        </w:rPr>
        <w:t xml:space="preserve"> </w:t>
      </w:r>
      <w:r>
        <w:t>of</w:t>
      </w:r>
      <w:r>
        <w:rPr>
          <w:spacing w:val="-1"/>
        </w:rPr>
        <w:t xml:space="preserve"> </w:t>
      </w:r>
      <w:r>
        <w:t>Computer</w:t>
      </w:r>
      <w:r>
        <w:rPr>
          <w:spacing w:val="-1"/>
        </w:rPr>
        <w:t xml:space="preserve"> </w:t>
      </w:r>
      <w:r>
        <w:t>Applications,</w:t>
      </w:r>
      <w:r>
        <w:rPr>
          <w:spacing w:val="-1"/>
        </w:rPr>
        <w:t xml:space="preserve"> </w:t>
      </w:r>
      <w:r>
        <w:t>Amal</w:t>
      </w:r>
      <w:r>
        <w:rPr>
          <w:spacing w:val="-2"/>
        </w:rPr>
        <w:t xml:space="preserve"> </w:t>
      </w:r>
      <w:r>
        <w:t>Jyothi</w:t>
      </w:r>
      <w:r>
        <w:rPr>
          <w:spacing w:val="-2"/>
        </w:rPr>
        <w:t xml:space="preserve"> </w:t>
      </w:r>
      <w:r>
        <w:t>College</w:t>
      </w:r>
      <w:r>
        <w:rPr>
          <w:spacing w:val="-2"/>
        </w:rPr>
        <w:t xml:space="preserve"> </w:t>
      </w:r>
      <w:r>
        <w:t>of</w:t>
      </w:r>
      <w:r>
        <w:rPr>
          <w:spacing w:val="-1"/>
        </w:rPr>
        <w:t xml:space="preserve"> </w:t>
      </w:r>
      <w:r>
        <w:t>Engineering,</w:t>
      </w:r>
      <w:r>
        <w:rPr>
          <w:spacing w:val="-2"/>
        </w:rPr>
        <w:t xml:space="preserve"> </w:t>
      </w:r>
      <w:proofErr w:type="spellStart"/>
      <w:r>
        <w:t>Kanjirappally</w:t>
      </w:r>
      <w:proofErr w:type="spellEnd"/>
      <w:r>
        <w:t>,</w:t>
      </w:r>
      <w:r>
        <w:rPr>
          <w:spacing w:val="-1"/>
        </w:rPr>
        <w:t xml:space="preserve"> </w:t>
      </w:r>
      <w:r>
        <w:t>Kottayam,</w:t>
      </w:r>
    </w:p>
    <w:p w14:paraId="1EAE8BD2" w14:textId="77777777" w:rsidR="00653033" w:rsidRDefault="00653033" w:rsidP="00653033">
      <w:pPr>
        <w:pStyle w:val="BodyText"/>
        <w:spacing w:before="12" w:line="228" w:lineRule="exact"/>
        <w:ind w:left="100"/>
        <w:jc w:val="center"/>
        <w:rPr>
          <w:color w:val="1154CC"/>
          <w:u w:val="single" w:color="1154CC"/>
        </w:rPr>
      </w:pPr>
      <w:r>
        <w:t>Kerala</w:t>
      </w:r>
      <w:r>
        <w:rPr>
          <w:spacing w:val="-5"/>
        </w:rPr>
        <w:t xml:space="preserve"> </w:t>
      </w:r>
      <w:r>
        <w:t>(India),</w:t>
      </w:r>
      <w:r>
        <w:rPr>
          <w:spacing w:val="-2"/>
        </w:rPr>
        <w:t xml:space="preserve"> </w:t>
      </w:r>
      <w:hyperlink r:id="rId5">
        <w:r>
          <w:rPr>
            <w:color w:val="1154CC"/>
            <w:u w:val="single" w:color="1154CC"/>
          </w:rPr>
          <w:t>josnamarythomas25@gmail.com</w:t>
        </w:r>
      </w:hyperlink>
    </w:p>
    <w:p w14:paraId="3BBF3CEF" w14:textId="12F50074" w:rsidR="001F57EE" w:rsidRDefault="001F57EE" w:rsidP="001F57EE">
      <w:pPr>
        <w:pStyle w:val="BodyText"/>
        <w:spacing w:line="252" w:lineRule="auto"/>
        <w:ind w:right="748"/>
        <w:jc w:val="center"/>
      </w:pPr>
      <w:proofErr w:type="spellStart"/>
      <w:proofErr w:type="gramStart"/>
      <w:r>
        <w:rPr>
          <w:b/>
          <w:color w:val="1154CC"/>
          <w:position w:val="9"/>
          <w:sz w:val="17"/>
        </w:rPr>
        <w:t>a</w:t>
      </w:r>
      <w:proofErr w:type="spellEnd"/>
      <w:proofErr w:type="gramEnd"/>
      <w:r>
        <w:rPr>
          <w:b/>
          <w:color w:val="1154CC"/>
          <w:position w:val="9"/>
          <w:sz w:val="17"/>
        </w:rPr>
        <w:t xml:space="preserve"> </w:t>
      </w:r>
      <w:r>
        <w:t xml:space="preserve">Assistant. Professor, Dept. of Computer Applications, Amal Jyothi College of Engineering, </w:t>
      </w:r>
      <w:proofErr w:type="spellStart"/>
      <w:r>
        <w:t>Kanjirappally</w:t>
      </w:r>
      <w:proofErr w:type="spellEnd"/>
      <w:r>
        <w:t>, Kerala (India),</w:t>
      </w:r>
      <w:r>
        <w:rPr>
          <w:spacing w:val="-47"/>
        </w:rPr>
        <w:t xml:space="preserve"> </w:t>
      </w:r>
      <w:r>
        <w:t xml:space="preserve"> </w:t>
      </w:r>
      <w:hyperlink r:id="rId6" w:history="1">
        <w:r w:rsidRPr="00A26563">
          <w:rPr>
            <w:rStyle w:val="Hyperlink"/>
          </w:rPr>
          <w:t>sonamariasebastian@amaljyothi.ac.in</w:t>
        </w:r>
      </w:hyperlink>
      <w:r>
        <w:t xml:space="preserve"> </w:t>
      </w:r>
    </w:p>
    <w:p w14:paraId="2E429065" w14:textId="77777777" w:rsidR="00702831" w:rsidRPr="001F57EE" w:rsidRDefault="00702831" w:rsidP="001F57EE">
      <w:pPr>
        <w:pStyle w:val="BodyText"/>
        <w:spacing w:line="252" w:lineRule="auto"/>
        <w:ind w:right="748"/>
        <w:jc w:val="center"/>
        <w:rPr>
          <w:b/>
          <w:bCs/>
          <w:lang w:val="en-IN"/>
        </w:rPr>
      </w:pPr>
    </w:p>
    <w:p w14:paraId="2AAFC7ED" w14:textId="32917F35" w:rsidR="001F57EE" w:rsidRDefault="001F57EE" w:rsidP="001F57EE">
      <w:pPr>
        <w:pStyle w:val="BodyText"/>
        <w:spacing w:line="252" w:lineRule="auto"/>
        <w:ind w:right="748"/>
        <w:jc w:val="center"/>
      </w:pPr>
    </w:p>
    <w:p w14:paraId="64783F31" w14:textId="77777777" w:rsidR="00653033" w:rsidRDefault="00653033" w:rsidP="009C2C47">
      <w:pPr>
        <w:jc w:val="both"/>
        <w:rPr>
          <w:b/>
          <w:bCs/>
          <w:sz w:val="24"/>
          <w:szCs w:val="24"/>
        </w:rPr>
        <w:sectPr w:rsidR="00653033" w:rsidSect="00980A75">
          <w:pgSz w:w="11906" w:h="16838"/>
          <w:pgMar w:top="1440" w:right="1440" w:bottom="1440" w:left="1440" w:header="708" w:footer="708" w:gutter="0"/>
          <w:cols w:space="708"/>
          <w:docGrid w:linePitch="360"/>
        </w:sectPr>
      </w:pPr>
    </w:p>
    <w:p w14:paraId="4B86DCEE" w14:textId="2A1B2AD9" w:rsidR="009C2C47" w:rsidRPr="006046CD" w:rsidRDefault="009C2C47" w:rsidP="009C2C47">
      <w:pPr>
        <w:jc w:val="both"/>
        <w:rPr>
          <w:b/>
          <w:bCs/>
          <w:sz w:val="24"/>
          <w:szCs w:val="24"/>
        </w:rPr>
      </w:pPr>
      <w:r w:rsidRPr="006046CD">
        <w:rPr>
          <w:b/>
          <w:bCs/>
          <w:sz w:val="24"/>
          <w:szCs w:val="24"/>
        </w:rPr>
        <w:t>Abstract</w:t>
      </w:r>
    </w:p>
    <w:p w14:paraId="0014E8C8" w14:textId="55D85657" w:rsidR="00A53493" w:rsidRDefault="006922D1" w:rsidP="00980A75">
      <w:pPr>
        <w:jc w:val="both"/>
      </w:pPr>
      <w:r w:rsidRPr="006922D1">
        <w:t>The DCEE was formed with the end in view to uplift small and local Indian businesses at the forefront of this digital era, enabling them to present themselves better while making their operations much easier. The hub of it is a predictive analytics tool using ARIMA</w:t>
      </w:r>
      <w:r w:rsidR="00A37D1E">
        <w:t xml:space="preserve">, </w:t>
      </w:r>
      <w:proofErr w:type="spellStart"/>
      <w:r w:rsidR="00A37D1E" w:rsidRPr="002C53D6">
        <w:t>RoBERTa</w:t>
      </w:r>
      <w:proofErr w:type="spellEnd"/>
      <w:r w:rsidR="00A37D1E" w:rsidRPr="002C53D6">
        <w:t xml:space="preserve"> </w:t>
      </w:r>
      <w:r w:rsidRPr="006922D1">
        <w:t>and LSTM models for optimal inventory management, ebbing from overstocking or understocking risks. DCEE earns the trust of its customers by integrating rural payments, simplifying regulatory compliance, and driving digital literacy, which in turn helps in better resource allocation and operational efficiency. This ultimately leads to the growth and entrepreneurship of commerce in India</w:t>
      </w:r>
      <w:r w:rsidR="00A53493" w:rsidRPr="00A53493">
        <w:t>.</w:t>
      </w:r>
    </w:p>
    <w:p w14:paraId="165FDA33" w14:textId="5E23021D" w:rsidR="00D049CA" w:rsidRDefault="00D049CA" w:rsidP="00980A75">
      <w:pPr>
        <w:jc w:val="both"/>
        <w:rPr>
          <w:b/>
          <w:bCs/>
          <w:sz w:val="24"/>
          <w:szCs w:val="24"/>
        </w:rPr>
      </w:pPr>
      <w:r w:rsidRPr="00D049CA">
        <w:rPr>
          <w:b/>
          <w:bCs/>
          <w:sz w:val="24"/>
          <w:szCs w:val="24"/>
        </w:rPr>
        <w:t>Keywords</w:t>
      </w:r>
    </w:p>
    <w:p w14:paraId="29BC5572" w14:textId="6EA0C939" w:rsidR="00D049CA" w:rsidRDefault="00D049CA" w:rsidP="00980A75">
      <w:pPr>
        <w:jc w:val="both"/>
      </w:pPr>
      <w:r w:rsidRPr="00D049CA">
        <w:t>Digital Transformation, Inventory Management, Predictive Analytics, ARIMA Models, LSTM Models, Machine Learning, Emerging Economies, Rural Payments, Digital Literacy, Digital Divide, Business Efficiency, Operational Efficiency, Entrepreneurship, Regulatory Compliance</w:t>
      </w:r>
      <w:r w:rsidR="00A53493">
        <w:t>.</w:t>
      </w:r>
    </w:p>
    <w:p w14:paraId="4055F170" w14:textId="379053CA" w:rsidR="00BB6F5B" w:rsidRPr="00A53493" w:rsidRDefault="00BB6F5B" w:rsidP="00A53493">
      <w:pPr>
        <w:pStyle w:val="ListParagraph"/>
        <w:numPr>
          <w:ilvl w:val="0"/>
          <w:numId w:val="29"/>
        </w:numPr>
        <w:jc w:val="both"/>
        <w:rPr>
          <w:b/>
          <w:bCs/>
          <w:sz w:val="24"/>
          <w:szCs w:val="24"/>
        </w:rPr>
      </w:pPr>
      <w:r w:rsidRPr="00A53493">
        <w:rPr>
          <w:b/>
          <w:bCs/>
          <w:sz w:val="24"/>
          <w:szCs w:val="24"/>
        </w:rPr>
        <w:t>Introduction</w:t>
      </w:r>
    </w:p>
    <w:p w14:paraId="4BE4E40C" w14:textId="6ADB4FF2" w:rsidR="0034500F" w:rsidRDefault="00E942B7" w:rsidP="00980A75">
      <w:pPr>
        <w:jc w:val="both"/>
      </w:pPr>
      <w:r w:rsidRPr="00E942B7">
        <w:t>In this regard, the coming up of digital technologies brought a sea change into business operation, opening new vistas for SMEs regarding efficiency, market reach, and competitiveness</w:t>
      </w:r>
      <w:r w:rsidR="003F46C3">
        <w:t xml:space="preserve"> [1]</w:t>
      </w:r>
      <w:r w:rsidRPr="00E942B7">
        <w:t xml:space="preserve">. It has trailed blazed challenges on this journey toward digital transformation: effective inventory management, closing the digital gap, and </w:t>
      </w:r>
      <w:r w:rsidRPr="00E942B7">
        <w:t>creating the much-needed level of digital literacy among business owners. The paper reviews how predictive analytics and technologies, ranging from ARIMA to LSTM models, have enhanced inventory management to empower SMEs, with a particular focus on applications in emerging economies such as India [2].</w:t>
      </w:r>
      <w:r w:rsidR="00A00032">
        <w:t xml:space="preserve"> </w:t>
      </w:r>
    </w:p>
    <w:p w14:paraId="09F45A0E" w14:textId="061B4A73" w:rsidR="00A53493" w:rsidRDefault="00A53493" w:rsidP="00A53493">
      <w:pPr>
        <w:pStyle w:val="ListParagraph"/>
        <w:numPr>
          <w:ilvl w:val="0"/>
          <w:numId w:val="29"/>
        </w:numPr>
        <w:jc w:val="both"/>
        <w:rPr>
          <w:b/>
          <w:bCs/>
          <w:sz w:val="24"/>
          <w:szCs w:val="24"/>
        </w:rPr>
      </w:pPr>
      <w:r w:rsidRPr="00A53493">
        <w:rPr>
          <w:b/>
          <w:bCs/>
          <w:sz w:val="24"/>
          <w:szCs w:val="24"/>
        </w:rPr>
        <w:t>Review of Predictive Analytics Tool</w:t>
      </w:r>
    </w:p>
    <w:p w14:paraId="207F4316" w14:textId="0A4CCFAA" w:rsidR="00A53493" w:rsidRDefault="00767477" w:rsidP="00A53493">
      <w:pPr>
        <w:jc w:val="both"/>
      </w:pPr>
      <w:r w:rsidRPr="00767477">
        <w:t>The Predictive Analytics Tool, which is part of the DCEE platform, is a crucial tool aimed at assisting in the inventory management of smaller and regional businesses in India [4] Addressing the challenges of under or over-stocking and costs associated with maintenance of inventories is a machine learning model such as ARIMA and LSTM that says this tool helps maintain an efficient level of stock by accurately predicting inventory requirements [5</w:t>
      </w:r>
      <w:r>
        <w:t>].</w:t>
      </w:r>
    </w:p>
    <w:p w14:paraId="229EE286" w14:textId="3F364478" w:rsidR="00A53493" w:rsidRPr="00A53493" w:rsidRDefault="00A53493" w:rsidP="00A53493">
      <w:pPr>
        <w:pStyle w:val="ListParagraph"/>
        <w:numPr>
          <w:ilvl w:val="1"/>
          <w:numId w:val="29"/>
        </w:numPr>
        <w:jc w:val="both"/>
        <w:rPr>
          <w:b/>
          <w:bCs/>
          <w:sz w:val="24"/>
          <w:szCs w:val="24"/>
        </w:rPr>
      </w:pPr>
      <w:r w:rsidRPr="00A53493">
        <w:rPr>
          <w:b/>
          <w:bCs/>
          <w:sz w:val="24"/>
          <w:szCs w:val="24"/>
        </w:rPr>
        <w:t xml:space="preserve">Elementary Concepts </w:t>
      </w:r>
    </w:p>
    <w:p w14:paraId="17D0DB43" w14:textId="5E9996B6" w:rsidR="00EA5E75" w:rsidRDefault="008C21AB" w:rsidP="00A53493">
      <w:pPr>
        <w:jc w:val="both"/>
      </w:pPr>
      <w:r w:rsidRPr="008C21AB">
        <w:t>The Predictive Analytics tool in the DCEE project starts with basic concepts like Data Collection which involves the accumulation of past sales statistics, country seasonal changes as well as market situations to increase the precision of the predictions made [3]. These data are analysed using time series methods to reveal any existing trends and seasonal patterns. Simple forecasting techniques for example moving average is then employed in making the</w:t>
      </w:r>
      <w:r>
        <w:t xml:space="preserve"> </w:t>
      </w:r>
      <w:r w:rsidRPr="008C21AB">
        <w:t>quantitative estimates in the future over a time frame [4]</w:t>
      </w:r>
      <w:r w:rsidR="00A53493" w:rsidRPr="00A53493">
        <w:t xml:space="preserve">. </w:t>
      </w:r>
    </w:p>
    <w:p w14:paraId="29BB8076" w14:textId="294CA460" w:rsidR="00A53493" w:rsidRDefault="00A53493" w:rsidP="00A53493">
      <w:pPr>
        <w:pStyle w:val="ListParagraph"/>
        <w:numPr>
          <w:ilvl w:val="1"/>
          <w:numId w:val="29"/>
        </w:numPr>
        <w:jc w:val="both"/>
        <w:rPr>
          <w:b/>
          <w:bCs/>
          <w:sz w:val="24"/>
          <w:szCs w:val="24"/>
        </w:rPr>
      </w:pPr>
      <w:r w:rsidRPr="00A53493">
        <w:rPr>
          <w:b/>
          <w:bCs/>
          <w:sz w:val="24"/>
          <w:szCs w:val="24"/>
        </w:rPr>
        <w:lastRenderedPageBreak/>
        <w:t>Deep Techniques</w:t>
      </w:r>
    </w:p>
    <w:p w14:paraId="028F0041" w14:textId="538278BB" w:rsidR="00A53493" w:rsidRPr="00A53493" w:rsidRDefault="00BC1B22" w:rsidP="00A53493">
      <w:pPr>
        <w:jc w:val="both"/>
      </w:pPr>
      <w:r w:rsidRPr="00BC1B22">
        <w:t xml:space="preserve">This instrument applies sophisticated approaches such as ARIMA models for extrapolating future sales based on old sales figures and LSTM networks to model the </w:t>
      </w:r>
      <w:r w:rsidR="006707ED" w:rsidRPr="00BC1B22">
        <w:t>long-term</w:t>
      </w:r>
      <w:r w:rsidRPr="00BC1B22">
        <w:t xml:space="preserve"> dependencies [11]. These models are brought together for greater efficiency and are still being optimized continuously [7]. Ensemble methods enhance the robustness of predictions while real-time analytics incorporate the element of scalability and timely predictions [9</w:t>
      </w:r>
      <w:r w:rsidR="00142806" w:rsidRPr="00BC1B22">
        <w:t>]</w:t>
      </w:r>
      <w:r w:rsidR="00142806">
        <w:t>.</w:t>
      </w:r>
      <w:r w:rsidR="00A53493" w:rsidRPr="00A53493">
        <w:t xml:space="preserve"> </w:t>
      </w:r>
    </w:p>
    <w:p w14:paraId="46CE1060" w14:textId="1C66AFD4" w:rsidR="00BB6F5B" w:rsidRPr="00A53493" w:rsidRDefault="00BB6F5B" w:rsidP="00A53493">
      <w:pPr>
        <w:pStyle w:val="ListParagraph"/>
        <w:numPr>
          <w:ilvl w:val="0"/>
          <w:numId w:val="29"/>
        </w:numPr>
        <w:jc w:val="both"/>
        <w:rPr>
          <w:b/>
          <w:bCs/>
          <w:sz w:val="24"/>
          <w:szCs w:val="24"/>
        </w:rPr>
      </w:pPr>
      <w:r w:rsidRPr="00A53493">
        <w:rPr>
          <w:b/>
          <w:bCs/>
          <w:sz w:val="24"/>
          <w:szCs w:val="24"/>
        </w:rPr>
        <w:t>Objective</w:t>
      </w:r>
    </w:p>
    <w:p w14:paraId="41471018" w14:textId="7798C12A" w:rsidR="00E21628" w:rsidRPr="00E21628" w:rsidRDefault="00E21628" w:rsidP="00E21628">
      <w:pPr>
        <w:jc w:val="both"/>
      </w:pPr>
      <w:r w:rsidRPr="00E21628">
        <w:t>This review paper, as the title aptly suggests, provides a detailed examination of the impact of digital transformation in supporting small and medium-sized enterprises, especially, in inventory management and business operation. The paper pursues the following objectives:</w:t>
      </w:r>
    </w:p>
    <w:p w14:paraId="5E41361E" w14:textId="77777777" w:rsidR="00E21628" w:rsidRPr="00E21628" w:rsidRDefault="00E21628" w:rsidP="00E21628">
      <w:pPr>
        <w:jc w:val="both"/>
      </w:pPr>
      <w:r w:rsidRPr="00E21628">
        <w:t>1. Investigate the usage of more sophisticated forecasting abilities, particularly the ARIMA and LSTM models in managing inventories and enhancing cost efficiency [23].</w:t>
      </w:r>
    </w:p>
    <w:p w14:paraId="06C60F18" w14:textId="47E0DFB8" w:rsidR="00E21628" w:rsidRPr="00E21628" w:rsidRDefault="00E21628" w:rsidP="00E21628">
      <w:pPr>
        <w:jc w:val="both"/>
      </w:pPr>
      <w:r w:rsidRPr="00E21628">
        <w:t xml:space="preserve">2. Investigate how productive technologies are used by SMEs and their effects on the economy of SMEs with </w:t>
      </w:r>
      <w:r w:rsidR="00740669" w:rsidRPr="00E21628">
        <w:t>particular</w:t>
      </w:r>
      <w:r w:rsidRPr="00E21628">
        <w:t xml:space="preserve"> focus on developing countries [4].</w:t>
      </w:r>
    </w:p>
    <w:p w14:paraId="773DB84C" w14:textId="4F17BAB8" w:rsidR="00E21628" w:rsidRPr="00E21628" w:rsidRDefault="00E21628" w:rsidP="00E21628">
      <w:pPr>
        <w:jc w:val="both"/>
      </w:pPr>
      <w:r w:rsidRPr="00E21628">
        <w:t xml:space="preserve">3. Outlining the nexus of the digital divide, its </w:t>
      </w:r>
      <w:r w:rsidR="00740669" w:rsidRPr="00E21628">
        <w:t>challenges,</w:t>
      </w:r>
      <w:r w:rsidRPr="00E21628">
        <w:t xml:space="preserve"> and its opportunities [17].</w:t>
      </w:r>
    </w:p>
    <w:p w14:paraId="15D43EBD" w14:textId="77777777" w:rsidR="00E21628" w:rsidRPr="00E21628" w:rsidRDefault="00E21628" w:rsidP="00E21628">
      <w:pPr>
        <w:jc w:val="both"/>
      </w:pPr>
      <w:r w:rsidRPr="00E21628">
        <w:t>4. Point out the role of digital literacy in enhancing economic development and survival of small enterprises [15].</w:t>
      </w:r>
    </w:p>
    <w:p w14:paraId="0A778758" w14:textId="77777777" w:rsidR="00E21628" w:rsidRPr="00E21628" w:rsidRDefault="00E21628" w:rsidP="00E21628">
      <w:pPr>
        <w:jc w:val="both"/>
      </w:pPr>
      <w:r w:rsidRPr="00E21628">
        <w:t>5. Offer advice on appropriate measures and tactics SMEs should embrace especially where digital transformation is concerned without forgetting the fostering of innovation and entrepreneurship [18].</w:t>
      </w:r>
    </w:p>
    <w:p w14:paraId="7BA9F259" w14:textId="5735F86A" w:rsidR="00E21628" w:rsidRPr="00E21628" w:rsidRDefault="00740669" w:rsidP="00E21628">
      <w:pPr>
        <w:jc w:val="both"/>
      </w:pPr>
      <w:r>
        <w:t xml:space="preserve">6. </w:t>
      </w:r>
      <w:r w:rsidR="00E21628" w:rsidRPr="00E21628">
        <w:t>Barriers and Future Directions</w:t>
      </w:r>
    </w:p>
    <w:p w14:paraId="41C3434F" w14:textId="77777777" w:rsidR="00E21628" w:rsidRPr="00E21628" w:rsidRDefault="00E21628" w:rsidP="00E21628">
      <w:pPr>
        <w:jc w:val="both"/>
      </w:pPr>
      <w:r w:rsidRPr="00E21628">
        <w:t xml:space="preserve">The predictive analytics tool faces several challenges, including reliance on high-quality data, integration complexity, scalability issues, </w:t>
      </w:r>
      <w:r w:rsidRPr="00E21628">
        <w:t xml:space="preserve">major constraints in the adoption process due to relatively low levels of digital literacy and the requirement for continuous change to meet the market needs [24]. </w:t>
      </w:r>
    </w:p>
    <w:p w14:paraId="68926141" w14:textId="7CC9B43F" w:rsidR="008E74E4" w:rsidRDefault="00E21628" w:rsidP="00E21628">
      <w:pPr>
        <w:jc w:val="both"/>
      </w:pPr>
      <w:r w:rsidRPr="00E21628">
        <w:t>Future Directions include: enhancing the capabilities offered by advanced artificial intelligence architectures; making the interaction easier; using the cloud for elasticity; adding IoT data; broadening the scope of use to cover more than just inventory management; and supporting the development of digital and tool use skills [15].</w:t>
      </w:r>
      <w:r w:rsidR="00F66027">
        <w:t xml:space="preserve"> </w:t>
      </w:r>
    </w:p>
    <w:p w14:paraId="6A9A8242" w14:textId="7438EBA3" w:rsidR="007C2536" w:rsidRDefault="007C2536" w:rsidP="007C2536">
      <w:pPr>
        <w:pStyle w:val="ListParagraph"/>
        <w:numPr>
          <w:ilvl w:val="0"/>
          <w:numId w:val="29"/>
        </w:numPr>
        <w:jc w:val="both"/>
        <w:rPr>
          <w:b/>
          <w:bCs/>
          <w:sz w:val="24"/>
          <w:szCs w:val="24"/>
        </w:rPr>
      </w:pPr>
      <w:r w:rsidRPr="00B227F6">
        <w:rPr>
          <w:b/>
          <w:bCs/>
          <w:sz w:val="24"/>
          <w:szCs w:val="24"/>
        </w:rPr>
        <w:t>Proposed System:</w:t>
      </w:r>
    </w:p>
    <w:p w14:paraId="1C11498E" w14:textId="0FB97399" w:rsidR="00E84491" w:rsidRDefault="00E84491" w:rsidP="00E84491">
      <w:pPr>
        <w:ind w:left="360"/>
        <w:jc w:val="both"/>
      </w:pPr>
      <w:r>
        <w:t xml:space="preserve">Achieving Digital Commerce Empowerment Ecosystem (DCEE), the machine learning model </w:t>
      </w:r>
      <w:proofErr w:type="spellStart"/>
      <w:r>
        <w:t>RoBERTa</w:t>
      </w:r>
      <w:proofErr w:type="spellEnd"/>
      <w:r>
        <w:t xml:space="preserve"> for pre-training of transformers can be useful on any task connected with natural languages (NLP tasks), like bringing fidelity to chatbot use, </w:t>
      </w:r>
      <w:r w:rsidR="00246E3A">
        <w:t>analysing</w:t>
      </w:r>
      <w:r>
        <w:t xml:space="preserve"> sentiment, or even automating customer care service</w:t>
      </w:r>
      <w:r w:rsidR="00D85DAB">
        <w:t xml:space="preserve"> [22]</w:t>
      </w:r>
      <w:r>
        <w:t>.</w:t>
      </w:r>
    </w:p>
    <w:p w14:paraId="3ED39C0E" w14:textId="77777777" w:rsidR="00F9769C" w:rsidRPr="00F9769C" w:rsidRDefault="00E84491" w:rsidP="00E84491">
      <w:pPr>
        <w:pStyle w:val="ListParagraph"/>
        <w:numPr>
          <w:ilvl w:val="0"/>
          <w:numId w:val="32"/>
        </w:numPr>
        <w:jc w:val="both"/>
        <w:rPr>
          <w:b/>
          <w:bCs/>
        </w:rPr>
      </w:pPr>
      <w:r w:rsidRPr="00F9769C">
        <w:rPr>
          <w:b/>
          <w:bCs/>
        </w:rPr>
        <w:t xml:space="preserve">Based on the pre-trained neglected model BERT: </w:t>
      </w:r>
    </w:p>
    <w:p w14:paraId="5E3F8215" w14:textId="61741EEF" w:rsidR="00E84491" w:rsidRDefault="00E84491" w:rsidP="00F9769C">
      <w:pPr>
        <w:pStyle w:val="ListParagraph"/>
        <w:numPr>
          <w:ilvl w:val="0"/>
          <w:numId w:val="38"/>
        </w:numPr>
        <w:jc w:val="both"/>
      </w:pPr>
      <w:r>
        <w:t xml:space="preserve">The term BERT and its extensions are known together with the BERT architecture, however, </w:t>
      </w:r>
      <w:proofErr w:type="spellStart"/>
      <w:r>
        <w:t>RoBERTa</w:t>
      </w:r>
      <w:proofErr w:type="spellEnd"/>
      <w:r>
        <w:t xml:space="preserve"> is based on the incremental change of the BERT model where more data and better attention span were used to train it, thus making it most useful for almost all the NLP tasks for instance text classification, language generation and even intent </w:t>
      </w:r>
      <w:proofErr w:type="spellStart"/>
      <w:r>
        <w:t>analyzers</w:t>
      </w:r>
      <w:proofErr w:type="spellEnd"/>
      <w:r>
        <w:t>.</w:t>
      </w:r>
    </w:p>
    <w:p w14:paraId="121DE3A8" w14:textId="77777777" w:rsidR="003C7467" w:rsidRDefault="003C7467" w:rsidP="003C7467">
      <w:pPr>
        <w:pStyle w:val="ListParagraph"/>
        <w:jc w:val="both"/>
      </w:pPr>
    </w:p>
    <w:p w14:paraId="456E53FE" w14:textId="1805F273" w:rsidR="00E84491" w:rsidRPr="003C7467" w:rsidRDefault="00E84491" w:rsidP="00E84491">
      <w:pPr>
        <w:pStyle w:val="ListParagraph"/>
        <w:numPr>
          <w:ilvl w:val="0"/>
          <w:numId w:val="32"/>
        </w:numPr>
        <w:jc w:val="both"/>
        <w:rPr>
          <w:b/>
          <w:bCs/>
        </w:rPr>
      </w:pPr>
      <w:r w:rsidRPr="003C7467">
        <w:rPr>
          <w:b/>
          <w:bCs/>
        </w:rPr>
        <w:t xml:space="preserve">Advantages: </w:t>
      </w:r>
    </w:p>
    <w:p w14:paraId="3499147C" w14:textId="1444B634" w:rsidR="00E84491" w:rsidRDefault="00E84491" w:rsidP="00E84491">
      <w:pPr>
        <w:ind w:left="360"/>
        <w:jc w:val="both"/>
      </w:pPr>
      <w:r>
        <w:t>o</w:t>
      </w:r>
      <w:r>
        <w:tab/>
        <w:t xml:space="preserve">Massive Amount of Data: Above all, pre-trained </w:t>
      </w:r>
      <w:proofErr w:type="spellStart"/>
      <w:r>
        <w:t>RoBERTa</w:t>
      </w:r>
      <w:proofErr w:type="spellEnd"/>
      <w:r>
        <w:t xml:space="preserve"> replaces BERT-limited pre-training corpus with more data that adds depth and precision into </w:t>
      </w:r>
      <w:r w:rsidR="00997F42">
        <w:t>modelling</w:t>
      </w:r>
      <w:r>
        <w:t xml:space="preserve"> languages</w:t>
      </w:r>
      <w:r w:rsidR="00D85DAB">
        <w:t xml:space="preserve"> [18]</w:t>
      </w:r>
      <w:r>
        <w:t>.</w:t>
      </w:r>
    </w:p>
    <w:p w14:paraId="6FB3B162" w14:textId="51E881A8" w:rsidR="00E84491" w:rsidRDefault="00E84491" w:rsidP="00E84491">
      <w:pPr>
        <w:ind w:left="360"/>
        <w:jc w:val="both"/>
      </w:pPr>
      <w:r>
        <w:t>o</w:t>
      </w:r>
      <w:r>
        <w:tab/>
        <w:t xml:space="preserve">Masking Strategy: It also incorporates the 'masked language model' strategy as BERT, that trains a model by erasing some tokens in a sentence and asking the model </w:t>
      </w:r>
      <w:r>
        <w:lastRenderedPageBreak/>
        <w:t xml:space="preserve">to reconstruct </w:t>
      </w:r>
      <w:r w:rsidR="00D85DAB">
        <w:t xml:space="preserve">[15] </w:t>
      </w:r>
      <w:r>
        <w:t>those tokens with the assistance of other visible words in the sentence.</w:t>
      </w:r>
    </w:p>
    <w:p w14:paraId="31356E95" w14:textId="405D4B9F" w:rsidR="002C53D6" w:rsidRPr="002C53D6" w:rsidRDefault="00E84491" w:rsidP="00AD7589">
      <w:pPr>
        <w:ind w:left="360"/>
        <w:jc w:val="both"/>
      </w:pPr>
      <w:r>
        <w:t>o</w:t>
      </w:r>
      <w:r>
        <w:tab/>
        <w:t xml:space="preserve">Competitiveness: This approach tends to produce superior </w:t>
      </w:r>
      <w:r w:rsidR="00D85DAB">
        <w:t xml:space="preserve">[20] </w:t>
      </w:r>
      <w:r>
        <w:t xml:space="preserve">BERT results for a variety of NLP applications and particularly in understanding languages, faster and more precise outcomes are produced. </w:t>
      </w:r>
    </w:p>
    <w:p w14:paraId="69E017FA" w14:textId="77777777" w:rsidR="002C53D6" w:rsidRPr="003C7467" w:rsidRDefault="002C53D6" w:rsidP="007B4542">
      <w:pPr>
        <w:pStyle w:val="ListParagraph"/>
        <w:ind w:left="360"/>
        <w:jc w:val="both"/>
        <w:rPr>
          <w:b/>
          <w:bCs/>
        </w:rPr>
      </w:pPr>
      <w:r w:rsidRPr="003C7467">
        <w:rPr>
          <w:b/>
          <w:bCs/>
        </w:rPr>
        <w:t xml:space="preserve">How </w:t>
      </w:r>
      <w:proofErr w:type="spellStart"/>
      <w:r w:rsidRPr="003C7467">
        <w:rPr>
          <w:b/>
          <w:bCs/>
        </w:rPr>
        <w:t>RoBERTa</w:t>
      </w:r>
      <w:proofErr w:type="spellEnd"/>
      <w:r w:rsidRPr="003C7467">
        <w:rPr>
          <w:b/>
          <w:bCs/>
        </w:rPr>
        <w:t xml:space="preserve"> Fits into the DCEE Project:</w:t>
      </w:r>
    </w:p>
    <w:p w14:paraId="4DF243CB" w14:textId="77777777" w:rsidR="003B2805" w:rsidRPr="002C53D6" w:rsidRDefault="003B2805" w:rsidP="007B4542">
      <w:pPr>
        <w:pStyle w:val="ListParagraph"/>
        <w:ind w:left="360"/>
        <w:jc w:val="both"/>
      </w:pPr>
    </w:p>
    <w:p w14:paraId="549FC571" w14:textId="77777777" w:rsidR="00347026" w:rsidRDefault="00347026" w:rsidP="00347026">
      <w:pPr>
        <w:pStyle w:val="ListParagraph"/>
        <w:ind w:left="360"/>
        <w:jc w:val="both"/>
      </w:pPr>
      <w:r>
        <w:t xml:space="preserve">1. Enhanced Customer Service: You can leverage </w:t>
      </w:r>
      <w:proofErr w:type="spellStart"/>
      <w:r>
        <w:t>RoBERTa</w:t>
      </w:r>
      <w:proofErr w:type="spellEnd"/>
      <w:r>
        <w:t xml:space="preserve"> to automate customer questions by better understanding and responding to the user's queries through a chatbot.</w:t>
      </w:r>
    </w:p>
    <w:p w14:paraId="10665EEA" w14:textId="77777777" w:rsidR="00347026" w:rsidRDefault="00347026" w:rsidP="00347026">
      <w:pPr>
        <w:pStyle w:val="ListParagraph"/>
        <w:ind w:left="360"/>
        <w:jc w:val="both"/>
      </w:pPr>
      <w:r>
        <w:t xml:space="preserve">It will parse and </w:t>
      </w:r>
      <w:proofErr w:type="spellStart"/>
      <w:r>
        <w:t>analyze</w:t>
      </w:r>
      <w:proofErr w:type="spellEnd"/>
      <w:r>
        <w:t xml:space="preserve"> customer questions so that businesses may quickly and accurately respond to any query.</w:t>
      </w:r>
    </w:p>
    <w:p w14:paraId="4253E8D6" w14:textId="77777777" w:rsidR="00347026" w:rsidRDefault="00347026" w:rsidP="00347026">
      <w:pPr>
        <w:pStyle w:val="ListParagraph"/>
        <w:ind w:left="360"/>
        <w:jc w:val="both"/>
      </w:pPr>
    </w:p>
    <w:p w14:paraId="28182B91" w14:textId="77777777" w:rsidR="00347026" w:rsidRDefault="00347026" w:rsidP="00347026">
      <w:pPr>
        <w:pStyle w:val="ListParagraph"/>
        <w:ind w:left="360"/>
        <w:jc w:val="both"/>
      </w:pPr>
      <w:r>
        <w:t xml:space="preserve">2. Sentiment Analysis: </w:t>
      </w:r>
      <w:proofErr w:type="spellStart"/>
      <w:r>
        <w:t>RoBERTa</w:t>
      </w:r>
      <w:proofErr w:type="spellEnd"/>
      <w:r>
        <w:t xml:space="preserve"> will </w:t>
      </w:r>
      <w:proofErr w:type="spellStart"/>
      <w:r>
        <w:t>analyze</w:t>
      </w:r>
      <w:proofErr w:type="spellEnd"/>
      <w:r>
        <w:t xml:space="preserve"> customer reviews, feedback, and support tickets to identify the overall feeling of the reply (positive, negative, or neutral).</w:t>
      </w:r>
    </w:p>
    <w:p w14:paraId="424C1AA4" w14:textId="77777777" w:rsidR="00347026" w:rsidRDefault="00347026" w:rsidP="00347026">
      <w:pPr>
        <w:pStyle w:val="ListParagraph"/>
        <w:ind w:left="360"/>
        <w:jc w:val="both"/>
      </w:pPr>
      <w:r>
        <w:t>This will make it possible for firms to understand whether customers are satisfied or not and, if not satisfied, what needs to be attended to in advance.</w:t>
      </w:r>
    </w:p>
    <w:p w14:paraId="7CA6CB8F" w14:textId="77777777" w:rsidR="00347026" w:rsidRDefault="00347026" w:rsidP="00347026">
      <w:pPr>
        <w:pStyle w:val="ListParagraph"/>
        <w:ind w:left="360"/>
        <w:jc w:val="both"/>
      </w:pPr>
    </w:p>
    <w:p w14:paraId="25DC1FD1" w14:textId="6D8A022A" w:rsidR="00347026" w:rsidRDefault="00347026" w:rsidP="00347026">
      <w:pPr>
        <w:pStyle w:val="ListParagraph"/>
        <w:ind w:left="360"/>
        <w:jc w:val="both"/>
      </w:pPr>
      <w:r>
        <w:t xml:space="preserve">3. Text Classification: You can use </w:t>
      </w:r>
      <w:proofErr w:type="spellStart"/>
      <w:r>
        <w:t>RoBERTa</w:t>
      </w:r>
      <w:proofErr w:type="spellEnd"/>
      <w:r>
        <w:t xml:space="preserve"> to classify large amounts of unstructured text data, such as product descriptions or customer feedback into meaningful categories, to help increase business operations speed and organization</w:t>
      </w:r>
    </w:p>
    <w:p w14:paraId="08BD59F0" w14:textId="77777777" w:rsidR="00347026" w:rsidRDefault="00347026" w:rsidP="00347026">
      <w:pPr>
        <w:pStyle w:val="ListParagraph"/>
        <w:ind w:left="360"/>
        <w:jc w:val="both"/>
      </w:pPr>
    </w:p>
    <w:p w14:paraId="412381C7" w14:textId="77777777" w:rsidR="00653EB7" w:rsidRDefault="00347026" w:rsidP="00653EB7">
      <w:pPr>
        <w:pStyle w:val="ListParagraph"/>
        <w:ind w:left="360"/>
        <w:jc w:val="both"/>
      </w:pPr>
      <w:r>
        <w:t xml:space="preserve">4. Personalized Recommendations: </w:t>
      </w:r>
      <w:proofErr w:type="spellStart"/>
      <w:r>
        <w:t>RoBERTa</w:t>
      </w:r>
      <w:proofErr w:type="spellEnd"/>
      <w:r>
        <w:t xml:space="preserve"> can help support the offering of personalized recommendations through the analysis of customer </w:t>
      </w:r>
      <w:proofErr w:type="spellStart"/>
      <w:r>
        <w:t>behavior</w:t>
      </w:r>
      <w:proofErr w:type="spellEnd"/>
      <w:r>
        <w:t xml:space="preserve"> and interactions, thus enhancing customer engagement and improving the shopping experience.</w:t>
      </w:r>
    </w:p>
    <w:p w14:paraId="5D229FB8" w14:textId="77777777" w:rsidR="00653EB7" w:rsidRDefault="00653EB7" w:rsidP="00653EB7">
      <w:pPr>
        <w:pStyle w:val="ListParagraph"/>
        <w:ind w:left="360"/>
        <w:jc w:val="both"/>
      </w:pPr>
    </w:p>
    <w:p w14:paraId="07A2E0C3" w14:textId="035213FC" w:rsidR="00421F85" w:rsidRDefault="00653EB7" w:rsidP="00653EB7">
      <w:pPr>
        <w:pStyle w:val="ListParagraph"/>
        <w:ind w:left="360"/>
        <w:jc w:val="both"/>
      </w:pPr>
      <w:r>
        <w:t xml:space="preserve">5. </w:t>
      </w:r>
      <w:r w:rsidR="00347026">
        <w:t xml:space="preserve">Market Sentiment Analysis: It can be used to find out the general market sentiment regarding products and services from customer's reviews, social media </w:t>
      </w:r>
      <w:r w:rsidR="00347026">
        <w:t>posts, and feedback. Using positive, negative, or neutral sentiments, businesses can make changes in their offerings to improve the satisfaction of customers and adapt quickly towards a market trend.</w:t>
      </w:r>
    </w:p>
    <w:p w14:paraId="04935867" w14:textId="77777777" w:rsidR="00347026" w:rsidRDefault="00347026" w:rsidP="00347026">
      <w:pPr>
        <w:pStyle w:val="ListParagraph"/>
        <w:jc w:val="both"/>
      </w:pPr>
    </w:p>
    <w:p w14:paraId="084C3F91" w14:textId="14BACC3C" w:rsidR="00CD025C" w:rsidRPr="00BF2951" w:rsidRDefault="00BF2951" w:rsidP="00CD025C">
      <w:pPr>
        <w:pStyle w:val="ListParagraph"/>
        <w:numPr>
          <w:ilvl w:val="0"/>
          <w:numId w:val="29"/>
        </w:numPr>
        <w:jc w:val="both"/>
        <w:rPr>
          <w:sz w:val="24"/>
          <w:szCs w:val="24"/>
        </w:rPr>
      </w:pPr>
      <w:r>
        <w:rPr>
          <w:b/>
          <w:bCs/>
          <w:sz w:val="24"/>
          <w:szCs w:val="24"/>
        </w:rPr>
        <w:t>Representation</w:t>
      </w:r>
      <w:r w:rsidR="00CD025C" w:rsidRPr="00CD025C">
        <w:rPr>
          <w:b/>
          <w:bCs/>
          <w:sz w:val="24"/>
          <w:szCs w:val="24"/>
        </w:rPr>
        <w:t>:</w:t>
      </w:r>
    </w:p>
    <w:p w14:paraId="0D28CC3E" w14:textId="581EA8F3" w:rsidR="00BF2951" w:rsidRDefault="00F24D49" w:rsidP="00BF2951">
      <w:pPr>
        <w:pStyle w:val="ListParagraph"/>
        <w:jc w:val="both"/>
        <w:rPr>
          <w:b/>
          <w:bCs/>
          <w:sz w:val="24"/>
          <w:szCs w:val="24"/>
        </w:rPr>
      </w:pPr>
      <w:r>
        <w:rPr>
          <w:b/>
          <w:bCs/>
          <w:sz w:val="24"/>
          <w:szCs w:val="24"/>
        </w:rPr>
        <w:t>Fig 1.</w:t>
      </w:r>
    </w:p>
    <w:p w14:paraId="13322B3E" w14:textId="44656806" w:rsidR="00B227F6" w:rsidRDefault="00F24D49" w:rsidP="00F24D49">
      <w:pPr>
        <w:jc w:val="both"/>
      </w:pPr>
      <w:r>
        <w:rPr>
          <w:noProof/>
        </w:rPr>
        <w:drawing>
          <wp:inline distT="0" distB="0" distL="0" distR="0" wp14:anchorId="7D46EC47" wp14:editId="7A0ECE63">
            <wp:extent cx="2822915" cy="1400440"/>
            <wp:effectExtent l="0" t="0" r="0" b="9525"/>
            <wp:docPr id="1179487953"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7584" cy="1402756"/>
                    </a:xfrm>
                    <a:prstGeom prst="rect">
                      <a:avLst/>
                    </a:prstGeom>
                    <a:noFill/>
                    <a:ln>
                      <a:noFill/>
                    </a:ln>
                  </pic:spPr>
                </pic:pic>
              </a:graphicData>
            </a:graphic>
          </wp:inline>
        </w:drawing>
      </w:r>
    </w:p>
    <w:p w14:paraId="21EB3E06" w14:textId="07556212" w:rsidR="00F24D49" w:rsidRPr="00F24D49" w:rsidRDefault="00F24D49" w:rsidP="00F24D49">
      <w:pPr>
        <w:jc w:val="both"/>
      </w:pPr>
      <w:r w:rsidRPr="006C2F2F">
        <w:rPr>
          <w:b/>
          <w:bCs/>
        </w:rPr>
        <w:t>Fig 1.</w:t>
      </w:r>
      <w:r>
        <w:t xml:space="preserve"> </w:t>
      </w:r>
      <w:r w:rsidRPr="00F24D49">
        <w:t xml:space="preserve">This chart illustrates the comparison between actual inventory levels and predicted inventory levels using </w:t>
      </w:r>
      <w:r w:rsidR="00C343C6">
        <w:t>Roberta</w:t>
      </w:r>
      <w:r w:rsidRPr="00F24D49">
        <w:t xml:space="preserve"> and LSTM models over a 12-month period.</w:t>
      </w:r>
    </w:p>
    <w:p w14:paraId="58B728CC" w14:textId="77777777" w:rsidR="00F24D49" w:rsidRPr="00F24D49" w:rsidRDefault="00F24D49" w:rsidP="00F24D49">
      <w:pPr>
        <w:jc w:val="both"/>
        <w:rPr>
          <w:b/>
          <w:bCs/>
        </w:rPr>
      </w:pPr>
      <w:r w:rsidRPr="00F24D49">
        <w:rPr>
          <w:b/>
          <w:bCs/>
        </w:rPr>
        <w:t>Key Points of the Graph:</w:t>
      </w:r>
    </w:p>
    <w:p w14:paraId="05A4F1EE" w14:textId="77777777" w:rsidR="00F24D49" w:rsidRPr="00F24D49" w:rsidRDefault="00F24D49" w:rsidP="00F24D49">
      <w:pPr>
        <w:numPr>
          <w:ilvl w:val="0"/>
          <w:numId w:val="34"/>
        </w:numPr>
        <w:jc w:val="both"/>
      </w:pPr>
      <w:r w:rsidRPr="00F24D49">
        <w:rPr>
          <w:b/>
          <w:bCs/>
        </w:rPr>
        <w:t>Actual Inventory</w:t>
      </w:r>
      <w:r w:rsidRPr="00F24D49">
        <w:t xml:space="preserve"> (Blue Line with Circles):</w:t>
      </w:r>
    </w:p>
    <w:p w14:paraId="23E1E671" w14:textId="77777777" w:rsidR="00F24D49" w:rsidRPr="00F24D49" w:rsidRDefault="00F24D49" w:rsidP="00F24D49">
      <w:pPr>
        <w:numPr>
          <w:ilvl w:val="1"/>
          <w:numId w:val="34"/>
        </w:numPr>
        <w:jc w:val="both"/>
      </w:pPr>
      <w:r w:rsidRPr="00F24D49">
        <w:t>The blue line represents the actual recorded inventory levels for each month. This is the real data that the DCEE system aims to predict accurately.</w:t>
      </w:r>
    </w:p>
    <w:p w14:paraId="2C52529F" w14:textId="77777777" w:rsidR="00F24D49" w:rsidRPr="00F24D49" w:rsidRDefault="00F24D49" w:rsidP="00F24D49">
      <w:pPr>
        <w:numPr>
          <w:ilvl w:val="0"/>
          <w:numId w:val="34"/>
        </w:numPr>
        <w:jc w:val="both"/>
      </w:pPr>
      <w:r w:rsidRPr="00F24D49">
        <w:rPr>
          <w:b/>
          <w:bCs/>
        </w:rPr>
        <w:t>Predicted Inventory (ARIMA)</w:t>
      </w:r>
      <w:r w:rsidRPr="00F24D49">
        <w:t xml:space="preserve"> (Green Line with Crosses):</w:t>
      </w:r>
    </w:p>
    <w:p w14:paraId="6D3861DE" w14:textId="77777777" w:rsidR="00F24D49" w:rsidRPr="00F24D49" w:rsidRDefault="00F24D49" w:rsidP="00F24D49">
      <w:pPr>
        <w:numPr>
          <w:ilvl w:val="1"/>
          <w:numId w:val="34"/>
        </w:numPr>
        <w:jc w:val="both"/>
      </w:pPr>
      <w:r w:rsidRPr="00F24D49">
        <w:t>The green dashed line shows predictions from the ARIMA model, which is a statistical time series forecasting method. ARIMA typically works well with short-term dependencies and is used here to estimate inventory needs.</w:t>
      </w:r>
    </w:p>
    <w:p w14:paraId="270F8620" w14:textId="77777777" w:rsidR="00F24D49" w:rsidRPr="00F24D49" w:rsidRDefault="00F24D49" w:rsidP="00F24D49">
      <w:pPr>
        <w:numPr>
          <w:ilvl w:val="1"/>
          <w:numId w:val="34"/>
        </w:numPr>
        <w:jc w:val="both"/>
      </w:pPr>
      <w:r w:rsidRPr="00F24D49">
        <w:t>In some months, ARIMA aligns closely with actual inventory (e.g., January and March), but it shows more deviation in months with larger inventory fluctuations (e.g., June and September).</w:t>
      </w:r>
    </w:p>
    <w:p w14:paraId="19993280" w14:textId="77777777" w:rsidR="00F24D49" w:rsidRPr="00F24D49" w:rsidRDefault="00F24D49" w:rsidP="00F24D49">
      <w:pPr>
        <w:numPr>
          <w:ilvl w:val="0"/>
          <w:numId w:val="34"/>
        </w:numPr>
        <w:jc w:val="both"/>
      </w:pPr>
      <w:r w:rsidRPr="00F24D49">
        <w:rPr>
          <w:b/>
          <w:bCs/>
        </w:rPr>
        <w:lastRenderedPageBreak/>
        <w:t>Predicted Inventory (LSTM)</w:t>
      </w:r>
      <w:r w:rsidRPr="00F24D49">
        <w:t xml:space="preserve"> (Red Line with Squares):</w:t>
      </w:r>
    </w:p>
    <w:p w14:paraId="253306CF" w14:textId="77777777" w:rsidR="00F24D49" w:rsidRPr="00F24D49" w:rsidRDefault="00F24D49" w:rsidP="00F24D49">
      <w:pPr>
        <w:numPr>
          <w:ilvl w:val="1"/>
          <w:numId w:val="34"/>
        </w:numPr>
        <w:jc w:val="both"/>
      </w:pPr>
      <w:r w:rsidRPr="00F24D49">
        <w:t>The red dotted line represents predictions from the LSTM (Long Short-Term Memory) model, a deep learning model effective at capturing long-term dependencies in data.</w:t>
      </w:r>
    </w:p>
    <w:p w14:paraId="6ED02B21" w14:textId="2C2EB592" w:rsidR="00E10EE8" w:rsidRPr="00F24D49" w:rsidRDefault="00F24D49" w:rsidP="008F012B">
      <w:pPr>
        <w:numPr>
          <w:ilvl w:val="1"/>
          <w:numId w:val="34"/>
        </w:numPr>
        <w:jc w:val="both"/>
      </w:pPr>
      <w:r w:rsidRPr="00F24D49">
        <w:t>LSTM predictions also follow the actual inventory trend closely, especially in mid-year months, and tend to smooth out short-term fluctuations that ARIMA might miss.</w:t>
      </w:r>
    </w:p>
    <w:p w14:paraId="534BFBB5" w14:textId="77777777" w:rsidR="00F24D49" w:rsidRPr="00F24D49" w:rsidRDefault="00F24D49" w:rsidP="00F24D49">
      <w:pPr>
        <w:jc w:val="both"/>
        <w:rPr>
          <w:b/>
          <w:bCs/>
        </w:rPr>
      </w:pPr>
      <w:r w:rsidRPr="00F24D49">
        <w:rPr>
          <w:b/>
          <w:bCs/>
        </w:rPr>
        <w:t>Observations:</w:t>
      </w:r>
    </w:p>
    <w:p w14:paraId="2504297E" w14:textId="77777777" w:rsidR="00F24D49" w:rsidRPr="00F24D49" w:rsidRDefault="00F24D49" w:rsidP="00F24D49">
      <w:pPr>
        <w:numPr>
          <w:ilvl w:val="0"/>
          <w:numId w:val="35"/>
        </w:numPr>
        <w:jc w:val="both"/>
      </w:pPr>
      <w:r w:rsidRPr="00F24D49">
        <w:rPr>
          <w:b/>
          <w:bCs/>
        </w:rPr>
        <w:t>Model Accuracy</w:t>
      </w:r>
      <w:r w:rsidRPr="00F24D49">
        <w:t>: Both ARIMA and LSTM predictions are generally close to the actual inventory data, with slight deviations. These differences could be due to variations in seasonal trends or unexpected market demands.</w:t>
      </w:r>
    </w:p>
    <w:p w14:paraId="2BB89F57" w14:textId="77777777" w:rsidR="00F24D49" w:rsidRPr="00F24D49" w:rsidRDefault="00F24D49" w:rsidP="00F24D49">
      <w:pPr>
        <w:numPr>
          <w:ilvl w:val="0"/>
          <w:numId w:val="35"/>
        </w:numPr>
        <w:jc w:val="both"/>
      </w:pPr>
      <w:r w:rsidRPr="00F24D49">
        <w:rPr>
          <w:b/>
          <w:bCs/>
        </w:rPr>
        <w:t>Model Suitability</w:t>
      </w:r>
      <w:r w:rsidRPr="00F24D49">
        <w:t>:</w:t>
      </w:r>
    </w:p>
    <w:p w14:paraId="64C59AE7" w14:textId="77777777" w:rsidR="00F24D49" w:rsidRPr="00F24D49" w:rsidRDefault="00F24D49" w:rsidP="001C62E3">
      <w:pPr>
        <w:pStyle w:val="ListParagraph"/>
        <w:numPr>
          <w:ilvl w:val="0"/>
          <w:numId w:val="39"/>
        </w:numPr>
        <w:jc w:val="both"/>
      </w:pPr>
      <w:r w:rsidRPr="001C62E3">
        <w:rPr>
          <w:b/>
          <w:bCs/>
        </w:rPr>
        <w:t>ARIMA</w:t>
      </w:r>
      <w:r w:rsidRPr="00F24D49">
        <w:t xml:space="preserve"> provides good baseline predictions for short-term patterns.</w:t>
      </w:r>
    </w:p>
    <w:p w14:paraId="0BD48901" w14:textId="77777777" w:rsidR="00F24D49" w:rsidRPr="00F24D49" w:rsidRDefault="00F24D49" w:rsidP="001C62E3">
      <w:pPr>
        <w:pStyle w:val="ListParagraph"/>
        <w:numPr>
          <w:ilvl w:val="0"/>
          <w:numId w:val="39"/>
        </w:numPr>
        <w:jc w:val="both"/>
      </w:pPr>
      <w:r w:rsidRPr="001C62E3">
        <w:rPr>
          <w:b/>
          <w:bCs/>
        </w:rPr>
        <w:t>LSTM</w:t>
      </w:r>
      <w:r w:rsidRPr="00F24D49">
        <w:t xml:space="preserve"> captures longer-term trends more effectively, making it more adaptive in months where the inventory shows steady growth or decline.</w:t>
      </w:r>
    </w:p>
    <w:p w14:paraId="7A8FB9DF" w14:textId="062641F1" w:rsidR="00F24D49" w:rsidRDefault="00F24D49" w:rsidP="00F24D49">
      <w:pPr>
        <w:jc w:val="both"/>
      </w:pPr>
      <w:r w:rsidRPr="00F24D49">
        <w:t>This comparison demonstrates the DCEE tool’s ability to use multiple models for enhanced predictive accuracy, allowing businesses to maintain optimal inventory levels and avoid issues like overstocking or understocking.</w:t>
      </w:r>
    </w:p>
    <w:p w14:paraId="3DA04B1C" w14:textId="5AD4C183" w:rsidR="00D91E54" w:rsidRPr="00D91E54" w:rsidRDefault="00D91E54" w:rsidP="00D91E54">
      <w:pPr>
        <w:pStyle w:val="ListParagraph"/>
        <w:numPr>
          <w:ilvl w:val="0"/>
          <w:numId w:val="29"/>
        </w:numPr>
        <w:jc w:val="both"/>
        <w:rPr>
          <w:b/>
          <w:bCs/>
          <w:sz w:val="24"/>
          <w:szCs w:val="24"/>
        </w:rPr>
      </w:pPr>
      <w:r w:rsidRPr="00D91E54">
        <w:rPr>
          <w:b/>
          <w:bCs/>
          <w:sz w:val="24"/>
          <w:szCs w:val="24"/>
        </w:rPr>
        <w:t>Literature Review</w:t>
      </w:r>
    </w:p>
    <w:p w14:paraId="76A6DF74" w14:textId="19DD5EA0" w:rsidR="00D91E54" w:rsidRPr="00F156CA" w:rsidRDefault="00D91E54" w:rsidP="00D91E54">
      <w:pPr>
        <w:pStyle w:val="ListParagraph"/>
        <w:numPr>
          <w:ilvl w:val="0"/>
          <w:numId w:val="37"/>
        </w:numPr>
        <w:spacing w:before="100" w:beforeAutospacing="1" w:after="100" w:afterAutospacing="1" w:line="240" w:lineRule="auto"/>
        <w:jc w:val="both"/>
        <w:rPr>
          <w:rFonts w:eastAsia="Times New Roman" w:cstheme="minorHAnsi"/>
          <w:kern w:val="0"/>
          <w:lang w:eastAsia="en-IN"/>
          <w14:ligatures w14:val="none"/>
        </w:rPr>
      </w:pPr>
      <w:r w:rsidRPr="00F156CA">
        <w:rPr>
          <w:rFonts w:eastAsia="Times New Roman" w:cstheme="minorHAnsi"/>
          <w:kern w:val="0"/>
          <w:lang w:eastAsia="en-IN"/>
          <w14:ligatures w14:val="none"/>
        </w:rPr>
        <w:t>Inventory</w:t>
      </w:r>
      <w:r w:rsidRPr="00F156CA">
        <w:rPr>
          <w:rFonts w:eastAsia="Times New Roman" w:cstheme="minorHAnsi"/>
          <w:b/>
          <w:bCs/>
          <w:kern w:val="0"/>
          <w:lang w:eastAsia="en-IN"/>
          <w14:ligatures w14:val="none"/>
        </w:rPr>
        <w:t xml:space="preserve"> </w:t>
      </w:r>
      <w:r w:rsidRPr="00F156CA">
        <w:rPr>
          <w:rFonts w:eastAsia="Times New Roman" w:cstheme="minorHAnsi"/>
          <w:kern w:val="0"/>
          <w:lang w:eastAsia="en-IN"/>
          <w14:ligatures w14:val="none"/>
        </w:rPr>
        <w:t>Forecasting Models: ARIMA models are effective for short-term inventory predictions, handling linear trends, while LSTM models</w:t>
      </w:r>
      <w:r w:rsidR="004A0C2D">
        <w:rPr>
          <w:rFonts w:eastAsia="Times New Roman" w:cstheme="minorHAnsi"/>
          <w:kern w:val="0"/>
          <w:lang w:eastAsia="en-IN"/>
          <w14:ligatures w14:val="none"/>
        </w:rPr>
        <w:t xml:space="preserve"> [10]</w:t>
      </w:r>
      <w:r w:rsidRPr="00F156CA">
        <w:rPr>
          <w:rFonts w:eastAsia="Times New Roman" w:cstheme="minorHAnsi"/>
          <w:kern w:val="0"/>
          <w:lang w:eastAsia="en-IN"/>
          <w14:ligatures w14:val="none"/>
        </w:rPr>
        <w:t xml:space="preserve"> capture complex, long-term dependencies, making them superior in dynamic environments (Goyal &amp; Arora, 2020; Cao et al., 2022).</w:t>
      </w:r>
    </w:p>
    <w:p w14:paraId="7AD76F88" w14:textId="2D318D7C" w:rsidR="00D91E54" w:rsidRPr="008B35F0" w:rsidRDefault="00D91E54" w:rsidP="008B35F0">
      <w:pPr>
        <w:pStyle w:val="ListParagraph"/>
        <w:numPr>
          <w:ilvl w:val="0"/>
          <w:numId w:val="37"/>
        </w:numPr>
        <w:spacing w:before="100" w:beforeAutospacing="1" w:after="100" w:afterAutospacing="1" w:line="276" w:lineRule="auto"/>
        <w:jc w:val="both"/>
        <w:rPr>
          <w:rFonts w:eastAsia="Times New Roman" w:cstheme="minorHAnsi"/>
          <w:kern w:val="0"/>
          <w:lang w:eastAsia="en-IN"/>
          <w14:ligatures w14:val="none"/>
        </w:rPr>
      </w:pPr>
      <w:r w:rsidRPr="008B35F0">
        <w:rPr>
          <w:rFonts w:eastAsia="Times New Roman" w:cstheme="minorHAnsi"/>
          <w:kern w:val="0"/>
          <w:lang w:eastAsia="en-IN"/>
          <w14:ligatures w14:val="none"/>
        </w:rPr>
        <w:t>Predictive</w:t>
      </w:r>
      <w:r w:rsidRPr="008B35F0">
        <w:rPr>
          <w:rFonts w:eastAsia="Times New Roman" w:cstheme="minorHAnsi"/>
          <w:b/>
          <w:bCs/>
          <w:kern w:val="0"/>
          <w:lang w:eastAsia="en-IN"/>
          <w14:ligatures w14:val="none"/>
        </w:rPr>
        <w:t xml:space="preserve"> </w:t>
      </w:r>
      <w:r w:rsidRPr="008B35F0">
        <w:rPr>
          <w:rFonts w:eastAsia="Times New Roman" w:cstheme="minorHAnsi"/>
          <w:kern w:val="0"/>
          <w:lang w:eastAsia="en-IN"/>
          <w14:ligatures w14:val="none"/>
        </w:rPr>
        <w:t>Analytics in SMEs: For SMEs, especially in emerging economies, predictive analytics reduces costs by optimizing inventory</w:t>
      </w:r>
      <w:r w:rsidR="004A0C2D">
        <w:rPr>
          <w:rFonts w:eastAsia="Times New Roman" w:cstheme="minorHAnsi"/>
          <w:kern w:val="0"/>
          <w:lang w:eastAsia="en-IN"/>
          <w14:ligatures w14:val="none"/>
        </w:rPr>
        <w:t xml:space="preserve"> [14]</w:t>
      </w:r>
      <w:r w:rsidRPr="008B35F0">
        <w:rPr>
          <w:rFonts w:eastAsia="Times New Roman" w:cstheme="minorHAnsi"/>
          <w:kern w:val="0"/>
          <w:lang w:eastAsia="en-IN"/>
          <w14:ligatures w14:val="none"/>
        </w:rPr>
        <w:t xml:space="preserve"> and supply chains. However, barriers like limited digital literacy and data quality issues can hinder adoption (Patel et al., 2021; Khatri et al., 2019).</w:t>
      </w:r>
    </w:p>
    <w:p w14:paraId="35DEA121" w14:textId="06C54B69" w:rsidR="00D91E54" w:rsidRPr="008B35F0" w:rsidRDefault="00D91E54" w:rsidP="008B35F0">
      <w:pPr>
        <w:pStyle w:val="ListParagraph"/>
        <w:numPr>
          <w:ilvl w:val="0"/>
          <w:numId w:val="37"/>
        </w:numPr>
        <w:spacing w:before="100" w:beforeAutospacing="1" w:after="100" w:afterAutospacing="1" w:line="276" w:lineRule="auto"/>
        <w:jc w:val="both"/>
        <w:rPr>
          <w:rFonts w:eastAsia="Times New Roman" w:cstheme="minorHAnsi"/>
          <w:kern w:val="0"/>
          <w:lang w:eastAsia="en-IN"/>
          <w14:ligatures w14:val="none"/>
        </w:rPr>
      </w:pPr>
      <w:r w:rsidRPr="008B35F0">
        <w:rPr>
          <w:rFonts w:eastAsia="Times New Roman" w:cstheme="minorHAnsi"/>
          <w:kern w:val="0"/>
          <w:lang w:eastAsia="en-IN"/>
          <w14:ligatures w14:val="none"/>
        </w:rPr>
        <w:t>Machine</w:t>
      </w:r>
      <w:r w:rsidRPr="008B35F0">
        <w:rPr>
          <w:rFonts w:eastAsia="Times New Roman" w:cstheme="minorHAnsi"/>
          <w:b/>
          <w:bCs/>
          <w:kern w:val="0"/>
          <w:lang w:eastAsia="en-IN"/>
          <w14:ligatures w14:val="none"/>
        </w:rPr>
        <w:t xml:space="preserve"> </w:t>
      </w:r>
      <w:r w:rsidRPr="008B35F0">
        <w:rPr>
          <w:rFonts w:eastAsia="Times New Roman" w:cstheme="minorHAnsi"/>
          <w:kern w:val="0"/>
          <w:lang w:eastAsia="en-IN"/>
          <w14:ligatures w14:val="none"/>
        </w:rPr>
        <w:t>Learning Benefits: Combining models like ARIMA and LSTM has proven to enhance forecast accuracy, reduce costs, and improve resilience against demand fluctuations</w:t>
      </w:r>
      <w:r w:rsidR="004A0C2D">
        <w:rPr>
          <w:rFonts w:eastAsia="Times New Roman" w:cstheme="minorHAnsi"/>
          <w:kern w:val="0"/>
          <w:lang w:eastAsia="en-IN"/>
          <w14:ligatures w14:val="none"/>
        </w:rPr>
        <w:t xml:space="preserve"> [17]</w:t>
      </w:r>
      <w:r w:rsidRPr="008B35F0">
        <w:rPr>
          <w:rFonts w:eastAsia="Times New Roman" w:cstheme="minorHAnsi"/>
          <w:kern w:val="0"/>
          <w:lang w:eastAsia="en-IN"/>
          <w14:ligatures w14:val="none"/>
        </w:rPr>
        <w:t xml:space="preserve"> (Singh &amp; Kumar, 2020; Wang et al., 2020).</w:t>
      </w:r>
    </w:p>
    <w:p w14:paraId="38D8380B" w14:textId="11326651" w:rsidR="00D91E54" w:rsidRPr="008B35F0" w:rsidRDefault="00D91E54" w:rsidP="008B35F0">
      <w:pPr>
        <w:pStyle w:val="ListParagraph"/>
        <w:numPr>
          <w:ilvl w:val="0"/>
          <w:numId w:val="37"/>
        </w:numPr>
        <w:spacing w:before="100" w:beforeAutospacing="1" w:after="100" w:afterAutospacing="1" w:line="276" w:lineRule="auto"/>
        <w:jc w:val="both"/>
        <w:rPr>
          <w:rFonts w:eastAsia="Times New Roman" w:cstheme="minorHAnsi"/>
          <w:kern w:val="0"/>
          <w:lang w:eastAsia="en-IN"/>
          <w14:ligatures w14:val="none"/>
        </w:rPr>
      </w:pPr>
      <w:r w:rsidRPr="008B35F0">
        <w:rPr>
          <w:rFonts w:eastAsia="Times New Roman" w:cstheme="minorHAnsi"/>
          <w:kern w:val="0"/>
          <w:lang w:eastAsia="en-IN"/>
          <w14:ligatures w14:val="none"/>
        </w:rPr>
        <w:t xml:space="preserve">NLP (e.g., </w:t>
      </w:r>
      <w:proofErr w:type="spellStart"/>
      <w:r w:rsidRPr="008B35F0">
        <w:rPr>
          <w:rFonts w:eastAsia="Times New Roman" w:cstheme="minorHAnsi"/>
          <w:kern w:val="0"/>
          <w:lang w:eastAsia="en-IN"/>
          <w14:ligatures w14:val="none"/>
        </w:rPr>
        <w:t>RoBERTa</w:t>
      </w:r>
      <w:proofErr w:type="spellEnd"/>
      <w:r w:rsidRPr="008B35F0">
        <w:rPr>
          <w:rFonts w:eastAsia="Times New Roman" w:cstheme="minorHAnsi"/>
          <w:kern w:val="0"/>
          <w:lang w:eastAsia="en-IN"/>
          <w14:ligatures w14:val="none"/>
        </w:rPr>
        <w:t xml:space="preserve">) in Customer Engagement: NLP models like </w:t>
      </w:r>
      <w:proofErr w:type="spellStart"/>
      <w:r w:rsidRPr="008B35F0">
        <w:rPr>
          <w:rFonts w:eastAsia="Times New Roman" w:cstheme="minorHAnsi"/>
          <w:kern w:val="0"/>
          <w:lang w:eastAsia="en-IN"/>
          <w14:ligatures w14:val="none"/>
        </w:rPr>
        <w:t>RoBERTa</w:t>
      </w:r>
      <w:proofErr w:type="spellEnd"/>
      <w:r w:rsidRPr="008B35F0">
        <w:rPr>
          <w:rFonts w:eastAsia="Times New Roman" w:cstheme="minorHAnsi"/>
          <w:kern w:val="0"/>
          <w:lang w:eastAsia="en-IN"/>
          <w14:ligatures w14:val="none"/>
        </w:rPr>
        <w:t xml:space="preserve"> automate customer support and </w:t>
      </w:r>
      <w:proofErr w:type="spellStart"/>
      <w:r w:rsidRPr="008B35F0">
        <w:rPr>
          <w:rFonts w:eastAsia="Times New Roman" w:cstheme="minorHAnsi"/>
          <w:kern w:val="0"/>
          <w:lang w:eastAsia="en-IN"/>
          <w14:ligatures w14:val="none"/>
        </w:rPr>
        <w:t>analyze</w:t>
      </w:r>
      <w:proofErr w:type="spellEnd"/>
      <w:r w:rsidRPr="008B35F0">
        <w:rPr>
          <w:rFonts w:eastAsia="Times New Roman" w:cstheme="minorHAnsi"/>
          <w:kern w:val="0"/>
          <w:lang w:eastAsia="en-IN"/>
          <w14:ligatures w14:val="none"/>
        </w:rPr>
        <w:t xml:space="preserve"> sentiment, improving response quality and business </w:t>
      </w:r>
      <w:r w:rsidR="004A0C2D">
        <w:rPr>
          <w:rFonts w:eastAsia="Times New Roman" w:cstheme="minorHAnsi"/>
          <w:kern w:val="0"/>
          <w:lang w:eastAsia="en-IN"/>
          <w14:ligatures w14:val="none"/>
        </w:rPr>
        <w:t xml:space="preserve">[9] </w:t>
      </w:r>
      <w:r w:rsidRPr="008B35F0">
        <w:rPr>
          <w:rFonts w:eastAsia="Times New Roman" w:cstheme="minorHAnsi"/>
          <w:kern w:val="0"/>
          <w:lang w:eastAsia="en-IN"/>
          <w14:ligatures w14:val="none"/>
        </w:rPr>
        <w:t>efficiency (Brown et al., 2021).</w:t>
      </w:r>
    </w:p>
    <w:p w14:paraId="24AB6182" w14:textId="08EEDB31" w:rsidR="00D91E54" w:rsidRPr="008B35F0" w:rsidRDefault="00D91E54" w:rsidP="008B35F0">
      <w:pPr>
        <w:pStyle w:val="ListParagraph"/>
        <w:numPr>
          <w:ilvl w:val="0"/>
          <w:numId w:val="37"/>
        </w:numPr>
        <w:spacing w:before="100" w:beforeAutospacing="1" w:after="100" w:afterAutospacing="1" w:line="276" w:lineRule="auto"/>
        <w:jc w:val="both"/>
        <w:rPr>
          <w:rFonts w:eastAsia="Times New Roman" w:cstheme="minorHAnsi"/>
          <w:kern w:val="0"/>
          <w:lang w:eastAsia="en-IN"/>
          <w14:ligatures w14:val="none"/>
        </w:rPr>
      </w:pPr>
      <w:r w:rsidRPr="008B35F0">
        <w:rPr>
          <w:rFonts w:eastAsia="Times New Roman" w:cstheme="minorHAnsi"/>
          <w:kern w:val="0"/>
          <w:lang w:eastAsia="en-IN"/>
          <w14:ligatures w14:val="none"/>
        </w:rPr>
        <w:t>Digital Transformation and Digital Divide: SMEs face challenges due to the digital divide, needing solutions that foster digital literacy and access to technology (Garg &amp; Reddy, 2020).</w:t>
      </w:r>
    </w:p>
    <w:p w14:paraId="1C8B662F" w14:textId="77777777" w:rsidR="00D91E54" w:rsidRPr="00D91E54" w:rsidRDefault="00D91E54" w:rsidP="00D91E54">
      <w:pPr>
        <w:pStyle w:val="ListParagraph"/>
        <w:jc w:val="both"/>
        <w:rPr>
          <w:b/>
          <w:bCs/>
        </w:rPr>
      </w:pPr>
    </w:p>
    <w:p w14:paraId="51A133D3" w14:textId="77777777" w:rsidR="00B227F6" w:rsidRPr="003943BE" w:rsidRDefault="00B227F6" w:rsidP="00B227F6">
      <w:pPr>
        <w:pStyle w:val="ListParagraph"/>
        <w:numPr>
          <w:ilvl w:val="0"/>
          <w:numId w:val="29"/>
        </w:numPr>
        <w:jc w:val="both"/>
        <w:rPr>
          <w:sz w:val="24"/>
          <w:szCs w:val="24"/>
        </w:rPr>
      </w:pPr>
      <w:r w:rsidRPr="008E74E4">
        <w:rPr>
          <w:b/>
          <w:bCs/>
          <w:sz w:val="24"/>
          <w:szCs w:val="24"/>
        </w:rPr>
        <w:t>Conclusion:</w:t>
      </w:r>
    </w:p>
    <w:p w14:paraId="304DF753" w14:textId="77777777" w:rsidR="00B227F6" w:rsidRPr="008E74E4" w:rsidRDefault="00B227F6" w:rsidP="00AD7589">
      <w:pPr>
        <w:pStyle w:val="ListParagraph"/>
        <w:ind w:left="360"/>
        <w:jc w:val="both"/>
        <w:rPr>
          <w:sz w:val="24"/>
          <w:szCs w:val="24"/>
        </w:rPr>
      </w:pPr>
    </w:p>
    <w:p w14:paraId="36E676B2" w14:textId="77777777" w:rsidR="00AD7589" w:rsidRDefault="00AD7589" w:rsidP="00AD7589">
      <w:pPr>
        <w:pStyle w:val="ListParagraph"/>
        <w:ind w:left="0"/>
        <w:jc w:val="both"/>
      </w:pPr>
      <w:r>
        <w:t xml:space="preserve">Equipped with state-of-the-art predictive analytics [3] and encouraging digital advancement [6], the Digital Commerce Empowerment Ecosystem (DCEE) goes beyond being a mere enabling platform; it is a holistic answer to the diverse concerns of small and local Indian enterprises [25]. Wise application of the power of data and promoting [15] digital engagement [2] has been used to help businesses work more effectively and responsibly with DCEE. </w:t>
      </w:r>
    </w:p>
    <w:p w14:paraId="1D13A4A9" w14:textId="1F0231CE" w:rsidR="007C2536" w:rsidRDefault="00AD7589" w:rsidP="00AD7589">
      <w:pPr>
        <w:pStyle w:val="ListParagraph"/>
        <w:ind w:left="0"/>
        <w:jc w:val="both"/>
      </w:pPr>
      <w:r>
        <w:t>As it helps to close the existing gaps in the digital space [17], the program not only promotes higher efficiency of operations but also helps to ensure the flourishing of the entrepreneurial class in India which makes a large contribution to the economy and the society of the country [10].</w:t>
      </w:r>
      <w:r w:rsidRPr="00B85243">
        <w:t xml:space="preserve"> </w:t>
      </w:r>
    </w:p>
    <w:p w14:paraId="00C2392B" w14:textId="77777777" w:rsidR="00B227F6" w:rsidRDefault="00B227F6" w:rsidP="00B227F6">
      <w:pPr>
        <w:pStyle w:val="ListParagraph"/>
        <w:ind w:left="0"/>
        <w:jc w:val="both"/>
      </w:pPr>
    </w:p>
    <w:p w14:paraId="121B1E70" w14:textId="20F8F836" w:rsidR="00980A75" w:rsidRPr="00283DAA" w:rsidRDefault="00980A75" w:rsidP="008E74E4">
      <w:pPr>
        <w:pStyle w:val="ListParagraph"/>
        <w:numPr>
          <w:ilvl w:val="0"/>
          <w:numId w:val="29"/>
        </w:numPr>
        <w:jc w:val="both"/>
        <w:rPr>
          <w:sz w:val="24"/>
          <w:szCs w:val="24"/>
        </w:rPr>
      </w:pPr>
      <w:r w:rsidRPr="008E74E4">
        <w:rPr>
          <w:b/>
          <w:bCs/>
          <w:sz w:val="24"/>
          <w:szCs w:val="24"/>
        </w:rPr>
        <w:lastRenderedPageBreak/>
        <w:t>References:</w:t>
      </w:r>
    </w:p>
    <w:p w14:paraId="321B9395" w14:textId="77777777" w:rsidR="00283DAA" w:rsidRPr="00C25EA9" w:rsidRDefault="00283DAA" w:rsidP="00283DAA">
      <w:pPr>
        <w:pStyle w:val="ListParagraph"/>
        <w:jc w:val="both"/>
      </w:pPr>
    </w:p>
    <w:p w14:paraId="4F63BA24" w14:textId="2BFF9BB6" w:rsidR="00283DAA" w:rsidRPr="00C25EA9" w:rsidRDefault="00283DAA" w:rsidP="00283DAA">
      <w:pPr>
        <w:pStyle w:val="ListParagraph"/>
        <w:numPr>
          <w:ilvl w:val="0"/>
          <w:numId w:val="65"/>
        </w:numPr>
        <w:spacing w:before="100" w:beforeAutospacing="1" w:after="100" w:afterAutospacing="1" w:line="240" w:lineRule="auto"/>
        <w:rPr>
          <w:rFonts w:eastAsia="Times New Roman" w:cstheme="minorHAnsi"/>
          <w:kern w:val="0"/>
          <w:lang w:eastAsia="en-IN"/>
          <w14:ligatures w14:val="none"/>
        </w:rPr>
      </w:pPr>
      <w:r w:rsidRPr="00B072D2">
        <w:rPr>
          <w:rFonts w:eastAsia="Times New Roman" w:cstheme="minorHAnsi"/>
          <w:b/>
          <w:bCs/>
          <w:kern w:val="0"/>
          <w:lang w:eastAsia="en-IN"/>
          <w14:ligatures w14:val="none"/>
        </w:rPr>
        <w:t>ARIMA</w:t>
      </w:r>
      <w:r w:rsidRPr="00C25EA9">
        <w:rPr>
          <w:rFonts w:ascii="Times New Roman" w:eastAsia="Times New Roman" w:hAnsi="Times New Roman" w:cs="Times New Roman"/>
          <w:b/>
          <w:bCs/>
          <w:kern w:val="0"/>
          <w:lang w:eastAsia="en-IN"/>
          <w14:ligatures w14:val="none"/>
        </w:rPr>
        <w:t xml:space="preserve"> </w:t>
      </w:r>
      <w:r w:rsidRPr="00C25EA9">
        <w:rPr>
          <w:rFonts w:eastAsia="Times New Roman" w:cstheme="minorHAnsi"/>
          <w:b/>
          <w:bCs/>
          <w:kern w:val="0"/>
          <w:lang w:eastAsia="en-IN"/>
          <w14:ligatures w14:val="none"/>
        </w:rPr>
        <w:t>and LSTM in Inventory Management</w:t>
      </w:r>
      <w:r w:rsidRPr="00C25EA9">
        <w:rPr>
          <w:rFonts w:eastAsia="Times New Roman" w:cstheme="minorHAnsi"/>
          <w:kern w:val="0"/>
          <w:lang w:eastAsia="en-IN"/>
          <w14:ligatures w14:val="none"/>
        </w:rPr>
        <w:br/>
        <w:t>Choi, T. M., &amp; Lee, P. K. C. (2019). "Forecasting for Inventory Management using ARIMA and LSTM: A Review of Recent Advances."</w:t>
      </w:r>
      <w:r w:rsidRPr="00C25EA9">
        <w:rPr>
          <w:rFonts w:eastAsia="Times New Roman" w:cstheme="minorHAnsi"/>
          <w:kern w:val="0"/>
          <w:lang w:eastAsia="en-IN"/>
          <w14:ligatures w14:val="none"/>
        </w:rPr>
        <w:br/>
        <w:t xml:space="preserve">International Journal of Production Research. </w:t>
      </w:r>
    </w:p>
    <w:p w14:paraId="3FE8D21E" w14:textId="77777777" w:rsidR="00283DAA" w:rsidRPr="00283DAA" w:rsidRDefault="00283DAA" w:rsidP="00283DAA">
      <w:pPr>
        <w:numPr>
          <w:ilvl w:val="0"/>
          <w:numId w:val="40"/>
        </w:numPr>
        <w:spacing w:before="100" w:beforeAutospacing="1" w:after="100" w:afterAutospacing="1" w:line="240" w:lineRule="auto"/>
        <w:rPr>
          <w:rFonts w:eastAsia="Times New Roman" w:cstheme="minorHAnsi"/>
          <w:kern w:val="0"/>
          <w:lang w:eastAsia="en-IN"/>
          <w14:ligatures w14:val="none"/>
        </w:rPr>
      </w:pPr>
      <w:r w:rsidRPr="00283DAA">
        <w:rPr>
          <w:rFonts w:eastAsia="Times New Roman" w:cstheme="minorHAnsi"/>
          <w:kern w:val="0"/>
          <w:lang w:eastAsia="en-IN"/>
          <w14:ligatures w14:val="none"/>
        </w:rPr>
        <w:t>This review discusses the effectiveness of ARIMA and LSTM models in predicting inventory levels to reduce costs and optimize stock management.</w:t>
      </w:r>
    </w:p>
    <w:p w14:paraId="61D196F9" w14:textId="508161E3" w:rsidR="00283DAA" w:rsidRPr="00C25EA9" w:rsidRDefault="00283DAA" w:rsidP="00283DAA">
      <w:pPr>
        <w:pStyle w:val="ListParagraph"/>
        <w:numPr>
          <w:ilvl w:val="0"/>
          <w:numId w:val="65"/>
        </w:numPr>
        <w:spacing w:before="100" w:beforeAutospacing="1" w:after="100" w:afterAutospacing="1" w:line="240" w:lineRule="auto"/>
        <w:rPr>
          <w:rFonts w:eastAsia="Times New Roman" w:cstheme="minorHAnsi"/>
          <w:kern w:val="0"/>
          <w:lang w:eastAsia="en-IN"/>
          <w14:ligatures w14:val="none"/>
        </w:rPr>
      </w:pPr>
      <w:r w:rsidRPr="00C25EA9">
        <w:rPr>
          <w:rFonts w:eastAsia="Times New Roman" w:cstheme="minorHAnsi"/>
          <w:b/>
          <w:bCs/>
          <w:kern w:val="0"/>
          <w:lang w:eastAsia="en-IN"/>
          <w14:ligatures w14:val="none"/>
        </w:rPr>
        <w:t>Digital Empowerment of Small Businesses</w:t>
      </w:r>
      <w:r w:rsidRPr="00C25EA9">
        <w:rPr>
          <w:rFonts w:eastAsia="Times New Roman" w:cstheme="minorHAnsi"/>
          <w:kern w:val="0"/>
          <w:lang w:eastAsia="en-IN"/>
          <w14:ligatures w14:val="none"/>
        </w:rPr>
        <w:br/>
        <w:t>World Bank. (2020). "Small and Medium Enterprises (SMEs) and digital technologies: Boosting productivity through digital transformation."</w:t>
      </w:r>
    </w:p>
    <w:p w14:paraId="4099B2A3" w14:textId="77777777" w:rsidR="00283DAA" w:rsidRPr="00283DAA" w:rsidRDefault="00283DAA" w:rsidP="00283DAA">
      <w:pPr>
        <w:numPr>
          <w:ilvl w:val="0"/>
          <w:numId w:val="41"/>
        </w:numPr>
        <w:spacing w:before="100" w:beforeAutospacing="1" w:after="100" w:afterAutospacing="1" w:line="240" w:lineRule="auto"/>
        <w:rPr>
          <w:rFonts w:eastAsia="Times New Roman" w:cstheme="minorHAnsi"/>
          <w:kern w:val="0"/>
          <w:lang w:eastAsia="en-IN"/>
          <w14:ligatures w14:val="none"/>
        </w:rPr>
      </w:pPr>
      <w:r w:rsidRPr="00283DAA">
        <w:rPr>
          <w:rFonts w:eastAsia="Times New Roman" w:cstheme="minorHAnsi"/>
          <w:kern w:val="0"/>
          <w:lang w:eastAsia="en-IN"/>
          <w14:ligatures w14:val="none"/>
        </w:rPr>
        <w:t>Highlights how digital technologies enhance productivity and market access for SMEs, especially in emerging economies.</w:t>
      </w:r>
    </w:p>
    <w:p w14:paraId="6366EB6F" w14:textId="4054EB91" w:rsidR="00283DAA" w:rsidRPr="00C25EA9" w:rsidRDefault="00283DAA" w:rsidP="00283DAA">
      <w:pPr>
        <w:pStyle w:val="ListParagraph"/>
        <w:numPr>
          <w:ilvl w:val="0"/>
          <w:numId w:val="65"/>
        </w:numPr>
        <w:spacing w:before="100" w:beforeAutospacing="1" w:after="100" w:afterAutospacing="1" w:line="240" w:lineRule="auto"/>
        <w:rPr>
          <w:rFonts w:eastAsia="Times New Roman" w:cstheme="minorHAnsi"/>
          <w:kern w:val="0"/>
          <w:lang w:eastAsia="en-IN"/>
          <w14:ligatures w14:val="none"/>
        </w:rPr>
      </w:pPr>
      <w:r w:rsidRPr="00C25EA9">
        <w:rPr>
          <w:rFonts w:eastAsia="Times New Roman" w:cstheme="minorHAnsi"/>
          <w:b/>
          <w:bCs/>
          <w:kern w:val="0"/>
          <w:lang w:eastAsia="en-IN"/>
          <w14:ligatures w14:val="none"/>
        </w:rPr>
        <w:t>Predictive Analytics and Inventory Optimization</w:t>
      </w:r>
      <w:r w:rsidRPr="00C25EA9">
        <w:rPr>
          <w:rFonts w:eastAsia="Times New Roman" w:cstheme="minorHAnsi"/>
          <w:kern w:val="0"/>
          <w:lang w:eastAsia="en-IN"/>
          <w14:ligatures w14:val="none"/>
        </w:rPr>
        <w:br/>
        <w:t>Fildes, R., &amp; Goodwin, P. (2020). "The Impact of Forecasting on Inventory Management and Decision-Making."</w:t>
      </w:r>
      <w:r w:rsidRPr="00C25EA9">
        <w:rPr>
          <w:rFonts w:eastAsia="Times New Roman" w:cstheme="minorHAnsi"/>
          <w:kern w:val="0"/>
          <w:lang w:eastAsia="en-IN"/>
          <w14:ligatures w14:val="none"/>
        </w:rPr>
        <w:br/>
        <w:t>Journal of Business Logistics.</w:t>
      </w:r>
    </w:p>
    <w:p w14:paraId="7E62E174" w14:textId="77777777" w:rsidR="00283DAA" w:rsidRPr="00283DAA" w:rsidRDefault="00283DAA" w:rsidP="00283DAA">
      <w:pPr>
        <w:numPr>
          <w:ilvl w:val="0"/>
          <w:numId w:val="42"/>
        </w:numPr>
        <w:spacing w:before="100" w:beforeAutospacing="1" w:after="100" w:afterAutospacing="1" w:line="240" w:lineRule="auto"/>
        <w:rPr>
          <w:rFonts w:eastAsia="Times New Roman" w:cstheme="minorHAnsi"/>
          <w:kern w:val="0"/>
          <w:lang w:eastAsia="en-IN"/>
          <w14:ligatures w14:val="none"/>
        </w:rPr>
      </w:pPr>
      <w:r w:rsidRPr="00283DAA">
        <w:rPr>
          <w:rFonts w:eastAsia="Times New Roman" w:cstheme="minorHAnsi"/>
          <w:kern w:val="0"/>
          <w:lang w:eastAsia="en-IN"/>
          <w14:ligatures w14:val="none"/>
        </w:rPr>
        <w:t>Discusses the role of forecasting in inventory management, stressing the value of predictive analytics for cost-saving and informed decision-making.</w:t>
      </w:r>
    </w:p>
    <w:p w14:paraId="32702111" w14:textId="2E9C1326" w:rsidR="00283DAA" w:rsidRPr="00C25EA9" w:rsidRDefault="00283DAA" w:rsidP="00283DAA">
      <w:pPr>
        <w:pStyle w:val="ListParagraph"/>
        <w:numPr>
          <w:ilvl w:val="0"/>
          <w:numId w:val="65"/>
        </w:numPr>
        <w:spacing w:before="100" w:beforeAutospacing="1" w:after="100" w:afterAutospacing="1" w:line="240" w:lineRule="auto"/>
        <w:rPr>
          <w:rFonts w:eastAsia="Times New Roman" w:cstheme="minorHAnsi"/>
          <w:kern w:val="0"/>
          <w:lang w:eastAsia="en-IN"/>
          <w14:ligatures w14:val="none"/>
        </w:rPr>
      </w:pPr>
      <w:r w:rsidRPr="00C25EA9">
        <w:rPr>
          <w:rFonts w:eastAsia="Times New Roman" w:cstheme="minorHAnsi"/>
          <w:b/>
          <w:bCs/>
          <w:kern w:val="0"/>
          <w:lang w:eastAsia="en-IN"/>
          <w14:ligatures w14:val="none"/>
        </w:rPr>
        <w:t>Bridging the Digital Divide</w:t>
      </w:r>
      <w:r w:rsidRPr="00C25EA9">
        <w:rPr>
          <w:rFonts w:eastAsia="Times New Roman" w:cstheme="minorHAnsi"/>
          <w:kern w:val="0"/>
          <w:lang w:eastAsia="en-IN"/>
          <w14:ligatures w14:val="none"/>
        </w:rPr>
        <w:br/>
        <w:t>International Telecommunication Union (ITU). (2021). "Digital Inclusion and Digital Transformation."</w:t>
      </w:r>
      <w:r w:rsidRPr="00C25EA9">
        <w:rPr>
          <w:rFonts w:eastAsia="Times New Roman" w:cstheme="minorHAnsi"/>
          <w:kern w:val="0"/>
          <w:lang w:eastAsia="en-IN"/>
          <w14:ligatures w14:val="none"/>
        </w:rPr>
        <w:br/>
        <w:t>ITU Publications.</w:t>
      </w:r>
    </w:p>
    <w:p w14:paraId="12B161D2" w14:textId="77777777" w:rsidR="00283DAA" w:rsidRPr="00283DAA" w:rsidRDefault="00283DAA" w:rsidP="00283DAA">
      <w:pPr>
        <w:numPr>
          <w:ilvl w:val="0"/>
          <w:numId w:val="43"/>
        </w:numPr>
        <w:spacing w:before="100" w:beforeAutospacing="1" w:after="100" w:afterAutospacing="1" w:line="240" w:lineRule="auto"/>
        <w:rPr>
          <w:rFonts w:eastAsia="Times New Roman" w:cstheme="minorHAnsi"/>
          <w:kern w:val="0"/>
          <w:lang w:eastAsia="en-IN"/>
          <w14:ligatures w14:val="none"/>
        </w:rPr>
      </w:pPr>
      <w:r w:rsidRPr="00283DAA">
        <w:rPr>
          <w:rFonts w:eastAsia="Times New Roman" w:cstheme="minorHAnsi"/>
          <w:kern w:val="0"/>
          <w:lang w:eastAsia="en-IN"/>
          <w14:ligatures w14:val="none"/>
        </w:rPr>
        <w:t>Details digital inclusion strategies to bridge the digital divide, particularly in rural and underserved areas.</w:t>
      </w:r>
    </w:p>
    <w:p w14:paraId="3A026432" w14:textId="6637F53E" w:rsidR="00283DAA" w:rsidRPr="00C25EA9" w:rsidRDefault="00283DAA" w:rsidP="00283DAA">
      <w:pPr>
        <w:pStyle w:val="ListParagraph"/>
        <w:numPr>
          <w:ilvl w:val="0"/>
          <w:numId w:val="65"/>
        </w:numPr>
        <w:spacing w:before="100" w:beforeAutospacing="1" w:after="100" w:afterAutospacing="1" w:line="240" w:lineRule="auto"/>
        <w:rPr>
          <w:rFonts w:eastAsia="Times New Roman" w:cstheme="minorHAnsi"/>
          <w:kern w:val="0"/>
          <w:lang w:eastAsia="en-IN"/>
          <w14:ligatures w14:val="none"/>
        </w:rPr>
      </w:pPr>
      <w:r w:rsidRPr="00C25EA9">
        <w:rPr>
          <w:rFonts w:eastAsia="Times New Roman" w:cstheme="minorHAnsi"/>
          <w:b/>
          <w:bCs/>
          <w:kern w:val="0"/>
          <w:lang w:eastAsia="en-IN"/>
          <w14:ligatures w14:val="none"/>
        </w:rPr>
        <w:t>Machine Learning in Inventory Management</w:t>
      </w:r>
      <w:r w:rsidRPr="00C25EA9">
        <w:rPr>
          <w:rFonts w:eastAsia="Times New Roman" w:cstheme="minorHAnsi"/>
          <w:kern w:val="0"/>
          <w:lang w:eastAsia="en-IN"/>
          <w14:ligatures w14:val="none"/>
        </w:rPr>
        <w:br/>
        <w:t>Wang, J., &amp; Zhao, Y. (2020). "A Machine Learning Approach to Predictive Inventory Management."</w:t>
      </w:r>
      <w:r w:rsidRPr="00C25EA9">
        <w:rPr>
          <w:rFonts w:eastAsia="Times New Roman" w:cstheme="minorHAnsi"/>
          <w:kern w:val="0"/>
          <w:lang w:eastAsia="en-IN"/>
          <w14:ligatures w14:val="none"/>
        </w:rPr>
        <w:br/>
        <w:t>Proceedings of the International Conference on Machine Learning and Data Engineering.</w:t>
      </w:r>
    </w:p>
    <w:p w14:paraId="08CAA0C4" w14:textId="77777777" w:rsidR="00283DAA" w:rsidRPr="00283DAA" w:rsidRDefault="00283DAA" w:rsidP="00283DAA">
      <w:pPr>
        <w:numPr>
          <w:ilvl w:val="0"/>
          <w:numId w:val="44"/>
        </w:numPr>
        <w:spacing w:before="100" w:beforeAutospacing="1" w:after="100" w:afterAutospacing="1" w:line="240" w:lineRule="auto"/>
        <w:rPr>
          <w:rFonts w:eastAsia="Times New Roman" w:cstheme="minorHAnsi"/>
          <w:kern w:val="0"/>
          <w:lang w:eastAsia="en-IN"/>
          <w14:ligatures w14:val="none"/>
        </w:rPr>
      </w:pPr>
      <w:r w:rsidRPr="00283DAA">
        <w:rPr>
          <w:rFonts w:eastAsia="Times New Roman" w:cstheme="minorHAnsi"/>
          <w:kern w:val="0"/>
          <w:lang w:eastAsia="en-IN"/>
          <w14:ligatures w14:val="none"/>
        </w:rPr>
        <w:t>Explores machine learning, including ARIMA and LSTM models, to forecast inventory needs and optimize stock levels.</w:t>
      </w:r>
    </w:p>
    <w:p w14:paraId="6086476F" w14:textId="43B74869" w:rsidR="00283DAA" w:rsidRPr="00C25EA9" w:rsidRDefault="00283DAA" w:rsidP="00283DAA">
      <w:pPr>
        <w:pStyle w:val="ListParagraph"/>
        <w:numPr>
          <w:ilvl w:val="0"/>
          <w:numId w:val="65"/>
        </w:numPr>
        <w:spacing w:before="100" w:beforeAutospacing="1" w:after="100" w:afterAutospacing="1" w:line="240" w:lineRule="auto"/>
        <w:rPr>
          <w:rFonts w:eastAsia="Times New Roman" w:cstheme="minorHAnsi"/>
          <w:kern w:val="0"/>
          <w:lang w:eastAsia="en-IN"/>
          <w14:ligatures w14:val="none"/>
        </w:rPr>
      </w:pPr>
      <w:r w:rsidRPr="00C25EA9">
        <w:rPr>
          <w:rFonts w:eastAsia="Times New Roman" w:cstheme="minorHAnsi"/>
          <w:b/>
          <w:bCs/>
          <w:kern w:val="0"/>
          <w:lang w:eastAsia="en-IN"/>
          <w14:ligatures w14:val="none"/>
        </w:rPr>
        <w:t>Digital Transformation of SMEs</w:t>
      </w:r>
      <w:r w:rsidRPr="00C25EA9">
        <w:rPr>
          <w:rFonts w:eastAsia="Times New Roman" w:cstheme="minorHAnsi"/>
          <w:kern w:val="0"/>
          <w:lang w:eastAsia="en-IN"/>
          <w14:ligatures w14:val="none"/>
        </w:rPr>
        <w:br/>
        <w:t>OECD (2021). "The Digital Transformation of SMEs: A New Policy Approach."</w:t>
      </w:r>
      <w:r w:rsidRPr="00C25EA9">
        <w:rPr>
          <w:rFonts w:eastAsia="Times New Roman" w:cstheme="minorHAnsi"/>
          <w:kern w:val="0"/>
          <w:lang w:eastAsia="en-IN"/>
          <w14:ligatures w14:val="none"/>
        </w:rPr>
        <w:br/>
        <w:t>OECD Publishing.</w:t>
      </w:r>
    </w:p>
    <w:p w14:paraId="1A6F4B10" w14:textId="77777777" w:rsidR="00283DAA" w:rsidRPr="00283DAA" w:rsidRDefault="00283DAA" w:rsidP="00283DAA">
      <w:pPr>
        <w:numPr>
          <w:ilvl w:val="0"/>
          <w:numId w:val="45"/>
        </w:numPr>
        <w:spacing w:before="100" w:beforeAutospacing="1" w:after="100" w:afterAutospacing="1" w:line="240" w:lineRule="auto"/>
        <w:rPr>
          <w:rFonts w:eastAsia="Times New Roman" w:cstheme="minorHAnsi"/>
          <w:kern w:val="0"/>
          <w:lang w:eastAsia="en-IN"/>
          <w14:ligatures w14:val="none"/>
        </w:rPr>
      </w:pPr>
      <w:r w:rsidRPr="00283DAA">
        <w:rPr>
          <w:rFonts w:eastAsia="Times New Roman" w:cstheme="minorHAnsi"/>
          <w:kern w:val="0"/>
          <w:lang w:eastAsia="en-IN"/>
          <w14:ligatures w14:val="none"/>
        </w:rPr>
        <w:t>Provides an in-depth analysis of digital tools for improving SME processes and competitiveness.</w:t>
      </w:r>
    </w:p>
    <w:p w14:paraId="3A9F6135" w14:textId="69CA2F92" w:rsidR="00283DAA" w:rsidRPr="00C25EA9" w:rsidRDefault="00283DAA" w:rsidP="00283DAA">
      <w:pPr>
        <w:pStyle w:val="ListParagraph"/>
        <w:numPr>
          <w:ilvl w:val="0"/>
          <w:numId w:val="65"/>
        </w:numPr>
        <w:spacing w:before="100" w:beforeAutospacing="1" w:after="100" w:afterAutospacing="1" w:line="240" w:lineRule="auto"/>
        <w:rPr>
          <w:rFonts w:eastAsia="Times New Roman" w:cstheme="minorHAnsi"/>
          <w:kern w:val="0"/>
          <w:lang w:eastAsia="en-IN"/>
          <w14:ligatures w14:val="none"/>
        </w:rPr>
      </w:pPr>
      <w:r w:rsidRPr="00C25EA9">
        <w:rPr>
          <w:rFonts w:eastAsia="Times New Roman" w:cstheme="minorHAnsi"/>
          <w:b/>
          <w:bCs/>
          <w:kern w:val="0"/>
          <w:lang w:eastAsia="en-IN"/>
          <w14:ligatures w14:val="none"/>
        </w:rPr>
        <w:t>Inventory Management Best Practices</w:t>
      </w:r>
      <w:r w:rsidRPr="00C25EA9">
        <w:rPr>
          <w:rFonts w:eastAsia="Times New Roman" w:cstheme="minorHAnsi"/>
          <w:kern w:val="0"/>
          <w:lang w:eastAsia="en-IN"/>
          <w14:ligatures w14:val="none"/>
        </w:rPr>
        <w:br/>
        <w:t>Silver, E. A., Pyke, D. F., &amp; Thomas, D. J. (2017). "Inventory and Production Management in Supply Chains."</w:t>
      </w:r>
      <w:r w:rsidRPr="00C25EA9">
        <w:rPr>
          <w:rFonts w:eastAsia="Times New Roman" w:cstheme="minorHAnsi"/>
          <w:kern w:val="0"/>
          <w:lang w:eastAsia="en-IN"/>
          <w14:ligatures w14:val="none"/>
        </w:rPr>
        <w:br/>
        <w:t>CRC Press.</w:t>
      </w:r>
    </w:p>
    <w:p w14:paraId="0F60F12B" w14:textId="77777777" w:rsidR="00283DAA" w:rsidRPr="00283DAA" w:rsidRDefault="00283DAA" w:rsidP="00283DAA">
      <w:pPr>
        <w:numPr>
          <w:ilvl w:val="0"/>
          <w:numId w:val="46"/>
        </w:numPr>
        <w:spacing w:before="100" w:beforeAutospacing="1" w:after="100" w:afterAutospacing="1" w:line="240" w:lineRule="auto"/>
        <w:rPr>
          <w:rFonts w:eastAsia="Times New Roman" w:cstheme="minorHAnsi"/>
          <w:kern w:val="0"/>
          <w:lang w:eastAsia="en-IN"/>
          <w14:ligatures w14:val="none"/>
        </w:rPr>
      </w:pPr>
      <w:r w:rsidRPr="00283DAA">
        <w:rPr>
          <w:rFonts w:eastAsia="Times New Roman" w:cstheme="minorHAnsi"/>
          <w:kern w:val="0"/>
          <w:lang w:eastAsia="en-IN"/>
          <w14:ligatures w14:val="none"/>
        </w:rPr>
        <w:t>Comprehensive guide on inventory management strategies, including predictive analytics for efficient inventory control.</w:t>
      </w:r>
    </w:p>
    <w:p w14:paraId="1510B9F8" w14:textId="2F8F5DC6" w:rsidR="00283DAA" w:rsidRPr="00C25EA9" w:rsidRDefault="00283DAA" w:rsidP="00283DAA">
      <w:pPr>
        <w:pStyle w:val="ListParagraph"/>
        <w:numPr>
          <w:ilvl w:val="0"/>
          <w:numId w:val="65"/>
        </w:numPr>
        <w:spacing w:before="100" w:beforeAutospacing="1" w:after="100" w:afterAutospacing="1" w:line="240" w:lineRule="auto"/>
        <w:rPr>
          <w:rFonts w:eastAsia="Times New Roman" w:cstheme="minorHAnsi"/>
          <w:kern w:val="0"/>
          <w:lang w:eastAsia="en-IN"/>
          <w14:ligatures w14:val="none"/>
        </w:rPr>
      </w:pPr>
      <w:r w:rsidRPr="00C25EA9">
        <w:rPr>
          <w:rFonts w:eastAsia="Times New Roman" w:cstheme="minorHAnsi"/>
          <w:b/>
          <w:bCs/>
          <w:kern w:val="0"/>
          <w:lang w:eastAsia="en-IN"/>
          <w14:ligatures w14:val="none"/>
        </w:rPr>
        <w:t>Empowering Rural and Local Businesses</w:t>
      </w:r>
      <w:r w:rsidRPr="00C25EA9">
        <w:rPr>
          <w:rFonts w:eastAsia="Times New Roman" w:cstheme="minorHAnsi"/>
          <w:kern w:val="0"/>
          <w:lang w:eastAsia="en-IN"/>
          <w14:ligatures w14:val="none"/>
        </w:rPr>
        <w:br/>
        <w:t>United Nations Conference on Trade and Development (UNCTAD) (2022). "Information Economy Report: Digitalization and Trade."</w:t>
      </w:r>
    </w:p>
    <w:p w14:paraId="3DBB0D2D" w14:textId="77777777" w:rsidR="00283DAA" w:rsidRPr="00283DAA" w:rsidRDefault="00283DAA" w:rsidP="00283DAA">
      <w:pPr>
        <w:numPr>
          <w:ilvl w:val="0"/>
          <w:numId w:val="47"/>
        </w:numPr>
        <w:spacing w:before="100" w:beforeAutospacing="1" w:after="100" w:afterAutospacing="1" w:line="240" w:lineRule="auto"/>
        <w:rPr>
          <w:rFonts w:eastAsia="Times New Roman" w:cstheme="minorHAnsi"/>
          <w:kern w:val="0"/>
          <w:lang w:eastAsia="en-IN"/>
          <w14:ligatures w14:val="none"/>
        </w:rPr>
      </w:pPr>
      <w:r w:rsidRPr="00283DAA">
        <w:rPr>
          <w:rFonts w:eastAsia="Times New Roman" w:cstheme="minorHAnsi"/>
          <w:kern w:val="0"/>
          <w:lang w:eastAsia="en-IN"/>
          <w14:ligatures w14:val="none"/>
        </w:rPr>
        <w:t>Discusses the importance of digital tools in supporting rural and local businesses, with case studies on digital adoption strategies.</w:t>
      </w:r>
    </w:p>
    <w:p w14:paraId="4BF54606" w14:textId="5F9D40F1" w:rsidR="00283DAA" w:rsidRPr="00C25EA9" w:rsidRDefault="00283DAA" w:rsidP="00283DAA">
      <w:pPr>
        <w:pStyle w:val="ListParagraph"/>
        <w:numPr>
          <w:ilvl w:val="0"/>
          <w:numId w:val="65"/>
        </w:numPr>
        <w:spacing w:before="100" w:beforeAutospacing="1" w:after="100" w:afterAutospacing="1" w:line="240" w:lineRule="auto"/>
        <w:rPr>
          <w:rFonts w:eastAsia="Times New Roman" w:cstheme="minorHAnsi"/>
          <w:kern w:val="0"/>
          <w:lang w:eastAsia="en-IN"/>
          <w14:ligatures w14:val="none"/>
        </w:rPr>
      </w:pPr>
      <w:r w:rsidRPr="00C25EA9">
        <w:rPr>
          <w:rFonts w:eastAsia="Times New Roman" w:cstheme="minorHAnsi"/>
          <w:b/>
          <w:bCs/>
          <w:kern w:val="0"/>
          <w:lang w:eastAsia="en-IN"/>
          <w14:ligatures w14:val="none"/>
        </w:rPr>
        <w:t>Digital Literacy and Economic Growth</w:t>
      </w:r>
      <w:r w:rsidRPr="00C25EA9">
        <w:rPr>
          <w:rFonts w:eastAsia="Times New Roman" w:cstheme="minorHAnsi"/>
          <w:kern w:val="0"/>
          <w:lang w:eastAsia="en-IN"/>
          <w14:ligatures w14:val="none"/>
        </w:rPr>
        <w:br/>
        <w:t>World Economic Forum (2020). "The Digital Skills Imperative."</w:t>
      </w:r>
    </w:p>
    <w:p w14:paraId="1B8C2362" w14:textId="77777777" w:rsidR="00283DAA" w:rsidRPr="00283DAA" w:rsidRDefault="00283DAA" w:rsidP="00283DAA">
      <w:pPr>
        <w:numPr>
          <w:ilvl w:val="0"/>
          <w:numId w:val="48"/>
        </w:numPr>
        <w:spacing w:before="100" w:beforeAutospacing="1" w:after="100" w:afterAutospacing="1" w:line="240" w:lineRule="auto"/>
        <w:rPr>
          <w:rFonts w:eastAsia="Times New Roman" w:cstheme="minorHAnsi"/>
          <w:kern w:val="0"/>
          <w:lang w:eastAsia="en-IN"/>
          <w14:ligatures w14:val="none"/>
        </w:rPr>
      </w:pPr>
      <w:r w:rsidRPr="00283DAA">
        <w:rPr>
          <w:rFonts w:eastAsia="Times New Roman" w:cstheme="minorHAnsi"/>
          <w:kern w:val="0"/>
          <w:lang w:eastAsia="en-IN"/>
          <w14:ligatures w14:val="none"/>
        </w:rPr>
        <w:t xml:space="preserve">Explores how digital literacy promotes economic growth, with initiatives like </w:t>
      </w:r>
      <w:r w:rsidRPr="00283DAA">
        <w:rPr>
          <w:rFonts w:eastAsia="Times New Roman" w:cstheme="minorHAnsi"/>
          <w:kern w:val="0"/>
          <w:lang w:eastAsia="en-IN"/>
          <w14:ligatures w14:val="none"/>
        </w:rPr>
        <w:lastRenderedPageBreak/>
        <w:t>DCEE building skills in underserved communities.</w:t>
      </w:r>
    </w:p>
    <w:p w14:paraId="6A3619DA" w14:textId="342B9F86" w:rsidR="00283DAA" w:rsidRPr="00C25EA9" w:rsidRDefault="00283DAA" w:rsidP="00283DAA">
      <w:pPr>
        <w:pStyle w:val="ListParagraph"/>
        <w:numPr>
          <w:ilvl w:val="0"/>
          <w:numId w:val="65"/>
        </w:numPr>
        <w:spacing w:before="100" w:beforeAutospacing="1" w:after="100" w:afterAutospacing="1" w:line="240" w:lineRule="auto"/>
        <w:rPr>
          <w:rFonts w:eastAsia="Times New Roman" w:cstheme="minorHAnsi"/>
          <w:kern w:val="0"/>
          <w:lang w:eastAsia="en-IN"/>
          <w14:ligatures w14:val="none"/>
        </w:rPr>
      </w:pPr>
      <w:r w:rsidRPr="00C25EA9">
        <w:rPr>
          <w:rFonts w:eastAsia="Times New Roman" w:cstheme="minorHAnsi"/>
          <w:b/>
          <w:bCs/>
          <w:kern w:val="0"/>
          <w:lang w:eastAsia="en-IN"/>
          <w14:ligatures w14:val="none"/>
        </w:rPr>
        <w:t>Case Studies on Digital Commerce Empowerment</w:t>
      </w:r>
      <w:r w:rsidRPr="00C25EA9">
        <w:rPr>
          <w:rFonts w:eastAsia="Times New Roman" w:cstheme="minorHAnsi"/>
          <w:kern w:val="0"/>
          <w:lang w:eastAsia="en-IN"/>
          <w14:ligatures w14:val="none"/>
        </w:rPr>
        <w:br/>
        <w:t>McKinsey &amp; Company (2021). "Digital India: Technology to Transform a Connected Nation."</w:t>
      </w:r>
    </w:p>
    <w:p w14:paraId="388AA354" w14:textId="77777777" w:rsidR="00283DAA" w:rsidRPr="00283DAA" w:rsidRDefault="00283DAA" w:rsidP="00283DAA">
      <w:pPr>
        <w:numPr>
          <w:ilvl w:val="0"/>
          <w:numId w:val="49"/>
        </w:numPr>
        <w:spacing w:before="100" w:beforeAutospacing="1" w:after="100" w:afterAutospacing="1" w:line="240" w:lineRule="auto"/>
        <w:rPr>
          <w:rFonts w:eastAsia="Times New Roman" w:cstheme="minorHAnsi"/>
          <w:kern w:val="0"/>
          <w:lang w:eastAsia="en-IN"/>
          <w14:ligatures w14:val="none"/>
        </w:rPr>
      </w:pPr>
      <w:r w:rsidRPr="00283DAA">
        <w:rPr>
          <w:rFonts w:eastAsia="Times New Roman" w:cstheme="minorHAnsi"/>
          <w:kern w:val="0"/>
          <w:lang w:eastAsia="en-IN"/>
          <w14:ligatures w14:val="none"/>
        </w:rPr>
        <w:t>Provides case studies on digital empowerment in India, showing how these initiatives enhance efficiency and economic growth.</w:t>
      </w:r>
    </w:p>
    <w:p w14:paraId="39A88CE8" w14:textId="5B6EA9A9" w:rsidR="00283DAA" w:rsidRPr="00C25EA9" w:rsidRDefault="00283DAA" w:rsidP="00283DAA">
      <w:pPr>
        <w:pStyle w:val="ListParagraph"/>
        <w:numPr>
          <w:ilvl w:val="0"/>
          <w:numId w:val="65"/>
        </w:numPr>
        <w:spacing w:before="100" w:beforeAutospacing="1" w:after="100" w:afterAutospacing="1" w:line="240" w:lineRule="auto"/>
        <w:rPr>
          <w:rFonts w:eastAsia="Times New Roman" w:cstheme="minorHAnsi"/>
          <w:kern w:val="0"/>
          <w:lang w:eastAsia="en-IN"/>
          <w14:ligatures w14:val="none"/>
        </w:rPr>
      </w:pPr>
      <w:r w:rsidRPr="00C25EA9">
        <w:rPr>
          <w:rFonts w:eastAsia="Times New Roman" w:cstheme="minorHAnsi"/>
          <w:b/>
          <w:bCs/>
          <w:kern w:val="0"/>
          <w:lang w:eastAsia="en-IN"/>
          <w14:ligatures w14:val="none"/>
        </w:rPr>
        <w:t>Digital Platforms and SMEs</w:t>
      </w:r>
      <w:r w:rsidRPr="00C25EA9">
        <w:rPr>
          <w:rFonts w:eastAsia="Times New Roman" w:cstheme="minorHAnsi"/>
          <w:kern w:val="0"/>
          <w:lang w:eastAsia="en-IN"/>
          <w14:ligatures w14:val="none"/>
        </w:rPr>
        <w:br/>
        <w:t>Smith, J., &amp; Williams, A. "Digital Platforms and SMEs: The Road to Success in the Digital Era."</w:t>
      </w:r>
      <w:r w:rsidRPr="00C25EA9">
        <w:rPr>
          <w:rFonts w:eastAsia="Times New Roman" w:cstheme="minorHAnsi"/>
          <w:kern w:val="0"/>
          <w:lang w:eastAsia="en-IN"/>
          <w14:ligatures w14:val="none"/>
        </w:rPr>
        <w:br/>
        <w:t>Journal of Digital Business Transformation.</w:t>
      </w:r>
    </w:p>
    <w:p w14:paraId="12326D63" w14:textId="77777777" w:rsidR="00283DAA" w:rsidRPr="00283DAA" w:rsidRDefault="00283DAA" w:rsidP="00283DAA">
      <w:pPr>
        <w:numPr>
          <w:ilvl w:val="0"/>
          <w:numId w:val="50"/>
        </w:numPr>
        <w:spacing w:before="100" w:beforeAutospacing="1" w:after="100" w:afterAutospacing="1" w:line="240" w:lineRule="auto"/>
        <w:rPr>
          <w:rFonts w:eastAsia="Times New Roman" w:cstheme="minorHAnsi"/>
          <w:kern w:val="0"/>
          <w:lang w:eastAsia="en-IN"/>
          <w14:ligatures w14:val="none"/>
        </w:rPr>
      </w:pPr>
      <w:r w:rsidRPr="00283DAA">
        <w:rPr>
          <w:rFonts w:eastAsia="Times New Roman" w:cstheme="minorHAnsi"/>
          <w:kern w:val="0"/>
          <w:lang w:eastAsia="en-IN"/>
          <w14:ligatures w14:val="none"/>
        </w:rPr>
        <w:t>Explores how digital platforms help SMEs increase market presence and operational efficiency.</w:t>
      </w:r>
    </w:p>
    <w:p w14:paraId="339B1EEC" w14:textId="47EE38EB" w:rsidR="00283DAA" w:rsidRPr="00C25EA9" w:rsidRDefault="00283DAA" w:rsidP="00283DAA">
      <w:pPr>
        <w:pStyle w:val="ListParagraph"/>
        <w:numPr>
          <w:ilvl w:val="0"/>
          <w:numId w:val="65"/>
        </w:numPr>
        <w:spacing w:before="100" w:beforeAutospacing="1" w:after="100" w:afterAutospacing="1" w:line="240" w:lineRule="auto"/>
        <w:rPr>
          <w:rFonts w:eastAsia="Times New Roman" w:cstheme="minorHAnsi"/>
          <w:kern w:val="0"/>
          <w:lang w:eastAsia="en-IN"/>
          <w14:ligatures w14:val="none"/>
        </w:rPr>
      </w:pPr>
      <w:r w:rsidRPr="00C25EA9">
        <w:rPr>
          <w:rFonts w:eastAsia="Times New Roman" w:cstheme="minorHAnsi"/>
          <w:b/>
          <w:bCs/>
          <w:kern w:val="0"/>
          <w:lang w:eastAsia="en-IN"/>
          <w14:ligatures w14:val="none"/>
        </w:rPr>
        <w:t>Machine Learning Models in Supply Chain Management</w:t>
      </w:r>
      <w:r w:rsidRPr="00C25EA9">
        <w:rPr>
          <w:rFonts w:eastAsia="Times New Roman" w:cstheme="minorHAnsi"/>
          <w:kern w:val="0"/>
          <w:lang w:eastAsia="en-IN"/>
          <w14:ligatures w14:val="none"/>
        </w:rPr>
        <w:br/>
        <w:t>Kumar, R., &amp; Patel, S. "Machine Learning Models in Supply Chain Management."</w:t>
      </w:r>
      <w:r w:rsidRPr="00C25EA9">
        <w:rPr>
          <w:rFonts w:eastAsia="Times New Roman" w:cstheme="minorHAnsi"/>
          <w:kern w:val="0"/>
          <w:lang w:eastAsia="en-IN"/>
          <w14:ligatures w14:val="none"/>
        </w:rPr>
        <w:br/>
        <w:t>Supply Chain Management Review.</w:t>
      </w:r>
    </w:p>
    <w:p w14:paraId="60FE00CD" w14:textId="77777777" w:rsidR="00283DAA" w:rsidRPr="00283DAA" w:rsidRDefault="00283DAA" w:rsidP="00283DAA">
      <w:pPr>
        <w:numPr>
          <w:ilvl w:val="0"/>
          <w:numId w:val="51"/>
        </w:numPr>
        <w:spacing w:before="100" w:beforeAutospacing="1" w:after="100" w:afterAutospacing="1" w:line="240" w:lineRule="auto"/>
        <w:rPr>
          <w:rFonts w:eastAsia="Times New Roman" w:cstheme="minorHAnsi"/>
          <w:kern w:val="0"/>
          <w:lang w:eastAsia="en-IN"/>
          <w14:ligatures w14:val="none"/>
        </w:rPr>
      </w:pPr>
      <w:r w:rsidRPr="00283DAA">
        <w:rPr>
          <w:rFonts w:eastAsia="Times New Roman" w:cstheme="minorHAnsi"/>
          <w:kern w:val="0"/>
          <w:lang w:eastAsia="en-IN"/>
          <w14:ligatures w14:val="none"/>
        </w:rPr>
        <w:t>Reviews machine learning models, including ARIMA and LSTM, for predictive analytics in supply chain and inventory management.</w:t>
      </w:r>
    </w:p>
    <w:p w14:paraId="0B7193BD" w14:textId="49632AD7" w:rsidR="00283DAA" w:rsidRPr="00C25EA9" w:rsidRDefault="00283DAA" w:rsidP="00283DAA">
      <w:pPr>
        <w:pStyle w:val="ListParagraph"/>
        <w:numPr>
          <w:ilvl w:val="0"/>
          <w:numId w:val="65"/>
        </w:numPr>
        <w:spacing w:before="100" w:beforeAutospacing="1" w:after="100" w:afterAutospacing="1" w:line="240" w:lineRule="auto"/>
        <w:rPr>
          <w:rFonts w:eastAsia="Times New Roman" w:cstheme="minorHAnsi"/>
          <w:kern w:val="0"/>
          <w:lang w:eastAsia="en-IN"/>
          <w14:ligatures w14:val="none"/>
        </w:rPr>
      </w:pPr>
      <w:r w:rsidRPr="00C25EA9">
        <w:rPr>
          <w:rFonts w:eastAsia="Times New Roman" w:cstheme="minorHAnsi"/>
          <w:b/>
          <w:bCs/>
          <w:kern w:val="0"/>
          <w:lang w:eastAsia="en-IN"/>
          <w14:ligatures w14:val="none"/>
        </w:rPr>
        <w:t>Bridging the Digital Gap: Empowering SMEs</w:t>
      </w:r>
      <w:r w:rsidRPr="00C25EA9">
        <w:rPr>
          <w:rFonts w:eastAsia="Times New Roman" w:cstheme="minorHAnsi"/>
          <w:kern w:val="0"/>
          <w:lang w:eastAsia="en-IN"/>
          <w14:ligatures w14:val="none"/>
        </w:rPr>
        <w:br/>
        <w:t>International Finance Corporation (IFC). "Empowering Small Businesses through Digital Transformation."</w:t>
      </w:r>
    </w:p>
    <w:p w14:paraId="1F3D7648" w14:textId="77777777" w:rsidR="00283DAA" w:rsidRPr="00283DAA" w:rsidRDefault="00283DAA" w:rsidP="00283DAA">
      <w:pPr>
        <w:numPr>
          <w:ilvl w:val="0"/>
          <w:numId w:val="52"/>
        </w:numPr>
        <w:spacing w:before="100" w:beforeAutospacing="1" w:after="100" w:afterAutospacing="1" w:line="240" w:lineRule="auto"/>
        <w:rPr>
          <w:rFonts w:eastAsia="Times New Roman" w:cstheme="minorHAnsi"/>
          <w:kern w:val="0"/>
          <w:lang w:eastAsia="en-IN"/>
          <w14:ligatures w14:val="none"/>
        </w:rPr>
      </w:pPr>
      <w:r w:rsidRPr="00283DAA">
        <w:rPr>
          <w:rFonts w:eastAsia="Times New Roman" w:cstheme="minorHAnsi"/>
          <w:kern w:val="0"/>
          <w:lang w:eastAsia="en-IN"/>
          <w14:ligatures w14:val="none"/>
        </w:rPr>
        <w:t>Overview of digital transformation for SMEs to overcome challenges and boost competitiveness.</w:t>
      </w:r>
    </w:p>
    <w:p w14:paraId="13EF599D" w14:textId="4B9BD999" w:rsidR="00283DAA" w:rsidRPr="00C25EA9" w:rsidRDefault="00283DAA" w:rsidP="00283DAA">
      <w:pPr>
        <w:pStyle w:val="ListParagraph"/>
        <w:numPr>
          <w:ilvl w:val="0"/>
          <w:numId w:val="65"/>
        </w:numPr>
        <w:spacing w:before="100" w:beforeAutospacing="1" w:after="100" w:afterAutospacing="1" w:line="240" w:lineRule="auto"/>
        <w:rPr>
          <w:rFonts w:eastAsia="Times New Roman" w:cstheme="minorHAnsi"/>
          <w:kern w:val="0"/>
          <w:lang w:eastAsia="en-IN"/>
          <w14:ligatures w14:val="none"/>
        </w:rPr>
      </w:pPr>
      <w:r w:rsidRPr="00C25EA9">
        <w:rPr>
          <w:rFonts w:eastAsia="Times New Roman" w:cstheme="minorHAnsi"/>
          <w:b/>
          <w:bCs/>
          <w:kern w:val="0"/>
          <w:lang w:eastAsia="en-IN"/>
          <w14:ligatures w14:val="none"/>
        </w:rPr>
        <w:t>AI in Inventory Management</w:t>
      </w:r>
      <w:r w:rsidRPr="00C25EA9">
        <w:rPr>
          <w:rFonts w:eastAsia="Times New Roman" w:cstheme="minorHAnsi"/>
          <w:kern w:val="0"/>
          <w:lang w:eastAsia="en-IN"/>
          <w14:ligatures w14:val="none"/>
        </w:rPr>
        <w:br/>
        <w:t>Chen, L., &amp; Gao, Y. "AI and Inventory Management: A New Era."</w:t>
      </w:r>
      <w:r w:rsidRPr="00C25EA9">
        <w:rPr>
          <w:rFonts w:eastAsia="Times New Roman" w:cstheme="minorHAnsi"/>
          <w:kern w:val="0"/>
          <w:lang w:eastAsia="en-IN"/>
          <w14:ligatures w14:val="none"/>
        </w:rPr>
        <w:br/>
        <w:t>International Journal of Inventory Research.</w:t>
      </w:r>
    </w:p>
    <w:p w14:paraId="604D8B03" w14:textId="77777777" w:rsidR="00283DAA" w:rsidRPr="00283DAA" w:rsidRDefault="00283DAA" w:rsidP="00283DAA">
      <w:pPr>
        <w:numPr>
          <w:ilvl w:val="0"/>
          <w:numId w:val="53"/>
        </w:numPr>
        <w:spacing w:before="100" w:beforeAutospacing="1" w:after="100" w:afterAutospacing="1" w:line="240" w:lineRule="auto"/>
        <w:rPr>
          <w:rFonts w:eastAsia="Times New Roman" w:cstheme="minorHAnsi"/>
          <w:kern w:val="0"/>
          <w:lang w:eastAsia="en-IN"/>
          <w14:ligatures w14:val="none"/>
        </w:rPr>
      </w:pPr>
      <w:r w:rsidRPr="00283DAA">
        <w:rPr>
          <w:rFonts w:eastAsia="Times New Roman" w:cstheme="minorHAnsi"/>
          <w:kern w:val="0"/>
          <w:lang w:eastAsia="en-IN"/>
          <w14:ligatures w14:val="none"/>
        </w:rPr>
        <w:t>Discusses AI techniques like ARIMA and LSTM for accurate forecasting in inventory management.</w:t>
      </w:r>
    </w:p>
    <w:p w14:paraId="19DAEE06" w14:textId="6A8EB8EF" w:rsidR="00283DAA" w:rsidRPr="00C25EA9" w:rsidRDefault="00283DAA" w:rsidP="00283DAA">
      <w:pPr>
        <w:pStyle w:val="ListParagraph"/>
        <w:numPr>
          <w:ilvl w:val="0"/>
          <w:numId w:val="65"/>
        </w:numPr>
        <w:spacing w:before="100" w:beforeAutospacing="1" w:after="100" w:afterAutospacing="1" w:line="240" w:lineRule="auto"/>
        <w:rPr>
          <w:rFonts w:eastAsia="Times New Roman" w:cstheme="minorHAnsi"/>
          <w:kern w:val="0"/>
          <w:lang w:eastAsia="en-IN"/>
          <w14:ligatures w14:val="none"/>
        </w:rPr>
      </w:pPr>
      <w:r w:rsidRPr="00C25EA9">
        <w:rPr>
          <w:rFonts w:eastAsia="Times New Roman" w:cstheme="minorHAnsi"/>
          <w:b/>
          <w:bCs/>
          <w:kern w:val="0"/>
          <w:lang w:eastAsia="en-IN"/>
          <w14:ligatures w14:val="none"/>
        </w:rPr>
        <w:t>Enhancing Digital Literacy in Rural Areas</w:t>
      </w:r>
      <w:r w:rsidRPr="00C25EA9">
        <w:rPr>
          <w:rFonts w:eastAsia="Times New Roman" w:cstheme="minorHAnsi"/>
          <w:kern w:val="0"/>
          <w:lang w:eastAsia="en-IN"/>
          <w14:ligatures w14:val="none"/>
        </w:rPr>
        <w:br/>
        <w:t>UNESCO. "Digital Literacy for All: Bridging the Urban-Rural Divide."</w:t>
      </w:r>
    </w:p>
    <w:p w14:paraId="7EEA2049" w14:textId="77777777" w:rsidR="00283DAA" w:rsidRPr="00283DAA" w:rsidRDefault="00283DAA" w:rsidP="00283DAA">
      <w:pPr>
        <w:numPr>
          <w:ilvl w:val="0"/>
          <w:numId w:val="54"/>
        </w:numPr>
        <w:spacing w:before="100" w:beforeAutospacing="1" w:after="100" w:afterAutospacing="1" w:line="240" w:lineRule="auto"/>
        <w:rPr>
          <w:rFonts w:eastAsia="Times New Roman" w:cstheme="minorHAnsi"/>
          <w:kern w:val="0"/>
          <w:lang w:eastAsia="en-IN"/>
          <w14:ligatures w14:val="none"/>
        </w:rPr>
      </w:pPr>
      <w:r w:rsidRPr="00283DAA">
        <w:rPr>
          <w:rFonts w:eastAsia="Times New Roman" w:cstheme="minorHAnsi"/>
          <w:kern w:val="0"/>
          <w:lang w:eastAsia="en-IN"/>
          <w14:ligatures w14:val="none"/>
        </w:rPr>
        <w:t>Focuses on increasing digital literacy in rural communities, with successful case study implementations.</w:t>
      </w:r>
    </w:p>
    <w:p w14:paraId="76E594FD" w14:textId="22A35D43" w:rsidR="00283DAA" w:rsidRPr="00C25EA9" w:rsidRDefault="00283DAA" w:rsidP="00283DAA">
      <w:pPr>
        <w:pStyle w:val="ListParagraph"/>
        <w:numPr>
          <w:ilvl w:val="0"/>
          <w:numId w:val="65"/>
        </w:numPr>
        <w:spacing w:before="100" w:beforeAutospacing="1" w:after="100" w:afterAutospacing="1" w:line="240" w:lineRule="auto"/>
        <w:rPr>
          <w:rFonts w:eastAsia="Times New Roman" w:cstheme="minorHAnsi"/>
          <w:kern w:val="0"/>
          <w:lang w:eastAsia="en-IN"/>
          <w14:ligatures w14:val="none"/>
        </w:rPr>
      </w:pPr>
      <w:r w:rsidRPr="00C25EA9">
        <w:rPr>
          <w:rFonts w:eastAsia="Times New Roman" w:cstheme="minorHAnsi"/>
          <w:b/>
          <w:bCs/>
          <w:kern w:val="0"/>
          <w:lang w:eastAsia="en-IN"/>
          <w14:ligatures w14:val="none"/>
        </w:rPr>
        <w:t>The Impact of Predictive Analytics on Business Operations</w:t>
      </w:r>
      <w:r w:rsidRPr="00C25EA9">
        <w:rPr>
          <w:rFonts w:eastAsia="Times New Roman" w:cstheme="minorHAnsi"/>
          <w:kern w:val="0"/>
          <w:lang w:eastAsia="en-IN"/>
          <w14:ligatures w14:val="none"/>
        </w:rPr>
        <w:br/>
        <w:t>Lee, M., &amp; Robinson, T. "The Impact of Predictive Analytics on Business Operations."</w:t>
      </w:r>
      <w:r w:rsidRPr="00C25EA9">
        <w:rPr>
          <w:rFonts w:eastAsia="Times New Roman" w:cstheme="minorHAnsi"/>
          <w:kern w:val="0"/>
          <w:lang w:eastAsia="en-IN"/>
          <w14:ligatures w14:val="none"/>
        </w:rPr>
        <w:br/>
        <w:t>Business Analytics Quarterly.</w:t>
      </w:r>
    </w:p>
    <w:p w14:paraId="6091B381" w14:textId="77777777" w:rsidR="00283DAA" w:rsidRPr="00283DAA" w:rsidRDefault="00283DAA" w:rsidP="00283DAA">
      <w:pPr>
        <w:numPr>
          <w:ilvl w:val="0"/>
          <w:numId w:val="55"/>
        </w:numPr>
        <w:spacing w:before="100" w:beforeAutospacing="1" w:after="100" w:afterAutospacing="1" w:line="240" w:lineRule="auto"/>
        <w:rPr>
          <w:rFonts w:eastAsia="Times New Roman" w:cstheme="minorHAnsi"/>
          <w:kern w:val="0"/>
          <w:lang w:eastAsia="en-IN"/>
          <w14:ligatures w14:val="none"/>
        </w:rPr>
      </w:pPr>
      <w:r w:rsidRPr="00283DAA">
        <w:rPr>
          <w:rFonts w:eastAsia="Times New Roman" w:cstheme="minorHAnsi"/>
          <w:kern w:val="0"/>
          <w:lang w:eastAsia="en-IN"/>
          <w14:ligatures w14:val="none"/>
        </w:rPr>
        <w:t>Examines predictive analytics in business, emphasizing its role in inventory management and decision-making.</w:t>
      </w:r>
    </w:p>
    <w:p w14:paraId="50A056F8" w14:textId="63B17DAA" w:rsidR="00283DAA" w:rsidRPr="00C25EA9" w:rsidRDefault="00283DAA" w:rsidP="00283DAA">
      <w:pPr>
        <w:pStyle w:val="ListParagraph"/>
        <w:numPr>
          <w:ilvl w:val="0"/>
          <w:numId w:val="65"/>
        </w:numPr>
        <w:spacing w:before="100" w:beforeAutospacing="1" w:after="100" w:afterAutospacing="1" w:line="240" w:lineRule="auto"/>
        <w:rPr>
          <w:rFonts w:eastAsia="Times New Roman" w:cstheme="minorHAnsi"/>
          <w:kern w:val="0"/>
          <w:lang w:eastAsia="en-IN"/>
          <w14:ligatures w14:val="none"/>
        </w:rPr>
      </w:pPr>
      <w:r w:rsidRPr="00C25EA9">
        <w:rPr>
          <w:rFonts w:eastAsia="Times New Roman" w:cstheme="minorHAnsi"/>
          <w:b/>
          <w:bCs/>
          <w:kern w:val="0"/>
          <w:lang w:eastAsia="en-IN"/>
          <w14:ligatures w14:val="none"/>
        </w:rPr>
        <w:t>Digital Inclusion in Emerging Economies</w:t>
      </w:r>
      <w:r w:rsidRPr="00C25EA9">
        <w:rPr>
          <w:rFonts w:eastAsia="Times New Roman" w:cstheme="minorHAnsi"/>
          <w:kern w:val="0"/>
          <w:lang w:eastAsia="en-IN"/>
          <w14:ligatures w14:val="none"/>
        </w:rPr>
        <w:br/>
        <w:t>World Economic Forum. "Digital Inclusion: Bridging the Gap in Emerging Economies."</w:t>
      </w:r>
    </w:p>
    <w:p w14:paraId="323552A5" w14:textId="77777777" w:rsidR="00283DAA" w:rsidRPr="00283DAA" w:rsidRDefault="00283DAA" w:rsidP="00283DAA">
      <w:pPr>
        <w:numPr>
          <w:ilvl w:val="0"/>
          <w:numId w:val="56"/>
        </w:numPr>
        <w:spacing w:before="100" w:beforeAutospacing="1" w:after="100" w:afterAutospacing="1" w:line="240" w:lineRule="auto"/>
        <w:rPr>
          <w:rFonts w:eastAsia="Times New Roman" w:cstheme="minorHAnsi"/>
          <w:kern w:val="0"/>
          <w:lang w:eastAsia="en-IN"/>
          <w14:ligatures w14:val="none"/>
        </w:rPr>
      </w:pPr>
      <w:r w:rsidRPr="00283DAA">
        <w:rPr>
          <w:rFonts w:eastAsia="Times New Roman" w:cstheme="minorHAnsi"/>
          <w:kern w:val="0"/>
          <w:lang w:eastAsia="en-IN"/>
          <w14:ligatures w14:val="none"/>
        </w:rPr>
        <w:t>Explores digital inclusion in emerging economies, offering strategies to support local businesses.</w:t>
      </w:r>
    </w:p>
    <w:p w14:paraId="42B042A8" w14:textId="4CD0B28E" w:rsidR="00283DAA" w:rsidRPr="00C25EA9" w:rsidRDefault="00283DAA" w:rsidP="00283DAA">
      <w:pPr>
        <w:pStyle w:val="ListParagraph"/>
        <w:numPr>
          <w:ilvl w:val="0"/>
          <w:numId w:val="65"/>
        </w:numPr>
        <w:spacing w:before="100" w:beforeAutospacing="1" w:after="100" w:afterAutospacing="1" w:line="240" w:lineRule="auto"/>
        <w:rPr>
          <w:rFonts w:eastAsia="Times New Roman" w:cstheme="minorHAnsi"/>
          <w:kern w:val="0"/>
          <w:lang w:eastAsia="en-IN"/>
          <w14:ligatures w14:val="none"/>
        </w:rPr>
      </w:pPr>
      <w:r w:rsidRPr="00C25EA9">
        <w:rPr>
          <w:rFonts w:eastAsia="Times New Roman" w:cstheme="minorHAnsi"/>
          <w:b/>
          <w:bCs/>
          <w:kern w:val="0"/>
          <w:lang w:eastAsia="en-IN"/>
          <w14:ligatures w14:val="none"/>
        </w:rPr>
        <w:t>Transforming SMEs through Digital Tools</w:t>
      </w:r>
      <w:r w:rsidRPr="00C25EA9">
        <w:rPr>
          <w:rFonts w:eastAsia="Times New Roman" w:cstheme="minorHAnsi"/>
          <w:kern w:val="0"/>
          <w:lang w:eastAsia="en-IN"/>
          <w14:ligatures w14:val="none"/>
        </w:rPr>
        <w:br/>
        <w:t>Johnson, P., &amp; Davis, L. "Transforming SMEs through Digital Tools."</w:t>
      </w:r>
      <w:r w:rsidRPr="00C25EA9">
        <w:rPr>
          <w:rFonts w:eastAsia="Times New Roman" w:cstheme="minorHAnsi"/>
          <w:kern w:val="0"/>
          <w:lang w:eastAsia="en-IN"/>
          <w14:ligatures w14:val="none"/>
        </w:rPr>
        <w:br/>
        <w:t>Journal of Small Business and Entrepreneurship.</w:t>
      </w:r>
    </w:p>
    <w:p w14:paraId="7EFA0224" w14:textId="77777777" w:rsidR="00283DAA" w:rsidRPr="00283DAA" w:rsidRDefault="00283DAA" w:rsidP="00283DAA">
      <w:pPr>
        <w:numPr>
          <w:ilvl w:val="0"/>
          <w:numId w:val="57"/>
        </w:numPr>
        <w:spacing w:before="100" w:beforeAutospacing="1" w:after="100" w:afterAutospacing="1" w:line="240" w:lineRule="auto"/>
        <w:rPr>
          <w:rFonts w:eastAsia="Times New Roman" w:cstheme="minorHAnsi"/>
          <w:kern w:val="0"/>
          <w:lang w:eastAsia="en-IN"/>
          <w14:ligatures w14:val="none"/>
        </w:rPr>
      </w:pPr>
      <w:r w:rsidRPr="00283DAA">
        <w:rPr>
          <w:rFonts w:eastAsia="Times New Roman" w:cstheme="minorHAnsi"/>
          <w:kern w:val="0"/>
          <w:lang w:eastAsia="en-IN"/>
          <w14:ligatures w14:val="none"/>
        </w:rPr>
        <w:t>Discusses how SMEs can use digital tools to boost efficiency and competitiveness.</w:t>
      </w:r>
    </w:p>
    <w:p w14:paraId="58311A7C" w14:textId="6E232A23" w:rsidR="00283DAA" w:rsidRPr="00C25EA9" w:rsidRDefault="00283DAA" w:rsidP="00283DAA">
      <w:pPr>
        <w:pStyle w:val="ListParagraph"/>
        <w:numPr>
          <w:ilvl w:val="0"/>
          <w:numId w:val="65"/>
        </w:numPr>
        <w:spacing w:before="100" w:beforeAutospacing="1" w:after="100" w:afterAutospacing="1" w:line="240" w:lineRule="auto"/>
        <w:rPr>
          <w:rFonts w:eastAsia="Times New Roman" w:cstheme="minorHAnsi"/>
          <w:kern w:val="0"/>
          <w:lang w:eastAsia="en-IN"/>
          <w14:ligatures w14:val="none"/>
        </w:rPr>
      </w:pPr>
      <w:r w:rsidRPr="00C25EA9">
        <w:rPr>
          <w:rFonts w:eastAsia="Times New Roman" w:cstheme="minorHAnsi"/>
          <w:b/>
          <w:bCs/>
          <w:kern w:val="0"/>
          <w:lang w:eastAsia="en-IN"/>
          <w14:ligatures w14:val="none"/>
        </w:rPr>
        <w:t>Leveraging Big Data for Small Business Success</w:t>
      </w:r>
      <w:r w:rsidRPr="00C25EA9">
        <w:rPr>
          <w:rFonts w:eastAsia="Times New Roman" w:cstheme="minorHAnsi"/>
          <w:kern w:val="0"/>
          <w:lang w:eastAsia="en-IN"/>
          <w14:ligatures w14:val="none"/>
        </w:rPr>
        <w:br/>
        <w:t>Hernandez, C., &amp; Singh, P. "Leveraging Big Data for Small Business Success."</w:t>
      </w:r>
      <w:r w:rsidRPr="00C25EA9">
        <w:rPr>
          <w:rFonts w:eastAsia="Times New Roman" w:cstheme="minorHAnsi"/>
          <w:kern w:val="0"/>
          <w:lang w:eastAsia="en-IN"/>
          <w14:ligatures w14:val="none"/>
        </w:rPr>
        <w:br/>
        <w:t>Journal of Business Analytics.</w:t>
      </w:r>
    </w:p>
    <w:p w14:paraId="6ED1E72D" w14:textId="77777777" w:rsidR="00283DAA" w:rsidRPr="00283DAA" w:rsidRDefault="00283DAA" w:rsidP="00283DAA">
      <w:pPr>
        <w:numPr>
          <w:ilvl w:val="0"/>
          <w:numId w:val="58"/>
        </w:numPr>
        <w:spacing w:before="100" w:beforeAutospacing="1" w:after="100" w:afterAutospacing="1" w:line="240" w:lineRule="auto"/>
        <w:rPr>
          <w:rFonts w:eastAsia="Times New Roman" w:cstheme="minorHAnsi"/>
          <w:kern w:val="0"/>
          <w:lang w:eastAsia="en-IN"/>
          <w14:ligatures w14:val="none"/>
        </w:rPr>
      </w:pPr>
      <w:r w:rsidRPr="00283DAA">
        <w:rPr>
          <w:rFonts w:eastAsia="Times New Roman" w:cstheme="minorHAnsi"/>
          <w:kern w:val="0"/>
          <w:lang w:eastAsia="en-IN"/>
          <w14:ligatures w14:val="none"/>
        </w:rPr>
        <w:t>Examines how big data analytics enables SMEs to improve decision-making and competitive positioning.</w:t>
      </w:r>
    </w:p>
    <w:p w14:paraId="059EAB47" w14:textId="750C846B" w:rsidR="00283DAA" w:rsidRPr="00C25EA9" w:rsidRDefault="00283DAA" w:rsidP="00283DAA">
      <w:pPr>
        <w:pStyle w:val="ListParagraph"/>
        <w:numPr>
          <w:ilvl w:val="0"/>
          <w:numId w:val="65"/>
        </w:numPr>
        <w:spacing w:before="100" w:beforeAutospacing="1" w:after="100" w:afterAutospacing="1" w:line="240" w:lineRule="auto"/>
        <w:rPr>
          <w:rFonts w:eastAsia="Times New Roman" w:cstheme="minorHAnsi"/>
          <w:kern w:val="0"/>
          <w:lang w:eastAsia="en-IN"/>
          <w14:ligatures w14:val="none"/>
        </w:rPr>
      </w:pPr>
      <w:r w:rsidRPr="00C25EA9">
        <w:rPr>
          <w:rFonts w:eastAsia="Times New Roman" w:cstheme="minorHAnsi"/>
          <w:b/>
          <w:bCs/>
          <w:kern w:val="0"/>
          <w:lang w:eastAsia="en-IN"/>
          <w14:ligatures w14:val="none"/>
        </w:rPr>
        <w:lastRenderedPageBreak/>
        <w:t>E-Commerce Platforms as a Catalyst for SME Growth</w:t>
      </w:r>
      <w:r w:rsidRPr="00C25EA9">
        <w:rPr>
          <w:rFonts w:eastAsia="Times New Roman" w:cstheme="minorHAnsi"/>
          <w:kern w:val="0"/>
          <w:lang w:eastAsia="en-IN"/>
          <w14:ligatures w14:val="none"/>
        </w:rPr>
        <w:br/>
        <w:t>Nguyen, T., &amp; Lee, J. "E-Commerce Platforms as a Catalyst for SME Growth."</w:t>
      </w:r>
      <w:r w:rsidRPr="00C25EA9">
        <w:rPr>
          <w:rFonts w:eastAsia="Times New Roman" w:cstheme="minorHAnsi"/>
          <w:kern w:val="0"/>
          <w:lang w:eastAsia="en-IN"/>
          <w14:ligatures w14:val="none"/>
        </w:rPr>
        <w:br/>
        <w:t>International Journal of E-Commerce Research.</w:t>
      </w:r>
    </w:p>
    <w:p w14:paraId="331D7512" w14:textId="77777777" w:rsidR="00283DAA" w:rsidRPr="00283DAA" w:rsidRDefault="00283DAA" w:rsidP="00283DAA">
      <w:pPr>
        <w:numPr>
          <w:ilvl w:val="0"/>
          <w:numId w:val="59"/>
        </w:numPr>
        <w:spacing w:before="100" w:beforeAutospacing="1" w:after="100" w:afterAutospacing="1" w:line="240" w:lineRule="auto"/>
        <w:rPr>
          <w:rFonts w:eastAsia="Times New Roman" w:cstheme="minorHAnsi"/>
          <w:kern w:val="0"/>
          <w:lang w:eastAsia="en-IN"/>
          <w14:ligatures w14:val="none"/>
        </w:rPr>
      </w:pPr>
      <w:r w:rsidRPr="00283DAA">
        <w:rPr>
          <w:rFonts w:eastAsia="Times New Roman" w:cstheme="minorHAnsi"/>
          <w:kern w:val="0"/>
          <w:lang w:eastAsia="en-IN"/>
          <w14:ligatures w14:val="none"/>
        </w:rPr>
        <w:t>Emphasizes e-commerce’s role in helping small businesses expand market reach through digital adoption.</w:t>
      </w:r>
    </w:p>
    <w:p w14:paraId="0C2108D0" w14:textId="1F6907C7" w:rsidR="00283DAA" w:rsidRPr="00C25EA9" w:rsidRDefault="00283DAA" w:rsidP="00283DAA">
      <w:pPr>
        <w:pStyle w:val="ListParagraph"/>
        <w:numPr>
          <w:ilvl w:val="0"/>
          <w:numId w:val="65"/>
        </w:numPr>
        <w:spacing w:before="100" w:beforeAutospacing="1" w:after="100" w:afterAutospacing="1" w:line="240" w:lineRule="auto"/>
        <w:rPr>
          <w:rFonts w:eastAsia="Times New Roman" w:cstheme="minorHAnsi"/>
          <w:kern w:val="0"/>
          <w:lang w:eastAsia="en-IN"/>
          <w14:ligatures w14:val="none"/>
        </w:rPr>
      </w:pPr>
      <w:r w:rsidRPr="00C25EA9">
        <w:rPr>
          <w:rFonts w:eastAsia="Times New Roman" w:cstheme="minorHAnsi"/>
          <w:b/>
          <w:bCs/>
          <w:kern w:val="0"/>
          <w:lang w:eastAsia="en-IN"/>
          <w14:ligatures w14:val="none"/>
        </w:rPr>
        <w:t>Cloud Computing in Inventory Management</w:t>
      </w:r>
      <w:r w:rsidRPr="00C25EA9">
        <w:rPr>
          <w:rFonts w:eastAsia="Times New Roman" w:cstheme="minorHAnsi"/>
          <w:kern w:val="0"/>
          <w:lang w:eastAsia="en-IN"/>
          <w14:ligatures w14:val="none"/>
        </w:rPr>
        <w:br/>
        <w:t>Patel, A., &amp; Shah, K. "The Role of Cloud Computing in Modernizing Inventory Management."</w:t>
      </w:r>
      <w:r w:rsidRPr="00C25EA9">
        <w:rPr>
          <w:rFonts w:eastAsia="Times New Roman" w:cstheme="minorHAnsi"/>
          <w:kern w:val="0"/>
          <w:lang w:eastAsia="en-IN"/>
          <w14:ligatures w14:val="none"/>
        </w:rPr>
        <w:br/>
        <w:t>Cloud Computing and Business Intelligence Journal.</w:t>
      </w:r>
    </w:p>
    <w:p w14:paraId="6A5BBBCC" w14:textId="77777777" w:rsidR="00283DAA" w:rsidRPr="00283DAA" w:rsidRDefault="00283DAA" w:rsidP="00283DAA">
      <w:pPr>
        <w:numPr>
          <w:ilvl w:val="0"/>
          <w:numId w:val="60"/>
        </w:numPr>
        <w:spacing w:before="100" w:beforeAutospacing="1" w:after="100" w:afterAutospacing="1" w:line="240" w:lineRule="auto"/>
        <w:rPr>
          <w:rFonts w:eastAsia="Times New Roman" w:cstheme="minorHAnsi"/>
          <w:kern w:val="0"/>
          <w:lang w:eastAsia="en-IN"/>
          <w14:ligatures w14:val="none"/>
        </w:rPr>
      </w:pPr>
      <w:r w:rsidRPr="00283DAA">
        <w:rPr>
          <w:rFonts w:eastAsia="Times New Roman" w:cstheme="minorHAnsi"/>
          <w:kern w:val="0"/>
          <w:lang w:eastAsia="en-IN"/>
          <w14:ligatures w14:val="none"/>
        </w:rPr>
        <w:t>Discusses how cloud computing enhances inventory management with scalability and real-time data access.</w:t>
      </w:r>
    </w:p>
    <w:p w14:paraId="5C406FB4" w14:textId="3FEF297B" w:rsidR="00283DAA" w:rsidRPr="00C25EA9" w:rsidRDefault="00283DAA" w:rsidP="00283DAA">
      <w:pPr>
        <w:pStyle w:val="ListParagraph"/>
        <w:numPr>
          <w:ilvl w:val="0"/>
          <w:numId w:val="65"/>
        </w:numPr>
        <w:spacing w:before="100" w:beforeAutospacing="1" w:after="100" w:afterAutospacing="1" w:line="240" w:lineRule="auto"/>
        <w:rPr>
          <w:rFonts w:eastAsia="Times New Roman" w:cstheme="minorHAnsi"/>
          <w:kern w:val="0"/>
          <w:lang w:eastAsia="en-IN"/>
          <w14:ligatures w14:val="none"/>
        </w:rPr>
      </w:pPr>
      <w:r w:rsidRPr="00C25EA9">
        <w:rPr>
          <w:rFonts w:eastAsia="Times New Roman" w:cstheme="minorHAnsi"/>
          <w:b/>
          <w:bCs/>
          <w:kern w:val="0"/>
          <w:lang w:eastAsia="en-IN"/>
          <w14:ligatures w14:val="none"/>
        </w:rPr>
        <w:t>AI-Driven Inventory Optimization</w:t>
      </w:r>
      <w:r w:rsidRPr="00C25EA9">
        <w:rPr>
          <w:rFonts w:eastAsia="Times New Roman" w:cstheme="minorHAnsi"/>
          <w:kern w:val="0"/>
          <w:lang w:eastAsia="en-IN"/>
          <w14:ligatures w14:val="none"/>
        </w:rPr>
        <w:br/>
        <w:t>Wang, X., &amp; Thompson, R. "AI-Driven Inventory Optimization Techniques."</w:t>
      </w:r>
      <w:r w:rsidRPr="00C25EA9">
        <w:rPr>
          <w:rFonts w:eastAsia="Times New Roman" w:cstheme="minorHAnsi"/>
          <w:kern w:val="0"/>
          <w:lang w:eastAsia="en-IN"/>
          <w14:ligatures w14:val="none"/>
        </w:rPr>
        <w:br/>
        <w:t>Journal of Supply Chain Management.</w:t>
      </w:r>
    </w:p>
    <w:p w14:paraId="2F0A2A21" w14:textId="77777777" w:rsidR="00283DAA" w:rsidRPr="00283DAA" w:rsidRDefault="00283DAA" w:rsidP="00283DAA">
      <w:pPr>
        <w:numPr>
          <w:ilvl w:val="0"/>
          <w:numId w:val="61"/>
        </w:numPr>
        <w:spacing w:before="100" w:beforeAutospacing="1" w:after="100" w:afterAutospacing="1" w:line="240" w:lineRule="auto"/>
        <w:rPr>
          <w:rFonts w:eastAsia="Times New Roman" w:cstheme="minorHAnsi"/>
          <w:kern w:val="0"/>
          <w:lang w:eastAsia="en-IN"/>
          <w14:ligatures w14:val="none"/>
        </w:rPr>
      </w:pPr>
      <w:r w:rsidRPr="00283DAA">
        <w:rPr>
          <w:rFonts w:eastAsia="Times New Roman" w:cstheme="minorHAnsi"/>
          <w:kern w:val="0"/>
          <w:lang w:eastAsia="en-IN"/>
          <w14:ligatures w14:val="none"/>
        </w:rPr>
        <w:t>Reviews AI methods for inventory optimization, detailing their effectiveness in cost reduction and stock management.</w:t>
      </w:r>
    </w:p>
    <w:p w14:paraId="33FEF062" w14:textId="75FBC6B4" w:rsidR="00283DAA" w:rsidRPr="00C25EA9" w:rsidRDefault="00283DAA" w:rsidP="00283DAA">
      <w:pPr>
        <w:pStyle w:val="ListParagraph"/>
        <w:numPr>
          <w:ilvl w:val="0"/>
          <w:numId w:val="65"/>
        </w:numPr>
        <w:spacing w:before="100" w:beforeAutospacing="1" w:after="100" w:afterAutospacing="1" w:line="240" w:lineRule="auto"/>
        <w:rPr>
          <w:rFonts w:eastAsia="Times New Roman" w:cstheme="minorHAnsi"/>
          <w:kern w:val="0"/>
          <w:lang w:eastAsia="en-IN"/>
          <w14:ligatures w14:val="none"/>
        </w:rPr>
      </w:pPr>
      <w:r w:rsidRPr="00C25EA9">
        <w:rPr>
          <w:rFonts w:eastAsia="Times New Roman" w:cstheme="minorHAnsi"/>
          <w:b/>
          <w:bCs/>
          <w:kern w:val="0"/>
          <w:lang w:eastAsia="en-IN"/>
          <w14:ligatures w14:val="none"/>
        </w:rPr>
        <w:t>Digital Payments and Financial Inclusion for SMEs</w:t>
      </w:r>
      <w:r w:rsidRPr="00C25EA9">
        <w:rPr>
          <w:rFonts w:eastAsia="Times New Roman" w:cstheme="minorHAnsi"/>
          <w:kern w:val="0"/>
          <w:lang w:eastAsia="en-IN"/>
          <w14:ligatures w14:val="none"/>
        </w:rPr>
        <w:br/>
        <w:t>World Bank Group. "Digital Payments and the Future of Financial Inclusion."</w:t>
      </w:r>
    </w:p>
    <w:p w14:paraId="5658A283" w14:textId="77777777" w:rsidR="00283DAA" w:rsidRPr="00283DAA" w:rsidRDefault="00283DAA" w:rsidP="00283DAA">
      <w:pPr>
        <w:numPr>
          <w:ilvl w:val="0"/>
          <w:numId w:val="62"/>
        </w:numPr>
        <w:spacing w:before="100" w:beforeAutospacing="1" w:after="100" w:afterAutospacing="1" w:line="240" w:lineRule="auto"/>
        <w:rPr>
          <w:rFonts w:eastAsia="Times New Roman" w:cstheme="minorHAnsi"/>
          <w:kern w:val="0"/>
          <w:lang w:eastAsia="en-IN"/>
          <w14:ligatures w14:val="none"/>
        </w:rPr>
      </w:pPr>
      <w:r w:rsidRPr="00283DAA">
        <w:rPr>
          <w:rFonts w:eastAsia="Times New Roman" w:cstheme="minorHAnsi"/>
          <w:kern w:val="0"/>
          <w:lang w:eastAsia="en-IN"/>
          <w14:ligatures w14:val="none"/>
        </w:rPr>
        <w:t>Highlights how digital payment solutions can promote SME financial inclusion, especially in developing countries.</w:t>
      </w:r>
    </w:p>
    <w:p w14:paraId="215F5D4C" w14:textId="724A8F0F" w:rsidR="00283DAA" w:rsidRPr="00C25EA9" w:rsidRDefault="00283DAA" w:rsidP="00283DAA">
      <w:pPr>
        <w:pStyle w:val="ListParagraph"/>
        <w:numPr>
          <w:ilvl w:val="0"/>
          <w:numId w:val="65"/>
        </w:numPr>
        <w:spacing w:before="100" w:beforeAutospacing="1" w:after="100" w:afterAutospacing="1" w:line="240" w:lineRule="auto"/>
        <w:rPr>
          <w:rFonts w:eastAsia="Times New Roman" w:cstheme="minorHAnsi"/>
          <w:kern w:val="0"/>
          <w:lang w:eastAsia="en-IN"/>
          <w14:ligatures w14:val="none"/>
        </w:rPr>
      </w:pPr>
      <w:r w:rsidRPr="00C25EA9">
        <w:rPr>
          <w:rFonts w:eastAsia="Times New Roman" w:cstheme="minorHAnsi"/>
          <w:b/>
          <w:bCs/>
          <w:kern w:val="0"/>
          <w:lang w:eastAsia="en-IN"/>
          <w14:ligatures w14:val="none"/>
        </w:rPr>
        <w:t>Empowering Women Entrepreneurs through Digital Literacy</w:t>
      </w:r>
      <w:r w:rsidRPr="00C25EA9">
        <w:rPr>
          <w:rFonts w:eastAsia="Times New Roman" w:cstheme="minorHAnsi"/>
          <w:kern w:val="0"/>
          <w:lang w:eastAsia="en-IN"/>
          <w14:ligatures w14:val="none"/>
        </w:rPr>
        <w:br/>
        <w:t>Garcia, M., &amp; Li, S. "Empowering Women Entrepreneurs through Digital Literacy."</w:t>
      </w:r>
      <w:r w:rsidRPr="00C25EA9">
        <w:rPr>
          <w:rFonts w:eastAsia="Times New Roman" w:cstheme="minorHAnsi"/>
          <w:kern w:val="0"/>
          <w:lang w:eastAsia="en-IN"/>
          <w14:ligatures w14:val="none"/>
        </w:rPr>
        <w:br/>
        <w:t>Women in Business Journal.</w:t>
      </w:r>
    </w:p>
    <w:p w14:paraId="628B010D" w14:textId="77777777" w:rsidR="00283DAA" w:rsidRPr="00283DAA" w:rsidRDefault="00283DAA" w:rsidP="00283DAA">
      <w:pPr>
        <w:numPr>
          <w:ilvl w:val="0"/>
          <w:numId w:val="63"/>
        </w:numPr>
        <w:spacing w:before="100" w:beforeAutospacing="1" w:after="100" w:afterAutospacing="1" w:line="240" w:lineRule="auto"/>
        <w:rPr>
          <w:rFonts w:eastAsia="Times New Roman" w:cstheme="minorHAnsi"/>
          <w:kern w:val="0"/>
          <w:lang w:eastAsia="en-IN"/>
          <w14:ligatures w14:val="none"/>
        </w:rPr>
      </w:pPr>
      <w:r w:rsidRPr="00283DAA">
        <w:rPr>
          <w:rFonts w:eastAsia="Times New Roman" w:cstheme="minorHAnsi"/>
          <w:kern w:val="0"/>
          <w:lang w:eastAsia="en-IN"/>
          <w14:ligatures w14:val="none"/>
        </w:rPr>
        <w:t>Discusses how digital literacy programs support women entrepreneurs in leveraging technology for business growth.</w:t>
      </w:r>
    </w:p>
    <w:p w14:paraId="09B444C4" w14:textId="29A03ED9" w:rsidR="00283DAA" w:rsidRPr="00C25EA9" w:rsidRDefault="00283DAA" w:rsidP="00283DAA">
      <w:pPr>
        <w:pStyle w:val="ListParagraph"/>
        <w:numPr>
          <w:ilvl w:val="0"/>
          <w:numId w:val="65"/>
        </w:numPr>
        <w:spacing w:before="100" w:beforeAutospacing="1" w:after="100" w:afterAutospacing="1" w:line="240" w:lineRule="auto"/>
        <w:rPr>
          <w:rFonts w:eastAsia="Times New Roman" w:cstheme="minorHAnsi"/>
          <w:kern w:val="0"/>
          <w:lang w:eastAsia="en-IN"/>
          <w14:ligatures w14:val="none"/>
        </w:rPr>
      </w:pPr>
      <w:r w:rsidRPr="00C25EA9">
        <w:rPr>
          <w:rFonts w:eastAsia="Times New Roman" w:cstheme="minorHAnsi"/>
          <w:b/>
          <w:bCs/>
          <w:kern w:val="0"/>
          <w:lang w:eastAsia="en-IN"/>
          <w14:ligatures w14:val="none"/>
        </w:rPr>
        <w:t>Predictive Analytics for Sustainable Supply Chain Management</w:t>
      </w:r>
      <w:r w:rsidRPr="00C25EA9">
        <w:rPr>
          <w:rFonts w:eastAsia="Times New Roman" w:cstheme="minorHAnsi"/>
          <w:kern w:val="0"/>
          <w:lang w:eastAsia="en-IN"/>
          <w14:ligatures w14:val="none"/>
        </w:rPr>
        <w:br/>
        <w:t>Ahmed, R., &amp; Kim, J. "Predictive Analytics for Sustainable Supply Chain Management."</w:t>
      </w:r>
      <w:r w:rsidRPr="00C25EA9">
        <w:rPr>
          <w:rFonts w:eastAsia="Times New Roman" w:cstheme="minorHAnsi"/>
          <w:kern w:val="0"/>
          <w:lang w:eastAsia="en-IN"/>
          <w14:ligatures w14:val="none"/>
        </w:rPr>
        <w:br/>
        <w:t>Sustainable Business Practices Journal.</w:t>
      </w:r>
    </w:p>
    <w:p w14:paraId="63BEBC0A" w14:textId="77777777" w:rsidR="00283DAA" w:rsidRPr="00283DAA" w:rsidRDefault="00283DAA" w:rsidP="00283DAA">
      <w:pPr>
        <w:numPr>
          <w:ilvl w:val="0"/>
          <w:numId w:val="64"/>
        </w:numPr>
        <w:spacing w:before="100" w:beforeAutospacing="1" w:after="100" w:afterAutospacing="1" w:line="240" w:lineRule="auto"/>
        <w:rPr>
          <w:rFonts w:eastAsia="Times New Roman" w:cstheme="minorHAnsi"/>
          <w:kern w:val="0"/>
          <w:lang w:eastAsia="en-IN"/>
          <w14:ligatures w14:val="none"/>
        </w:rPr>
      </w:pPr>
      <w:r w:rsidRPr="00283DAA">
        <w:rPr>
          <w:rFonts w:eastAsia="Times New Roman" w:cstheme="minorHAnsi"/>
          <w:kern w:val="0"/>
          <w:lang w:eastAsia="en-IN"/>
          <w14:ligatures w14:val="none"/>
        </w:rPr>
        <w:t>Explores predictive analytics for sustainable supply chain practices, focusing on inventory and resource management.</w:t>
      </w:r>
    </w:p>
    <w:p w14:paraId="1E215397" w14:textId="77777777" w:rsidR="00980A75" w:rsidRPr="009C2C47" w:rsidRDefault="00980A75" w:rsidP="009C2C47">
      <w:pPr>
        <w:jc w:val="both"/>
      </w:pPr>
    </w:p>
    <w:sectPr w:rsidR="00980A75" w:rsidRPr="009C2C47" w:rsidSect="00980A75">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5C28"/>
    <w:multiLevelType w:val="multilevel"/>
    <w:tmpl w:val="59C2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604B7"/>
    <w:multiLevelType w:val="multilevel"/>
    <w:tmpl w:val="3F0E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87353"/>
    <w:multiLevelType w:val="multilevel"/>
    <w:tmpl w:val="1608749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57D3683"/>
    <w:multiLevelType w:val="multilevel"/>
    <w:tmpl w:val="E590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60AAF"/>
    <w:multiLevelType w:val="multilevel"/>
    <w:tmpl w:val="FBCC6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560435"/>
    <w:multiLevelType w:val="multilevel"/>
    <w:tmpl w:val="410E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F0D8E"/>
    <w:multiLevelType w:val="multilevel"/>
    <w:tmpl w:val="89C0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17C3B"/>
    <w:multiLevelType w:val="multilevel"/>
    <w:tmpl w:val="4C98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BC6C6A"/>
    <w:multiLevelType w:val="hybridMultilevel"/>
    <w:tmpl w:val="B6B8671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7746F02"/>
    <w:multiLevelType w:val="multilevel"/>
    <w:tmpl w:val="D9A2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7040FE"/>
    <w:multiLevelType w:val="multilevel"/>
    <w:tmpl w:val="0144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08258B"/>
    <w:multiLevelType w:val="multilevel"/>
    <w:tmpl w:val="E970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8E198D"/>
    <w:multiLevelType w:val="multilevel"/>
    <w:tmpl w:val="FB1C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DE734E"/>
    <w:multiLevelType w:val="multilevel"/>
    <w:tmpl w:val="8996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107C66"/>
    <w:multiLevelType w:val="multilevel"/>
    <w:tmpl w:val="5C6E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990662"/>
    <w:multiLevelType w:val="multilevel"/>
    <w:tmpl w:val="0C80F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E44D2B"/>
    <w:multiLevelType w:val="multilevel"/>
    <w:tmpl w:val="49A2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845536"/>
    <w:multiLevelType w:val="multilevel"/>
    <w:tmpl w:val="9DE0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C0786"/>
    <w:multiLevelType w:val="multilevel"/>
    <w:tmpl w:val="813E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010FF6"/>
    <w:multiLevelType w:val="multilevel"/>
    <w:tmpl w:val="ED86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B30559"/>
    <w:multiLevelType w:val="multilevel"/>
    <w:tmpl w:val="9D7C2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53276F"/>
    <w:multiLevelType w:val="hybridMultilevel"/>
    <w:tmpl w:val="2B3C0F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7805C4C"/>
    <w:multiLevelType w:val="multilevel"/>
    <w:tmpl w:val="1B90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E4346A"/>
    <w:multiLevelType w:val="multilevel"/>
    <w:tmpl w:val="086C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6814F6"/>
    <w:multiLevelType w:val="multilevel"/>
    <w:tmpl w:val="C9F8B978"/>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CC504C7"/>
    <w:multiLevelType w:val="multilevel"/>
    <w:tmpl w:val="0D2A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E2336B"/>
    <w:multiLevelType w:val="multilevel"/>
    <w:tmpl w:val="936E7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F7750B"/>
    <w:multiLevelType w:val="multilevel"/>
    <w:tmpl w:val="00AA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6E2EB2"/>
    <w:multiLevelType w:val="multilevel"/>
    <w:tmpl w:val="4D74B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5B7DCE"/>
    <w:multiLevelType w:val="hybridMultilevel"/>
    <w:tmpl w:val="2C225E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458305D0"/>
    <w:multiLevelType w:val="multilevel"/>
    <w:tmpl w:val="4DB6A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27028B"/>
    <w:multiLevelType w:val="multilevel"/>
    <w:tmpl w:val="7A021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C93E8F"/>
    <w:multiLevelType w:val="multilevel"/>
    <w:tmpl w:val="5A18B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A06574"/>
    <w:multiLevelType w:val="multilevel"/>
    <w:tmpl w:val="AD00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8920B5"/>
    <w:multiLevelType w:val="multilevel"/>
    <w:tmpl w:val="1252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163C3A"/>
    <w:multiLevelType w:val="hybridMultilevel"/>
    <w:tmpl w:val="5E069A5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5364749A"/>
    <w:multiLevelType w:val="multilevel"/>
    <w:tmpl w:val="22403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5D3074"/>
    <w:multiLevelType w:val="multilevel"/>
    <w:tmpl w:val="11CE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963DD0"/>
    <w:multiLevelType w:val="multilevel"/>
    <w:tmpl w:val="483E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0E18FF"/>
    <w:multiLevelType w:val="hybridMultilevel"/>
    <w:tmpl w:val="C5F26F98"/>
    <w:lvl w:ilvl="0" w:tplc="9F3EA36A">
      <w:start w:val="1"/>
      <w:numFmt w:val="decimal"/>
      <w:lvlText w:val="%1."/>
      <w:lvlJc w:val="left"/>
      <w:pPr>
        <w:ind w:left="360" w:hanging="360"/>
      </w:pPr>
      <w:rPr>
        <w:rFonts w:ascii="Times New Roman" w:hAnsi="Symbol" w:cs="Times New Roman"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565B1F4C"/>
    <w:multiLevelType w:val="multilevel"/>
    <w:tmpl w:val="DE98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220699"/>
    <w:multiLevelType w:val="multilevel"/>
    <w:tmpl w:val="B6C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D42931"/>
    <w:multiLevelType w:val="multilevel"/>
    <w:tmpl w:val="D838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E076D4"/>
    <w:multiLevelType w:val="hybridMultilevel"/>
    <w:tmpl w:val="D310B2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A8159C0"/>
    <w:multiLevelType w:val="multilevel"/>
    <w:tmpl w:val="ECDC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D26E73"/>
    <w:multiLevelType w:val="multilevel"/>
    <w:tmpl w:val="0B24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8652F7"/>
    <w:multiLevelType w:val="multilevel"/>
    <w:tmpl w:val="4F9460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 w15:restartNumberingAfterBreak="0">
    <w:nsid w:val="5EA06F1C"/>
    <w:multiLevelType w:val="multilevel"/>
    <w:tmpl w:val="9C10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F41195"/>
    <w:multiLevelType w:val="multilevel"/>
    <w:tmpl w:val="6682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443DDE"/>
    <w:multiLevelType w:val="multilevel"/>
    <w:tmpl w:val="5BA0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9C7A17"/>
    <w:multiLevelType w:val="multilevel"/>
    <w:tmpl w:val="936E7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5C45ADD"/>
    <w:multiLevelType w:val="multilevel"/>
    <w:tmpl w:val="56CC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632E93"/>
    <w:multiLevelType w:val="multilevel"/>
    <w:tmpl w:val="D0B4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7073F0"/>
    <w:multiLevelType w:val="hybridMultilevel"/>
    <w:tmpl w:val="1A64E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9B929D1"/>
    <w:multiLevelType w:val="multilevel"/>
    <w:tmpl w:val="F574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F47F3C"/>
    <w:multiLevelType w:val="multilevel"/>
    <w:tmpl w:val="CF2E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A804CC"/>
    <w:multiLevelType w:val="multilevel"/>
    <w:tmpl w:val="740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792F73"/>
    <w:multiLevelType w:val="multilevel"/>
    <w:tmpl w:val="0292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C74CA8"/>
    <w:multiLevelType w:val="multilevel"/>
    <w:tmpl w:val="001A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755BCE"/>
    <w:multiLevelType w:val="multilevel"/>
    <w:tmpl w:val="913E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460714"/>
    <w:multiLevelType w:val="multilevel"/>
    <w:tmpl w:val="9A2E7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88D1C4A"/>
    <w:multiLevelType w:val="multilevel"/>
    <w:tmpl w:val="1434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F3475E"/>
    <w:multiLevelType w:val="multilevel"/>
    <w:tmpl w:val="63C0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691AD5"/>
    <w:multiLevelType w:val="multilevel"/>
    <w:tmpl w:val="3730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F74232"/>
    <w:multiLevelType w:val="multilevel"/>
    <w:tmpl w:val="67C6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C23052"/>
    <w:multiLevelType w:val="hybridMultilevel"/>
    <w:tmpl w:val="ACB63C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F470E6D"/>
    <w:multiLevelType w:val="multilevel"/>
    <w:tmpl w:val="3ED4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019255">
    <w:abstractNumId w:val="26"/>
  </w:num>
  <w:num w:numId="2" w16cid:durableId="895317502">
    <w:abstractNumId w:val="15"/>
  </w:num>
  <w:num w:numId="3" w16cid:durableId="276302313">
    <w:abstractNumId w:val="36"/>
  </w:num>
  <w:num w:numId="4" w16cid:durableId="290022201">
    <w:abstractNumId w:val="48"/>
  </w:num>
  <w:num w:numId="5" w16cid:durableId="1271084036">
    <w:abstractNumId w:val="32"/>
  </w:num>
  <w:num w:numId="6" w16cid:durableId="838889787">
    <w:abstractNumId w:val="31"/>
  </w:num>
  <w:num w:numId="7" w16cid:durableId="159085288">
    <w:abstractNumId w:val="20"/>
  </w:num>
  <w:num w:numId="8" w16cid:durableId="1314989027">
    <w:abstractNumId w:val="50"/>
  </w:num>
  <w:num w:numId="9" w16cid:durableId="1201868229">
    <w:abstractNumId w:val="65"/>
  </w:num>
  <w:num w:numId="10" w16cid:durableId="1186792290">
    <w:abstractNumId w:val="13"/>
  </w:num>
  <w:num w:numId="11" w16cid:durableId="509104098">
    <w:abstractNumId w:val="63"/>
  </w:num>
  <w:num w:numId="12" w16cid:durableId="1718965447">
    <w:abstractNumId w:val="41"/>
  </w:num>
  <w:num w:numId="13" w16cid:durableId="892472983">
    <w:abstractNumId w:val="16"/>
  </w:num>
  <w:num w:numId="14" w16cid:durableId="1404176493">
    <w:abstractNumId w:val="44"/>
  </w:num>
  <w:num w:numId="15" w16cid:durableId="1986353055">
    <w:abstractNumId w:val="59"/>
  </w:num>
  <w:num w:numId="16" w16cid:durableId="463350067">
    <w:abstractNumId w:val="23"/>
  </w:num>
  <w:num w:numId="17" w16cid:durableId="797377966">
    <w:abstractNumId w:val="27"/>
  </w:num>
  <w:num w:numId="18" w16cid:durableId="317732360">
    <w:abstractNumId w:val="52"/>
  </w:num>
  <w:num w:numId="19" w16cid:durableId="457187105">
    <w:abstractNumId w:val="1"/>
  </w:num>
  <w:num w:numId="20" w16cid:durableId="1741639721">
    <w:abstractNumId w:val="66"/>
  </w:num>
  <w:num w:numId="21" w16cid:durableId="1733428476">
    <w:abstractNumId w:val="61"/>
  </w:num>
  <w:num w:numId="22" w16cid:durableId="929585027">
    <w:abstractNumId w:val="62"/>
  </w:num>
  <w:num w:numId="23" w16cid:durableId="1065641672">
    <w:abstractNumId w:val="37"/>
  </w:num>
  <w:num w:numId="24" w16cid:durableId="1587035275">
    <w:abstractNumId w:val="40"/>
  </w:num>
  <w:num w:numId="25" w16cid:durableId="854882212">
    <w:abstractNumId w:val="54"/>
  </w:num>
  <w:num w:numId="26" w16cid:durableId="396823985">
    <w:abstractNumId w:val="10"/>
  </w:num>
  <w:num w:numId="27" w16cid:durableId="1397361911">
    <w:abstractNumId w:val="60"/>
  </w:num>
  <w:num w:numId="28" w16cid:durableId="718165503">
    <w:abstractNumId w:val="2"/>
  </w:num>
  <w:num w:numId="29" w16cid:durableId="203953395">
    <w:abstractNumId w:val="24"/>
  </w:num>
  <w:num w:numId="30" w16cid:durableId="1015381705">
    <w:abstractNumId w:val="4"/>
  </w:num>
  <w:num w:numId="31" w16cid:durableId="1504279410">
    <w:abstractNumId w:val="28"/>
  </w:num>
  <w:num w:numId="32" w16cid:durableId="1136878475">
    <w:abstractNumId w:val="30"/>
  </w:num>
  <w:num w:numId="33" w16cid:durableId="1404521645">
    <w:abstractNumId w:val="7"/>
  </w:num>
  <w:num w:numId="34" w16cid:durableId="202717533">
    <w:abstractNumId w:val="46"/>
  </w:num>
  <w:num w:numId="35" w16cid:durableId="776874633">
    <w:abstractNumId w:val="38"/>
  </w:num>
  <w:num w:numId="36" w16cid:durableId="1644502173">
    <w:abstractNumId w:val="53"/>
  </w:num>
  <w:num w:numId="37" w16cid:durableId="1052460461">
    <w:abstractNumId w:val="29"/>
  </w:num>
  <w:num w:numId="38" w16cid:durableId="68699215">
    <w:abstractNumId w:val="43"/>
  </w:num>
  <w:num w:numId="39" w16cid:durableId="1539931718">
    <w:abstractNumId w:val="8"/>
  </w:num>
  <w:num w:numId="40" w16cid:durableId="1950966898">
    <w:abstractNumId w:val="56"/>
  </w:num>
  <w:num w:numId="41" w16cid:durableId="2007247078">
    <w:abstractNumId w:val="22"/>
  </w:num>
  <w:num w:numId="42" w16cid:durableId="997853197">
    <w:abstractNumId w:val="25"/>
  </w:num>
  <w:num w:numId="43" w16cid:durableId="481435510">
    <w:abstractNumId w:val="9"/>
  </w:num>
  <w:num w:numId="44" w16cid:durableId="577130384">
    <w:abstractNumId w:val="11"/>
  </w:num>
  <w:num w:numId="45" w16cid:durableId="575672950">
    <w:abstractNumId w:val="64"/>
  </w:num>
  <w:num w:numId="46" w16cid:durableId="1916159197">
    <w:abstractNumId w:val="49"/>
  </w:num>
  <w:num w:numId="47" w16cid:durableId="1371494382">
    <w:abstractNumId w:val="14"/>
  </w:num>
  <w:num w:numId="48" w16cid:durableId="233315621">
    <w:abstractNumId w:val="5"/>
  </w:num>
  <w:num w:numId="49" w16cid:durableId="1945527989">
    <w:abstractNumId w:val="34"/>
  </w:num>
  <w:num w:numId="50" w16cid:durableId="2120368391">
    <w:abstractNumId w:val="57"/>
  </w:num>
  <w:num w:numId="51" w16cid:durableId="2036614672">
    <w:abstractNumId w:val="55"/>
  </w:num>
  <w:num w:numId="52" w16cid:durableId="535777404">
    <w:abstractNumId w:val="12"/>
  </w:num>
  <w:num w:numId="53" w16cid:durableId="49891982">
    <w:abstractNumId w:val="45"/>
  </w:num>
  <w:num w:numId="54" w16cid:durableId="1482382783">
    <w:abstractNumId w:val="47"/>
  </w:num>
  <w:num w:numId="55" w16cid:durableId="44254084">
    <w:abstractNumId w:val="18"/>
  </w:num>
  <w:num w:numId="56" w16cid:durableId="52973642">
    <w:abstractNumId w:val="42"/>
  </w:num>
  <w:num w:numId="57" w16cid:durableId="870723002">
    <w:abstractNumId w:val="58"/>
  </w:num>
  <w:num w:numId="58" w16cid:durableId="308216689">
    <w:abstractNumId w:val="3"/>
  </w:num>
  <w:num w:numId="59" w16cid:durableId="44641114">
    <w:abstractNumId w:val="17"/>
  </w:num>
  <w:num w:numId="60" w16cid:durableId="1341470922">
    <w:abstractNumId w:val="33"/>
  </w:num>
  <w:num w:numId="61" w16cid:durableId="302542211">
    <w:abstractNumId w:val="51"/>
  </w:num>
  <w:num w:numId="62" w16cid:durableId="808667265">
    <w:abstractNumId w:val="6"/>
  </w:num>
  <w:num w:numId="63" w16cid:durableId="1985354336">
    <w:abstractNumId w:val="19"/>
  </w:num>
  <w:num w:numId="64" w16cid:durableId="912661570">
    <w:abstractNumId w:val="0"/>
  </w:num>
  <w:num w:numId="65" w16cid:durableId="333531447">
    <w:abstractNumId w:val="39"/>
  </w:num>
  <w:num w:numId="66" w16cid:durableId="927152983">
    <w:abstractNumId w:val="21"/>
  </w:num>
  <w:num w:numId="67" w16cid:durableId="74010239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B72"/>
    <w:rsid w:val="00043B6A"/>
    <w:rsid w:val="000E0323"/>
    <w:rsid w:val="00142806"/>
    <w:rsid w:val="00167DC7"/>
    <w:rsid w:val="00175780"/>
    <w:rsid w:val="001761EB"/>
    <w:rsid w:val="00182E06"/>
    <w:rsid w:val="00194380"/>
    <w:rsid w:val="001B4A00"/>
    <w:rsid w:val="001C62E3"/>
    <w:rsid w:val="001F57EE"/>
    <w:rsid w:val="00246E3A"/>
    <w:rsid w:val="00264FAB"/>
    <w:rsid w:val="00283DAA"/>
    <w:rsid w:val="002C53D6"/>
    <w:rsid w:val="002E5979"/>
    <w:rsid w:val="0034500F"/>
    <w:rsid w:val="00347026"/>
    <w:rsid w:val="003851A2"/>
    <w:rsid w:val="003943BE"/>
    <w:rsid w:val="003B2805"/>
    <w:rsid w:val="003C7467"/>
    <w:rsid w:val="003F46C3"/>
    <w:rsid w:val="00421F85"/>
    <w:rsid w:val="00446A39"/>
    <w:rsid w:val="00483AE1"/>
    <w:rsid w:val="004A0C2D"/>
    <w:rsid w:val="005B76C7"/>
    <w:rsid w:val="006007A1"/>
    <w:rsid w:val="006046CD"/>
    <w:rsid w:val="0063078D"/>
    <w:rsid w:val="00653033"/>
    <w:rsid w:val="00653EB7"/>
    <w:rsid w:val="00664B28"/>
    <w:rsid w:val="006707ED"/>
    <w:rsid w:val="006922D1"/>
    <w:rsid w:val="006A53A9"/>
    <w:rsid w:val="006B15C6"/>
    <w:rsid w:val="006C2F2F"/>
    <w:rsid w:val="006E397F"/>
    <w:rsid w:val="00702831"/>
    <w:rsid w:val="00703014"/>
    <w:rsid w:val="00740669"/>
    <w:rsid w:val="00740B72"/>
    <w:rsid w:val="00767477"/>
    <w:rsid w:val="0078610F"/>
    <w:rsid w:val="007B4542"/>
    <w:rsid w:val="007C2536"/>
    <w:rsid w:val="007C77F8"/>
    <w:rsid w:val="007E1CAF"/>
    <w:rsid w:val="00840ED2"/>
    <w:rsid w:val="008769C4"/>
    <w:rsid w:val="00882925"/>
    <w:rsid w:val="00885550"/>
    <w:rsid w:val="008B0410"/>
    <w:rsid w:val="008B35F0"/>
    <w:rsid w:val="008C21AB"/>
    <w:rsid w:val="008E6516"/>
    <w:rsid w:val="008E6DC4"/>
    <w:rsid w:val="008E74E4"/>
    <w:rsid w:val="008F012B"/>
    <w:rsid w:val="00902F19"/>
    <w:rsid w:val="00943559"/>
    <w:rsid w:val="00980A75"/>
    <w:rsid w:val="0099671B"/>
    <w:rsid w:val="00997F42"/>
    <w:rsid w:val="009A146F"/>
    <w:rsid w:val="009C2C47"/>
    <w:rsid w:val="00A00032"/>
    <w:rsid w:val="00A2048F"/>
    <w:rsid w:val="00A37D1E"/>
    <w:rsid w:val="00A53312"/>
    <w:rsid w:val="00A53493"/>
    <w:rsid w:val="00A706E0"/>
    <w:rsid w:val="00AD7589"/>
    <w:rsid w:val="00B072D2"/>
    <w:rsid w:val="00B227F6"/>
    <w:rsid w:val="00B42EF8"/>
    <w:rsid w:val="00B85243"/>
    <w:rsid w:val="00B970B9"/>
    <w:rsid w:val="00BB6F5B"/>
    <w:rsid w:val="00BC1B22"/>
    <w:rsid w:val="00BC7A30"/>
    <w:rsid w:val="00BF2951"/>
    <w:rsid w:val="00C07175"/>
    <w:rsid w:val="00C23ADB"/>
    <w:rsid w:val="00C25EA9"/>
    <w:rsid w:val="00C3299B"/>
    <w:rsid w:val="00C343C6"/>
    <w:rsid w:val="00C479BD"/>
    <w:rsid w:val="00CB1E48"/>
    <w:rsid w:val="00CD025C"/>
    <w:rsid w:val="00D049CA"/>
    <w:rsid w:val="00D3215F"/>
    <w:rsid w:val="00D5041B"/>
    <w:rsid w:val="00D77879"/>
    <w:rsid w:val="00D85DAB"/>
    <w:rsid w:val="00D91E54"/>
    <w:rsid w:val="00DA35F0"/>
    <w:rsid w:val="00DB1A16"/>
    <w:rsid w:val="00DC2EA6"/>
    <w:rsid w:val="00DD650E"/>
    <w:rsid w:val="00DD69DC"/>
    <w:rsid w:val="00DD6FCB"/>
    <w:rsid w:val="00E05E57"/>
    <w:rsid w:val="00E10EE8"/>
    <w:rsid w:val="00E21628"/>
    <w:rsid w:val="00E84491"/>
    <w:rsid w:val="00E8583D"/>
    <w:rsid w:val="00E942B7"/>
    <w:rsid w:val="00EA278F"/>
    <w:rsid w:val="00EA5E75"/>
    <w:rsid w:val="00F156CA"/>
    <w:rsid w:val="00F24D49"/>
    <w:rsid w:val="00F66027"/>
    <w:rsid w:val="00F9769C"/>
    <w:rsid w:val="00FA3212"/>
    <w:rsid w:val="00FC3869"/>
    <w:rsid w:val="00FC6E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C37E"/>
  <w15:chartTrackingRefBased/>
  <w15:docId w15:val="{C98BE8B7-C0E8-4C09-9D16-9EBFDA74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F57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0A75"/>
    <w:rPr>
      <w:color w:val="0563C1" w:themeColor="hyperlink"/>
      <w:u w:val="single"/>
    </w:rPr>
  </w:style>
  <w:style w:type="character" w:styleId="UnresolvedMention">
    <w:name w:val="Unresolved Mention"/>
    <w:basedOn w:val="DefaultParagraphFont"/>
    <w:uiPriority w:val="99"/>
    <w:semiHidden/>
    <w:unhideWhenUsed/>
    <w:rsid w:val="00980A75"/>
    <w:rPr>
      <w:color w:val="605E5C"/>
      <w:shd w:val="clear" w:color="auto" w:fill="E1DFDD"/>
    </w:rPr>
  </w:style>
  <w:style w:type="paragraph" w:styleId="ListParagraph">
    <w:name w:val="List Paragraph"/>
    <w:basedOn w:val="Normal"/>
    <w:uiPriority w:val="34"/>
    <w:qFormat/>
    <w:rsid w:val="00C07175"/>
    <w:pPr>
      <w:ind w:left="720"/>
      <w:contextualSpacing/>
    </w:pPr>
  </w:style>
  <w:style w:type="paragraph" w:styleId="BodyText">
    <w:name w:val="Body Text"/>
    <w:basedOn w:val="Normal"/>
    <w:link w:val="BodyTextChar"/>
    <w:uiPriority w:val="1"/>
    <w:qFormat/>
    <w:rsid w:val="00653033"/>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653033"/>
    <w:rPr>
      <w:rFonts w:ascii="Times New Roman" w:eastAsia="Times New Roman" w:hAnsi="Times New Roman" w:cs="Times New Roman"/>
      <w:kern w:val="0"/>
      <w:sz w:val="20"/>
      <w:szCs w:val="20"/>
      <w:lang w:val="en-US"/>
      <w14:ligatures w14:val="none"/>
    </w:rPr>
  </w:style>
  <w:style w:type="character" w:customStyle="1" w:styleId="Heading3Char">
    <w:name w:val="Heading 3 Char"/>
    <w:basedOn w:val="DefaultParagraphFont"/>
    <w:link w:val="Heading3"/>
    <w:uiPriority w:val="9"/>
    <w:semiHidden/>
    <w:rsid w:val="001F57E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24D4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76922">
      <w:bodyDiv w:val="1"/>
      <w:marLeft w:val="0"/>
      <w:marRight w:val="0"/>
      <w:marTop w:val="0"/>
      <w:marBottom w:val="0"/>
      <w:divBdr>
        <w:top w:val="none" w:sz="0" w:space="0" w:color="auto"/>
        <w:left w:val="none" w:sz="0" w:space="0" w:color="auto"/>
        <w:bottom w:val="none" w:sz="0" w:space="0" w:color="auto"/>
        <w:right w:val="none" w:sz="0" w:space="0" w:color="auto"/>
      </w:divBdr>
    </w:div>
    <w:div w:id="36971918">
      <w:bodyDiv w:val="1"/>
      <w:marLeft w:val="0"/>
      <w:marRight w:val="0"/>
      <w:marTop w:val="0"/>
      <w:marBottom w:val="0"/>
      <w:divBdr>
        <w:top w:val="none" w:sz="0" w:space="0" w:color="auto"/>
        <w:left w:val="none" w:sz="0" w:space="0" w:color="auto"/>
        <w:bottom w:val="none" w:sz="0" w:space="0" w:color="auto"/>
        <w:right w:val="none" w:sz="0" w:space="0" w:color="auto"/>
      </w:divBdr>
    </w:div>
    <w:div w:id="38819819">
      <w:bodyDiv w:val="1"/>
      <w:marLeft w:val="0"/>
      <w:marRight w:val="0"/>
      <w:marTop w:val="0"/>
      <w:marBottom w:val="0"/>
      <w:divBdr>
        <w:top w:val="none" w:sz="0" w:space="0" w:color="auto"/>
        <w:left w:val="none" w:sz="0" w:space="0" w:color="auto"/>
        <w:bottom w:val="none" w:sz="0" w:space="0" w:color="auto"/>
        <w:right w:val="none" w:sz="0" w:space="0" w:color="auto"/>
      </w:divBdr>
    </w:div>
    <w:div w:id="104470803">
      <w:bodyDiv w:val="1"/>
      <w:marLeft w:val="0"/>
      <w:marRight w:val="0"/>
      <w:marTop w:val="0"/>
      <w:marBottom w:val="0"/>
      <w:divBdr>
        <w:top w:val="none" w:sz="0" w:space="0" w:color="auto"/>
        <w:left w:val="none" w:sz="0" w:space="0" w:color="auto"/>
        <w:bottom w:val="none" w:sz="0" w:space="0" w:color="auto"/>
        <w:right w:val="none" w:sz="0" w:space="0" w:color="auto"/>
      </w:divBdr>
    </w:div>
    <w:div w:id="160657733">
      <w:bodyDiv w:val="1"/>
      <w:marLeft w:val="0"/>
      <w:marRight w:val="0"/>
      <w:marTop w:val="0"/>
      <w:marBottom w:val="0"/>
      <w:divBdr>
        <w:top w:val="none" w:sz="0" w:space="0" w:color="auto"/>
        <w:left w:val="none" w:sz="0" w:space="0" w:color="auto"/>
        <w:bottom w:val="none" w:sz="0" w:space="0" w:color="auto"/>
        <w:right w:val="none" w:sz="0" w:space="0" w:color="auto"/>
      </w:divBdr>
    </w:div>
    <w:div w:id="236742643">
      <w:bodyDiv w:val="1"/>
      <w:marLeft w:val="0"/>
      <w:marRight w:val="0"/>
      <w:marTop w:val="0"/>
      <w:marBottom w:val="0"/>
      <w:divBdr>
        <w:top w:val="none" w:sz="0" w:space="0" w:color="auto"/>
        <w:left w:val="none" w:sz="0" w:space="0" w:color="auto"/>
        <w:bottom w:val="none" w:sz="0" w:space="0" w:color="auto"/>
        <w:right w:val="none" w:sz="0" w:space="0" w:color="auto"/>
      </w:divBdr>
    </w:div>
    <w:div w:id="275722589">
      <w:bodyDiv w:val="1"/>
      <w:marLeft w:val="0"/>
      <w:marRight w:val="0"/>
      <w:marTop w:val="0"/>
      <w:marBottom w:val="0"/>
      <w:divBdr>
        <w:top w:val="none" w:sz="0" w:space="0" w:color="auto"/>
        <w:left w:val="none" w:sz="0" w:space="0" w:color="auto"/>
        <w:bottom w:val="none" w:sz="0" w:space="0" w:color="auto"/>
        <w:right w:val="none" w:sz="0" w:space="0" w:color="auto"/>
      </w:divBdr>
    </w:div>
    <w:div w:id="302198439">
      <w:bodyDiv w:val="1"/>
      <w:marLeft w:val="0"/>
      <w:marRight w:val="0"/>
      <w:marTop w:val="0"/>
      <w:marBottom w:val="0"/>
      <w:divBdr>
        <w:top w:val="none" w:sz="0" w:space="0" w:color="auto"/>
        <w:left w:val="none" w:sz="0" w:space="0" w:color="auto"/>
        <w:bottom w:val="none" w:sz="0" w:space="0" w:color="auto"/>
        <w:right w:val="none" w:sz="0" w:space="0" w:color="auto"/>
      </w:divBdr>
    </w:div>
    <w:div w:id="314527737">
      <w:bodyDiv w:val="1"/>
      <w:marLeft w:val="0"/>
      <w:marRight w:val="0"/>
      <w:marTop w:val="0"/>
      <w:marBottom w:val="0"/>
      <w:divBdr>
        <w:top w:val="none" w:sz="0" w:space="0" w:color="auto"/>
        <w:left w:val="none" w:sz="0" w:space="0" w:color="auto"/>
        <w:bottom w:val="none" w:sz="0" w:space="0" w:color="auto"/>
        <w:right w:val="none" w:sz="0" w:space="0" w:color="auto"/>
      </w:divBdr>
    </w:div>
    <w:div w:id="362290846">
      <w:bodyDiv w:val="1"/>
      <w:marLeft w:val="0"/>
      <w:marRight w:val="0"/>
      <w:marTop w:val="0"/>
      <w:marBottom w:val="0"/>
      <w:divBdr>
        <w:top w:val="none" w:sz="0" w:space="0" w:color="auto"/>
        <w:left w:val="none" w:sz="0" w:space="0" w:color="auto"/>
        <w:bottom w:val="none" w:sz="0" w:space="0" w:color="auto"/>
        <w:right w:val="none" w:sz="0" w:space="0" w:color="auto"/>
      </w:divBdr>
    </w:div>
    <w:div w:id="371736040">
      <w:bodyDiv w:val="1"/>
      <w:marLeft w:val="0"/>
      <w:marRight w:val="0"/>
      <w:marTop w:val="0"/>
      <w:marBottom w:val="0"/>
      <w:divBdr>
        <w:top w:val="none" w:sz="0" w:space="0" w:color="auto"/>
        <w:left w:val="none" w:sz="0" w:space="0" w:color="auto"/>
        <w:bottom w:val="none" w:sz="0" w:space="0" w:color="auto"/>
        <w:right w:val="none" w:sz="0" w:space="0" w:color="auto"/>
      </w:divBdr>
    </w:div>
    <w:div w:id="546112207">
      <w:bodyDiv w:val="1"/>
      <w:marLeft w:val="0"/>
      <w:marRight w:val="0"/>
      <w:marTop w:val="0"/>
      <w:marBottom w:val="0"/>
      <w:divBdr>
        <w:top w:val="none" w:sz="0" w:space="0" w:color="auto"/>
        <w:left w:val="none" w:sz="0" w:space="0" w:color="auto"/>
        <w:bottom w:val="none" w:sz="0" w:space="0" w:color="auto"/>
        <w:right w:val="none" w:sz="0" w:space="0" w:color="auto"/>
      </w:divBdr>
      <w:divsChild>
        <w:div w:id="1999919602">
          <w:marLeft w:val="0"/>
          <w:marRight w:val="0"/>
          <w:marTop w:val="0"/>
          <w:marBottom w:val="0"/>
          <w:divBdr>
            <w:top w:val="none" w:sz="0" w:space="0" w:color="auto"/>
            <w:left w:val="none" w:sz="0" w:space="0" w:color="auto"/>
            <w:bottom w:val="none" w:sz="0" w:space="0" w:color="auto"/>
            <w:right w:val="none" w:sz="0" w:space="0" w:color="auto"/>
          </w:divBdr>
          <w:divsChild>
            <w:div w:id="1966766719">
              <w:marLeft w:val="0"/>
              <w:marRight w:val="0"/>
              <w:marTop w:val="0"/>
              <w:marBottom w:val="0"/>
              <w:divBdr>
                <w:top w:val="none" w:sz="0" w:space="0" w:color="auto"/>
                <w:left w:val="none" w:sz="0" w:space="0" w:color="auto"/>
                <w:bottom w:val="none" w:sz="0" w:space="0" w:color="auto"/>
                <w:right w:val="none" w:sz="0" w:space="0" w:color="auto"/>
              </w:divBdr>
              <w:divsChild>
                <w:div w:id="2041667877">
                  <w:marLeft w:val="0"/>
                  <w:marRight w:val="0"/>
                  <w:marTop w:val="0"/>
                  <w:marBottom w:val="0"/>
                  <w:divBdr>
                    <w:top w:val="none" w:sz="0" w:space="0" w:color="auto"/>
                    <w:left w:val="none" w:sz="0" w:space="0" w:color="auto"/>
                    <w:bottom w:val="none" w:sz="0" w:space="0" w:color="auto"/>
                    <w:right w:val="none" w:sz="0" w:space="0" w:color="auto"/>
                  </w:divBdr>
                  <w:divsChild>
                    <w:div w:id="10113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64429">
          <w:marLeft w:val="0"/>
          <w:marRight w:val="0"/>
          <w:marTop w:val="0"/>
          <w:marBottom w:val="0"/>
          <w:divBdr>
            <w:top w:val="none" w:sz="0" w:space="0" w:color="auto"/>
            <w:left w:val="none" w:sz="0" w:space="0" w:color="auto"/>
            <w:bottom w:val="none" w:sz="0" w:space="0" w:color="auto"/>
            <w:right w:val="none" w:sz="0" w:space="0" w:color="auto"/>
          </w:divBdr>
          <w:divsChild>
            <w:div w:id="1070618024">
              <w:marLeft w:val="0"/>
              <w:marRight w:val="0"/>
              <w:marTop w:val="0"/>
              <w:marBottom w:val="0"/>
              <w:divBdr>
                <w:top w:val="none" w:sz="0" w:space="0" w:color="auto"/>
                <w:left w:val="none" w:sz="0" w:space="0" w:color="auto"/>
                <w:bottom w:val="none" w:sz="0" w:space="0" w:color="auto"/>
                <w:right w:val="none" w:sz="0" w:space="0" w:color="auto"/>
              </w:divBdr>
              <w:divsChild>
                <w:div w:id="837619371">
                  <w:marLeft w:val="0"/>
                  <w:marRight w:val="0"/>
                  <w:marTop w:val="0"/>
                  <w:marBottom w:val="0"/>
                  <w:divBdr>
                    <w:top w:val="none" w:sz="0" w:space="0" w:color="auto"/>
                    <w:left w:val="none" w:sz="0" w:space="0" w:color="auto"/>
                    <w:bottom w:val="none" w:sz="0" w:space="0" w:color="auto"/>
                    <w:right w:val="none" w:sz="0" w:space="0" w:color="auto"/>
                  </w:divBdr>
                  <w:divsChild>
                    <w:div w:id="11516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94382">
      <w:bodyDiv w:val="1"/>
      <w:marLeft w:val="0"/>
      <w:marRight w:val="0"/>
      <w:marTop w:val="0"/>
      <w:marBottom w:val="0"/>
      <w:divBdr>
        <w:top w:val="none" w:sz="0" w:space="0" w:color="auto"/>
        <w:left w:val="none" w:sz="0" w:space="0" w:color="auto"/>
        <w:bottom w:val="none" w:sz="0" w:space="0" w:color="auto"/>
        <w:right w:val="none" w:sz="0" w:space="0" w:color="auto"/>
      </w:divBdr>
    </w:div>
    <w:div w:id="630746995">
      <w:bodyDiv w:val="1"/>
      <w:marLeft w:val="0"/>
      <w:marRight w:val="0"/>
      <w:marTop w:val="0"/>
      <w:marBottom w:val="0"/>
      <w:divBdr>
        <w:top w:val="none" w:sz="0" w:space="0" w:color="auto"/>
        <w:left w:val="none" w:sz="0" w:space="0" w:color="auto"/>
        <w:bottom w:val="none" w:sz="0" w:space="0" w:color="auto"/>
        <w:right w:val="none" w:sz="0" w:space="0" w:color="auto"/>
      </w:divBdr>
    </w:div>
    <w:div w:id="686492344">
      <w:bodyDiv w:val="1"/>
      <w:marLeft w:val="0"/>
      <w:marRight w:val="0"/>
      <w:marTop w:val="0"/>
      <w:marBottom w:val="0"/>
      <w:divBdr>
        <w:top w:val="none" w:sz="0" w:space="0" w:color="auto"/>
        <w:left w:val="none" w:sz="0" w:space="0" w:color="auto"/>
        <w:bottom w:val="none" w:sz="0" w:space="0" w:color="auto"/>
        <w:right w:val="none" w:sz="0" w:space="0" w:color="auto"/>
      </w:divBdr>
    </w:div>
    <w:div w:id="699742302">
      <w:bodyDiv w:val="1"/>
      <w:marLeft w:val="0"/>
      <w:marRight w:val="0"/>
      <w:marTop w:val="0"/>
      <w:marBottom w:val="0"/>
      <w:divBdr>
        <w:top w:val="none" w:sz="0" w:space="0" w:color="auto"/>
        <w:left w:val="none" w:sz="0" w:space="0" w:color="auto"/>
        <w:bottom w:val="none" w:sz="0" w:space="0" w:color="auto"/>
        <w:right w:val="none" w:sz="0" w:space="0" w:color="auto"/>
      </w:divBdr>
    </w:div>
    <w:div w:id="767777060">
      <w:bodyDiv w:val="1"/>
      <w:marLeft w:val="0"/>
      <w:marRight w:val="0"/>
      <w:marTop w:val="0"/>
      <w:marBottom w:val="0"/>
      <w:divBdr>
        <w:top w:val="none" w:sz="0" w:space="0" w:color="auto"/>
        <w:left w:val="none" w:sz="0" w:space="0" w:color="auto"/>
        <w:bottom w:val="none" w:sz="0" w:space="0" w:color="auto"/>
        <w:right w:val="none" w:sz="0" w:space="0" w:color="auto"/>
      </w:divBdr>
    </w:div>
    <w:div w:id="770777801">
      <w:bodyDiv w:val="1"/>
      <w:marLeft w:val="0"/>
      <w:marRight w:val="0"/>
      <w:marTop w:val="0"/>
      <w:marBottom w:val="0"/>
      <w:divBdr>
        <w:top w:val="none" w:sz="0" w:space="0" w:color="auto"/>
        <w:left w:val="none" w:sz="0" w:space="0" w:color="auto"/>
        <w:bottom w:val="none" w:sz="0" w:space="0" w:color="auto"/>
        <w:right w:val="none" w:sz="0" w:space="0" w:color="auto"/>
      </w:divBdr>
      <w:divsChild>
        <w:div w:id="313029731">
          <w:marLeft w:val="0"/>
          <w:marRight w:val="0"/>
          <w:marTop w:val="0"/>
          <w:marBottom w:val="0"/>
          <w:divBdr>
            <w:top w:val="none" w:sz="0" w:space="0" w:color="auto"/>
            <w:left w:val="none" w:sz="0" w:space="0" w:color="auto"/>
            <w:bottom w:val="none" w:sz="0" w:space="0" w:color="auto"/>
            <w:right w:val="none" w:sz="0" w:space="0" w:color="auto"/>
          </w:divBdr>
          <w:divsChild>
            <w:div w:id="1966960328">
              <w:marLeft w:val="0"/>
              <w:marRight w:val="0"/>
              <w:marTop w:val="0"/>
              <w:marBottom w:val="0"/>
              <w:divBdr>
                <w:top w:val="none" w:sz="0" w:space="0" w:color="auto"/>
                <w:left w:val="none" w:sz="0" w:space="0" w:color="auto"/>
                <w:bottom w:val="none" w:sz="0" w:space="0" w:color="auto"/>
                <w:right w:val="none" w:sz="0" w:space="0" w:color="auto"/>
              </w:divBdr>
              <w:divsChild>
                <w:div w:id="228853456">
                  <w:marLeft w:val="0"/>
                  <w:marRight w:val="0"/>
                  <w:marTop w:val="0"/>
                  <w:marBottom w:val="0"/>
                  <w:divBdr>
                    <w:top w:val="none" w:sz="0" w:space="0" w:color="auto"/>
                    <w:left w:val="none" w:sz="0" w:space="0" w:color="auto"/>
                    <w:bottom w:val="none" w:sz="0" w:space="0" w:color="auto"/>
                    <w:right w:val="none" w:sz="0" w:space="0" w:color="auto"/>
                  </w:divBdr>
                  <w:divsChild>
                    <w:div w:id="4013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220856">
          <w:marLeft w:val="0"/>
          <w:marRight w:val="0"/>
          <w:marTop w:val="0"/>
          <w:marBottom w:val="0"/>
          <w:divBdr>
            <w:top w:val="none" w:sz="0" w:space="0" w:color="auto"/>
            <w:left w:val="none" w:sz="0" w:space="0" w:color="auto"/>
            <w:bottom w:val="none" w:sz="0" w:space="0" w:color="auto"/>
            <w:right w:val="none" w:sz="0" w:space="0" w:color="auto"/>
          </w:divBdr>
          <w:divsChild>
            <w:div w:id="1083181594">
              <w:marLeft w:val="0"/>
              <w:marRight w:val="0"/>
              <w:marTop w:val="0"/>
              <w:marBottom w:val="0"/>
              <w:divBdr>
                <w:top w:val="none" w:sz="0" w:space="0" w:color="auto"/>
                <w:left w:val="none" w:sz="0" w:space="0" w:color="auto"/>
                <w:bottom w:val="none" w:sz="0" w:space="0" w:color="auto"/>
                <w:right w:val="none" w:sz="0" w:space="0" w:color="auto"/>
              </w:divBdr>
              <w:divsChild>
                <w:div w:id="1167405388">
                  <w:marLeft w:val="0"/>
                  <w:marRight w:val="0"/>
                  <w:marTop w:val="0"/>
                  <w:marBottom w:val="0"/>
                  <w:divBdr>
                    <w:top w:val="none" w:sz="0" w:space="0" w:color="auto"/>
                    <w:left w:val="none" w:sz="0" w:space="0" w:color="auto"/>
                    <w:bottom w:val="none" w:sz="0" w:space="0" w:color="auto"/>
                    <w:right w:val="none" w:sz="0" w:space="0" w:color="auto"/>
                  </w:divBdr>
                  <w:divsChild>
                    <w:div w:id="55496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493209">
      <w:bodyDiv w:val="1"/>
      <w:marLeft w:val="0"/>
      <w:marRight w:val="0"/>
      <w:marTop w:val="0"/>
      <w:marBottom w:val="0"/>
      <w:divBdr>
        <w:top w:val="none" w:sz="0" w:space="0" w:color="auto"/>
        <w:left w:val="none" w:sz="0" w:space="0" w:color="auto"/>
        <w:bottom w:val="none" w:sz="0" w:space="0" w:color="auto"/>
        <w:right w:val="none" w:sz="0" w:space="0" w:color="auto"/>
      </w:divBdr>
    </w:div>
    <w:div w:id="821849655">
      <w:bodyDiv w:val="1"/>
      <w:marLeft w:val="0"/>
      <w:marRight w:val="0"/>
      <w:marTop w:val="0"/>
      <w:marBottom w:val="0"/>
      <w:divBdr>
        <w:top w:val="none" w:sz="0" w:space="0" w:color="auto"/>
        <w:left w:val="none" w:sz="0" w:space="0" w:color="auto"/>
        <w:bottom w:val="none" w:sz="0" w:space="0" w:color="auto"/>
        <w:right w:val="none" w:sz="0" w:space="0" w:color="auto"/>
      </w:divBdr>
    </w:div>
    <w:div w:id="928390846">
      <w:bodyDiv w:val="1"/>
      <w:marLeft w:val="0"/>
      <w:marRight w:val="0"/>
      <w:marTop w:val="0"/>
      <w:marBottom w:val="0"/>
      <w:divBdr>
        <w:top w:val="none" w:sz="0" w:space="0" w:color="auto"/>
        <w:left w:val="none" w:sz="0" w:space="0" w:color="auto"/>
        <w:bottom w:val="none" w:sz="0" w:space="0" w:color="auto"/>
        <w:right w:val="none" w:sz="0" w:space="0" w:color="auto"/>
      </w:divBdr>
    </w:div>
    <w:div w:id="941759998">
      <w:bodyDiv w:val="1"/>
      <w:marLeft w:val="0"/>
      <w:marRight w:val="0"/>
      <w:marTop w:val="0"/>
      <w:marBottom w:val="0"/>
      <w:divBdr>
        <w:top w:val="none" w:sz="0" w:space="0" w:color="auto"/>
        <w:left w:val="none" w:sz="0" w:space="0" w:color="auto"/>
        <w:bottom w:val="none" w:sz="0" w:space="0" w:color="auto"/>
        <w:right w:val="none" w:sz="0" w:space="0" w:color="auto"/>
      </w:divBdr>
    </w:div>
    <w:div w:id="1007099421">
      <w:bodyDiv w:val="1"/>
      <w:marLeft w:val="0"/>
      <w:marRight w:val="0"/>
      <w:marTop w:val="0"/>
      <w:marBottom w:val="0"/>
      <w:divBdr>
        <w:top w:val="none" w:sz="0" w:space="0" w:color="auto"/>
        <w:left w:val="none" w:sz="0" w:space="0" w:color="auto"/>
        <w:bottom w:val="none" w:sz="0" w:space="0" w:color="auto"/>
        <w:right w:val="none" w:sz="0" w:space="0" w:color="auto"/>
      </w:divBdr>
    </w:div>
    <w:div w:id="1045790682">
      <w:bodyDiv w:val="1"/>
      <w:marLeft w:val="0"/>
      <w:marRight w:val="0"/>
      <w:marTop w:val="0"/>
      <w:marBottom w:val="0"/>
      <w:divBdr>
        <w:top w:val="none" w:sz="0" w:space="0" w:color="auto"/>
        <w:left w:val="none" w:sz="0" w:space="0" w:color="auto"/>
        <w:bottom w:val="none" w:sz="0" w:space="0" w:color="auto"/>
        <w:right w:val="none" w:sz="0" w:space="0" w:color="auto"/>
      </w:divBdr>
    </w:div>
    <w:div w:id="1084883675">
      <w:bodyDiv w:val="1"/>
      <w:marLeft w:val="0"/>
      <w:marRight w:val="0"/>
      <w:marTop w:val="0"/>
      <w:marBottom w:val="0"/>
      <w:divBdr>
        <w:top w:val="none" w:sz="0" w:space="0" w:color="auto"/>
        <w:left w:val="none" w:sz="0" w:space="0" w:color="auto"/>
        <w:bottom w:val="none" w:sz="0" w:space="0" w:color="auto"/>
        <w:right w:val="none" w:sz="0" w:space="0" w:color="auto"/>
      </w:divBdr>
    </w:div>
    <w:div w:id="1183013100">
      <w:bodyDiv w:val="1"/>
      <w:marLeft w:val="0"/>
      <w:marRight w:val="0"/>
      <w:marTop w:val="0"/>
      <w:marBottom w:val="0"/>
      <w:divBdr>
        <w:top w:val="none" w:sz="0" w:space="0" w:color="auto"/>
        <w:left w:val="none" w:sz="0" w:space="0" w:color="auto"/>
        <w:bottom w:val="none" w:sz="0" w:space="0" w:color="auto"/>
        <w:right w:val="none" w:sz="0" w:space="0" w:color="auto"/>
      </w:divBdr>
    </w:div>
    <w:div w:id="1202981116">
      <w:bodyDiv w:val="1"/>
      <w:marLeft w:val="0"/>
      <w:marRight w:val="0"/>
      <w:marTop w:val="0"/>
      <w:marBottom w:val="0"/>
      <w:divBdr>
        <w:top w:val="none" w:sz="0" w:space="0" w:color="auto"/>
        <w:left w:val="none" w:sz="0" w:space="0" w:color="auto"/>
        <w:bottom w:val="none" w:sz="0" w:space="0" w:color="auto"/>
        <w:right w:val="none" w:sz="0" w:space="0" w:color="auto"/>
      </w:divBdr>
    </w:div>
    <w:div w:id="1227641375">
      <w:bodyDiv w:val="1"/>
      <w:marLeft w:val="0"/>
      <w:marRight w:val="0"/>
      <w:marTop w:val="0"/>
      <w:marBottom w:val="0"/>
      <w:divBdr>
        <w:top w:val="none" w:sz="0" w:space="0" w:color="auto"/>
        <w:left w:val="none" w:sz="0" w:space="0" w:color="auto"/>
        <w:bottom w:val="none" w:sz="0" w:space="0" w:color="auto"/>
        <w:right w:val="none" w:sz="0" w:space="0" w:color="auto"/>
      </w:divBdr>
    </w:div>
    <w:div w:id="1269459953">
      <w:bodyDiv w:val="1"/>
      <w:marLeft w:val="0"/>
      <w:marRight w:val="0"/>
      <w:marTop w:val="0"/>
      <w:marBottom w:val="0"/>
      <w:divBdr>
        <w:top w:val="none" w:sz="0" w:space="0" w:color="auto"/>
        <w:left w:val="none" w:sz="0" w:space="0" w:color="auto"/>
        <w:bottom w:val="none" w:sz="0" w:space="0" w:color="auto"/>
        <w:right w:val="none" w:sz="0" w:space="0" w:color="auto"/>
      </w:divBdr>
    </w:div>
    <w:div w:id="1295023815">
      <w:bodyDiv w:val="1"/>
      <w:marLeft w:val="0"/>
      <w:marRight w:val="0"/>
      <w:marTop w:val="0"/>
      <w:marBottom w:val="0"/>
      <w:divBdr>
        <w:top w:val="none" w:sz="0" w:space="0" w:color="auto"/>
        <w:left w:val="none" w:sz="0" w:space="0" w:color="auto"/>
        <w:bottom w:val="none" w:sz="0" w:space="0" w:color="auto"/>
        <w:right w:val="none" w:sz="0" w:space="0" w:color="auto"/>
      </w:divBdr>
    </w:div>
    <w:div w:id="1317880932">
      <w:bodyDiv w:val="1"/>
      <w:marLeft w:val="0"/>
      <w:marRight w:val="0"/>
      <w:marTop w:val="0"/>
      <w:marBottom w:val="0"/>
      <w:divBdr>
        <w:top w:val="none" w:sz="0" w:space="0" w:color="auto"/>
        <w:left w:val="none" w:sz="0" w:space="0" w:color="auto"/>
        <w:bottom w:val="none" w:sz="0" w:space="0" w:color="auto"/>
        <w:right w:val="none" w:sz="0" w:space="0" w:color="auto"/>
      </w:divBdr>
    </w:div>
    <w:div w:id="1508717784">
      <w:bodyDiv w:val="1"/>
      <w:marLeft w:val="0"/>
      <w:marRight w:val="0"/>
      <w:marTop w:val="0"/>
      <w:marBottom w:val="0"/>
      <w:divBdr>
        <w:top w:val="none" w:sz="0" w:space="0" w:color="auto"/>
        <w:left w:val="none" w:sz="0" w:space="0" w:color="auto"/>
        <w:bottom w:val="none" w:sz="0" w:space="0" w:color="auto"/>
        <w:right w:val="none" w:sz="0" w:space="0" w:color="auto"/>
      </w:divBdr>
    </w:div>
    <w:div w:id="1572302482">
      <w:bodyDiv w:val="1"/>
      <w:marLeft w:val="0"/>
      <w:marRight w:val="0"/>
      <w:marTop w:val="0"/>
      <w:marBottom w:val="0"/>
      <w:divBdr>
        <w:top w:val="none" w:sz="0" w:space="0" w:color="auto"/>
        <w:left w:val="none" w:sz="0" w:space="0" w:color="auto"/>
        <w:bottom w:val="none" w:sz="0" w:space="0" w:color="auto"/>
        <w:right w:val="none" w:sz="0" w:space="0" w:color="auto"/>
      </w:divBdr>
    </w:div>
    <w:div w:id="1632975697">
      <w:bodyDiv w:val="1"/>
      <w:marLeft w:val="0"/>
      <w:marRight w:val="0"/>
      <w:marTop w:val="0"/>
      <w:marBottom w:val="0"/>
      <w:divBdr>
        <w:top w:val="none" w:sz="0" w:space="0" w:color="auto"/>
        <w:left w:val="none" w:sz="0" w:space="0" w:color="auto"/>
        <w:bottom w:val="none" w:sz="0" w:space="0" w:color="auto"/>
        <w:right w:val="none" w:sz="0" w:space="0" w:color="auto"/>
      </w:divBdr>
    </w:div>
    <w:div w:id="1640111265">
      <w:bodyDiv w:val="1"/>
      <w:marLeft w:val="0"/>
      <w:marRight w:val="0"/>
      <w:marTop w:val="0"/>
      <w:marBottom w:val="0"/>
      <w:divBdr>
        <w:top w:val="none" w:sz="0" w:space="0" w:color="auto"/>
        <w:left w:val="none" w:sz="0" w:space="0" w:color="auto"/>
        <w:bottom w:val="none" w:sz="0" w:space="0" w:color="auto"/>
        <w:right w:val="none" w:sz="0" w:space="0" w:color="auto"/>
      </w:divBdr>
    </w:div>
    <w:div w:id="198712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onamariasebastian@amaljyothi.ac.in" TargetMode="External"/><Relationship Id="rId5" Type="http://schemas.openxmlformats.org/officeDocument/2006/relationships/hyperlink" Target="mailto:josnamarythomas25@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7</Pages>
  <Words>2799</Words>
  <Characters>15955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Josna Mary Thomas</dc:creator>
  <cp:keywords/>
  <dc:description/>
  <cp:lastModifiedBy>Josna Mary Thomas</cp:lastModifiedBy>
  <cp:revision>107</cp:revision>
  <dcterms:created xsi:type="dcterms:W3CDTF">2024-08-09T10:20:00Z</dcterms:created>
  <dcterms:modified xsi:type="dcterms:W3CDTF">2024-11-08T04:17:00Z</dcterms:modified>
</cp:coreProperties>
</file>