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17EC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UNIVERSIDAD LAICA ELOY ALFARO DE MANABI</w:t>
      </w:r>
    </w:p>
    <w:p w14:paraId="3215A276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FACULTAD DE CIENCIAS INFORMATICAS</w:t>
      </w:r>
    </w:p>
    <w:p w14:paraId="22F7DA1D" w14:textId="7691F0F2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CARRERA TECNOLOGIA DE LA INFORMACION</w:t>
      </w:r>
    </w:p>
    <w:p w14:paraId="19775B76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7E047B8E" w14:textId="55BE2469" w:rsidR="00B07FD4" w:rsidRPr="00970E80" w:rsidRDefault="006E69F7" w:rsidP="006E69F7">
      <w:pPr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SOLUCIONES DE INFRAESTRUCTURA COMO SERVICIO</w:t>
      </w:r>
    </w:p>
    <w:p w14:paraId="0D04E5C8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0FEFF26A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TEMA:</w:t>
      </w:r>
    </w:p>
    <w:p w14:paraId="6BE6BF84" w14:textId="57D57743" w:rsidR="00B07FD4" w:rsidRPr="00970E80" w:rsidRDefault="006E69F7" w:rsidP="006E69F7">
      <w:pPr>
        <w:spacing w:after="0"/>
        <w:jc w:val="center"/>
        <w:rPr>
          <w:sz w:val="28"/>
          <w:szCs w:val="28"/>
          <w:lang w:val="es-EC"/>
        </w:rPr>
      </w:pPr>
      <w:r w:rsidRPr="00970E80">
        <w:rPr>
          <w:sz w:val="28"/>
          <w:szCs w:val="28"/>
          <w:lang w:val="es-EC"/>
        </w:rPr>
        <w:t>CUADRO COMPARATIVO</w:t>
      </w:r>
    </w:p>
    <w:p w14:paraId="0E4E16DB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64CF8954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NOMBRE:</w:t>
      </w:r>
    </w:p>
    <w:p w14:paraId="5051D2C1" w14:textId="13ABD712" w:rsidR="00B07FD4" w:rsidRPr="00970E80" w:rsidRDefault="00181AB6" w:rsidP="006E69F7">
      <w:pPr>
        <w:spacing w:after="0"/>
        <w:jc w:val="center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VILLAMAR PILOSO DAYANA LISSTEH</w:t>
      </w:r>
    </w:p>
    <w:p w14:paraId="6E0F23CE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55DD930A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CURSO:</w:t>
      </w:r>
    </w:p>
    <w:p w14:paraId="410D10F8" w14:textId="03DB300C" w:rsidR="00B07FD4" w:rsidRPr="00970E80" w:rsidRDefault="00B07FD4" w:rsidP="006E69F7">
      <w:pPr>
        <w:spacing w:after="0"/>
        <w:jc w:val="center"/>
        <w:rPr>
          <w:sz w:val="28"/>
          <w:szCs w:val="28"/>
          <w:lang w:val="es-EC"/>
        </w:rPr>
      </w:pPr>
      <w:r w:rsidRPr="00970E80">
        <w:rPr>
          <w:sz w:val="28"/>
          <w:szCs w:val="28"/>
          <w:lang w:val="es-EC"/>
        </w:rPr>
        <w:t>QUINTO “A”</w:t>
      </w:r>
    </w:p>
    <w:p w14:paraId="2D50DB94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12047C4F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ASIGNATURA:</w:t>
      </w:r>
    </w:p>
    <w:p w14:paraId="10B90BF4" w14:textId="7FA40924" w:rsidR="00B07FD4" w:rsidRPr="00970E80" w:rsidRDefault="00B07FD4" w:rsidP="006E69F7">
      <w:pPr>
        <w:spacing w:after="0"/>
        <w:jc w:val="center"/>
        <w:rPr>
          <w:sz w:val="28"/>
          <w:szCs w:val="28"/>
          <w:lang w:val="es-EC"/>
        </w:rPr>
      </w:pPr>
      <w:r w:rsidRPr="00970E80">
        <w:rPr>
          <w:sz w:val="28"/>
          <w:szCs w:val="28"/>
          <w:lang w:val="es-EC"/>
        </w:rPr>
        <w:t>APLICACIONES WEB I</w:t>
      </w:r>
    </w:p>
    <w:p w14:paraId="260C4D75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410455B9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DOCENTE:</w:t>
      </w:r>
    </w:p>
    <w:p w14:paraId="5E597A57" w14:textId="77777777" w:rsidR="00B07FD4" w:rsidRPr="00970E80" w:rsidRDefault="00B07FD4" w:rsidP="006E69F7">
      <w:pPr>
        <w:spacing w:after="0"/>
        <w:jc w:val="center"/>
        <w:rPr>
          <w:sz w:val="28"/>
          <w:szCs w:val="28"/>
          <w:lang w:val="es-EC"/>
        </w:rPr>
      </w:pPr>
      <w:r w:rsidRPr="00970E80">
        <w:rPr>
          <w:sz w:val="28"/>
          <w:szCs w:val="28"/>
          <w:lang w:val="es-EC"/>
        </w:rPr>
        <w:t>ING. PATRICIA ALEXANDRA QUIROZ PALMA</w:t>
      </w:r>
    </w:p>
    <w:p w14:paraId="74CC451C" w14:textId="77777777" w:rsidR="00B07FD4" w:rsidRPr="00970E80" w:rsidRDefault="00B07FD4" w:rsidP="006E69F7">
      <w:pPr>
        <w:rPr>
          <w:b/>
          <w:bCs/>
          <w:sz w:val="28"/>
          <w:szCs w:val="28"/>
          <w:lang w:val="es-EC"/>
        </w:rPr>
      </w:pPr>
    </w:p>
    <w:p w14:paraId="5B8430DE" w14:textId="77777777" w:rsidR="00B07FD4" w:rsidRPr="00970E80" w:rsidRDefault="00B07FD4" w:rsidP="006E69F7">
      <w:pPr>
        <w:spacing w:after="0"/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PERIODO:</w:t>
      </w:r>
    </w:p>
    <w:p w14:paraId="79538B7D" w14:textId="77777777" w:rsidR="00B07FD4" w:rsidRPr="00970E80" w:rsidRDefault="00B07FD4" w:rsidP="006E69F7">
      <w:pPr>
        <w:spacing w:after="0"/>
        <w:jc w:val="center"/>
        <w:rPr>
          <w:sz w:val="28"/>
          <w:szCs w:val="28"/>
          <w:lang w:val="es-EC"/>
        </w:rPr>
      </w:pPr>
      <w:r w:rsidRPr="00970E80">
        <w:rPr>
          <w:sz w:val="28"/>
          <w:szCs w:val="28"/>
          <w:lang w:val="es-EC"/>
        </w:rPr>
        <w:t>2020(2)</w:t>
      </w:r>
    </w:p>
    <w:p w14:paraId="151B2842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4DE42A8B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4540E3AC" w14:textId="0D0ACCDF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7262347E" w14:textId="3C84A96E" w:rsidR="006E69F7" w:rsidRPr="00970E80" w:rsidRDefault="006E69F7" w:rsidP="006E69F7">
      <w:pPr>
        <w:jc w:val="center"/>
        <w:rPr>
          <w:b/>
          <w:bCs/>
          <w:sz w:val="28"/>
          <w:szCs w:val="28"/>
          <w:lang w:val="es-EC"/>
        </w:rPr>
      </w:pPr>
    </w:p>
    <w:p w14:paraId="4864AAEA" w14:textId="58FDB78F" w:rsidR="006E69F7" w:rsidRPr="00970E80" w:rsidRDefault="006E69F7" w:rsidP="006E69F7">
      <w:pPr>
        <w:jc w:val="center"/>
        <w:rPr>
          <w:b/>
          <w:bCs/>
          <w:sz w:val="28"/>
          <w:szCs w:val="28"/>
          <w:lang w:val="es-EC"/>
        </w:rPr>
      </w:pPr>
    </w:p>
    <w:p w14:paraId="1877E003" w14:textId="77777777" w:rsidR="006E69F7" w:rsidRPr="00970E80" w:rsidRDefault="006E69F7" w:rsidP="006E69F7">
      <w:pPr>
        <w:jc w:val="center"/>
        <w:rPr>
          <w:b/>
          <w:bCs/>
          <w:sz w:val="28"/>
          <w:szCs w:val="28"/>
          <w:lang w:val="es-EC"/>
        </w:rPr>
      </w:pPr>
    </w:p>
    <w:p w14:paraId="656B1AC5" w14:textId="6A8AB13E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</w:p>
    <w:p w14:paraId="65BE98D9" w14:textId="77777777" w:rsidR="006E69F7" w:rsidRPr="00970E80" w:rsidRDefault="006E69F7" w:rsidP="006E69F7">
      <w:pPr>
        <w:jc w:val="center"/>
        <w:rPr>
          <w:b/>
          <w:bCs/>
          <w:sz w:val="28"/>
          <w:szCs w:val="28"/>
          <w:lang w:val="es-EC"/>
        </w:rPr>
      </w:pPr>
    </w:p>
    <w:p w14:paraId="58EED6E0" w14:textId="77777777" w:rsidR="00B07FD4" w:rsidRPr="00970E80" w:rsidRDefault="00B07FD4" w:rsidP="006E69F7">
      <w:pPr>
        <w:jc w:val="center"/>
        <w:rPr>
          <w:b/>
          <w:bCs/>
          <w:sz w:val="28"/>
          <w:szCs w:val="28"/>
          <w:lang w:val="es-EC"/>
        </w:rPr>
      </w:pPr>
      <w:r w:rsidRPr="00970E80">
        <w:rPr>
          <w:b/>
          <w:bCs/>
          <w:sz w:val="28"/>
          <w:szCs w:val="28"/>
          <w:lang w:val="es-EC"/>
        </w:rPr>
        <w:t>MANTA-MANABI-ECUADOR</w:t>
      </w:r>
    </w:p>
    <w:p w14:paraId="1D2E59FF" w14:textId="77777777" w:rsidR="00831043" w:rsidRDefault="00831043" w:rsidP="00831043">
      <w:pPr>
        <w:rPr>
          <w:lang w:val="es-EC"/>
        </w:rPr>
      </w:pPr>
    </w:p>
    <w:p w14:paraId="155C1694" w14:textId="77777777" w:rsidR="00831043" w:rsidRDefault="00831043" w:rsidP="00831043">
      <w:pPr>
        <w:rPr>
          <w:lang w:val="es-EC"/>
        </w:rPr>
      </w:pPr>
    </w:p>
    <w:p w14:paraId="50C9F2A6" w14:textId="77777777" w:rsidR="00831043" w:rsidRDefault="00831043" w:rsidP="00831043">
      <w:pPr>
        <w:rPr>
          <w:lang w:val="es-EC"/>
        </w:rPr>
      </w:pPr>
    </w:p>
    <w:p w14:paraId="28E06B7B" w14:textId="77777777" w:rsidR="00831043" w:rsidRDefault="00831043" w:rsidP="00831043">
      <w:pPr>
        <w:rPr>
          <w:lang w:val="es-EC"/>
        </w:rPr>
      </w:pPr>
    </w:p>
    <w:p w14:paraId="34D46333" w14:textId="77777777" w:rsidR="00831043" w:rsidRDefault="00831043" w:rsidP="00831043">
      <w:pPr>
        <w:rPr>
          <w:lang w:val="es-EC"/>
        </w:rPr>
      </w:pPr>
    </w:p>
    <w:p w14:paraId="2005753D" w14:textId="77777777" w:rsidR="00831043" w:rsidRDefault="00831043" w:rsidP="00831043">
      <w:pPr>
        <w:rPr>
          <w:lang w:val="es-EC"/>
        </w:rPr>
      </w:pPr>
    </w:p>
    <w:p w14:paraId="2862E2F9" w14:textId="77777777" w:rsidR="00831043" w:rsidRDefault="00831043" w:rsidP="00454F76">
      <w:pPr>
        <w:pStyle w:val="Ttulo1"/>
        <w:rPr>
          <w:sz w:val="32"/>
          <w:szCs w:val="32"/>
          <w:lang w:val="es-EC"/>
        </w:rPr>
      </w:pPr>
    </w:p>
    <w:p w14:paraId="742C6E2B" w14:textId="0C6F642E" w:rsidR="00454F76" w:rsidRDefault="006E69F7" w:rsidP="00454F76">
      <w:pPr>
        <w:pStyle w:val="Ttulo1"/>
        <w:rPr>
          <w:sz w:val="32"/>
          <w:szCs w:val="32"/>
          <w:lang w:val="es-EC"/>
        </w:rPr>
      </w:pPr>
      <w:r w:rsidRPr="00970E80">
        <w:rPr>
          <w:sz w:val="32"/>
          <w:szCs w:val="32"/>
          <w:lang w:val="es-EC"/>
        </w:rPr>
        <w:t>INTRODUCCIO</w:t>
      </w:r>
      <w:r w:rsidR="0007091B">
        <w:rPr>
          <w:sz w:val="32"/>
          <w:szCs w:val="32"/>
          <w:lang w:val="es-EC"/>
        </w:rPr>
        <w:t>N</w:t>
      </w:r>
    </w:p>
    <w:p w14:paraId="67FE73B6" w14:textId="77777777" w:rsidR="0007091B" w:rsidRDefault="0007091B" w:rsidP="0007091B">
      <w:pPr>
        <w:rPr>
          <w:lang w:val="es-EC"/>
        </w:rPr>
      </w:pPr>
    </w:p>
    <w:p w14:paraId="0693C1B9" w14:textId="2769C139" w:rsidR="0007091B" w:rsidRDefault="00181AB6" w:rsidP="0007091B">
      <w:pPr>
        <w:jc w:val="both"/>
        <w:rPr>
          <w:lang w:val="es-EC"/>
        </w:rPr>
      </w:pPr>
      <w:r>
        <w:rPr>
          <w:lang w:val="es-EC"/>
        </w:rPr>
        <w:t xml:space="preserve">Se habla de las </w:t>
      </w:r>
      <w:r w:rsidR="00E40F4D">
        <w:rPr>
          <w:lang w:val="es-EC"/>
        </w:rPr>
        <w:t>infraestructuras</w:t>
      </w:r>
      <w:r w:rsidR="0007091B" w:rsidRPr="0007091B">
        <w:rPr>
          <w:lang w:val="es-EC"/>
        </w:rPr>
        <w:t xml:space="preserve"> que </w:t>
      </w:r>
      <w:r w:rsidR="00E40F4D">
        <w:rPr>
          <w:lang w:val="es-EC"/>
        </w:rPr>
        <w:t xml:space="preserve">se le </w:t>
      </w:r>
      <w:r w:rsidR="0007091B" w:rsidRPr="0007091B">
        <w:rPr>
          <w:lang w:val="es-EC"/>
        </w:rPr>
        <w:t>pueden ser aplicada</w:t>
      </w:r>
      <w:r w:rsidR="00E40F4D">
        <w:rPr>
          <w:lang w:val="es-EC"/>
        </w:rPr>
        <w:t>, u</w:t>
      </w:r>
      <w:r w:rsidR="00E40F4D" w:rsidRPr="00E40F4D">
        <w:rPr>
          <w:lang w:val="es-EC"/>
        </w:rPr>
        <w:t>n modelo tecnológico que ha dado origen a través del tiempo en la sociedad a nivel global</w:t>
      </w:r>
      <w:r w:rsidR="00E40F4D">
        <w:rPr>
          <w:lang w:val="es-EC"/>
        </w:rPr>
        <w:t xml:space="preserve"> </w:t>
      </w:r>
      <w:r w:rsidR="0007091B" w:rsidRPr="0007091B">
        <w:rPr>
          <w:lang w:val="es-EC"/>
        </w:rPr>
        <w:t xml:space="preserve">de crear o ver </w:t>
      </w:r>
      <w:r w:rsidR="0092648D" w:rsidRPr="0007091B">
        <w:rPr>
          <w:lang w:val="es-EC"/>
        </w:rPr>
        <w:t>sistemas</w:t>
      </w:r>
      <w:r w:rsidR="0092648D">
        <w:rPr>
          <w:lang w:val="es-EC"/>
        </w:rPr>
        <w:t xml:space="preserve"> </w:t>
      </w:r>
      <w:r w:rsidR="0092648D" w:rsidRPr="0092648D">
        <w:rPr>
          <w:lang w:val="es-EC"/>
        </w:rPr>
        <w:t>pudiendo</w:t>
      </w:r>
      <w:r w:rsidR="0092648D">
        <w:rPr>
          <w:lang w:val="es-EC"/>
        </w:rPr>
        <w:t xml:space="preserve"> dar </w:t>
      </w:r>
      <w:r w:rsidR="0092648D" w:rsidRPr="0092648D">
        <w:rPr>
          <w:lang w:val="es-EC"/>
        </w:rPr>
        <w:t xml:space="preserve">acceso a los servidores y almacenamiento </w:t>
      </w:r>
      <w:r w:rsidR="0092648D">
        <w:rPr>
          <w:lang w:val="es-EC"/>
        </w:rPr>
        <w:t>incluyendo</w:t>
      </w:r>
      <w:r w:rsidR="0092648D" w:rsidRPr="0092648D">
        <w:rPr>
          <w:lang w:val="es-EC"/>
        </w:rPr>
        <w:t xml:space="preserve"> a la seguridad o firewalls de red</w:t>
      </w:r>
      <w:r w:rsidR="00E40F4D">
        <w:rPr>
          <w:lang w:val="es-EC"/>
        </w:rPr>
        <w:t xml:space="preserve"> </w:t>
      </w:r>
      <w:r w:rsidR="00E40F4D" w:rsidRPr="00E40F4D">
        <w:rPr>
          <w:lang w:val="es-EC"/>
        </w:rPr>
        <w:t>que nos proporciona servicios de computación a través de internet</w:t>
      </w:r>
      <w:r w:rsidR="0092648D" w:rsidRPr="0092648D">
        <w:rPr>
          <w:lang w:val="es-EC"/>
        </w:rPr>
        <w:t>.</w:t>
      </w:r>
    </w:p>
    <w:p w14:paraId="1F267D21" w14:textId="591F9AEC" w:rsidR="00E40F4D" w:rsidRDefault="00E40F4D" w:rsidP="0007091B">
      <w:pPr>
        <w:jc w:val="both"/>
        <w:rPr>
          <w:lang w:val="es-EC"/>
        </w:rPr>
      </w:pPr>
      <w:r>
        <w:rPr>
          <w:lang w:val="es-EC"/>
        </w:rPr>
        <w:t xml:space="preserve">Dentro de esta información hemos realizado un cuadro comparativo, entre cada una de las infraestructuras que se han investigado dentro del cual podemos darnos cuenta </w:t>
      </w:r>
      <w:proofErr w:type="gramStart"/>
      <w:r>
        <w:rPr>
          <w:lang w:val="es-EC"/>
        </w:rPr>
        <w:t>que</w:t>
      </w:r>
      <w:proofErr w:type="gramEnd"/>
      <w:r>
        <w:rPr>
          <w:lang w:val="es-EC"/>
        </w:rPr>
        <w:t xml:space="preserve"> están: FIREBASE, MICROSOFT AZURE (S</w:t>
      </w:r>
      <w:r w:rsidR="006C50C9">
        <w:rPr>
          <w:lang w:val="es-EC"/>
        </w:rPr>
        <w:t>aa</w:t>
      </w:r>
      <w:r>
        <w:rPr>
          <w:lang w:val="es-EC"/>
        </w:rPr>
        <w:t xml:space="preserve">S), </w:t>
      </w:r>
      <w:r>
        <w:rPr>
          <w:lang w:val="es-EC"/>
        </w:rPr>
        <w:t>AWS (AMAZON WEB SERVICES)</w:t>
      </w:r>
      <w:r w:rsidR="006C50C9">
        <w:rPr>
          <w:lang w:val="es-EC"/>
        </w:rPr>
        <w:t xml:space="preserve">, </w:t>
      </w:r>
      <w:r w:rsidR="006C50C9">
        <w:rPr>
          <w:lang w:val="es-EC"/>
        </w:rPr>
        <w:t>MICROSOFT AZURE (</w:t>
      </w:r>
      <w:r w:rsidR="006C50C9">
        <w:rPr>
          <w:lang w:val="es-EC"/>
        </w:rPr>
        <w:t>Iaa</w:t>
      </w:r>
      <w:r w:rsidR="006C50C9">
        <w:rPr>
          <w:lang w:val="es-EC"/>
        </w:rPr>
        <w:t>S), MICROSOFT AZURE (</w:t>
      </w:r>
      <w:r w:rsidR="006C50C9">
        <w:rPr>
          <w:lang w:val="es-EC"/>
        </w:rPr>
        <w:t>Paa</w:t>
      </w:r>
      <w:r w:rsidR="006C50C9">
        <w:rPr>
          <w:lang w:val="es-EC"/>
        </w:rPr>
        <w:t>S)</w:t>
      </w:r>
      <w:r w:rsidR="006C50C9">
        <w:rPr>
          <w:lang w:val="es-EC"/>
        </w:rPr>
        <w:t>.</w:t>
      </w:r>
    </w:p>
    <w:p w14:paraId="4C21F222" w14:textId="1839D97E" w:rsidR="006C50C9" w:rsidRDefault="006C50C9" w:rsidP="0007091B">
      <w:pPr>
        <w:jc w:val="both"/>
        <w:rPr>
          <w:lang w:val="es-EC"/>
        </w:rPr>
      </w:pPr>
      <w:r>
        <w:rPr>
          <w:lang w:val="es-EC"/>
        </w:rPr>
        <w:t>Dentro de este cuadro se puede mostrar algunas características, beneficios, lo que cada uno de ellos ofrece, cada una de sus funcionalidades que cada infraestructura puede obtener, y así mismo muestra la definición de cada uno.</w:t>
      </w:r>
    </w:p>
    <w:p w14:paraId="2D3E13C3" w14:textId="58445EB8" w:rsidR="0007091B" w:rsidRPr="0007091B" w:rsidRDefault="006C50C9" w:rsidP="0007091B">
      <w:pPr>
        <w:jc w:val="both"/>
        <w:rPr>
          <w:lang w:val="es-EC"/>
        </w:rPr>
        <w:sectPr w:rsidR="0007091B" w:rsidRPr="0007091B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C"/>
        </w:rPr>
        <w:t>Esto nos puede ayudar para obtener o conocer una infraestructura   de una mejor manera ayudándonos a escoger con mayor facilidad a la mejor.</w:t>
      </w:r>
    </w:p>
    <w:p w14:paraId="63D4B6E2" w14:textId="214845BE" w:rsidR="00454F76" w:rsidRPr="00181AB6" w:rsidRDefault="006E69F7" w:rsidP="00181AB6">
      <w:pPr>
        <w:pStyle w:val="Ttulo1"/>
        <w:spacing w:after="240"/>
        <w:rPr>
          <w:sz w:val="32"/>
          <w:szCs w:val="32"/>
          <w:lang w:val="es-EC"/>
        </w:rPr>
      </w:pPr>
      <w:r w:rsidRPr="00181AB6">
        <w:rPr>
          <w:sz w:val="32"/>
          <w:szCs w:val="32"/>
          <w:lang w:val="es-EC"/>
        </w:rPr>
        <w:lastRenderedPageBreak/>
        <w:t>CUADRO COMPARATIVO</w:t>
      </w:r>
    </w:p>
    <w:tbl>
      <w:tblPr>
        <w:tblStyle w:val="Tablaconcuadrcula1Claro-nfasis2"/>
        <w:tblW w:w="15168" w:type="dxa"/>
        <w:tblInd w:w="-714" w:type="dxa"/>
        <w:tblBorders>
          <w:top w:val="single" w:sz="12" w:space="0" w:color="B4C6E7" w:themeColor="accent1" w:themeTint="66"/>
          <w:left w:val="single" w:sz="12" w:space="0" w:color="B4C6E7" w:themeColor="accent1" w:themeTint="66"/>
          <w:bottom w:val="single" w:sz="12" w:space="0" w:color="B4C6E7" w:themeColor="accent1" w:themeTint="66"/>
          <w:right w:val="single" w:sz="12" w:space="0" w:color="B4C6E7" w:themeColor="accent1" w:themeTint="66"/>
          <w:insideH w:val="single" w:sz="12" w:space="0" w:color="B4C6E7" w:themeColor="accent1" w:themeTint="66"/>
          <w:insideV w:val="single" w:sz="12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2344"/>
        <w:gridCol w:w="3021"/>
        <w:gridCol w:w="2252"/>
        <w:gridCol w:w="2488"/>
        <w:gridCol w:w="2395"/>
        <w:gridCol w:w="2668"/>
      </w:tblGrid>
      <w:tr w:rsidR="00181AB6" w14:paraId="337501BA" w14:textId="77777777" w:rsidTr="00181AB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34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tcBorders>
              <w:bottom w:val="none" w:sz="0" w:space="0" w:color="auto"/>
            </w:tcBorders>
            <w:shd w:val="clear" w:color="auto" w:fill="B4E9F6"/>
          </w:tcPr>
          <w:p w14:paraId="248E43DE" w14:textId="77777777" w:rsidR="00181AB6" w:rsidRDefault="00181AB6" w:rsidP="00181AB6">
            <w:pPr>
              <w:rPr>
                <w:lang w:val="es-EC"/>
              </w:rPr>
            </w:pPr>
            <w:r>
              <w:rPr>
                <w:lang w:val="es-EC"/>
              </w:rPr>
              <w:t>FIREBASE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B4E9F6"/>
          </w:tcPr>
          <w:p w14:paraId="00CE54AC" w14:textId="058EDB68" w:rsidR="00181AB6" w:rsidRDefault="00181AB6" w:rsidP="0018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MICROSOFT AZURE(</w:t>
            </w:r>
            <w:r>
              <w:rPr>
                <w:lang w:val="es-EC"/>
              </w:rPr>
              <w:t>SaaS</w:t>
            </w:r>
            <w:r>
              <w:rPr>
                <w:lang w:val="es-EC"/>
              </w:rPr>
              <w:t>)</w:t>
            </w:r>
          </w:p>
        </w:tc>
        <w:tc>
          <w:tcPr>
            <w:tcW w:w="2410" w:type="dxa"/>
            <w:tcBorders>
              <w:bottom w:val="none" w:sz="0" w:space="0" w:color="auto"/>
            </w:tcBorders>
            <w:shd w:val="clear" w:color="auto" w:fill="B4E9F6"/>
          </w:tcPr>
          <w:p w14:paraId="1225AD27" w14:textId="662C766F" w:rsidR="00181AB6" w:rsidRDefault="00181AB6" w:rsidP="0018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AWS (AMAZON WEB SERVICES)</w:t>
            </w:r>
          </w:p>
        </w:tc>
        <w:tc>
          <w:tcPr>
            <w:tcW w:w="2410" w:type="dxa"/>
            <w:tcBorders>
              <w:bottom w:val="none" w:sz="0" w:space="0" w:color="auto"/>
            </w:tcBorders>
            <w:shd w:val="clear" w:color="auto" w:fill="B4E9F6"/>
          </w:tcPr>
          <w:p w14:paraId="069306BB" w14:textId="6C785019" w:rsidR="00181AB6" w:rsidRDefault="00181AB6" w:rsidP="0018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MICROSOFT AZURE(IaaS)</w:t>
            </w:r>
          </w:p>
        </w:tc>
        <w:tc>
          <w:tcPr>
            <w:tcW w:w="2693" w:type="dxa"/>
            <w:tcBorders>
              <w:bottom w:val="none" w:sz="0" w:space="0" w:color="auto"/>
            </w:tcBorders>
            <w:shd w:val="clear" w:color="auto" w:fill="B4E9F6"/>
          </w:tcPr>
          <w:p w14:paraId="5175E8E9" w14:textId="077D9FB3" w:rsidR="00181AB6" w:rsidRDefault="00181AB6" w:rsidP="00181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MICROSOFT AZURE(PaaS)</w:t>
            </w:r>
          </w:p>
        </w:tc>
      </w:tr>
      <w:tr w:rsidR="00181AB6" w:rsidRPr="00123E06" w14:paraId="0E6E2689" w14:textId="77777777" w:rsidTr="0018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shd w:val="clear" w:color="auto" w:fill="B4E9F6"/>
            <w:vAlign w:val="center"/>
          </w:tcPr>
          <w:p w14:paraId="378025F2" w14:textId="77777777" w:rsidR="00181AB6" w:rsidRDefault="00181AB6" w:rsidP="00181AB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CARACTERISTICAS</w:t>
            </w:r>
          </w:p>
        </w:tc>
        <w:tc>
          <w:tcPr>
            <w:tcW w:w="3043" w:type="dxa"/>
          </w:tcPr>
          <w:p w14:paraId="6B046749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A762DF">
              <w:rPr>
                <w:lang w:val="es-EC"/>
              </w:rPr>
              <w:t xml:space="preserve">Desarrollo: Creación de mejores </w:t>
            </w:r>
            <w:proofErr w:type="gramStart"/>
            <w:r w:rsidRPr="00A762DF">
              <w:rPr>
                <w:lang w:val="es-EC"/>
              </w:rPr>
              <w:t>apps</w:t>
            </w:r>
            <w:proofErr w:type="gramEnd"/>
            <w:r w:rsidRPr="00A762DF">
              <w:rPr>
                <w:lang w:val="es-EC"/>
              </w:rPr>
              <w:t>, minimizando el tiempo de optimización y desarrollo</w:t>
            </w:r>
          </w:p>
          <w:p w14:paraId="22FB4432" w14:textId="77777777" w:rsidR="00181AB6" w:rsidRPr="00A762DF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A762DF">
              <w:rPr>
                <w:lang w:val="es-EC"/>
              </w:rPr>
              <w:t>Analitica</w:t>
            </w:r>
            <w:proofErr w:type="spellEnd"/>
            <w:r w:rsidRPr="00A762DF">
              <w:rPr>
                <w:lang w:val="es-EC"/>
              </w:rPr>
              <w:t xml:space="preserve">: Tener un control máximo de rendimiento de la </w:t>
            </w:r>
            <w:proofErr w:type="gramStart"/>
            <w:r w:rsidRPr="00A762DF">
              <w:rPr>
                <w:lang w:val="es-EC"/>
              </w:rPr>
              <w:t>app</w:t>
            </w:r>
            <w:proofErr w:type="gramEnd"/>
            <w:r w:rsidRPr="00A762DF">
              <w:rPr>
                <w:lang w:val="es-EC"/>
              </w:rPr>
              <w:t xml:space="preserve"> </w:t>
            </w:r>
          </w:p>
          <w:p w14:paraId="1C740291" w14:textId="77777777" w:rsidR="00181AB6" w:rsidRPr="00A762DF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A762DF">
              <w:rPr>
                <w:lang w:val="es-EC"/>
              </w:rPr>
              <w:t xml:space="preserve">Poder de crecimiento: Permite gestionar de manera fácil todos los usuarios de </w:t>
            </w:r>
            <w:proofErr w:type="gramStart"/>
            <w:r w:rsidRPr="00A762DF">
              <w:rPr>
                <w:lang w:val="es-EC"/>
              </w:rPr>
              <w:t>las app</w:t>
            </w:r>
            <w:proofErr w:type="gramEnd"/>
          </w:p>
          <w:p w14:paraId="29932455" w14:textId="77777777" w:rsidR="00181AB6" w:rsidRPr="00A762DF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A762DF">
              <w:rPr>
                <w:lang w:val="es-EC"/>
              </w:rPr>
              <w:t>Monetizacion</w:t>
            </w:r>
            <w:proofErr w:type="spellEnd"/>
            <w:r w:rsidRPr="00A762DF">
              <w:rPr>
                <w:lang w:val="es-EC"/>
              </w:rPr>
              <w:t xml:space="preserve">: Mediante </w:t>
            </w:r>
            <w:proofErr w:type="spellStart"/>
            <w:r w:rsidRPr="00A762DF">
              <w:rPr>
                <w:lang w:val="es-EC"/>
              </w:rPr>
              <w:t>AdMob</w:t>
            </w:r>
            <w:proofErr w:type="spellEnd"/>
          </w:p>
          <w:p w14:paraId="0CE59870" w14:textId="77777777" w:rsidR="00181AB6" w:rsidRPr="00A762DF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A762DF">
              <w:rPr>
                <w:lang w:val="es-EC"/>
              </w:rPr>
              <w:t xml:space="preserve">Rapidez: Implementarlo puede ser fácil y rápido </w:t>
            </w:r>
          </w:p>
          <w:p w14:paraId="5F15C612" w14:textId="77777777" w:rsidR="00181AB6" w:rsidRPr="00A762DF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A762DF">
              <w:rPr>
                <w:lang w:val="es-EC"/>
              </w:rPr>
              <w:t xml:space="preserve">Agilidad: </w:t>
            </w:r>
            <w:proofErr w:type="spellStart"/>
            <w:r w:rsidRPr="00A762DF">
              <w:rPr>
                <w:lang w:val="es-EC"/>
              </w:rPr>
              <w:t>Firebase</w:t>
            </w:r>
            <w:proofErr w:type="spellEnd"/>
            <w:r w:rsidRPr="00A762DF">
              <w:rPr>
                <w:lang w:val="es-EC"/>
              </w:rPr>
              <w:t xml:space="preserve"> ofrece </w:t>
            </w:r>
            <w:proofErr w:type="gramStart"/>
            <w:r w:rsidRPr="00A762DF">
              <w:rPr>
                <w:lang w:val="es-EC"/>
              </w:rPr>
              <w:t>apps</w:t>
            </w:r>
            <w:proofErr w:type="gramEnd"/>
            <w:r w:rsidRPr="00A762DF">
              <w:rPr>
                <w:lang w:val="es-EC"/>
              </w:rPr>
              <w:t xml:space="preserve"> multiplataforma con una APIS</w:t>
            </w:r>
          </w:p>
        </w:tc>
        <w:tc>
          <w:tcPr>
            <w:tcW w:w="2268" w:type="dxa"/>
          </w:tcPr>
          <w:p w14:paraId="490B1A08" w14:textId="77777777" w:rsidR="00181AB6" w:rsidRP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181AB6">
              <w:rPr>
                <w:sz w:val="24"/>
                <w:szCs w:val="24"/>
                <w:lang w:val="es-EC"/>
              </w:rPr>
              <w:t>El uso de los recursos se puede escalar en función de las necesidades de servicio.</w:t>
            </w:r>
          </w:p>
          <w:p w14:paraId="49F2809E" w14:textId="77777777" w:rsidR="00181AB6" w:rsidRP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181AB6">
              <w:rPr>
                <w:sz w:val="24"/>
                <w:szCs w:val="24"/>
                <w:lang w:val="es-EC"/>
              </w:rPr>
              <w:t>Las aplicaciones son accesibles desde casi cualquier dispositivo conectado a Internet, desde casi cualquier lugar del mundo.</w:t>
            </w:r>
          </w:p>
          <w:p w14:paraId="53988DB5" w14:textId="37C2D8FC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tcW w:w="2410" w:type="dxa"/>
          </w:tcPr>
          <w:p w14:paraId="615C8205" w14:textId="4A705C7A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454F76">
              <w:rPr>
                <w:lang w:val="es-EC"/>
              </w:rPr>
              <w:t>Crea soluciones y aplicaciones tecnológicas cloud fácilmente.</w:t>
            </w:r>
          </w:p>
          <w:p w14:paraId="34F4DFB8" w14:textId="77777777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454F76">
              <w:rPr>
                <w:lang w:val="es-EC"/>
              </w:rPr>
              <w:t>Externaliza el hardware al servicio cloud y disminuye costes.</w:t>
            </w:r>
          </w:p>
          <w:p w14:paraId="313770E2" w14:textId="77777777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454F76">
              <w:rPr>
                <w:lang w:val="es-EC"/>
              </w:rPr>
              <w:t>Ejecuta cualquier carga de trabajo en cualquier momento.</w:t>
            </w:r>
          </w:p>
          <w:p w14:paraId="36F25C2D" w14:textId="77777777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454F76">
              <w:rPr>
                <w:lang w:val="es-EC"/>
              </w:rPr>
              <w:t>Innovadoras herramientas para migrar el trabajo local a la nube.</w:t>
            </w:r>
          </w:p>
          <w:p w14:paraId="0AC70E88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tcW w:w="2410" w:type="dxa"/>
          </w:tcPr>
          <w:p w14:paraId="11852544" w14:textId="15708A59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454F76">
              <w:rPr>
                <w:sz w:val="24"/>
                <w:szCs w:val="24"/>
                <w:lang w:val="es-EC"/>
              </w:rPr>
              <w:t>PaaS proporciona una plataforma con herramientas para probar, desarrollar y alojar aplicaciones en el mismo entorno.</w:t>
            </w:r>
          </w:p>
          <w:p w14:paraId="3BF35B79" w14:textId="77777777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454F76">
              <w:rPr>
                <w:sz w:val="24"/>
                <w:szCs w:val="24"/>
                <w:lang w:val="es-EC"/>
              </w:rPr>
              <w:t>Permite a las organizaciones centrarse en el desarrollo, sin tener que preocuparse por la infraestructura subyacente.</w:t>
            </w:r>
          </w:p>
          <w:p w14:paraId="02090C86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tcW w:w="2693" w:type="dxa"/>
          </w:tcPr>
          <w:p w14:paraId="541C1033" w14:textId="77777777" w:rsid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07091B">
              <w:rPr>
                <w:sz w:val="24"/>
                <w:szCs w:val="24"/>
                <w:lang w:val="es-EC"/>
              </w:rPr>
              <w:t>Permite a las organizaciones centrarse en el desarrollo, sin tener que preocuparse por la infraestructura subyacente.</w:t>
            </w:r>
          </w:p>
          <w:p w14:paraId="546A9078" w14:textId="368980B9" w:rsidR="00181AB6" w:rsidRPr="0007091B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07091B">
              <w:rPr>
                <w:sz w:val="24"/>
                <w:szCs w:val="24"/>
                <w:lang w:val="es-EC"/>
              </w:rPr>
              <w:t>Los proveedores gestionan la seguridad, los sistemas operativos, el software de servidor y las copias de seguridad.</w:t>
            </w:r>
          </w:p>
          <w:p w14:paraId="303222CF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181AB6" w:rsidRPr="00123E06" w14:paraId="780E0CBB" w14:textId="77777777" w:rsidTr="0018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shd w:val="clear" w:color="auto" w:fill="B4E9F6"/>
            <w:vAlign w:val="center"/>
          </w:tcPr>
          <w:p w14:paraId="3500C06B" w14:textId="1AFA4C9E" w:rsidR="00181AB6" w:rsidRDefault="00181AB6" w:rsidP="00181AB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BENEFICIOS</w:t>
            </w:r>
          </w:p>
        </w:tc>
        <w:tc>
          <w:tcPr>
            <w:tcW w:w="3043" w:type="dxa"/>
            <w:shd w:val="clear" w:color="auto" w:fill="E4F7FC"/>
          </w:tcPr>
          <w:p w14:paraId="35AC3D10" w14:textId="77777777" w:rsidR="00181AB6" w:rsidRPr="001A6F83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 w:eastAsia="es-EC"/>
              </w:rPr>
            </w:pPr>
            <w:r w:rsidRPr="001A6F83">
              <w:rPr>
                <w:lang w:val="es-EC" w:eastAsia="es-EC"/>
              </w:rPr>
              <w:t xml:space="preserve">Permite a los usuarios a enviar invitaciones por email o SMS y compartir la </w:t>
            </w:r>
            <w:proofErr w:type="gramStart"/>
            <w:r w:rsidRPr="001A6F83">
              <w:rPr>
                <w:lang w:val="es-EC" w:eastAsia="es-EC"/>
              </w:rPr>
              <w:t>app</w:t>
            </w:r>
            <w:proofErr w:type="gramEnd"/>
            <w:r w:rsidRPr="001A6F83">
              <w:rPr>
                <w:lang w:val="es-EC" w:eastAsia="es-EC"/>
              </w:rPr>
              <w:t xml:space="preserve"> directamente con sus contactos.</w:t>
            </w:r>
          </w:p>
          <w:p w14:paraId="2BAF545A" w14:textId="77777777" w:rsidR="00181AB6" w:rsidRPr="001A6F83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A6F83">
              <w:rPr>
                <w:lang w:val="es-EC" w:eastAsia="es-EC"/>
              </w:rPr>
              <w:t xml:space="preserve">Indexación de la </w:t>
            </w:r>
            <w:proofErr w:type="gramStart"/>
            <w:r w:rsidRPr="001A6F83">
              <w:rPr>
                <w:lang w:val="es-EC" w:eastAsia="es-EC"/>
              </w:rPr>
              <w:t>app</w:t>
            </w:r>
            <w:proofErr w:type="gramEnd"/>
            <w:r w:rsidRPr="001A6F83">
              <w:rPr>
                <w:lang w:val="es-EC" w:eastAsia="es-EC"/>
              </w:rPr>
              <w:t xml:space="preserve"> para que los usuarios que van en busca de un contenido relacionado puedan ir directamente a consumir la app.</w:t>
            </w:r>
          </w:p>
          <w:p w14:paraId="29C54F13" w14:textId="2BAA7870" w:rsidR="00181AB6" w:rsidRPr="00A762DF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 w:eastAsia="es-EC"/>
              </w:rPr>
            </w:pPr>
            <w:r w:rsidRPr="001A6F83">
              <w:rPr>
                <w:lang w:val="es-EC" w:eastAsia="es-EC"/>
              </w:rPr>
              <w:t xml:space="preserve">Enlaces dinámicos que proporcionan la mejor experiencia en diferentes </w:t>
            </w:r>
          </w:p>
        </w:tc>
        <w:tc>
          <w:tcPr>
            <w:tcW w:w="2268" w:type="dxa"/>
            <w:shd w:val="clear" w:color="auto" w:fill="E4F7FC"/>
          </w:tcPr>
          <w:p w14:paraId="50199CFA" w14:textId="77777777" w:rsidR="00181AB6" w:rsidRP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181AB6">
              <w:rPr>
                <w:sz w:val="24"/>
                <w:szCs w:val="24"/>
                <w:lang w:val="es-EC"/>
              </w:rPr>
              <w:t>Los usuarios no tienen que gestionar, instalar ni actualizar el software; los proveedores de SaaS lo gestionan.</w:t>
            </w:r>
          </w:p>
          <w:p w14:paraId="01A7F745" w14:textId="77777777" w:rsidR="00181AB6" w:rsidRP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181AB6">
              <w:rPr>
                <w:sz w:val="24"/>
                <w:szCs w:val="24"/>
                <w:lang w:val="es-EC"/>
              </w:rPr>
              <w:t>Los datos están seguros en el cloud; un fallo en el equipo no provoca la pérdida de datos.</w:t>
            </w:r>
          </w:p>
          <w:p w14:paraId="6180F4B8" w14:textId="628665F0" w:rsidR="00181AB6" w:rsidRPr="00123E0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tcW w:w="2410" w:type="dxa"/>
            <w:shd w:val="clear" w:color="auto" w:fill="E4F7FC"/>
          </w:tcPr>
          <w:p w14:paraId="415262EC" w14:textId="1E814D58" w:rsidR="00181AB6" w:rsidRPr="00123E0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23E06">
              <w:rPr>
                <w:lang w:val="es-EC"/>
              </w:rPr>
              <w:t>Rendimiento incomparable</w:t>
            </w:r>
          </w:p>
          <w:p w14:paraId="10A9D45A" w14:textId="77777777" w:rsidR="00181AB6" w:rsidRPr="00123E0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23E06">
              <w:rPr>
                <w:lang w:val="es-EC"/>
              </w:rPr>
              <w:t>Precio Inigualable</w:t>
            </w:r>
          </w:p>
          <w:p w14:paraId="5E442FAD" w14:textId="77777777" w:rsidR="00181AB6" w:rsidRPr="00123E0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23E06">
              <w:rPr>
                <w:lang w:val="es-EC"/>
              </w:rPr>
              <w:t>Seguridad Superior</w:t>
            </w:r>
          </w:p>
          <w:p w14:paraId="78E5D56A" w14:textId="77777777" w:rsidR="00181AB6" w:rsidRPr="00123E0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23E06">
              <w:rPr>
                <w:lang w:val="es-EC"/>
              </w:rPr>
              <w:t>Maximizar el rendimiento de las aplicaciones</w:t>
            </w:r>
          </w:p>
          <w:p w14:paraId="24392DFC" w14:textId="77777777" w:rsidR="00181AB6" w:rsidRPr="00123E0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23E06">
              <w:rPr>
                <w:lang w:val="es-EC"/>
              </w:rPr>
              <w:t>Beneficiarse del pago por Uso, controlando los gastos de IT</w:t>
            </w:r>
          </w:p>
          <w:p w14:paraId="40A5D45E" w14:textId="77777777" w:rsidR="00181AB6" w:rsidRPr="00123E0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23E06">
              <w:rPr>
                <w:lang w:val="es-EC"/>
              </w:rPr>
              <w:t>Seguridad y Control</w:t>
            </w:r>
          </w:p>
          <w:p w14:paraId="11775B8E" w14:textId="37D1DBAB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23E06">
              <w:rPr>
                <w:lang w:val="es-EC"/>
              </w:rPr>
              <w:t>Grandes ahorros optimizando tus CAPEX</w:t>
            </w:r>
          </w:p>
        </w:tc>
        <w:tc>
          <w:tcPr>
            <w:tcW w:w="2410" w:type="dxa"/>
            <w:shd w:val="clear" w:color="auto" w:fill="E4F7FC"/>
          </w:tcPr>
          <w:p w14:paraId="51074D3E" w14:textId="33018CB1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Ahorro de costes</w:t>
            </w:r>
          </w:p>
          <w:p w14:paraId="202B277B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Escalabilidad bajo demanda</w:t>
            </w:r>
          </w:p>
          <w:p w14:paraId="32965900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Flexibilidad</w:t>
            </w:r>
          </w:p>
          <w:p w14:paraId="2B000D49" w14:textId="4CE11B22" w:rsidR="00181AB6" w:rsidRPr="00454F7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Confiabilidad</w:t>
            </w:r>
          </w:p>
        </w:tc>
        <w:tc>
          <w:tcPr>
            <w:tcW w:w="2693" w:type="dxa"/>
            <w:shd w:val="clear" w:color="auto" w:fill="E4F7FC"/>
          </w:tcPr>
          <w:p w14:paraId="72DAC1CA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Un proveedor de servicios ofrece acceso a un entorno basado en cloud en el cual los usuarios pueden crear y distribuir aplicaciones. El proveedor proporciona la infraestructura subyacente.</w:t>
            </w:r>
          </w:p>
          <w:p w14:paraId="3C0A73ED" w14:textId="77777777" w:rsidR="00181AB6" w:rsidRPr="0007091B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</w:p>
        </w:tc>
      </w:tr>
      <w:tr w:rsidR="00181AB6" w:rsidRPr="00123E06" w14:paraId="6DD4B750" w14:textId="77777777" w:rsidTr="0018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shd w:val="clear" w:color="auto" w:fill="B4E9F6"/>
            <w:vAlign w:val="center"/>
          </w:tcPr>
          <w:p w14:paraId="32C91D41" w14:textId="77777777" w:rsidR="00181AB6" w:rsidRDefault="00181AB6" w:rsidP="00181AB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lastRenderedPageBreak/>
              <w:t>OFRECE</w:t>
            </w:r>
          </w:p>
        </w:tc>
        <w:tc>
          <w:tcPr>
            <w:tcW w:w="3043" w:type="dxa"/>
          </w:tcPr>
          <w:p w14:paraId="66D847F8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Ofrece el desarrollo y la </w:t>
            </w:r>
            <w:proofErr w:type="spellStart"/>
            <w:r>
              <w:rPr>
                <w:lang w:val="es-EC"/>
              </w:rPr>
              <w:t>falicitacion</w:t>
            </w:r>
            <w:proofErr w:type="spellEnd"/>
            <w:r>
              <w:rPr>
                <w:lang w:val="es-EC"/>
              </w:rPr>
              <w:t xml:space="preserve"> de </w:t>
            </w:r>
            <w:proofErr w:type="spellStart"/>
            <w:r>
              <w:rPr>
                <w:lang w:val="es-EC"/>
              </w:rPr>
              <w:t>de</w:t>
            </w:r>
            <w:proofErr w:type="spellEnd"/>
            <w:r>
              <w:rPr>
                <w:lang w:val="es-EC"/>
              </w:rPr>
              <w:t xml:space="preserve"> creación de </w:t>
            </w:r>
            <w:proofErr w:type="gramStart"/>
            <w:r>
              <w:rPr>
                <w:lang w:val="es-EC"/>
              </w:rPr>
              <w:t>apps</w:t>
            </w:r>
            <w:proofErr w:type="gramEnd"/>
            <w:r>
              <w:rPr>
                <w:lang w:val="es-EC"/>
              </w:rPr>
              <w:t xml:space="preserve"> de elevada calidad de una forma </w:t>
            </w:r>
            <w:proofErr w:type="spellStart"/>
            <w:r>
              <w:rPr>
                <w:lang w:val="es-EC"/>
              </w:rPr>
              <w:t>mas</w:t>
            </w:r>
            <w:proofErr w:type="spellEnd"/>
            <w:r>
              <w:rPr>
                <w:lang w:val="es-EC"/>
              </w:rPr>
              <w:t xml:space="preserve"> rápida.</w:t>
            </w:r>
          </w:p>
        </w:tc>
        <w:tc>
          <w:tcPr>
            <w:tcW w:w="2268" w:type="dxa"/>
          </w:tcPr>
          <w:p w14:paraId="4AEDD0F5" w14:textId="05682D0A" w:rsidR="00181AB6" w:rsidRP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181AB6">
              <w:rPr>
                <w:sz w:val="24"/>
                <w:szCs w:val="24"/>
                <w:lang w:val="es-EC"/>
              </w:rPr>
              <w:t>Los proveedores de SaaS proporcionan a los usuarios el software y las aplicaciones mediante un modelo de suscripción.</w:t>
            </w:r>
          </w:p>
        </w:tc>
        <w:tc>
          <w:tcPr>
            <w:tcW w:w="2410" w:type="dxa"/>
          </w:tcPr>
          <w:p w14:paraId="124DD3A8" w14:textId="2B392930" w:rsidR="00181AB6" w:rsidRDefault="00181AB6" w:rsidP="00181AB6">
            <w:pPr>
              <w:pStyle w:val="Prrafodelista"/>
              <w:numPr>
                <w:ilvl w:val="0"/>
                <w:numId w:val="1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Compute Cloud Service</w:t>
            </w:r>
          </w:p>
          <w:p w14:paraId="4EBD9059" w14:textId="77777777" w:rsidR="00181AB6" w:rsidRDefault="00181AB6" w:rsidP="00181AB6">
            <w:pPr>
              <w:pStyle w:val="Prrafodelista"/>
              <w:numPr>
                <w:ilvl w:val="0"/>
                <w:numId w:val="1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Storage Cloud Service</w:t>
            </w:r>
          </w:p>
          <w:p w14:paraId="595788A3" w14:textId="77777777" w:rsidR="00181AB6" w:rsidRDefault="00181AB6" w:rsidP="00181AB6">
            <w:pPr>
              <w:pStyle w:val="Prrafodelista"/>
              <w:numPr>
                <w:ilvl w:val="0"/>
                <w:numId w:val="1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C"/>
              </w:rPr>
            </w:pPr>
            <w:r>
              <w:rPr>
                <w:lang w:val="es-EC"/>
              </w:rPr>
              <w:t>Oracle Network Cloud Servicie</w:t>
            </w:r>
          </w:p>
          <w:p w14:paraId="0E21BB0C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tcW w:w="2410" w:type="dxa"/>
          </w:tcPr>
          <w:p w14:paraId="3F116911" w14:textId="71870D09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Accesibilidad desde cualquier dispositivo conectado a internet desde cualquier parte del mundo </w:t>
            </w:r>
          </w:p>
        </w:tc>
        <w:tc>
          <w:tcPr>
            <w:tcW w:w="2693" w:type="dxa"/>
          </w:tcPr>
          <w:p w14:paraId="19F88360" w14:textId="0B28E98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Accesibilidad desde cualquier dispositivo conectado a internet desde cualquier parte del mundo </w:t>
            </w:r>
          </w:p>
        </w:tc>
      </w:tr>
      <w:tr w:rsidR="00181AB6" w:rsidRPr="00123E06" w14:paraId="537ED046" w14:textId="77777777" w:rsidTr="0018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shd w:val="clear" w:color="auto" w:fill="B4E9F6"/>
            <w:vAlign w:val="center"/>
          </w:tcPr>
          <w:p w14:paraId="50DCDD99" w14:textId="5A959715" w:rsidR="00181AB6" w:rsidRDefault="00181AB6" w:rsidP="00181AB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FUNCIONALIDAD</w:t>
            </w:r>
          </w:p>
        </w:tc>
        <w:tc>
          <w:tcPr>
            <w:tcW w:w="3043" w:type="dxa"/>
            <w:shd w:val="clear" w:color="auto" w:fill="E4F7FC"/>
          </w:tcPr>
          <w:p w14:paraId="6239179F" w14:textId="77777777" w:rsidR="00181AB6" w:rsidRDefault="00181AB6" w:rsidP="00181AB6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>
              <w:rPr>
                <w:lang w:val="es-EC"/>
              </w:rPr>
              <w:t>Develop</w:t>
            </w:r>
            <w:proofErr w:type="spellEnd"/>
            <w:r>
              <w:rPr>
                <w:lang w:val="es-EC"/>
              </w:rPr>
              <w:t>: Desarrollo</w:t>
            </w:r>
          </w:p>
          <w:p w14:paraId="434C1B42" w14:textId="77777777" w:rsidR="00181AB6" w:rsidRDefault="00181AB6" w:rsidP="00181AB6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>
              <w:rPr>
                <w:lang w:val="es-EC"/>
              </w:rPr>
              <w:t>Grow</w:t>
            </w:r>
            <w:proofErr w:type="spellEnd"/>
            <w:r>
              <w:rPr>
                <w:lang w:val="es-EC"/>
              </w:rPr>
              <w:t>: crecimiento</w:t>
            </w:r>
          </w:p>
          <w:p w14:paraId="4BEAE4D5" w14:textId="77777777" w:rsidR="006C50C9" w:rsidRDefault="00181AB6" w:rsidP="00181AB6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>
              <w:rPr>
                <w:lang w:val="es-EC"/>
              </w:rPr>
              <w:t>Earn</w:t>
            </w:r>
            <w:proofErr w:type="spellEnd"/>
            <w:r>
              <w:rPr>
                <w:lang w:val="es-EC"/>
              </w:rPr>
              <w:t xml:space="preserve">: </w:t>
            </w:r>
            <w:proofErr w:type="spellStart"/>
            <w:r>
              <w:rPr>
                <w:lang w:val="es-EC"/>
              </w:rPr>
              <w:t>Monetizacion</w:t>
            </w:r>
            <w:proofErr w:type="spellEnd"/>
          </w:p>
          <w:p w14:paraId="35F0F424" w14:textId="102DE65B" w:rsidR="00181AB6" w:rsidRPr="006C50C9" w:rsidRDefault="00181AB6" w:rsidP="00181AB6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6C50C9">
              <w:rPr>
                <w:lang w:val="es-EC"/>
              </w:rPr>
              <w:t>Analytics</w:t>
            </w:r>
            <w:proofErr w:type="spellEnd"/>
            <w:r w:rsidRPr="006C50C9">
              <w:rPr>
                <w:lang w:val="es-EC"/>
              </w:rPr>
              <w:t xml:space="preserve">: </w:t>
            </w:r>
            <w:proofErr w:type="spellStart"/>
            <w:r w:rsidRPr="006C50C9">
              <w:rPr>
                <w:lang w:val="es-EC"/>
              </w:rPr>
              <w:t>Analitica</w:t>
            </w:r>
            <w:proofErr w:type="spellEnd"/>
          </w:p>
        </w:tc>
        <w:tc>
          <w:tcPr>
            <w:tcW w:w="2268" w:type="dxa"/>
            <w:shd w:val="clear" w:color="auto" w:fill="E4F7FC"/>
          </w:tcPr>
          <w:p w14:paraId="44A9EF42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 xml:space="preserve">Un proveedor de servicios proporciona el software y las aplicaciones a través de internet. Los usuarios se suscriben al software y acceden a él a través de la web o las </w:t>
            </w:r>
            <w:proofErr w:type="spellStart"/>
            <w:r>
              <w:rPr>
                <w:sz w:val="24"/>
                <w:szCs w:val="24"/>
                <w:lang w:val="es-EC"/>
              </w:rPr>
              <w:t>APIs</w:t>
            </w:r>
            <w:proofErr w:type="spellEnd"/>
            <w:r>
              <w:rPr>
                <w:sz w:val="24"/>
                <w:szCs w:val="24"/>
                <w:lang w:val="es-EC"/>
              </w:rPr>
              <w:t xml:space="preserve"> del proveedor.</w:t>
            </w:r>
          </w:p>
          <w:p w14:paraId="6E0AB952" w14:textId="18D5299B" w:rsidR="00181AB6" w:rsidRP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tcW w:w="2410" w:type="dxa"/>
            <w:shd w:val="clear" w:color="auto" w:fill="E4F7FC"/>
          </w:tcPr>
          <w:p w14:paraId="77D2D667" w14:textId="20761B86" w:rsidR="00181AB6" w:rsidRPr="00123E06" w:rsidRDefault="00181AB6" w:rsidP="00181AB6">
            <w:pPr>
              <w:pStyle w:val="Prrafodelista"/>
              <w:numPr>
                <w:ilvl w:val="0"/>
                <w:numId w:val="1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 xml:space="preserve">Proporciona servidores, </w:t>
            </w:r>
            <w:proofErr w:type="gramStart"/>
            <w:r>
              <w:rPr>
                <w:lang w:val="es-EC"/>
              </w:rPr>
              <w:t>almacenamiento,,</w:t>
            </w:r>
            <w:proofErr w:type="gramEnd"/>
            <w:r>
              <w:rPr>
                <w:lang w:val="es-EC"/>
              </w:rPr>
              <w:t xml:space="preserve"> redes, aplicaciones y servicios a través de redes globales de centros de datos administrador por Oracle.</w:t>
            </w:r>
          </w:p>
        </w:tc>
        <w:tc>
          <w:tcPr>
            <w:tcW w:w="2410" w:type="dxa"/>
            <w:shd w:val="clear" w:color="auto" w:fill="E4F7FC"/>
          </w:tcPr>
          <w:p w14:paraId="6B8EC560" w14:textId="1BD71627" w:rsid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07091B">
              <w:rPr>
                <w:sz w:val="24"/>
                <w:szCs w:val="24"/>
                <w:lang w:val="es-EC"/>
              </w:rPr>
              <w:t xml:space="preserve">En lugar de adquirir hardware directamente, los usuarios pagan por IaaS </w:t>
            </w:r>
            <w:proofErr w:type="spellStart"/>
            <w:r w:rsidRPr="0007091B">
              <w:rPr>
                <w:sz w:val="24"/>
                <w:szCs w:val="24"/>
                <w:lang w:val="es-EC"/>
              </w:rPr>
              <w:t>on</w:t>
            </w:r>
            <w:proofErr w:type="spellEnd"/>
            <w:r w:rsidRPr="0007091B">
              <w:rPr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07091B">
              <w:rPr>
                <w:sz w:val="24"/>
                <w:szCs w:val="24"/>
                <w:lang w:val="es-EC"/>
              </w:rPr>
              <w:t>demand</w:t>
            </w:r>
            <w:proofErr w:type="spellEnd"/>
          </w:p>
          <w:p w14:paraId="5F36F726" w14:textId="77777777" w:rsid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07091B">
              <w:rPr>
                <w:sz w:val="24"/>
                <w:szCs w:val="24"/>
                <w:lang w:val="es-EC"/>
              </w:rPr>
              <w:t>La infraestructura es escalable</w:t>
            </w:r>
          </w:p>
          <w:p w14:paraId="5AB44FA2" w14:textId="77777777" w:rsidR="00181AB6" w:rsidRPr="0007091B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07091B">
              <w:rPr>
                <w:sz w:val="24"/>
                <w:szCs w:val="24"/>
                <w:lang w:val="es-EC"/>
              </w:rPr>
              <w:t>Ahorra a las empresas el coste de comprar y mantener su propio hardware.</w:t>
            </w:r>
          </w:p>
          <w:p w14:paraId="6E7818A3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tcW w:w="2693" w:type="dxa"/>
            <w:shd w:val="clear" w:color="auto" w:fill="E4F7FC"/>
          </w:tcPr>
          <w:p w14:paraId="525FEA18" w14:textId="77777777" w:rsidR="00181AB6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07091B">
              <w:rPr>
                <w:sz w:val="24"/>
                <w:szCs w:val="24"/>
                <w:lang w:val="es-EC"/>
              </w:rPr>
              <w:t>PaaS proporciona una plataforma con herramientas para probar, desarrollar y alojar aplicaciones en el mismo entorno.</w:t>
            </w:r>
          </w:p>
          <w:p w14:paraId="44A4784E" w14:textId="77777777" w:rsidR="00181AB6" w:rsidRPr="0007091B" w:rsidRDefault="00181AB6" w:rsidP="00181AB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C"/>
              </w:rPr>
            </w:pPr>
            <w:r w:rsidRPr="0007091B">
              <w:rPr>
                <w:sz w:val="24"/>
                <w:szCs w:val="24"/>
                <w:lang w:val="es-EC"/>
              </w:rPr>
              <w:t>Facilita la colaboración incluso si los equipos trabajan en remoto.</w:t>
            </w:r>
          </w:p>
          <w:p w14:paraId="105622B9" w14:textId="77777777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</w:tr>
      <w:tr w:rsidR="00181AB6" w:rsidRPr="00123E06" w14:paraId="5DC91ADF" w14:textId="77777777" w:rsidTr="0018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shd w:val="clear" w:color="auto" w:fill="B4E9F6"/>
            <w:vAlign w:val="center"/>
          </w:tcPr>
          <w:p w14:paraId="3517BF75" w14:textId="48DEC40F" w:rsidR="00181AB6" w:rsidRDefault="00181AB6" w:rsidP="00181AB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DEFINICION</w:t>
            </w:r>
          </w:p>
        </w:tc>
        <w:tc>
          <w:tcPr>
            <w:tcW w:w="3043" w:type="dxa"/>
          </w:tcPr>
          <w:p w14:paraId="2F1E40BD" w14:textId="16FFC065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A6F83">
              <w:rPr>
                <w:lang w:val="es-EC"/>
              </w:rPr>
              <w:t>nace como una alternativa de integración entre todas las soluciones de Google para que se comuniquen entre ellas a través de un único SDK.</w:t>
            </w:r>
          </w:p>
        </w:tc>
        <w:tc>
          <w:tcPr>
            <w:tcW w:w="2268" w:type="dxa"/>
          </w:tcPr>
          <w:p w14:paraId="0A026193" w14:textId="02E9B72A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Los usuarios no instalan aplicaciones en sus dispositivos locales, sino que las aplicaciones residen en una red cloud remota a la que se accede a través de la web o una API.</w:t>
            </w:r>
          </w:p>
        </w:tc>
        <w:tc>
          <w:tcPr>
            <w:tcW w:w="2410" w:type="dxa"/>
          </w:tcPr>
          <w:p w14:paraId="36A660F6" w14:textId="76019218" w:rsidR="00181AB6" w:rsidRP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Oracle Cloud Infrastructure está especialmente diseñado y optimizado para hospedar aplicaciones empresariales y ofrecerle a su negocio el mejor rendimiento y escalabilidad a un precio enormemente competitivo.</w:t>
            </w:r>
          </w:p>
        </w:tc>
        <w:tc>
          <w:tcPr>
            <w:tcW w:w="2410" w:type="dxa"/>
          </w:tcPr>
          <w:p w14:paraId="27E29017" w14:textId="42B66FB5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sz w:val="24"/>
                <w:szCs w:val="24"/>
                <w:lang w:val="es-EC"/>
              </w:rPr>
              <w:t xml:space="preserve">Es una oferta de cloud </w:t>
            </w:r>
            <w:proofErr w:type="spellStart"/>
            <w:r>
              <w:rPr>
                <w:sz w:val="24"/>
                <w:szCs w:val="24"/>
                <w:lang w:val="es-EC"/>
              </w:rPr>
              <w:t>computing</w:t>
            </w:r>
            <w:proofErr w:type="spellEnd"/>
            <w:r>
              <w:rPr>
                <w:sz w:val="24"/>
                <w:szCs w:val="24"/>
                <w:lang w:val="es-EC"/>
              </w:rPr>
              <w:t xml:space="preserve"> en la que un proveedor proporciona a los usuarios acceso a recursos de cálculo como servidores, almacenamiento y redes.</w:t>
            </w:r>
          </w:p>
        </w:tc>
        <w:tc>
          <w:tcPr>
            <w:tcW w:w="2693" w:type="dxa"/>
          </w:tcPr>
          <w:p w14:paraId="39BE8A36" w14:textId="0AE7C083" w:rsidR="00181AB6" w:rsidRDefault="00181AB6" w:rsidP="0018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sz w:val="24"/>
                <w:szCs w:val="24"/>
                <w:lang w:val="es-EC"/>
              </w:rPr>
              <w:t xml:space="preserve">Es una oferta de cloud </w:t>
            </w:r>
            <w:proofErr w:type="spellStart"/>
            <w:r>
              <w:rPr>
                <w:sz w:val="24"/>
                <w:szCs w:val="24"/>
                <w:lang w:val="es-EC"/>
              </w:rPr>
              <w:t>computing</w:t>
            </w:r>
            <w:proofErr w:type="spellEnd"/>
            <w:r>
              <w:rPr>
                <w:sz w:val="24"/>
                <w:szCs w:val="24"/>
                <w:lang w:val="es-EC"/>
              </w:rPr>
              <w:t xml:space="preserve"> que proporciona a los usuarios un entorno de cloud en el que pueden desarrollar, gestionar y distribuir aplicaciones</w:t>
            </w:r>
          </w:p>
        </w:tc>
      </w:tr>
    </w:tbl>
    <w:p w14:paraId="3D3BACC4" w14:textId="1ED1707A" w:rsidR="00454F76" w:rsidRDefault="00454F76" w:rsidP="006E69F7">
      <w:pPr>
        <w:rPr>
          <w:lang w:val="es-EC"/>
        </w:rPr>
        <w:sectPr w:rsidR="00454F76" w:rsidSect="00181AB6">
          <w:pgSz w:w="16838" w:h="11906" w:orient="landscape"/>
          <w:pgMar w:top="1701" w:right="1418" w:bottom="992" w:left="1418" w:header="709" w:footer="709" w:gutter="0"/>
          <w:cols w:space="708"/>
          <w:docGrid w:linePitch="360"/>
        </w:sectPr>
      </w:pPr>
    </w:p>
    <w:p w14:paraId="11EBEBBD" w14:textId="3FDA8E03" w:rsidR="006E69F7" w:rsidRDefault="006E69F7" w:rsidP="00831043">
      <w:pPr>
        <w:jc w:val="center"/>
        <w:rPr>
          <w:lang w:val="es-EC"/>
        </w:rPr>
      </w:pPr>
    </w:p>
    <w:p w14:paraId="3E86CFBF" w14:textId="54DCB73D" w:rsidR="00831043" w:rsidRDefault="00831043" w:rsidP="00831043">
      <w:pPr>
        <w:jc w:val="center"/>
        <w:rPr>
          <w:lang w:val="es-EC"/>
        </w:rPr>
      </w:pPr>
    </w:p>
    <w:p w14:paraId="326E8BBB" w14:textId="46BD53A4" w:rsidR="00831043" w:rsidRDefault="00831043" w:rsidP="00831043">
      <w:pPr>
        <w:jc w:val="center"/>
        <w:rPr>
          <w:lang w:val="es-EC"/>
        </w:rPr>
      </w:pPr>
    </w:p>
    <w:p w14:paraId="683E9996" w14:textId="77777777" w:rsidR="00831043" w:rsidRDefault="00831043" w:rsidP="00831043">
      <w:pPr>
        <w:jc w:val="center"/>
        <w:rPr>
          <w:lang w:val="es-EC"/>
        </w:rPr>
      </w:pPr>
    </w:p>
    <w:p w14:paraId="75A9F689" w14:textId="1463EB4B" w:rsidR="00831043" w:rsidRDefault="00831043" w:rsidP="00831043">
      <w:pPr>
        <w:jc w:val="center"/>
        <w:rPr>
          <w:lang w:val="es-EC"/>
        </w:rPr>
      </w:pPr>
    </w:p>
    <w:p w14:paraId="58466A18" w14:textId="77777777" w:rsidR="00831043" w:rsidRPr="006E69F7" w:rsidRDefault="00831043" w:rsidP="00831043">
      <w:pPr>
        <w:jc w:val="center"/>
        <w:rPr>
          <w:lang w:val="es-EC"/>
        </w:rPr>
      </w:pPr>
    </w:p>
    <w:p w14:paraId="274696F8" w14:textId="74AA2F03" w:rsidR="006E69F7" w:rsidRPr="006E69F7" w:rsidRDefault="006E69F7" w:rsidP="00831043">
      <w:pPr>
        <w:pStyle w:val="Ttulo1"/>
        <w:rPr>
          <w:lang w:val="es-EC"/>
        </w:rPr>
      </w:pPr>
      <w:r w:rsidRPr="006E69F7">
        <w:rPr>
          <w:lang w:val="es-EC"/>
        </w:rPr>
        <w:t>CONCLUSION</w:t>
      </w:r>
    </w:p>
    <w:p w14:paraId="081E75E8" w14:textId="2061105C" w:rsidR="006E69F7" w:rsidRDefault="00E37BBA" w:rsidP="00831043">
      <w:pPr>
        <w:jc w:val="both"/>
        <w:rPr>
          <w:lang w:val="es-EC"/>
        </w:rPr>
      </w:pPr>
      <w:r>
        <w:rPr>
          <w:lang w:val="es-EC"/>
        </w:rPr>
        <w:t>Con l</w:t>
      </w:r>
      <w:r w:rsidR="006C50C9">
        <w:rPr>
          <w:lang w:val="es-EC"/>
        </w:rPr>
        <w:t xml:space="preserve">as infraestructuras investigadas </w:t>
      </w:r>
      <w:r>
        <w:rPr>
          <w:lang w:val="es-EC"/>
        </w:rPr>
        <w:t xml:space="preserve">podemos concluir que </w:t>
      </w:r>
      <w:r w:rsidRPr="00E37BBA">
        <w:rPr>
          <w:lang w:val="es-EC"/>
        </w:rPr>
        <w:t>se trata de ofrecer servicios por medio de internet que nos va a servir para un futuro</w:t>
      </w:r>
      <w:r w:rsidR="00831043">
        <w:rPr>
          <w:lang w:val="es-EC"/>
        </w:rPr>
        <w:t xml:space="preserve"> </w:t>
      </w:r>
      <w:r w:rsidR="00831043" w:rsidRPr="00831043">
        <w:rPr>
          <w:lang w:val="es-EC"/>
        </w:rPr>
        <w:t>para las aplicaciones empresariales, servicio a nivel mundial, instalar cualquier tipo de hardware.</w:t>
      </w:r>
      <w:r w:rsidR="00831043">
        <w:rPr>
          <w:lang w:val="es-EC"/>
        </w:rPr>
        <w:t xml:space="preserve"> La</w:t>
      </w:r>
      <w:r w:rsidR="00831043" w:rsidRPr="00831043">
        <w:rPr>
          <w:lang w:val="es-EC"/>
        </w:rPr>
        <w:t xml:space="preserve"> implementación</w:t>
      </w:r>
      <w:r w:rsidR="00831043">
        <w:rPr>
          <w:lang w:val="es-EC"/>
        </w:rPr>
        <w:t xml:space="preserve"> de estas infraestructuras es mucho</w:t>
      </w:r>
      <w:r w:rsidR="00831043" w:rsidRPr="00831043">
        <w:rPr>
          <w:lang w:val="es-EC"/>
        </w:rPr>
        <w:t xml:space="preserve"> más rápida, ya que utiliza recursos de las TI</w:t>
      </w:r>
      <w:r w:rsidR="00831043">
        <w:rPr>
          <w:lang w:val="es-EC"/>
        </w:rPr>
        <w:t xml:space="preserve"> </w:t>
      </w:r>
      <w:r w:rsidR="00831043" w:rsidRPr="00831043">
        <w:rPr>
          <w:lang w:val="es-EC"/>
        </w:rPr>
        <w:t>para su respectivo funcionamiento.</w:t>
      </w:r>
    </w:p>
    <w:p w14:paraId="3F55BF7C" w14:textId="492D9D2C" w:rsidR="00831043" w:rsidRPr="00831043" w:rsidRDefault="00831043" w:rsidP="00831043">
      <w:pPr>
        <w:jc w:val="both"/>
        <w:rPr>
          <w:lang w:val="es-EC"/>
        </w:rPr>
      </w:pPr>
      <w:r>
        <w:rPr>
          <w:lang w:val="es-EC"/>
        </w:rPr>
        <w:t xml:space="preserve">Los servicios en la nube </w:t>
      </w:r>
      <w:r w:rsidRPr="00831043">
        <w:rPr>
          <w:lang w:val="es-EC"/>
        </w:rPr>
        <w:t>nos</w:t>
      </w:r>
      <w:r>
        <w:rPr>
          <w:lang w:val="es-EC"/>
        </w:rPr>
        <w:t xml:space="preserve"> ayudan a </w:t>
      </w:r>
      <w:r w:rsidRPr="00831043">
        <w:rPr>
          <w:lang w:val="es-EC"/>
        </w:rPr>
        <w:t xml:space="preserve">visualizar el software </w:t>
      </w:r>
      <w:r>
        <w:rPr>
          <w:lang w:val="es-EC"/>
        </w:rPr>
        <w:t xml:space="preserve">por medio de un </w:t>
      </w:r>
      <w:r w:rsidRPr="00831043">
        <w:rPr>
          <w:lang w:val="es-EC"/>
        </w:rPr>
        <w:t>servicio externo</w:t>
      </w:r>
    </w:p>
    <w:p w14:paraId="20913FE5" w14:textId="77777777" w:rsidR="00831043" w:rsidRDefault="00831043" w:rsidP="006E69F7">
      <w:pPr>
        <w:pStyle w:val="Ttulo1"/>
        <w:rPr>
          <w:lang w:val="es-EC"/>
        </w:rPr>
      </w:pPr>
    </w:p>
    <w:p w14:paraId="476879E0" w14:textId="77777777" w:rsidR="00831043" w:rsidRDefault="00831043" w:rsidP="006E69F7">
      <w:pPr>
        <w:pStyle w:val="Ttulo1"/>
        <w:rPr>
          <w:lang w:val="es-EC"/>
        </w:rPr>
      </w:pPr>
    </w:p>
    <w:p w14:paraId="30C9E037" w14:textId="7F4CFBE5" w:rsidR="006E69F7" w:rsidRPr="006E69F7" w:rsidRDefault="006E69F7" w:rsidP="006E69F7">
      <w:pPr>
        <w:pStyle w:val="Ttulo1"/>
        <w:rPr>
          <w:lang w:val="es-EC"/>
        </w:rPr>
      </w:pPr>
      <w:r w:rsidRPr="006E69F7">
        <w:rPr>
          <w:lang w:val="es-EC"/>
        </w:rPr>
        <w:t>BIBLIOGRAFIA</w:t>
      </w:r>
    </w:p>
    <w:p w14:paraId="0AAA37D0" w14:textId="77777777" w:rsidR="00181AB6" w:rsidRPr="006C50C9" w:rsidRDefault="00181AB6" w:rsidP="006E69F7">
      <w:pPr>
        <w:rPr>
          <w:lang w:val="es-EC"/>
        </w:rPr>
      </w:pPr>
    </w:p>
    <w:p w14:paraId="0CFCC57E" w14:textId="0FE6262F" w:rsidR="00831043" w:rsidRPr="00831043" w:rsidRDefault="00831043" w:rsidP="00831043">
      <w:pPr>
        <w:pStyle w:val="Prrafodelista"/>
        <w:numPr>
          <w:ilvl w:val="0"/>
          <w:numId w:val="19"/>
        </w:numPr>
        <w:rPr>
          <w:lang w:val="es-EC"/>
        </w:rPr>
      </w:pPr>
      <w:hyperlink r:id="rId8" w:history="1">
        <w:r w:rsidRPr="00831043">
          <w:rPr>
            <w:rStyle w:val="Hipervnculo"/>
            <w:lang w:val="es-EC"/>
          </w:rPr>
          <w:t>https://www.ifr.es/es/microsoft-azure</w:t>
        </w:r>
      </w:hyperlink>
    </w:p>
    <w:p w14:paraId="0560DEB6" w14:textId="6D0FED73" w:rsidR="00831043" w:rsidRPr="00831043" w:rsidRDefault="00831043" w:rsidP="00831043">
      <w:pPr>
        <w:pStyle w:val="Prrafodelista"/>
        <w:numPr>
          <w:ilvl w:val="0"/>
          <w:numId w:val="19"/>
        </w:numPr>
        <w:rPr>
          <w:lang w:val="es-EC"/>
        </w:rPr>
      </w:pPr>
      <w:hyperlink r:id="rId9" w:history="1">
        <w:r w:rsidRPr="00831043">
          <w:rPr>
            <w:rStyle w:val="Hipervnculo"/>
            <w:lang w:val="es-EC"/>
          </w:rPr>
          <w:t>https://www.conasa.es/blog/la-infraestructura-servicio/</w:t>
        </w:r>
      </w:hyperlink>
    </w:p>
    <w:p w14:paraId="13C3A2CB" w14:textId="704C93FA" w:rsidR="00831043" w:rsidRPr="00831043" w:rsidRDefault="00831043" w:rsidP="00831043">
      <w:pPr>
        <w:pStyle w:val="Prrafodelista"/>
        <w:numPr>
          <w:ilvl w:val="0"/>
          <w:numId w:val="19"/>
        </w:numPr>
        <w:rPr>
          <w:lang w:val="es-EC"/>
        </w:rPr>
      </w:pPr>
      <w:hyperlink r:id="rId10" w:history="1">
        <w:r w:rsidRPr="00831043">
          <w:rPr>
            <w:rStyle w:val="Hipervnculo"/>
            <w:lang w:val="es-EC"/>
          </w:rPr>
          <w:t>https://aws.amazon.com/es/about-aws/global-infrastructure/</w:t>
        </w:r>
      </w:hyperlink>
    </w:p>
    <w:p w14:paraId="72EF97E6" w14:textId="5787E75C" w:rsidR="006E69F7" w:rsidRPr="00831043" w:rsidRDefault="00962CFE" w:rsidP="00831043">
      <w:pPr>
        <w:pStyle w:val="Prrafodelista"/>
        <w:numPr>
          <w:ilvl w:val="0"/>
          <w:numId w:val="19"/>
        </w:numPr>
        <w:rPr>
          <w:lang w:val="es-EC"/>
        </w:rPr>
      </w:pPr>
      <w:hyperlink r:id="rId11" w:history="1">
        <w:r w:rsidR="006D0AAE" w:rsidRPr="00831043">
          <w:rPr>
            <w:rStyle w:val="Hipervnculo"/>
            <w:lang w:val="es-EC"/>
          </w:rPr>
          <w:t>https://www.emprendepyme.net/en-que-consiste-la-infraestructura-como-servicios-y-para-que-se-utiliza.html</w:t>
        </w:r>
      </w:hyperlink>
    </w:p>
    <w:p w14:paraId="6E7DEC53" w14:textId="77777777" w:rsidR="006D0AAE" w:rsidRPr="006E69F7" w:rsidRDefault="006D0AAE" w:rsidP="006E69F7">
      <w:pPr>
        <w:rPr>
          <w:lang w:val="es-EC"/>
        </w:rPr>
      </w:pPr>
    </w:p>
    <w:sectPr w:rsidR="006D0AAE" w:rsidRPr="006E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C62B1" w14:textId="77777777" w:rsidR="00962CFE" w:rsidRDefault="00962CFE" w:rsidP="006E69F7">
      <w:r>
        <w:separator/>
      </w:r>
    </w:p>
  </w:endnote>
  <w:endnote w:type="continuationSeparator" w:id="0">
    <w:p w14:paraId="12090EF6" w14:textId="77777777" w:rsidR="00962CFE" w:rsidRDefault="00962CFE" w:rsidP="006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E94D8" w14:textId="77777777" w:rsidR="00962CFE" w:rsidRDefault="00962CFE" w:rsidP="006E69F7">
      <w:r>
        <w:separator/>
      </w:r>
    </w:p>
  </w:footnote>
  <w:footnote w:type="continuationSeparator" w:id="0">
    <w:p w14:paraId="3D36DC34" w14:textId="77777777" w:rsidR="00962CFE" w:rsidRDefault="00962CFE" w:rsidP="006E6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0686A" w14:textId="77777777" w:rsidR="00B07FD4" w:rsidRDefault="00B07FD4" w:rsidP="006E69F7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422279DB" wp14:editId="7F643E5C">
          <wp:simplePos x="0" y="0"/>
          <wp:positionH relativeFrom="margin">
            <wp:posOffset>-595363</wp:posOffset>
          </wp:positionH>
          <wp:positionV relativeFrom="paragraph">
            <wp:posOffset>-344170</wp:posOffset>
          </wp:positionV>
          <wp:extent cx="6829425" cy="790575"/>
          <wp:effectExtent l="0" t="0" r="9525" b="9525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" t="20744" r="-1" b="15594"/>
                  <a:stretch/>
                </pic:blipFill>
                <pic:spPr bwMode="auto">
                  <a:xfrm>
                    <a:off x="0" y="0"/>
                    <a:ext cx="682942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AEEE65" w14:textId="77777777" w:rsidR="00B07FD4" w:rsidRPr="00B07FD4" w:rsidRDefault="00B07FD4" w:rsidP="006E69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08F"/>
    <w:multiLevelType w:val="hybridMultilevel"/>
    <w:tmpl w:val="4CC69916"/>
    <w:lvl w:ilvl="0" w:tplc="0F6CF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503D"/>
    <w:multiLevelType w:val="multilevel"/>
    <w:tmpl w:val="F6D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56B7"/>
    <w:multiLevelType w:val="hybridMultilevel"/>
    <w:tmpl w:val="D51E71F4"/>
    <w:lvl w:ilvl="0" w:tplc="0F6CF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05491"/>
    <w:multiLevelType w:val="hybridMultilevel"/>
    <w:tmpl w:val="1C30B0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8424B"/>
    <w:multiLevelType w:val="hybridMultilevel"/>
    <w:tmpl w:val="0F6615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D5C83"/>
    <w:multiLevelType w:val="hybridMultilevel"/>
    <w:tmpl w:val="E19E1352"/>
    <w:lvl w:ilvl="0" w:tplc="75DC05C0">
      <w:start w:val="17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3E67"/>
    <w:multiLevelType w:val="hybridMultilevel"/>
    <w:tmpl w:val="634013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A4562"/>
    <w:multiLevelType w:val="hybridMultilevel"/>
    <w:tmpl w:val="0344B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64812"/>
    <w:multiLevelType w:val="hybridMultilevel"/>
    <w:tmpl w:val="61046C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C4AD5"/>
    <w:multiLevelType w:val="multilevel"/>
    <w:tmpl w:val="F6D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065C8"/>
    <w:multiLevelType w:val="hybridMultilevel"/>
    <w:tmpl w:val="10B8A432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3F5EC0"/>
    <w:multiLevelType w:val="hybridMultilevel"/>
    <w:tmpl w:val="66425A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74B75"/>
    <w:multiLevelType w:val="hybridMultilevel"/>
    <w:tmpl w:val="6AD863EE"/>
    <w:lvl w:ilvl="0" w:tplc="B7B8C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1692"/>
    <w:multiLevelType w:val="hybridMultilevel"/>
    <w:tmpl w:val="3502E5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111A1"/>
    <w:multiLevelType w:val="hybridMultilevel"/>
    <w:tmpl w:val="EB8ABB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64D79"/>
    <w:multiLevelType w:val="multilevel"/>
    <w:tmpl w:val="F6D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1"/>
  </w:num>
  <w:num w:numId="7">
    <w:abstractNumId w:val="4"/>
  </w:num>
  <w:num w:numId="8">
    <w:abstractNumId w:val="14"/>
  </w:num>
  <w:num w:numId="9">
    <w:abstractNumId w:val="8"/>
  </w:num>
  <w:num w:numId="10">
    <w:abstractNumId w:val="1"/>
  </w:num>
  <w:num w:numId="11">
    <w:abstractNumId w:val="12"/>
  </w:num>
  <w:num w:numId="12">
    <w:abstractNumId w:val="15"/>
  </w:num>
  <w:num w:numId="13">
    <w:abstractNumId w:val="9"/>
  </w:num>
  <w:num w:numId="14">
    <w:abstractNumId w:val="0"/>
  </w:num>
  <w:num w:numId="15">
    <w:abstractNumId w:val="5"/>
  </w:num>
  <w:num w:numId="16">
    <w:abstractNumId w:val="9"/>
  </w:num>
  <w:num w:numId="17">
    <w:abstractNumId w:val="6"/>
  </w:num>
  <w:num w:numId="18">
    <w:abstractNumId w:val="13"/>
  </w:num>
  <w:num w:numId="19">
    <w:abstractNumId w:val="3"/>
  </w:num>
  <w:num w:numId="20">
    <w:abstractNumId w:val="7"/>
  </w:num>
  <w:num w:numId="21">
    <w:abstractNumId w:val="4"/>
  </w:num>
  <w:num w:numId="22">
    <w:abstractNumId w:val="2"/>
  </w:num>
  <w:num w:numId="23">
    <w:abstractNumId w:val="11"/>
  </w:num>
  <w:num w:numId="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6D"/>
    <w:rsid w:val="0007091B"/>
    <w:rsid w:val="00123E06"/>
    <w:rsid w:val="00181AB6"/>
    <w:rsid w:val="001A6F83"/>
    <w:rsid w:val="001C266D"/>
    <w:rsid w:val="00454F76"/>
    <w:rsid w:val="00476543"/>
    <w:rsid w:val="00544A02"/>
    <w:rsid w:val="00570838"/>
    <w:rsid w:val="006C50C9"/>
    <w:rsid w:val="006D0AAE"/>
    <w:rsid w:val="006E69F7"/>
    <w:rsid w:val="007E0D49"/>
    <w:rsid w:val="00831043"/>
    <w:rsid w:val="0092648D"/>
    <w:rsid w:val="00962CFE"/>
    <w:rsid w:val="00970E80"/>
    <w:rsid w:val="009839C2"/>
    <w:rsid w:val="009C5C43"/>
    <w:rsid w:val="00A22278"/>
    <w:rsid w:val="00A762DF"/>
    <w:rsid w:val="00B07FD4"/>
    <w:rsid w:val="00B3130F"/>
    <w:rsid w:val="00BF4C24"/>
    <w:rsid w:val="00D37C66"/>
    <w:rsid w:val="00E37BBA"/>
    <w:rsid w:val="00E40F4D"/>
    <w:rsid w:val="00E4744C"/>
    <w:rsid w:val="00E61FF0"/>
    <w:rsid w:val="00EA0947"/>
    <w:rsid w:val="00F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0A2E"/>
  <w15:chartTrackingRefBased/>
  <w15:docId w15:val="{DC23FD89-310C-4523-86C4-A28334EE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9F7"/>
    <w:rPr>
      <w:rFonts w:ascii="Times New Roman" w:hAnsi="Times New Roman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E69F7"/>
    <w:pPr>
      <w:spacing w:after="0"/>
      <w:jc w:val="center"/>
      <w:outlineLvl w:val="0"/>
    </w:pPr>
    <w:rPr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9F7"/>
    <w:pPr>
      <w:spacing w:after="0"/>
      <w:jc w:val="center"/>
      <w:outlineLvl w:val="1"/>
    </w:pPr>
    <w:rPr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7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FD4"/>
  </w:style>
  <w:style w:type="paragraph" w:styleId="Piedepgina">
    <w:name w:val="footer"/>
    <w:basedOn w:val="Normal"/>
    <w:link w:val="PiedepginaCar"/>
    <w:uiPriority w:val="99"/>
    <w:unhideWhenUsed/>
    <w:rsid w:val="00B07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FD4"/>
  </w:style>
  <w:style w:type="character" w:customStyle="1" w:styleId="Ttulo1Car">
    <w:name w:val="Título 1 Car"/>
    <w:basedOn w:val="Fuentedeprrafopredeter"/>
    <w:link w:val="Ttulo1"/>
    <w:uiPriority w:val="9"/>
    <w:rsid w:val="006E69F7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E69F7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9F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4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47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0A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AAE"/>
    <w:rPr>
      <w:color w:val="605E5C"/>
      <w:shd w:val="clear" w:color="auto" w:fill="E1DFDD"/>
    </w:rPr>
  </w:style>
  <w:style w:type="table" w:styleId="Tablaconcuadrcula1Claro-nfasis2">
    <w:name w:val="Grid Table 1 Light Accent 2"/>
    <w:basedOn w:val="Tablanormal"/>
    <w:uiPriority w:val="46"/>
    <w:rsid w:val="00181AB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81AB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81A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81A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r.es/es/microsoft-az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mprendepyme.net/en-que-consiste-la-infraestructura-como-servicios-y-para-que-se-utiliz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ws.amazon.com/es/about-aws/global-infrastru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asa.es/blog/la-infraestructura-servi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MACIAS PICO JOSSELYN STEFANY</cp:lastModifiedBy>
  <cp:revision>9</cp:revision>
  <cp:lastPrinted>2020-12-06T17:48:00Z</cp:lastPrinted>
  <dcterms:created xsi:type="dcterms:W3CDTF">2020-12-06T17:39:00Z</dcterms:created>
  <dcterms:modified xsi:type="dcterms:W3CDTF">2021-02-04T17:58:00Z</dcterms:modified>
</cp:coreProperties>
</file>