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FE353" w14:textId="5D68B615" w:rsidR="003D609F" w:rsidRDefault="00935259">
      <w:r w:rsidRPr="00935259">
        <w:drawing>
          <wp:inline distT="0" distB="0" distL="0" distR="0" wp14:anchorId="78EEA154" wp14:editId="42DAC29C">
            <wp:extent cx="5612130" cy="28060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348C" w14:textId="1A348447" w:rsidR="00935259" w:rsidRDefault="00935259">
      <w:r w:rsidRPr="00935259">
        <w:drawing>
          <wp:inline distT="0" distB="0" distL="0" distR="0" wp14:anchorId="0CFD5EF3" wp14:editId="4C70B09E">
            <wp:extent cx="5612130" cy="285686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5A54" w14:textId="06AF7CBD" w:rsidR="00935259" w:rsidRDefault="00935259">
      <w:r w:rsidRPr="00935259">
        <w:drawing>
          <wp:inline distT="0" distB="0" distL="0" distR="0" wp14:anchorId="15510E05" wp14:editId="6B95603D">
            <wp:extent cx="5698644" cy="19240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9047" cy="192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2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259"/>
    <w:rsid w:val="003D609F"/>
    <w:rsid w:val="00935259"/>
    <w:rsid w:val="00DC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3B9DB"/>
  <w15:chartTrackingRefBased/>
  <w15:docId w15:val="{CFE1F329-D7B9-4E96-B80C-CA05E2A3B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Josselyn Stefany Macias Pico</dc:creator>
  <cp:keywords/>
  <dc:description/>
  <cp:lastModifiedBy>Josselyn Stefany Macias Pico</cp:lastModifiedBy>
  <cp:revision>1</cp:revision>
  <dcterms:created xsi:type="dcterms:W3CDTF">2021-06-03T21:34:00Z</dcterms:created>
  <dcterms:modified xsi:type="dcterms:W3CDTF">2021-06-03T21:35:00Z</dcterms:modified>
</cp:coreProperties>
</file>