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EE3" w:rsidRDefault="00AA5EE3">
      <w:r>
        <w:rPr>
          <w:rFonts w:eastAsia="Times New Roman"/>
          <w:sz w:val="26"/>
          <w:szCs w:val="26"/>
        </w:rPr>
        <w:t>EXISTEN DIFERENTES CLASIFICACIONES DE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VIDEOJUEGOS IMPLEMENTADA EN LOS TÍTULOS QUE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LLEGAN A MÉXICO, A LO CUÁL EL GOBIERNO FEDERAL IMPULSÓ UNA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NUEVA FORMA DE CATALOGAR LOS TÍTULOS EN LOS VIDEOJUEGOS.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EL PRINCIPAL OBJETIVO DEL SISTEMA DE CLASIFICACIÓN DE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VIDEOJUEGOS ES QUE EL ESTADO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GARANTICE QUE LOS VIDEOJUEGOS EXCLUSIVOS CON CONTENIDO PARA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ADULTOS Y SEAN PUESTOS A DISPOSICIÓN DE UN PUBLICO MENOS DE EDAD.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ES POR ESO QUE ESTE VIDEOJUEGO ESTÁ CLASIFICADO EN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EL GRUPO "A", ES APTO PARA TODO EL PÚBLICO EN GENERAL, LA CANTIDAD DE VIOLENCIA ES CASI NULA Y POCO PERSEPTIBLE, LENGUAJE MODERADO.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EL LENGUAJE ES MODERADO Y SÓLO SE RECURRE A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ALGUNAS FRASES DE GRITOS CUANDO ESTÁN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JUSTIFICADAS POR LA TRAMA DEL VIDEOJUEGO Y ES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PARTE DEL PERSONAJE PARA MENORES.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EL VIDEOJUEGO ES DE TIPO AVENTURA Y EXPLORACIÓN, CON GRÁFICAS 2D.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EL OBJETIVO DEL VIDEOJUEGO ES ENTRETENER A PERSONAS MENORES DE EDAD Y ADULTOS, HACIÉNDOLOS RECORDAR A LOS VIDEOJUEGOS DE SU INFANCIA, ASÍ COMO UN NIÑO DE EDAD TEMPRANA HASTA UNA PERSONA DE EDAD AVANZADA, EL JUEGO ES APTO PARA TODAS ÑAS EDADES.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ESTO SIEMPRE Y CUANDO TENGA EL ACCESO A INTERNET PARA SU DESCARGAR Y CLARO POR SU PUESTO UN EQUIPO TECNOLOGICO PARA EL USO DEL MISMO VIDEOJUEGOS (TELEFONO, TABLET, COMPUTADORA)</w:t>
      </w:r>
      <w:r>
        <w:rPr>
          <w:rFonts w:eastAsia="Times New Roman"/>
        </w:rPr>
        <w:br/>
      </w:r>
    </w:p>
    <w:sectPr w:rsidR="00AA5E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3"/>
    <w:rsid w:val="00AA5EE3"/>
    <w:rsid w:val="00F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0CC7AB-0A0E-AD4D-B8BF-737219FA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Picazo</dc:creator>
  <cp:keywords/>
  <dc:description/>
  <cp:lastModifiedBy>Jose Luis Picazo</cp:lastModifiedBy>
  <cp:revision>2</cp:revision>
  <dcterms:created xsi:type="dcterms:W3CDTF">2023-09-28T20:38:00Z</dcterms:created>
  <dcterms:modified xsi:type="dcterms:W3CDTF">2023-09-28T20:38:00Z</dcterms:modified>
</cp:coreProperties>
</file>