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r/>
            <w:r>
              <w:rPr>
                <w:rFonts w:ascii="Calibri" w:hAnsi="Calibri"/>
                <w:b w:val="0"/>
                <w:sz w:val="24"/>
              </w:rPr>
              <w:t>Escuela: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/>
            <w:r>
              <w:rPr>
                <w:rFonts w:ascii="Calibri" w:hAnsi="Calibri"/>
                <w:b w:val="0"/>
                <w:sz w:val="24"/>
              </w:rPr>
              <w:t>Pedro Yohanny Torres Villegas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/>
            <w:r>
              <w:rPr>
                <w:rFonts w:ascii="Calibri" w:hAnsi="Calibri"/>
                <w:b w:val="0"/>
                <w:sz w:val="24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Programación de software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Cuento con certificación en Programación de Software. Manejo los aspectos centrales del desarrollo, con puntos que reconozco reforzar en la práctica.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Análisis y planificación de requerimientos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Certificado en el módulo. Domino lo esencial del levantamiento de requisitos, aplicado en la definición del proyecto.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Análisis y desarrollo de modelos de datos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Certificado en el módulo y una de mis áreas más fuertes; se refleja en el diseño del modelo de datos del proyecto.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Arquitectura de software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Certificado en Arquitectura de Software. Comprendo los aspectos centrales, con margen de profundización.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Calidad de software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Certificado en Calidad de Software. Manejo lo esencial; espero profundizar en el bloque de pruebas del proyecto.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Gestión de proyectos informáticos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Certificado en el módulo. Lo aplico en la planificación del proyecto, con oportunidad de mejora en el manejo del tiempo.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Inteligencia de negocios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Certificado en Inteligencia de Negocios. Domino la analítica orientada a la toma de decisiones.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Ciencia de datos y modelamiento (ML)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Aprobé la Especialización en Ciencia de Datos. Junto con el análisis de datos, es mi mayor fortaleza técnica.</w:t>
            </w:r>
          </w:p>
        </w:tc>
      </w:tr>
      <w:tr>
        <w:tc>
          <w:tcPr>
            <w:tcW w:type="dxa" w:w="1931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Comunicación técnica en inglés</w:t>
            </w:r>
          </w:p>
        </w:tc>
        <w:tc>
          <w:tcPr>
            <w:tcW w:type="dxa" w:w="10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92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05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X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2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255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Tengo certificación de Inglés Intermedio Alto; me evalúo en un nivel medio, suficiente para lectura técnica.</w:t>
            </w:r>
          </w:p>
        </w:tc>
      </w:tr>
      <w:tr>
        <w:tc>
          <w:tcPr>
            <w:tcW w:type="dxa" w:w="1931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Trabajo en equipo y colaboración</w:t>
            </w:r>
          </w:p>
        </w:tc>
        <w:tc>
          <w:tcPr>
            <w:tcW w:type="dxa" w:w="10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92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05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X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2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255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Colaboro adecuadamente en el trabajo en equipo, en un nivel medio.</w:t>
            </w:r>
          </w:p>
        </w:tc>
      </w:tr>
      <w:tr>
        <w:tc>
          <w:tcPr>
            <w:tcW w:type="dxa" w:w="1931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Comunicación efectiva</w:t>
            </w:r>
          </w:p>
        </w:tc>
        <w:tc>
          <w:tcPr>
            <w:tcW w:type="dxa" w:w="10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92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05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X</w:t>
            </w:r>
          </w:p>
        </w:tc>
        <w:tc>
          <w:tcPr>
            <w:tcW w:type="dxa" w:w="12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255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Reconozco la comunicación como mi principal aspecto por reforzar, especialmente en presentaciones.</w:t>
            </w:r>
          </w:p>
        </w:tc>
      </w:tr>
      <w:tr>
        <w:tc>
          <w:tcPr>
            <w:tcW w:type="dxa" w:w="1931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Ética y responsabilidad profesional</w:t>
            </w:r>
          </w:p>
        </w:tc>
        <w:tc>
          <w:tcPr>
            <w:tcW w:type="dxa" w:w="10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92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X</w:t>
            </w:r>
          </w:p>
        </w:tc>
        <w:tc>
          <w:tcPr>
            <w:tcW w:type="dxa" w:w="105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2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255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Manejo con solidez la ética profesional, relevante por el tratamiento de datos financieros y la Ley 21.719.</w:t>
            </w:r>
          </w:p>
        </w:tc>
      </w:tr>
      <w:tr>
        <w:tc>
          <w:tcPr>
            <w:tcW w:type="dxa" w:w="1931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Aprendizaje autónomo</w:t>
            </w:r>
          </w:p>
        </w:tc>
        <w:tc>
          <w:tcPr>
            <w:tcW w:type="dxa" w:w="10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92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X</w:t>
            </w:r>
          </w:p>
        </w:tc>
        <w:tc>
          <w:tcPr>
            <w:tcW w:type="dxa" w:w="105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2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255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Es mi mayor fortaleza: busco aprender por cuenta propia aun cuando no me enseñen.</w:t>
            </w:r>
          </w:p>
        </w:tc>
      </w:tr>
      <w:tr>
        <w:tc>
          <w:tcPr>
            <w:tcW w:type="dxa" w:w="1931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Autogestión y manejo del tiempo</w:t>
            </w:r>
          </w:p>
        </w:tc>
        <w:tc>
          <w:tcPr>
            <w:tcW w:type="dxa" w:w="10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92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05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X</w:t>
            </w:r>
          </w:p>
        </w:tc>
        <w:tc>
          <w:tcPr>
            <w:tcW w:type="dxa" w:w="12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255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Reconozco dificultad para organizar mis tiempos; es mi principal oportunidad de mejora.</w:t>
            </w:r>
          </w:p>
        </w:tc>
      </w:tr>
      <w:tr>
        <w:tc>
          <w:tcPr>
            <w:tcW w:type="dxa" w:w="1931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Pensamiento crítico y resolución de problemas</w:t>
            </w:r>
          </w:p>
        </w:tc>
        <w:tc>
          <w:tcPr>
            <w:tcW w:type="dxa" w:w="101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92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05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X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2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255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 desenvuelvo en un nivel medio en el análisis y la resolución de problemas.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Ingeniería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Informática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