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084BAE" w:rsidRDefault="00084BAE">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9C7259" w:rsidRDefault="009C7259">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rsidP="00213466">
      <w:pPr>
        <w:pBdr>
          <w:top w:val="nil"/>
          <w:left w:val="nil"/>
          <w:bottom w:val="nil"/>
          <w:right w:val="nil"/>
          <w:between w:val="nil"/>
        </w:pBdr>
        <w:spacing w:before="0" w:after="240"/>
        <w:rPr>
          <w:rFonts w:ascii="Arial" w:eastAsia="Arial" w:hAnsi="Arial" w:cs="Arial"/>
          <w:color w:val="000000"/>
        </w:rPr>
      </w:pPr>
    </w:p>
    <w:p w:rsidR="00213466" w:rsidRDefault="00213466" w:rsidP="00213466">
      <w:pPr>
        <w:pBdr>
          <w:top w:val="nil"/>
          <w:left w:val="nil"/>
          <w:bottom w:val="nil"/>
          <w:right w:val="nil"/>
          <w:between w:val="nil"/>
        </w:pBdr>
        <w:spacing w:before="0" w:after="240"/>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 e eficientes de se gerenciar sua(s) equipe(s), este trabalho tem por objetivo explicitar o que é e como funciona a metodologia de desenvolvimento ágil SCRUM, apresentando suas principais características, funções, valores e como se dá seu funcionamento. Para tal, foram efetuadas pesquisas realizadas em livros e artigos voltados para ao tema em questão, e que apresentassem as principais vantagens e desvantagens de sua aplicação dentro de um ambiente corporativo.</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b/>
          <w:color w:val="000000"/>
          <w:sz w:val="24"/>
          <w:szCs w:val="24"/>
        </w:rPr>
        <w:t xml:space="preserve">Palavras-chave: </w:t>
      </w:r>
      <w:r>
        <w:rPr>
          <w:rFonts w:ascii="Arial" w:eastAsia="Arial" w:hAnsi="Arial" w:cs="Arial"/>
          <w:color w:val="000000"/>
          <w:sz w:val="24"/>
          <w:szCs w:val="24"/>
        </w:rPr>
        <w:t>SCRUM; Metodologia; Ágil; Desenvolvimento;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w:t>
      </w:r>
      <w:proofErr w:type="spellStart"/>
      <w:r w:rsidRPr="0058428C">
        <w:rPr>
          <w:rFonts w:ascii="Arial" w:eastAsia="Arial" w:hAnsi="Arial" w:cs="Arial"/>
          <w:color w:val="000000"/>
          <w:sz w:val="24"/>
          <w:szCs w:val="24"/>
          <w:lang w:val="en-GB"/>
        </w:rPr>
        <w:t>Sobrinho</w:t>
      </w:r>
      <w:proofErr w:type="spellEnd"/>
      <w:r w:rsidRPr="0058428C">
        <w:rPr>
          <w:rFonts w:ascii="Arial" w:eastAsia="Arial" w:hAnsi="Arial" w:cs="Arial"/>
          <w:color w:val="000000"/>
          <w:sz w:val="24"/>
          <w:szCs w:val="24"/>
          <w:lang w:val="en-GB"/>
        </w:rPr>
        <w:t xml:space="preserve">.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t xml:space="preserve">With the companies demanding more agile and efficient ways to manage their team (s), this paper aims to explain what is and how the agile SCRUM development methodology works, presenting its main characteristics, functions, values ​​and how if it works. </w:t>
      </w:r>
      <w:proofErr w:type="gramStart"/>
      <w:r w:rsidRPr="0058428C">
        <w:rPr>
          <w:rFonts w:ascii="Arial" w:eastAsia="Arial" w:hAnsi="Arial" w:cs="Arial"/>
          <w:color w:val="000000"/>
          <w:sz w:val="24"/>
          <w:szCs w:val="24"/>
          <w:lang w:val="en-GB"/>
        </w:rPr>
        <w:t>In order to</w:t>
      </w:r>
      <w:proofErr w:type="gramEnd"/>
      <w:r w:rsidRPr="0058428C">
        <w:rPr>
          <w:rFonts w:ascii="Arial" w:eastAsia="Arial" w:hAnsi="Arial" w:cs="Arial"/>
          <w:color w:val="000000"/>
          <w:sz w:val="24"/>
          <w:szCs w:val="24"/>
          <w:lang w:val="en-GB"/>
        </w:rPr>
        <w:t xml:space="preserve"> do so, research was carried out in books and articles aimed at the subject in question, which presented the main advantages and disadvantages of its application within a corporate environment.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SCRUM; Methodology; Agile; Development; Advantages.</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r w:rsidRPr="00010635">
        <w:t>Burndown Chart</w:t>
      </w:r>
      <w:r>
        <w:tab/>
      </w:r>
      <w:r w:rsidR="00D954E8">
        <w:t>2</w:t>
      </w:r>
      <w:r w:rsidR="00A36FC4">
        <w:t>4</w:t>
      </w:r>
    </w:p>
    <w:p w:rsidR="00010635" w:rsidRDefault="00010635" w:rsidP="00010635">
      <w:pPr>
        <w:pStyle w:val="Sumrio"/>
      </w:pPr>
      <w:r>
        <w:rPr>
          <w:b/>
        </w:rPr>
        <w:t>Figura 2</w:t>
      </w:r>
      <w:r>
        <w:t xml:space="preserve"> – </w:t>
      </w:r>
      <w:r w:rsidRPr="00010635">
        <w:t>Processos de uma Sprint</w:t>
      </w:r>
      <w:r>
        <w:tab/>
      </w:r>
      <w:r w:rsidR="00D954E8">
        <w:t>2</w:t>
      </w:r>
      <w:r w:rsidR="00A36FC4">
        <w:t>6</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CD677B">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4C0415">
        <w:t>20</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1E414F">
      <w:pPr>
        <w:pStyle w:val="SubttulodoTrabalho"/>
        <w:rPr>
          <w:b/>
          <w:sz w:val="24"/>
          <w:szCs w:val="24"/>
        </w:rPr>
      </w:pPr>
      <w:r>
        <w:rPr>
          <w:b/>
          <w:sz w:val="24"/>
          <w:szCs w:val="24"/>
        </w:rPr>
        <w:lastRenderedPageBreak/>
        <w:t>LISTA DE ABREVIATURAS E SIGLAS</w:t>
      </w:r>
    </w:p>
    <w:p w:rsidR="001E414F" w:rsidRDefault="001E414F" w:rsidP="001E414F">
      <w:pPr>
        <w:pStyle w:val="Sumrio"/>
        <w:spacing w:after="240"/>
      </w:pP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r w:rsidRPr="00FD57C8">
        <w:rPr>
          <w:rFonts w:ascii="Arial" w:hAnsi="Arial" w:cs="Arial"/>
          <w:i/>
          <w:sz w:val="24"/>
          <w:szCs w:val="24"/>
        </w:rPr>
        <w:t>PoC</w:t>
      </w:r>
      <w:r w:rsidR="001E414F" w:rsidRPr="00FD57C8">
        <w:rPr>
          <w:rFonts w:ascii="Arial" w:hAnsi="Arial" w:cs="Arial"/>
          <w:i/>
          <w:sz w:val="24"/>
          <w:szCs w:val="24"/>
        </w:rPr>
        <w:tab/>
      </w:r>
      <w:r w:rsidRPr="00FD57C8">
        <w:rPr>
          <w:rFonts w:ascii="Arial" w:hAnsi="Arial" w:cs="Arial"/>
          <w:i/>
          <w:sz w:val="24"/>
          <w:szCs w:val="24"/>
        </w:rPr>
        <w:t>Proof of concept</w:t>
      </w:r>
      <w:r w:rsidR="00FD57C8" w:rsidRPr="00FD57C8">
        <w:rPr>
          <w:rFonts w:ascii="Arial" w:hAnsi="Arial" w:cs="Arial"/>
          <w:i/>
          <w:sz w:val="24"/>
          <w:szCs w:val="24"/>
        </w:rPr>
        <w:t xml:space="preserve"> </w:t>
      </w:r>
      <w:r w:rsidR="00FD57C8" w:rsidRPr="00FD57C8">
        <w:rPr>
          <w:rFonts w:ascii="Arial" w:hAnsi="Arial" w:cs="Arial"/>
          <w:sz w:val="24"/>
          <w:szCs w:val="24"/>
        </w:rPr>
        <w:t>(Prova de conceito)</w:t>
      </w:r>
    </w:p>
    <w:p w:rsidR="00CD677B" w:rsidRPr="00FD57C8" w:rsidRDefault="00CD677B"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166BA5">
      <w:pPr>
        <w:pBdr>
          <w:top w:val="nil"/>
          <w:left w:val="nil"/>
          <w:bottom w:val="nil"/>
          <w:right w:val="nil"/>
          <w:between w:val="nil"/>
        </w:pBdr>
        <w:tabs>
          <w:tab w:val="right" w:pos="9072"/>
        </w:tabs>
        <w:spacing w:before="0" w:after="0"/>
        <w:jc w:val="center"/>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Arial" w:hAnsi="Arial" w:cs="Arial"/>
          <w:sz w:val="24"/>
          <w:szCs w:val="24"/>
        </w:rPr>
        <w:id w:val="-743256386"/>
        <w:docPartObj>
          <w:docPartGallery w:val="Table of Contents"/>
          <w:docPartUnique/>
        </w:docPartObj>
      </w:sdtPr>
      <w:sdtEndPr>
        <w:rPr>
          <w:rFonts w:ascii="Times New Roman" w:hAnsi="Times New Roman" w:cs="Times New Roman"/>
          <w:sz w:val="20"/>
          <w:szCs w:val="20"/>
        </w:rPr>
      </w:sdtEndPr>
      <w:sdtContent>
        <w:p w:rsidR="00557C61" w:rsidRPr="00557C61" w:rsidRDefault="003D5101" w:rsidP="00557C61">
          <w:pPr>
            <w:pStyle w:val="Sumrio1"/>
            <w:tabs>
              <w:tab w:val="right" w:pos="9062"/>
            </w:tabs>
            <w:spacing w:line="360" w:lineRule="auto"/>
            <w:rPr>
              <w:rFonts w:ascii="Arial" w:eastAsiaTheme="minorEastAsia" w:hAnsi="Arial" w:cs="Arial"/>
              <w:noProof/>
              <w:sz w:val="24"/>
              <w:szCs w:val="24"/>
            </w:rPr>
          </w:pPr>
          <w:r w:rsidRPr="00557C61">
            <w:rPr>
              <w:rFonts w:ascii="Arial" w:hAnsi="Arial" w:cs="Arial"/>
              <w:sz w:val="24"/>
              <w:szCs w:val="24"/>
            </w:rPr>
            <w:fldChar w:fldCharType="begin"/>
          </w:r>
          <w:r w:rsidRPr="00557C61">
            <w:rPr>
              <w:rFonts w:ascii="Arial" w:hAnsi="Arial" w:cs="Arial"/>
              <w:sz w:val="24"/>
              <w:szCs w:val="24"/>
            </w:rPr>
            <w:instrText xml:space="preserve"> TOC \h \u \z </w:instrText>
          </w:r>
          <w:r w:rsidRPr="00557C61">
            <w:rPr>
              <w:rFonts w:ascii="Arial" w:hAnsi="Arial" w:cs="Arial"/>
              <w:sz w:val="24"/>
              <w:szCs w:val="24"/>
            </w:rPr>
            <w:fldChar w:fldCharType="separate"/>
          </w:r>
          <w:hyperlink w:anchor="_Toc524277189" w:history="1">
            <w:r w:rsidR="00557C61" w:rsidRPr="001E76D4">
              <w:rPr>
                <w:rStyle w:val="Hyperlink"/>
                <w:rFonts w:ascii="Arial" w:hAnsi="Arial" w:cs="Arial"/>
                <w:b/>
                <w:noProof/>
                <w:sz w:val="24"/>
                <w:szCs w:val="24"/>
              </w:rPr>
              <w:t>1 INTRODUÇÃO</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_Toc524277189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13</w:t>
            </w:r>
            <w:r w:rsidR="00557C61" w:rsidRPr="00557C61">
              <w:rPr>
                <w:rFonts w:ascii="Arial" w:hAnsi="Arial" w:cs="Arial"/>
                <w:noProof/>
                <w:webHidden/>
                <w:sz w:val="24"/>
                <w:szCs w:val="24"/>
              </w:rPr>
              <w:fldChar w:fldCharType="end"/>
            </w:r>
          </w:hyperlink>
        </w:p>
        <w:p w:rsidR="00557C61" w:rsidRPr="00557C61" w:rsidRDefault="00A70A29" w:rsidP="00557C61">
          <w:pPr>
            <w:pStyle w:val="Sumrio1"/>
            <w:tabs>
              <w:tab w:val="left" w:pos="660"/>
              <w:tab w:val="right" w:pos="9062"/>
            </w:tabs>
            <w:spacing w:line="360" w:lineRule="auto"/>
            <w:rPr>
              <w:rFonts w:ascii="Arial" w:eastAsiaTheme="minorEastAsia" w:hAnsi="Arial" w:cs="Arial"/>
              <w:noProof/>
              <w:sz w:val="24"/>
              <w:szCs w:val="24"/>
            </w:rPr>
          </w:pPr>
          <w:hyperlink w:anchor="_Toc524277190" w:history="1">
            <w:r w:rsidR="00557C61" w:rsidRPr="00557C61">
              <w:rPr>
                <w:rStyle w:val="Hyperlink"/>
                <w:rFonts w:ascii="Arial" w:hAnsi="Arial" w:cs="Arial"/>
                <w:noProof/>
                <w:sz w:val="24"/>
                <w:szCs w:val="24"/>
              </w:rPr>
              <w:t>1.1</w:t>
            </w:r>
            <w:r w:rsidR="00557C61" w:rsidRPr="00557C61">
              <w:rPr>
                <w:rFonts w:ascii="Arial" w:eastAsiaTheme="minorEastAsia" w:hAnsi="Arial" w:cs="Arial"/>
                <w:noProof/>
                <w:sz w:val="24"/>
                <w:szCs w:val="24"/>
              </w:rPr>
              <w:tab/>
            </w:r>
            <w:r w:rsidR="00557C61" w:rsidRPr="00557C61">
              <w:rPr>
                <w:rStyle w:val="Hyperlink"/>
                <w:rFonts w:ascii="Arial" w:hAnsi="Arial" w:cs="Arial"/>
                <w:noProof/>
                <w:sz w:val="24"/>
                <w:szCs w:val="24"/>
              </w:rPr>
              <w:t>O PROBLEMA</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_Toc524277190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14</w:t>
            </w:r>
            <w:r w:rsidR="00557C61" w:rsidRPr="00557C61">
              <w:rPr>
                <w:rFonts w:ascii="Arial" w:hAnsi="Arial" w:cs="Arial"/>
                <w:noProof/>
                <w:webHidden/>
                <w:sz w:val="24"/>
                <w:szCs w:val="24"/>
              </w:rPr>
              <w:fldChar w:fldCharType="end"/>
            </w:r>
          </w:hyperlink>
        </w:p>
        <w:p w:rsidR="00557C61" w:rsidRPr="00557C61" w:rsidRDefault="00A70A29" w:rsidP="00557C61">
          <w:pPr>
            <w:pStyle w:val="Sumrio1"/>
            <w:tabs>
              <w:tab w:val="left" w:pos="660"/>
              <w:tab w:val="right" w:pos="9062"/>
            </w:tabs>
            <w:spacing w:line="360" w:lineRule="auto"/>
            <w:rPr>
              <w:rFonts w:ascii="Arial" w:eastAsiaTheme="minorEastAsia" w:hAnsi="Arial" w:cs="Arial"/>
              <w:noProof/>
              <w:sz w:val="24"/>
              <w:szCs w:val="24"/>
            </w:rPr>
          </w:pPr>
          <w:hyperlink w:anchor="_Toc524277191" w:history="1">
            <w:r w:rsidR="00557C61" w:rsidRPr="00557C61">
              <w:rPr>
                <w:rStyle w:val="Hyperlink"/>
                <w:rFonts w:ascii="Arial" w:hAnsi="Arial" w:cs="Arial"/>
                <w:noProof/>
                <w:sz w:val="24"/>
                <w:szCs w:val="24"/>
              </w:rPr>
              <w:t>1.2</w:t>
            </w:r>
            <w:r w:rsidR="00557C61" w:rsidRPr="00557C61">
              <w:rPr>
                <w:rFonts w:ascii="Arial" w:eastAsiaTheme="minorEastAsia" w:hAnsi="Arial" w:cs="Arial"/>
                <w:noProof/>
                <w:sz w:val="24"/>
                <w:szCs w:val="24"/>
              </w:rPr>
              <w:tab/>
            </w:r>
            <w:r w:rsidR="00557C61" w:rsidRPr="00557C61">
              <w:rPr>
                <w:rStyle w:val="Hyperlink"/>
                <w:rFonts w:ascii="Arial" w:hAnsi="Arial" w:cs="Arial"/>
                <w:noProof/>
                <w:sz w:val="24"/>
                <w:szCs w:val="24"/>
              </w:rPr>
              <w:t>OBJETIVO</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_Toc524277191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15</w:t>
            </w:r>
            <w:r w:rsidR="00557C61" w:rsidRPr="00557C61">
              <w:rPr>
                <w:rFonts w:ascii="Arial" w:hAnsi="Arial" w:cs="Arial"/>
                <w:noProof/>
                <w:webHidden/>
                <w:sz w:val="24"/>
                <w:szCs w:val="24"/>
              </w:rPr>
              <w:fldChar w:fldCharType="end"/>
            </w:r>
          </w:hyperlink>
        </w:p>
        <w:p w:rsidR="00557C61" w:rsidRPr="00557C61" w:rsidRDefault="00A70A29" w:rsidP="00557C61">
          <w:pPr>
            <w:pStyle w:val="Sumrio1"/>
            <w:tabs>
              <w:tab w:val="right" w:pos="9062"/>
            </w:tabs>
            <w:spacing w:line="360" w:lineRule="auto"/>
            <w:rPr>
              <w:rFonts w:ascii="Arial" w:eastAsiaTheme="minorEastAsia" w:hAnsi="Arial" w:cs="Arial"/>
              <w:noProof/>
              <w:sz w:val="24"/>
              <w:szCs w:val="24"/>
            </w:rPr>
          </w:pPr>
          <w:hyperlink w:anchor="_Toc524277192" w:history="1">
            <w:r w:rsidR="00557C61" w:rsidRPr="00557C61">
              <w:rPr>
                <w:rStyle w:val="Hyperlink"/>
                <w:rFonts w:ascii="Arial" w:hAnsi="Arial" w:cs="Arial"/>
                <w:noProof/>
                <w:sz w:val="24"/>
                <w:szCs w:val="24"/>
              </w:rPr>
              <w:t>1.2.1 Objetivo geral ou primário</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_Toc524277192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15</w:t>
            </w:r>
            <w:r w:rsidR="00557C61" w:rsidRPr="00557C61">
              <w:rPr>
                <w:rFonts w:ascii="Arial" w:hAnsi="Arial" w:cs="Arial"/>
                <w:noProof/>
                <w:webHidden/>
                <w:sz w:val="24"/>
                <w:szCs w:val="24"/>
              </w:rPr>
              <w:fldChar w:fldCharType="end"/>
            </w:r>
          </w:hyperlink>
        </w:p>
        <w:p w:rsidR="00557C61" w:rsidRPr="00557C61" w:rsidRDefault="00A70A29" w:rsidP="00557C61">
          <w:pPr>
            <w:pStyle w:val="Sumrio1"/>
            <w:tabs>
              <w:tab w:val="right" w:pos="9062"/>
            </w:tabs>
            <w:spacing w:line="360" w:lineRule="auto"/>
            <w:rPr>
              <w:rFonts w:ascii="Arial" w:eastAsiaTheme="minorEastAsia" w:hAnsi="Arial" w:cs="Arial"/>
              <w:noProof/>
              <w:sz w:val="24"/>
              <w:szCs w:val="24"/>
            </w:rPr>
          </w:pPr>
          <w:hyperlink w:anchor="_Toc524277193" w:history="1">
            <w:r w:rsidR="00557C61" w:rsidRPr="00557C61">
              <w:rPr>
                <w:rStyle w:val="Hyperlink"/>
                <w:rFonts w:ascii="Arial" w:hAnsi="Arial" w:cs="Arial"/>
                <w:noProof/>
                <w:sz w:val="24"/>
                <w:szCs w:val="24"/>
              </w:rPr>
              <w:t>1.2.2 Objetivos específicos ou secundários</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_Toc524277193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15</w:t>
            </w:r>
            <w:r w:rsidR="00557C61" w:rsidRPr="00557C61">
              <w:rPr>
                <w:rFonts w:ascii="Arial" w:hAnsi="Arial" w:cs="Arial"/>
                <w:noProof/>
                <w:webHidden/>
                <w:sz w:val="24"/>
                <w:szCs w:val="24"/>
              </w:rPr>
              <w:fldChar w:fldCharType="end"/>
            </w:r>
          </w:hyperlink>
        </w:p>
        <w:p w:rsidR="00557C61" w:rsidRPr="00557C61" w:rsidRDefault="00A70A29" w:rsidP="00557C61">
          <w:pPr>
            <w:pStyle w:val="Sumrio1"/>
            <w:tabs>
              <w:tab w:val="left" w:pos="660"/>
              <w:tab w:val="right" w:pos="9062"/>
            </w:tabs>
            <w:spacing w:line="360" w:lineRule="auto"/>
            <w:rPr>
              <w:rFonts w:ascii="Arial" w:eastAsiaTheme="minorEastAsia" w:hAnsi="Arial" w:cs="Arial"/>
              <w:noProof/>
              <w:sz w:val="24"/>
              <w:szCs w:val="24"/>
            </w:rPr>
          </w:pPr>
          <w:hyperlink w:anchor="_Toc524277194" w:history="1">
            <w:r w:rsidR="00557C61" w:rsidRPr="00557C61">
              <w:rPr>
                <w:rStyle w:val="Hyperlink"/>
                <w:rFonts w:ascii="Arial" w:hAnsi="Arial" w:cs="Arial"/>
                <w:noProof/>
                <w:sz w:val="24"/>
                <w:szCs w:val="24"/>
              </w:rPr>
              <w:t>1.3</w:t>
            </w:r>
            <w:r w:rsidR="00557C61" w:rsidRPr="00557C61">
              <w:rPr>
                <w:rFonts w:ascii="Arial" w:eastAsiaTheme="minorEastAsia" w:hAnsi="Arial" w:cs="Arial"/>
                <w:noProof/>
                <w:sz w:val="24"/>
                <w:szCs w:val="24"/>
              </w:rPr>
              <w:tab/>
            </w:r>
            <w:r w:rsidR="00557C61" w:rsidRPr="00557C61">
              <w:rPr>
                <w:rStyle w:val="Hyperlink"/>
                <w:rFonts w:ascii="Arial" w:hAnsi="Arial" w:cs="Arial"/>
                <w:noProof/>
                <w:sz w:val="24"/>
                <w:szCs w:val="24"/>
              </w:rPr>
              <w:t>JUSTIFICATIVA</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_Toc524277194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15</w:t>
            </w:r>
            <w:r w:rsidR="00557C61" w:rsidRPr="00557C61">
              <w:rPr>
                <w:rFonts w:ascii="Arial" w:hAnsi="Arial" w:cs="Arial"/>
                <w:noProof/>
                <w:webHidden/>
                <w:sz w:val="24"/>
                <w:szCs w:val="24"/>
              </w:rPr>
              <w:fldChar w:fldCharType="end"/>
            </w:r>
          </w:hyperlink>
        </w:p>
        <w:p w:rsidR="00557C61" w:rsidRPr="00557C61" w:rsidRDefault="00A70A29" w:rsidP="00557C61">
          <w:pPr>
            <w:pStyle w:val="Sumrio1"/>
            <w:tabs>
              <w:tab w:val="left" w:pos="660"/>
              <w:tab w:val="right" w:pos="9062"/>
            </w:tabs>
            <w:spacing w:line="360" w:lineRule="auto"/>
            <w:rPr>
              <w:rFonts w:ascii="Arial" w:eastAsiaTheme="minorEastAsia" w:hAnsi="Arial" w:cs="Arial"/>
              <w:noProof/>
              <w:sz w:val="24"/>
              <w:szCs w:val="24"/>
            </w:rPr>
          </w:pPr>
          <w:hyperlink w:anchor="_Toc524277195" w:history="1">
            <w:r w:rsidR="00557C61" w:rsidRPr="00557C61">
              <w:rPr>
                <w:rStyle w:val="Hyperlink"/>
                <w:rFonts w:ascii="Arial" w:hAnsi="Arial" w:cs="Arial"/>
                <w:noProof/>
                <w:sz w:val="24"/>
                <w:szCs w:val="24"/>
              </w:rPr>
              <w:t>1.4</w:t>
            </w:r>
            <w:r w:rsidR="00557C61" w:rsidRPr="00557C61">
              <w:rPr>
                <w:rFonts w:ascii="Arial" w:eastAsiaTheme="minorEastAsia" w:hAnsi="Arial" w:cs="Arial"/>
                <w:noProof/>
                <w:sz w:val="24"/>
                <w:szCs w:val="24"/>
              </w:rPr>
              <w:tab/>
            </w:r>
            <w:r w:rsidR="00557C61" w:rsidRPr="00557C61">
              <w:rPr>
                <w:rStyle w:val="Hyperlink"/>
                <w:rFonts w:ascii="Arial" w:hAnsi="Arial" w:cs="Arial"/>
                <w:noProof/>
                <w:sz w:val="24"/>
                <w:szCs w:val="24"/>
              </w:rPr>
              <w:t>METODOLOGIA</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_Toc524277195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16</w:t>
            </w:r>
            <w:r w:rsidR="00557C61" w:rsidRPr="00557C61">
              <w:rPr>
                <w:rFonts w:ascii="Arial" w:hAnsi="Arial" w:cs="Arial"/>
                <w:noProof/>
                <w:webHidden/>
                <w:sz w:val="24"/>
                <w:szCs w:val="24"/>
              </w:rPr>
              <w:fldChar w:fldCharType="end"/>
            </w:r>
          </w:hyperlink>
        </w:p>
        <w:p w:rsidR="00557C61" w:rsidRPr="00557C61" w:rsidRDefault="00A70A29" w:rsidP="00557C61">
          <w:pPr>
            <w:pStyle w:val="Sumrio1"/>
            <w:tabs>
              <w:tab w:val="right" w:pos="9062"/>
            </w:tabs>
            <w:spacing w:line="360" w:lineRule="auto"/>
            <w:rPr>
              <w:rFonts w:ascii="Arial" w:eastAsiaTheme="minorEastAsia" w:hAnsi="Arial" w:cs="Arial"/>
              <w:noProof/>
              <w:sz w:val="24"/>
              <w:szCs w:val="24"/>
            </w:rPr>
          </w:pPr>
          <w:hyperlink w:anchor="_Toc524277196" w:history="1">
            <w:r w:rsidR="00557C61" w:rsidRPr="001E76D4">
              <w:rPr>
                <w:rStyle w:val="Hyperlink"/>
                <w:rFonts w:ascii="Arial" w:hAnsi="Arial" w:cs="Arial"/>
                <w:b/>
                <w:noProof/>
                <w:sz w:val="24"/>
                <w:szCs w:val="24"/>
              </w:rPr>
              <w:t>2 METODOLOGIA SCRUM: APRESENTAÇÃO</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_Toc524277196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17</w:t>
            </w:r>
            <w:r w:rsidR="00557C61" w:rsidRPr="00557C61">
              <w:rPr>
                <w:rFonts w:ascii="Arial" w:hAnsi="Arial" w:cs="Arial"/>
                <w:noProof/>
                <w:webHidden/>
                <w:sz w:val="24"/>
                <w:szCs w:val="24"/>
              </w:rPr>
              <w:fldChar w:fldCharType="end"/>
            </w:r>
          </w:hyperlink>
        </w:p>
        <w:p w:rsidR="00557C61" w:rsidRPr="00557C61" w:rsidRDefault="00A70A29" w:rsidP="00557C61">
          <w:pPr>
            <w:pStyle w:val="Sumrio1"/>
            <w:tabs>
              <w:tab w:val="right" w:pos="9062"/>
            </w:tabs>
            <w:spacing w:line="360" w:lineRule="auto"/>
            <w:rPr>
              <w:rFonts w:ascii="Arial" w:eastAsiaTheme="minorEastAsia" w:hAnsi="Arial" w:cs="Arial"/>
              <w:noProof/>
              <w:sz w:val="24"/>
              <w:szCs w:val="24"/>
            </w:rPr>
          </w:pPr>
          <w:hyperlink w:anchor="_Toc524277197" w:history="1">
            <w:r w:rsidR="00557C61" w:rsidRPr="00557C61">
              <w:rPr>
                <w:rStyle w:val="Hyperlink"/>
                <w:rFonts w:ascii="Arial" w:hAnsi="Arial" w:cs="Arial"/>
                <w:noProof/>
                <w:sz w:val="24"/>
                <w:szCs w:val="24"/>
              </w:rPr>
              <w:t xml:space="preserve">2.1 </w:t>
            </w:r>
            <w:r w:rsidR="00557C61" w:rsidRPr="00557C61">
              <w:rPr>
                <w:rStyle w:val="Hyperlink"/>
                <w:rFonts w:ascii="Arial" w:hAnsi="Arial" w:cs="Arial"/>
                <w:caps/>
                <w:noProof/>
                <w:sz w:val="24"/>
                <w:szCs w:val="24"/>
              </w:rPr>
              <w:t xml:space="preserve">declaração de princípios - </w:t>
            </w:r>
            <w:r w:rsidR="00557C61" w:rsidRPr="00557C61">
              <w:rPr>
                <w:rStyle w:val="Hyperlink"/>
                <w:rFonts w:ascii="Arial" w:hAnsi="Arial" w:cs="Arial"/>
                <w:i/>
                <w:noProof/>
                <w:sz w:val="24"/>
                <w:szCs w:val="24"/>
              </w:rPr>
              <w:t>AGILE MANIFESTO</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_Toc524277197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18</w:t>
            </w:r>
            <w:r w:rsidR="00557C61" w:rsidRPr="00557C61">
              <w:rPr>
                <w:rFonts w:ascii="Arial" w:hAnsi="Arial" w:cs="Arial"/>
                <w:noProof/>
                <w:webHidden/>
                <w:sz w:val="24"/>
                <w:szCs w:val="24"/>
              </w:rPr>
              <w:fldChar w:fldCharType="end"/>
            </w:r>
          </w:hyperlink>
        </w:p>
        <w:p w:rsidR="00557C61" w:rsidRPr="00557C61" w:rsidRDefault="00A70A29" w:rsidP="00557C61">
          <w:pPr>
            <w:pStyle w:val="Sumrio1"/>
            <w:tabs>
              <w:tab w:val="left" w:pos="660"/>
              <w:tab w:val="right" w:pos="9062"/>
            </w:tabs>
            <w:spacing w:line="360" w:lineRule="auto"/>
            <w:rPr>
              <w:rFonts w:ascii="Arial" w:eastAsiaTheme="minorEastAsia" w:hAnsi="Arial" w:cs="Arial"/>
              <w:noProof/>
              <w:sz w:val="24"/>
              <w:szCs w:val="24"/>
            </w:rPr>
          </w:pPr>
          <w:hyperlink w:anchor="_Toc524277198" w:history="1">
            <w:r w:rsidR="00557C61" w:rsidRPr="00557C61">
              <w:rPr>
                <w:rStyle w:val="Hyperlink"/>
                <w:rFonts w:ascii="Arial" w:hAnsi="Arial" w:cs="Arial"/>
                <w:caps/>
                <w:noProof/>
                <w:sz w:val="24"/>
                <w:szCs w:val="24"/>
              </w:rPr>
              <w:t>2.2</w:t>
            </w:r>
            <w:r w:rsidR="00557C61" w:rsidRPr="00557C61">
              <w:rPr>
                <w:rFonts w:ascii="Arial" w:eastAsiaTheme="minorEastAsia" w:hAnsi="Arial" w:cs="Arial"/>
                <w:noProof/>
                <w:sz w:val="24"/>
                <w:szCs w:val="24"/>
              </w:rPr>
              <w:tab/>
            </w:r>
            <w:r w:rsidR="00557C61" w:rsidRPr="00557C61">
              <w:rPr>
                <w:rStyle w:val="Hyperlink"/>
                <w:rFonts w:ascii="Arial" w:hAnsi="Arial" w:cs="Arial"/>
                <w:caps/>
                <w:noProof/>
                <w:sz w:val="24"/>
                <w:szCs w:val="24"/>
              </w:rPr>
              <w:t>O Controle Empírico de Processo</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_Toc524277198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19</w:t>
            </w:r>
            <w:r w:rsidR="00557C61" w:rsidRPr="00557C61">
              <w:rPr>
                <w:rFonts w:ascii="Arial" w:hAnsi="Arial" w:cs="Arial"/>
                <w:noProof/>
                <w:webHidden/>
                <w:sz w:val="24"/>
                <w:szCs w:val="24"/>
              </w:rPr>
              <w:fldChar w:fldCharType="end"/>
            </w:r>
          </w:hyperlink>
        </w:p>
        <w:p w:rsidR="00557C61" w:rsidRPr="00557C61" w:rsidRDefault="00A70A29" w:rsidP="00557C61">
          <w:pPr>
            <w:pStyle w:val="Sumrio1"/>
            <w:tabs>
              <w:tab w:val="right" w:pos="9062"/>
            </w:tabs>
            <w:spacing w:line="360" w:lineRule="auto"/>
            <w:rPr>
              <w:rFonts w:ascii="Arial" w:eastAsiaTheme="minorEastAsia" w:hAnsi="Arial" w:cs="Arial"/>
              <w:noProof/>
              <w:sz w:val="24"/>
              <w:szCs w:val="24"/>
            </w:rPr>
          </w:pPr>
          <w:hyperlink w:anchor="_Toc524277199" w:history="1">
            <w:r w:rsidR="00557C61" w:rsidRPr="00557C61">
              <w:rPr>
                <w:rStyle w:val="Hyperlink"/>
                <w:rFonts w:ascii="Arial" w:hAnsi="Arial" w:cs="Arial"/>
                <w:noProof/>
                <w:sz w:val="24"/>
                <w:szCs w:val="24"/>
              </w:rPr>
              <w:t>2.2.1 Pilar transparência</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_Toc524277199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20</w:t>
            </w:r>
            <w:r w:rsidR="00557C61" w:rsidRPr="00557C61">
              <w:rPr>
                <w:rFonts w:ascii="Arial" w:hAnsi="Arial" w:cs="Arial"/>
                <w:noProof/>
                <w:webHidden/>
                <w:sz w:val="24"/>
                <w:szCs w:val="24"/>
              </w:rPr>
              <w:fldChar w:fldCharType="end"/>
            </w:r>
          </w:hyperlink>
        </w:p>
        <w:p w:rsidR="00557C61" w:rsidRPr="00557C61" w:rsidRDefault="00A70A29" w:rsidP="00557C61">
          <w:pPr>
            <w:pStyle w:val="Sumrio1"/>
            <w:tabs>
              <w:tab w:val="right" w:pos="9062"/>
            </w:tabs>
            <w:spacing w:line="360" w:lineRule="auto"/>
            <w:rPr>
              <w:rFonts w:ascii="Arial" w:eastAsiaTheme="minorEastAsia" w:hAnsi="Arial" w:cs="Arial"/>
              <w:noProof/>
              <w:sz w:val="24"/>
              <w:szCs w:val="24"/>
            </w:rPr>
          </w:pPr>
          <w:hyperlink w:anchor="_Toc524277200" w:history="1">
            <w:r w:rsidR="00557C61" w:rsidRPr="00557C61">
              <w:rPr>
                <w:rStyle w:val="Hyperlink"/>
                <w:rFonts w:ascii="Arial" w:hAnsi="Arial" w:cs="Arial"/>
                <w:noProof/>
                <w:sz w:val="24"/>
                <w:szCs w:val="24"/>
              </w:rPr>
              <w:t>2.2.2 Pilar inspeção</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_Toc524277200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20</w:t>
            </w:r>
            <w:r w:rsidR="00557C61" w:rsidRPr="00557C61">
              <w:rPr>
                <w:rFonts w:ascii="Arial" w:hAnsi="Arial" w:cs="Arial"/>
                <w:noProof/>
                <w:webHidden/>
                <w:sz w:val="24"/>
                <w:szCs w:val="24"/>
              </w:rPr>
              <w:fldChar w:fldCharType="end"/>
            </w:r>
          </w:hyperlink>
        </w:p>
        <w:p w:rsidR="00557C61" w:rsidRPr="00557C61" w:rsidRDefault="00A70A29" w:rsidP="00557C61">
          <w:pPr>
            <w:pStyle w:val="Sumrio1"/>
            <w:tabs>
              <w:tab w:val="right" w:pos="9062"/>
            </w:tabs>
            <w:spacing w:line="360" w:lineRule="auto"/>
            <w:rPr>
              <w:rFonts w:ascii="Arial" w:eastAsiaTheme="minorEastAsia" w:hAnsi="Arial" w:cs="Arial"/>
              <w:noProof/>
              <w:sz w:val="24"/>
              <w:szCs w:val="24"/>
            </w:rPr>
          </w:pPr>
          <w:hyperlink w:anchor="_Toc524277201" w:history="1">
            <w:r w:rsidR="00557C61" w:rsidRPr="00557C61">
              <w:rPr>
                <w:rStyle w:val="Hyperlink"/>
                <w:rFonts w:ascii="Arial" w:hAnsi="Arial" w:cs="Arial"/>
                <w:noProof/>
                <w:sz w:val="24"/>
                <w:szCs w:val="24"/>
              </w:rPr>
              <w:t>2.2.3 Pilar adaptação</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_Toc524277201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20</w:t>
            </w:r>
            <w:r w:rsidR="00557C61" w:rsidRPr="00557C61">
              <w:rPr>
                <w:rFonts w:ascii="Arial" w:hAnsi="Arial" w:cs="Arial"/>
                <w:noProof/>
                <w:webHidden/>
                <w:sz w:val="24"/>
                <w:szCs w:val="24"/>
              </w:rPr>
              <w:fldChar w:fldCharType="end"/>
            </w:r>
          </w:hyperlink>
        </w:p>
        <w:p w:rsidR="00557C61" w:rsidRPr="00557C61" w:rsidRDefault="00A70A29" w:rsidP="00557C61">
          <w:pPr>
            <w:pStyle w:val="Sumrio1"/>
            <w:tabs>
              <w:tab w:val="right" w:pos="9062"/>
            </w:tabs>
            <w:spacing w:line="360" w:lineRule="auto"/>
            <w:rPr>
              <w:rFonts w:ascii="Arial" w:eastAsiaTheme="minorEastAsia" w:hAnsi="Arial" w:cs="Arial"/>
              <w:noProof/>
              <w:sz w:val="24"/>
              <w:szCs w:val="24"/>
            </w:rPr>
          </w:pPr>
          <w:hyperlink w:anchor="_Toc524277202" w:history="1">
            <w:r w:rsidR="00557C61" w:rsidRPr="00557C61">
              <w:rPr>
                <w:rStyle w:val="Hyperlink"/>
                <w:rFonts w:ascii="Arial" w:hAnsi="Arial" w:cs="Arial"/>
                <w:noProof/>
                <w:sz w:val="24"/>
                <w:szCs w:val="24"/>
              </w:rPr>
              <w:t>2.3 ARTEFATOS</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_Toc524277202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21</w:t>
            </w:r>
            <w:r w:rsidR="00557C61" w:rsidRPr="00557C61">
              <w:rPr>
                <w:rFonts w:ascii="Arial" w:hAnsi="Arial" w:cs="Arial"/>
                <w:noProof/>
                <w:webHidden/>
                <w:sz w:val="24"/>
                <w:szCs w:val="24"/>
              </w:rPr>
              <w:fldChar w:fldCharType="end"/>
            </w:r>
          </w:hyperlink>
        </w:p>
        <w:p w:rsidR="00557C61" w:rsidRPr="00557C61" w:rsidRDefault="00A70A29" w:rsidP="00557C61">
          <w:pPr>
            <w:pStyle w:val="Sumrio1"/>
            <w:tabs>
              <w:tab w:val="right" w:pos="9062"/>
            </w:tabs>
            <w:spacing w:line="360" w:lineRule="auto"/>
            <w:rPr>
              <w:rFonts w:ascii="Arial" w:eastAsiaTheme="minorEastAsia" w:hAnsi="Arial" w:cs="Arial"/>
              <w:noProof/>
              <w:sz w:val="24"/>
              <w:szCs w:val="24"/>
            </w:rPr>
          </w:pPr>
          <w:hyperlink w:anchor="_Toc524277203" w:history="1">
            <w:r w:rsidR="00557C61" w:rsidRPr="00557C61">
              <w:rPr>
                <w:rStyle w:val="Hyperlink"/>
                <w:rFonts w:ascii="Arial" w:hAnsi="Arial" w:cs="Arial"/>
                <w:noProof/>
                <w:sz w:val="24"/>
                <w:szCs w:val="24"/>
              </w:rPr>
              <w:t xml:space="preserve">2.3.1 O </w:t>
            </w:r>
            <w:r w:rsidR="00557C61" w:rsidRPr="00557C61">
              <w:rPr>
                <w:rStyle w:val="Hyperlink"/>
                <w:rFonts w:ascii="Arial" w:hAnsi="Arial" w:cs="Arial"/>
                <w:i/>
                <w:noProof/>
                <w:sz w:val="24"/>
                <w:szCs w:val="24"/>
              </w:rPr>
              <w:t>product backlog</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_Toc524277203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21</w:t>
            </w:r>
            <w:r w:rsidR="00557C61" w:rsidRPr="00557C61">
              <w:rPr>
                <w:rFonts w:ascii="Arial" w:hAnsi="Arial" w:cs="Arial"/>
                <w:noProof/>
                <w:webHidden/>
                <w:sz w:val="24"/>
                <w:szCs w:val="24"/>
              </w:rPr>
              <w:fldChar w:fldCharType="end"/>
            </w:r>
          </w:hyperlink>
        </w:p>
        <w:p w:rsidR="00557C61" w:rsidRPr="00557C61" w:rsidRDefault="00A70A29" w:rsidP="00557C61">
          <w:pPr>
            <w:pStyle w:val="Sumrio1"/>
            <w:tabs>
              <w:tab w:val="right" w:pos="9062"/>
            </w:tabs>
            <w:spacing w:line="360" w:lineRule="auto"/>
            <w:rPr>
              <w:rFonts w:ascii="Arial" w:eastAsiaTheme="minorEastAsia" w:hAnsi="Arial" w:cs="Arial"/>
              <w:noProof/>
              <w:sz w:val="24"/>
              <w:szCs w:val="24"/>
            </w:rPr>
          </w:pPr>
          <w:hyperlink w:anchor="_Toc524277204" w:history="1">
            <w:r w:rsidR="00557C61" w:rsidRPr="00557C61">
              <w:rPr>
                <w:rStyle w:val="Hyperlink"/>
                <w:rFonts w:ascii="Arial" w:hAnsi="Arial" w:cs="Arial"/>
                <w:noProof/>
                <w:sz w:val="24"/>
                <w:szCs w:val="24"/>
              </w:rPr>
              <w:t xml:space="preserve">2.3.2 O </w:t>
            </w:r>
            <w:r w:rsidR="00557C61" w:rsidRPr="00557C61">
              <w:rPr>
                <w:rStyle w:val="Hyperlink"/>
                <w:rFonts w:ascii="Arial" w:hAnsi="Arial" w:cs="Arial"/>
                <w:i/>
                <w:noProof/>
                <w:sz w:val="24"/>
                <w:szCs w:val="24"/>
              </w:rPr>
              <w:t>sprint backlog</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_Toc524277204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21</w:t>
            </w:r>
            <w:r w:rsidR="00557C61" w:rsidRPr="00557C61">
              <w:rPr>
                <w:rFonts w:ascii="Arial" w:hAnsi="Arial" w:cs="Arial"/>
                <w:noProof/>
                <w:webHidden/>
                <w:sz w:val="24"/>
                <w:szCs w:val="24"/>
              </w:rPr>
              <w:fldChar w:fldCharType="end"/>
            </w:r>
          </w:hyperlink>
        </w:p>
        <w:p w:rsidR="00557C61" w:rsidRPr="00557C61" w:rsidRDefault="00A70A29" w:rsidP="00557C61">
          <w:pPr>
            <w:pStyle w:val="Sumrio1"/>
            <w:tabs>
              <w:tab w:val="right" w:pos="9062"/>
            </w:tabs>
            <w:spacing w:line="360" w:lineRule="auto"/>
            <w:rPr>
              <w:rFonts w:ascii="Arial" w:eastAsiaTheme="minorEastAsia" w:hAnsi="Arial" w:cs="Arial"/>
              <w:noProof/>
              <w:sz w:val="24"/>
              <w:szCs w:val="24"/>
            </w:rPr>
          </w:pPr>
          <w:hyperlink w:anchor="_Toc524277205" w:history="1">
            <w:r w:rsidR="00557C61" w:rsidRPr="00557C61">
              <w:rPr>
                <w:rStyle w:val="Hyperlink"/>
                <w:rFonts w:ascii="Arial" w:hAnsi="Arial" w:cs="Arial"/>
                <w:noProof/>
                <w:sz w:val="24"/>
                <w:szCs w:val="24"/>
              </w:rPr>
              <w:t xml:space="preserve">2.3.3 O </w:t>
            </w:r>
            <w:r w:rsidR="00557C61" w:rsidRPr="00557C61">
              <w:rPr>
                <w:rStyle w:val="Hyperlink"/>
                <w:rFonts w:ascii="Arial" w:hAnsi="Arial" w:cs="Arial"/>
                <w:i/>
                <w:noProof/>
                <w:sz w:val="24"/>
                <w:szCs w:val="24"/>
              </w:rPr>
              <w:t>burndown</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_Toc524277205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22</w:t>
            </w:r>
            <w:r w:rsidR="00557C61" w:rsidRPr="00557C61">
              <w:rPr>
                <w:rFonts w:ascii="Arial" w:hAnsi="Arial" w:cs="Arial"/>
                <w:noProof/>
                <w:webHidden/>
                <w:sz w:val="24"/>
                <w:szCs w:val="24"/>
              </w:rPr>
              <w:fldChar w:fldCharType="end"/>
            </w:r>
          </w:hyperlink>
        </w:p>
        <w:p w:rsidR="00557C61" w:rsidRPr="00557C61" w:rsidRDefault="00A70A29" w:rsidP="00557C61">
          <w:pPr>
            <w:pStyle w:val="Sumrio1"/>
            <w:tabs>
              <w:tab w:val="right" w:pos="9062"/>
            </w:tabs>
            <w:spacing w:line="360" w:lineRule="auto"/>
            <w:rPr>
              <w:rFonts w:ascii="Arial" w:eastAsiaTheme="minorEastAsia" w:hAnsi="Arial" w:cs="Arial"/>
              <w:noProof/>
              <w:sz w:val="24"/>
              <w:szCs w:val="24"/>
            </w:rPr>
          </w:pPr>
          <w:hyperlink w:anchor="_Toc524277206" w:history="1">
            <w:r w:rsidR="00557C61" w:rsidRPr="00557C61">
              <w:rPr>
                <w:rStyle w:val="Hyperlink"/>
                <w:rFonts w:ascii="Arial" w:hAnsi="Arial" w:cs="Arial"/>
                <w:noProof/>
                <w:sz w:val="24"/>
                <w:szCs w:val="24"/>
              </w:rPr>
              <w:t>2.4 EVENTOS</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_Toc524277206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23</w:t>
            </w:r>
            <w:r w:rsidR="00557C61" w:rsidRPr="00557C61">
              <w:rPr>
                <w:rFonts w:ascii="Arial" w:hAnsi="Arial" w:cs="Arial"/>
                <w:noProof/>
                <w:webHidden/>
                <w:sz w:val="24"/>
                <w:szCs w:val="24"/>
              </w:rPr>
              <w:fldChar w:fldCharType="end"/>
            </w:r>
          </w:hyperlink>
        </w:p>
        <w:p w:rsidR="00557C61" w:rsidRPr="00557C61" w:rsidRDefault="00A70A29" w:rsidP="00557C61">
          <w:pPr>
            <w:pStyle w:val="Sumrio1"/>
            <w:tabs>
              <w:tab w:val="right" w:pos="9062"/>
            </w:tabs>
            <w:spacing w:line="360" w:lineRule="auto"/>
            <w:rPr>
              <w:rFonts w:ascii="Arial" w:eastAsiaTheme="minorEastAsia" w:hAnsi="Arial" w:cs="Arial"/>
              <w:noProof/>
              <w:sz w:val="24"/>
              <w:szCs w:val="24"/>
            </w:rPr>
          </w:pPr>
          <w:hyperlink w:anchor="_Toc524277207" w:history="1">
            <w:r w:rsidR="00557C61" w:rsidRPr="00557C61">
              <w:rPr>
                <w:rStyle w:val="Hyperlink"/>
                <w:rFonts w:ascii="Arial" w:hAnsi="Arial" w:cs="Arial"/>
                <w:noProof/>
                <w:sz w:val="24"/>
                <w:szCs w:val="24"/>
              </w:rPr>
              <w:t>2.4.1 A definição da</w:t>
            </w:r>
            <w:r w:rsidR="00557C61" w:rsidRPr="00557C61">
              <w:rPr>
                <w:rStyle w:val="Hyperlink"/>
                <w:rFonts w:ascii="Arial" w:hAnsi="Arial" w:cs="Arial"/>
                <w:i/>
                <w:noProof/>
                <w:sz w:val="24"/>
                <w:szCs w:val="24"/>
              </w:rPr>
              <w:t xml:space="preserve"> sprint</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_Toc524277207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23</w:t>
            </w:r>
            <w:r w:rsidR="00557C61" w:rsidRPr="00557C61">
              <w:rPr>
                <w:rFonts w:ascii="Arial" w:hAnsi="Arial" w:cs="Arial"/>
                <w:noProof/>
                <w:webHidden/>
                <w:sz w:val="24"/>
                <w:szCs w:val="24"/>
              </w:rPr>
              <w:fldChar w:fldCharType="end"/>
            </w:r>
          </w:hyperlink>
        </w:p>
        <w:p w:rsidR="00557C61" w:rsidRPr="00557C61" w:rsidRDefault="00A70A29" w:rsidP="00557C61">
          <w:pPr>
            <w:pStyle w:val="Sumrio1"/>
            <w:tabs>
              <w:tab w:val="right" w:pos="9062"/>
            </w:tabs>
            <w:spacing w:line="360" w:lineRule="auto"/>
            <w:rPr>
              <w:rFonts w:ascii="Arial" w:eastAsiaTheme="minorEastAsia" w:hAnsi="Arial" w:cs="Arial"/>
              <w:noProof/>
              <w:sz w:val="24"/>
              <w:szCs w:val="24"/>
            </w:rPr>
          </w:pPr>
          <w:hyperlink w:anchor="_Toc524277208" w:history="1">
            <w:r w:rsidR="00557C61" w:rsidRPr="00557C61">
              <w:rPr>
                <w:rStyle w:val="Hyperlink"/>
                <w:rFonts w:ascii="Arial" w:hAnsi="Arial" w:cs="Arial"/>
                <w:noProof/>
                <w:sz w:val="24"/>
                <w:szCs w:val="24"/>
              </w:rPr>
              <w:t xml:space="preserve">2.4.2 A </w:t>
            </w:r>
            <w:r w:rsidR="00557C61" w:rsidRPr="00557C61">
              <w:rPr>
                <w:rStyle w:val="Hyperlink"/>
                <w:rFonts w:ascii="Arial" w:hAnsi="Arial" w:cs="Arial"/>
                <w:i/>
                <w:noProof/>
                <w:sz w:val="24"/>
                <w:szCs w:val="24"/>
              </w:rPr>
              <w:t xml:space="preserve">daily </w:t>
            </w:r>
            <w:r w:rsidR="00557C61" w:rsidRPr="00557C61">
              <w:rPr>
                <w:rStyle w:val="Hyperlink"/>
                <w:rFonts w:ascii="Arial" w:hAnsi="Arial" w:cs="Arial"/>
                <w:noProof/>
                <w:sz w:val="24"/>
                <w:szCs w:val="24"/>
              </w:rPr>
              <w:t>scrum</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_Toc524277208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24</w:t>
            </w:r>
            <w:r w:rsidR="00557C61" w:rsidRPr="00557C61">
              <w:rPr>
                <w:rFonts w:ascii="Arial" w:hAnsi="Arial" w:cs="Arial"/>
                <w:noProof/>
                <w:webHidden/>
                <w:sz w:val="24"/>
                <w:szCs w:val="24"/>
              </w:rPr>
              <w:fldChar w:fldCharType="end"/>
            </w:r>
          </w:hyperlink>
        </w:p>
        <w:p w:rsidR="00557C61" w:rsidRPr="00557C61" w:rsidRDefault="00A70A29" w:rsidP="00557C61">
          <w:pPr>
            <w:pStyle w:val="Sumrio1"/>
            <w:tabs>
              <w:tab w:val="right" w:pos="9062"/>
            </w:tabs>
            <w:spacing w:line="360" w:lineRule="auto"/>
            <w:rPr>
              <w:rFonts w:ascii="Arial" w:eastAsiaTheme="minorEastAsia" w:hAnsi="Arial" w:cs="Arial"/>
              <w:noProof/>
              <w:sz w:val="24"/>
              <w:szCs w:val="24"/>
            </w:rPr>
          </w:pPr>
          <w:hyperlink w:anchor="_Toc524277209" w:history="1">
            <w:r w:rsidR="00557C61" w:rsidRPr="00557C61">
              <w:rPr>
                <w:rStyle w:val="Hyperlink"/>
                <w:rFonts w:ascii="Arial" w:hAnsi="Arial" w:cs="Arial"/>
                <w:noProof/>
                <w:sz w:val="24"/>
                <w:szCs w:val="24"/>
              </w:rPr>
              <w:t xml:space="preserve">2.4.3 A </w:t>
            </w:r>
            <w:r w:rsidR="00557C61" w:rsidRPr="00557C61">
              <w:rPr>
                <w:rStyle w:val="Hyperlink"/>
                <w:rFonts w:ascii="Arial" w:hAnsi="Arial" w:cs="Arial"/>
                <w:i/>
                <w:noProof/>
                <w:sz w:val="24"/>
                <w:szCs w:val="24"/>
              </w:rPr>
              <w:t>sprint review</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_Toc524277209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25</w:t>
            </w:r>
            <w:r w:rsidR="00557C61" w:rsidRPr="00557C61">
              <w:rPr>
                <w:rFonts w:ascii="Arial" w:hAnsi="Arial" w:cs="Arial"/>
                <w:noProof/>
                <w:webHidden/>
                <w:sz w:val="24"/>
                <w:szCs w:val="24"/>
              </w:rPr>
              <w:fldChar w:fldCharType="end"/>
            </w:r>
          </w:hyperlink>
        </w:p>
        <w:p w:rsidR="00557C61" w:rsidRPr="00557C61" w:rsidRDefault="00A70A29" w:rsidP="00557C61">
          <w:pPr>
            <w:pStyle w:val="Sumrio1"/>
            <w:tabs>
              <w:tab w:val="right" w:pos="9062"/>
            </w:tabs>
            <w:spacing w:line="360" w:lineRule="auto"/>
            <w:rPr>
              <w:rFonts w:ascii="Arial" w:eastAsiaTheme="minorEastAsia" w:hAnsi="Arial" w:cs="Arial"/>
              <w:noProof/>
              <w:sz w:val="24"/>
              <w:szCs w:val="24"/>
            </w:rPr>
          </w:pPr>
          <w:hyperlink w:anchor="_Toc524277210" w:history="1">
            <w:r w:rsidR="00557C61" w:rsidRPr="001F6CFD">
              <w:rPr>
                <w:rStyle w:val="Hyperlink"/>
                <w:rFonts w:ascii="Arial" w:hAnsi="Arial" w:cs="Arial"/>
                <w:b/>
                <w:noProof/>
                <w:sz w:val="24"/>
                <w:szCs w:val="24"/>
              </w:rPr>
              <w:t>REFERÊNCIAS</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_Toc524277210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27</w:t>
            </w:r>
            <w:r w:rsidR="00557C61" w:rsidRPr="00557C61">
              <w:rPr>
                <w:rFonts w:ascii="Arial" w:hAnsi="Arial" w:cs="Arial"/>
                <w:noProof/>
                <w:webHidden/>
                <w:sz w:val="24"/>
                <w:szCs w:val="24"/>
              </w:rPr>
              <w:fldChar w:fldCharType="end"/>
            </w:r>
          </w:hyperlink>
        </w:p>
        <w:p w:rsidR="00A50222" w:rsidRDefault="003D5101" w:rsidP="00557C61">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A50222">
              <w:type w:val="continuous"/>
              <w:pgSz w:w="11907" w:h="16840"/>
              <w:pgMar w:top="1701" w:right="1134" w:bottom="1134" w:left="1701" w:header="720" w:footer="720" w:gutter="0"/>
              <w:cols w:space="720"/>
            </w:sectPr>
          </w:pPr>
          <w:r w:rsidRPr="00557C61">
            <w:rPr>
              <w:rFonts w:ascii="Arial" w:hAnsi="Arial" w:cs="Arial"/>
              <w:sz w:val="24"/>
              <w:szCs w:val="24"/>
            </w:rPr>
            <w:fldChar w:fldCharType="end"/>
          </w:r>
        </w:p>
      </w:sdtContent>
    </w:sdt>
    <w:p w:rsidR="003C4F48" w:rsidRDefault="003C4F48" w:rsidP="004D0D4E">
      <w:pPr>
        <w:pStyle w:val="Ttulo1"/>
        <w:spacing w:line="720" w:lineRule="auto"/>
      </w:pPr>
    </w:p>
    <w:p w:rsidR="003C4F48" w:rsidRDefault="003C4F48" w:rsidP="00166BA5">
      <w:pPr>
        <w:pStyle w:val="Ttulo1"/>
        <w:spacing w:line="240" w:lineRule="auto"/>
      </w:pPr>
    </w:p>
    <w:p w:rsidR="003C4F48" w:rsidRDefault="003C4F48" w:rsidP="004D0D4E">
      <w:pPr>
        <w:pStyle w:val="Ttulo1"/>
        <w:spacing w:line="720" w:lineRule="auto"/>
      </w:pPr>
    </w:p>
    <w:p w:rsidR="003C4F48" w:rsidRDefault="003C4F48" w:rsidP="003C4F48"/>
    <w:p w:rsidR="003C4F48" w:rsidRDefault="003C4F48" w:rsidP="003C4F48"/>
    <w:p w:rsidR="003C4F48" w:rsidRDefault="003C4F48" w:rsidP="003C4F48"/>
    <w:p w:rsidR="003C4F48" w:rsidRDefault="003C4F48" w:rsidP="003C4F48"/>
    <w:p w:rsidR="003C4F48" w:rsidRDefault="003C4F48" w:rsidP="003C4F48"/>
    <w:p w:rsidR="003C4F48" w:rsidRDefault="003C4F48" w:rsidP="003C4F48"/>
    <w:p w:rsidR="003C4F48" w:rsidRDefault="003C4F48" w:rsidP="004D0D4E">
      <w:pPr>
        <w:pStyle w:val="Ttulo1"/>
        <w:spacing w:line="720" w:lineRule="auto"/>
        <w:rPr>
          <w:rFonts w:ascii="Times New Roman" w:eastAsia="Times New Roman" w:hAnsi="Times New Roman" w:cs="Times New Roman"/>
          <w:b w:val="0"/>
          <w:sz w:val="20"/>
          <w:szCs w:val="20"/>
        </w:rPr>
      </w:pPr>
    </w:p>
    <w:p w:rsidR="00166BA5" w:rsidRPr="00166BA5" w:rsidRDefault="00166BA5" w:rsidP="00166BA5"/>
    <w:p w:rsidR="003C4F48" w:rsidRPr="003C4F48" w:rsidRDefault="003C4F48" w:rsidP="003C4F48"/>
    <w:p w:rsidR="003E42D8" w:rsidRPr="004D0D4E" w:rsidRDefault="008507BB" w:rsidP="004D0D4E">
      <w:pPr>
        <w:pStyle w:val="Ttulo1"/>
        <w:spacing w:line="720" w:lineRule="auto"/>
      </w:pPr>
      <w:bookmarkStart w:id="0" w:name="_Toc524277189"/>
      <w:r>
        <w:lastRenderedPageBreak/>
        <w:t xml:space="preserve">1 </w:t>
      </w:r>
      <w:r w:rsidRPr="008507BB">
        <w:t>I</w:t>
      </w:r>
      <w:r w:rsidRPr="008507BB">
        <w:rPr>
          <w:sz w:val="22"/>
        </w:rPr>
        <w:t>NTRODUÇÃO</w:t>
      </w:r>
      <w:bookmarkEnd w:id="0"/>
    </w:p>
    <w:p w:rsidR="00A50222" w:rsidRDefault="00BA2798"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Para Schwaber e Sutherland (2013), em</w:t>
      </w:r>
      <w:r w:rsidR="003D5101">
        <w:rPr>
          <w:rFonts w:ascii="Arial" w:eastAsia="Arial" w:hAnsi="Arial" w:cs="Arial"/>
          <w:color w:val="000000"/>
          <w:sz w:val="24"/>
          <w:szCs w:val="24"/>
        </w:rPr>
        <w:t xml:space="preserve">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w:t>
      </w:r>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Neste cenário, viu-se a necessidade de uma nova abordagem metodológica em gestão e planejamento para projetos de software,</w:t>
      </w:r>
      <w:r w:rsidR="00166BA5">
        <w:rPr>
          <w:rFonts w:ascii="Arial" w:eastAsia="Arial" w:hAnsi="Arial" w:cs="Arial"/>
          <w:color w:val="000000"/>
          <w:sz w:val="24"/>
          <w:szCs w:val="24"/>
        </w:rPr>
        <w:t xml:space="preserve"> </w:t>
      </w:r>
      <w:r>
        <w:rPr>
          <w:rFonts w:ascii="Arial" w:eastAsia="Arial" w:hAnsi="Arial" w:cs="Arial"/>
          <w:color w:val="000000"/>
          <w:sz w:val="24"/>
          <w:szCs w:val="24"/>
        </w:rPr>
        <w:t>conhecidas como metodologias ágeis, ramo da Engenharia de Software, que tem como objetivo final aumentar o nível de assertividade, produtividade e qualidade, bem como a satisfação do cliente, no processo de desenvolvimento de software.</w:t>
      </w:r>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w:t>
      </w:r>
      <w:r w:rsidRPr="004D61DD">
        <w:rPr>
          <w:rFonts w:ascii="Arial" w:eastAsia="Arial" w:hAnsi="Arial" w:cs="Arial"/>
          <w:i/>
          <w:color w:val="000000"/>
          <w:sz w:val="24"/>
          <w:szCs w:val="24"/>
        </w:rPr>
        <w:t>The New Product Development Game</w:t>
      </w:r>
      <w:r>
        <w:rPr>
          <w:rFonts w:ascii="Arial" w:eastAsia="Arial" w:hAnsi="Arial" w:cs="Arial"/>
          <w:color w:val="000000"/>
          <w:sz w:val="24"/>
          <w:szCs w:val="24"/>
        </w:rPr>
        <w:t xml:space="preserve">” redigido por </w:t>
      </w:r>
      <w:proofErr w:type="spellStart"/>
      <w:r>
        <w:rPr>
          <w:rFonts w:ascii="Arial" w:eastAsia="Arial" w:hAnsi="Arial" w:cs="Arial"/>
          <w:color w:val="000000"/>
          <w:sz w:val="24"/>
          <w:szCs w:val="24"/>
        </w:rPr>
        <w:t>Takeuchi</w:t>
      </w:r>
      <w:proofErr w:type="spellEnd"/>
      <w:r>
        <w:rPr>
          <w:rFonts w:ascii="Arial" w:eastAsia="Arial" w:hAnsi="Arial" w:cs="Arial"/>
          <w:color w:val="000000"/>
          <w:sz w:val="24"/>
          <w:szCs w:val="24"/>
        </w:rPr>
        <w:t xml:space="preserve"> e </w:t>
      </w:r>
      <w:proofErr w:type="spellStart"/>
      <w:r>
        <w:rPr>
          <w:rFonts w:ascii="Arial" w:eastAsia="Arial" w:hAnsi="Arial" w:cs="Arial"/>
          <w:color w:val="000000"/>
          <w:sz w:val="24"/>
          <w:szCs w:val="24"/>
        </w:rPr>
        <w:t>Nonaka</w:t>
      </w:r>
      <w:proofErr w:type="spellEnd"/>
      <w:r>
        <w:rPr>
          <w:rFonts w:ascii="Arial" w:eastAsia="Arial" w:hAnsi="Arial" w:cs="Arial"/>
          <w:color w:val="000000"/>
          <w:sz w:val="24"/>
          <w:szCs w:val="24"/>
        </w:rPr>
        <w:t xml:space="preserve"> em 1986. O artigo em questão cria um contraponto entre uma partida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e o processo de gestão e planejamento para um produto, através do uso de táticas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objetivos menores tendo como o foco a entrega de software que atenda as especificações. </w:t>
      </w:r>
    </w:p>
    <w:p w:rsidR="00A50222" w:rsidRDefault="00BA2798"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u w:val="single"/>
        </w:rPr>
      </w:pPr>
      <w:r>
        <w:rPr>
          <w:rFonts w:ascii="Arial" w:eastAsia="Arial" w:hAnsi="Arial" w:cs="Arial"/>
          <w:color w:val="000000"/>
          <w:sz w:val="24"/>
          <w:szCs w:val="24"/>
        </w:rPr>
        <w:t>Ainda Schwaber e Sutherland (2013), a</w:t>
      </w:r>
      <w:r w:rsidR="003D5101">
        <w:rPr>
          <w:rFonts w:ascii="Arial" w:eastAsia="Arial" w:hAnsi="Arial" w:cs="Arial"/>
          <w:color w:val="000000"/>
          <w:sz w:val="24"/>
          <w:szCs w:val="24"/>
        </w:rPr>
        <w:t xml:space="preserve">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processo gestão, </w:t>
      </w:r>
      <w:r w:rsidR="003D5101">
        <w:rPr>
          <w:rFonts w:ascii="Arial" w:eastAsia="Arial" w:hAnsi="Arial" w:cs="Arial"/>
          <w:color w:val="000000"/>
          <w:sz w:val="24"/>
          <w:szCs w:val="24"/>
        </w:rPr>
        <w:lastRenderedPageBreak/>
        <w:t xml:space="preserve">planejamento e desenvolvimento do software com o objetivo final de satisfação do cliente ao receber um de alta qualidade e útil para seus fins. </w:t>
      </w:r>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u w:val="single"/>
        </w:rPr>
      </w:pPr>
      <w:r>
        <w:rPr>
          <w:rFonts w:ascii="Arial" w:eastAsia="Arial" w:hAnsi="Arial" w:cs="Arial"/>
          <w:color w:val="000000"/>
          <w:sz w:val="24"/>
          <w:szCs w:val="24"/>
        </w:rPr>
        <w:t>Ao decorrer do artigo o Scrum e suas características principais, suas ferramentas, funcionamento e sua aplicação dentro de um projeto serão apresentados, além de exemplo de sua utilização em uma empresa de desenvolvimento de software</w:t>
      </w:r>
      <w:bookmarkStart w:id="1" w:name="_GoBack"/>
      <w:bookmarkEnd w:id="1"/>
      <w:r>
        <w:rPr>
          <w:rFonts w:ascii="Arial" w:eastAsia="Arial" w:hAnsi="Arial" w:cs="Arial"/>
          <w:color w:val="000000"/>
          <w:sz w:val="24"/>
          <w:szCs w:val="24"/>
        </w:rPr>
        <w:t xml:space="preserve">. </w:t>
      </w:r>
    </w:p>
    <w:p w:rsidR="00833023" w:rsidRPr="00B92E78" w:rsidRDefault="003D5101" w:rsidP="00B67865">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Esta pesquisa usa como base artigos sobre a metodologia de desenvolvimento ágil, com seu foco voltado para as características do Scrum e em pesquisas nas quais essa metodologia foi verificada.  Neste trabalho foi feito o usa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w:t>
      </w:r>
      <w:proofErr w:type="spellStart"/>
      <w:r>
        <w:rPr>
          <w:rFonts w:ascii="Arial" w:eastAsia="Arial" w:hAnsi="Arial" w:cs="Arial"/>
          <w:color w:val="000000"/>
          <w:sz w:val="24"/>
          <w:szCs w:val="24"/>
        </w:rPr>
        <w:t>SciELO</w:t>
      </w:r>
      <w:proofErr w:type="spellEnd"/>
      <w:r>
        <w:rPr>
          <w:rFonts w:ascii="Arial" w:eastAsia="Arial" w:hAnsi="Arial" w:cs="Arial"/>
          <w:color w:val="000000"/>
          <w:sz w:val="24"/>
          <w:szCs w:val="24"/>
        </w:rPr>
        <w:t xml:space="preserve"> e Google Acadêmico.</w:t>
      </w:r>
    </w:p>
    <w:p w:rsidR="009B05AE" w:rsidRDefault="009B05AE" w:rsidP="009B3596">
      <w:pPr>
        <w:pStyle w:val="Ttulo1"/>
        <w:numPr>
          <w:ilvl w:val="1"/>
          <w:numId w:val="1"/>
        </w:numPr>
        <w:spacing w:line="480" w:lineRule="auto"/>
        <w:rPr>
          <w:b w:val="0"/>
        </w:rPr>
      </w:pPr>
      <w:bookmarkStart w:id="2" w:name="_Toc524277190"/>
      <w:r>
        <w:rPr>
          <w:b w:val="0"/>
        </w:rPr>
        <w:t>O PROBLEMA</w:t>
      </w:r>
      <w:bookmarkEnd w:id="2"/>
    </w:p>
    <w:p w:rsidR="00A50222" w:rsidRDefault="003D5101" w:rsidP="009B05AE">
      <w:pPr>
        <w:spacing w:line="360" w:lineRule="auto"/>
        <w:ind w:firstLine="360"/>
        <w:jc w:val="both"/>
        <w:rPr>
          <w:rFonts w:ascii="Arial" w:eastAsia="Arial" w:hAnsi="Arial" w:cs="Arial"/>
          <w:sz w:val="24"/>
          <w:szCs w:val="24"/>
        </w:rPr>
      </w:pPr>
      <w:r>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p>
    <w:p w:rsidR="00B92E78" w:rsidRDefault="00B92E78" w:rsidP="009B05AE">
      <w:pPr>
        <w:pStyle w:val="Ttulo1"/>
        <w:numPr>
          <w:ilvl w:val="1"/>
          <w:numId w:val="1"/>
        </w:numPr>
        <w:spacing w:line="480" w:lineRule="auto"/>
        <w:rPr>
          <w:b w:val="0"/>
        </w:rPr>
      </w:pPr>
      <w:bookmarkStart w:id="3" w:name="_Toc524277191"/>
      <w:r>
        <w:rPr>
          <w:b w:val="0"/>
        </w:rPr>
        <w:lastRenderedPageBreak/>
        <w:t>OBJETIVO</w:t>
      </w:r>
      <w:bookmarkEnd w:id="3"/>
      <w:r>
        <w:rPr>
          <w:b w:val="0"/>
        </w:rPr>
        <w:t xml:space="preserve"> </w:t>
      </w:r>
    </w:p>
    <w:p w:rsidR="00B92E78" w:rsidRDefault="00B92E78">
      <w:pPr>
        <w:pStyle w:val="Ttulo1"/>
        <w:rPr>
          <w:rFonts w:ascii="Times New Roman" w:eastAsia="Times New Roman" w:hAnsi="Times New Roman" w:cs="Times New Roman"/>
          <w:b w:val="0"/>
          <w:sz w:val="20"/>
          <w:szCs w:val="20"/>
        </w:rPr>
      </w:pPr>
    </w:p>
    <w:p w:rsidR="00A50222" w:rsidRDefault="00B92E78" w:rsidP="009B3596">
      <w:pPr>
        <w:pStyle w:val="Ttulo1"/>
        <w:spacing w:line="480" w:lineRule="auto"/>
        <w:rPr>
          <w:b w:val="0"/>
        </w:rPr>
      </w:pPr>
      <w:bookmarkStart w:id="4" w:name="_Toc524277192"/>
      <w:r>
        <w:rPr>
          <w:b w:val="0"/>
        </w:rPr>
        <w:t>1.2.</w:t>
      </w:r>
      <w:r w:rsidR="003D5101">
        <w:rPr>
          <w:b w:val="0"/>
        </w:rPr>
        <w:t xml:space="preserve">1 </w:t>
      </w:r>
      <w:r w:rsidR="00F96F9C">
        <w:rPr>
          <w:b w:val="0"/>
        </w:rPr>
        <w:t xml:space="preserve">Objetivo </w:t>
      </w:r>
      <w:r w:rsidR="008024C6">
        <w:rPr>
          <w:b w:val="0"/>
        </w:rPr>
        <w:t>g</w:t>
      </w:r>
      <w:r w:rsidR="00F96F9C">
        <w:rPr>
          <w:b w:val="0"/>
        </w:rPr>
        <w:t xml:space="preserve">eral ou </w:t>
      </w:r>
      <w:r w:rsidR="008024C6">
        <w:rPr>
          <w:b w:val="0"/>
        </w:rPr>
        <w:t>p</w:t>
      </w:r>
      <w:r w:rsidR="00F96F9C">
        <w:rPr>
          <w:b w:val="0"/>
        </w:rPr>
        <w:t>rimário</w:t>
      </w:r>
      <w:bookmarkEnd w:id="4"/>
    </w:p>
    <w:p w:rsidR="009B3596" w:rsidRDefault="003D5101" w:rsidP="009B3596">
      <w:pPr>
        <w:spacing w:line="360" w:lineRule="auto"/>
        <w:ind w:firstLine="709"/>
        <w:jc w:val="both"/>
        <w:rPr>
          <w:rFonts w:ascii="Arial" w:eastAsia="Arial" w:hAnsi="Arial" w:cs="Arial"/>
          <w:sz w:val="24"/>
          <w:szCs w:val="24"/>
        </w:rPr>
      </w:pPr>
      <w:r>
        <w:rPr>
          <w:rFonts w:ascii="Arial" w:eastAsia="Arial" w:hAnsi="Arial" w:cs="Arial"/>
          <w:sz w:val="24"/>
          <w:szCs w:val="24"/>
        </w:rPr>
        <w:t>Realizar uma análise sobre as características e valores que a metodologia ágil possuí, para uma empresa de desenvolvimento de software, através de pesquisas de literatura em diferentes publicações sobre o tema.</w:t>
      </w:r>
    </w:p>
    <w:p w:rsidR="00A50222" w:rsidRDefault="00B92E78" w:rsidP="009B3596">
      <w:pPr>
        <w:pStyle w:val="Ttulo1"/>
        <w:spacing w:line="480" w:lineRule="auto"/>
        <w:rPr>
          <w:b w:val="0"/>
        </w:rPr>
      </w:pPr>
      <w:bookmarkStart w:id="5" w:name="_Toc524277193"/>
      <w:r>
        <w:rPr>
          <w:b w:val="0"/>
        </w:rPr>
        <w:t>1.2.2</w:t>
      </w:r>
      <w:r w:rsidR="003D5101">
        <w:rPr>
          <w:b w:val="0"/>
        </w:rPr>
        <w:t xml:space="preserve"> </w:t>
      </w:r>
      <w:r w:rsidR="00F96F9C" w:rsidRPr="00F96F9C">
        <w:rPr>
          <w:b w:val="0"/>
        </w:rPr>
        <w:t xml:space="preserve">Objetivos </w:t>
      </w:r>
      <w:r w:rsidR="008024C6">
        <w:rPr>
          <w:b w:val="0"/>
        </w:rPr>
        <w:t>e</w:t>
      </w:r>
      <w:r w:rsidR="00F96F9C" w:rsidRPr="00F96F9C">
        <w:rPr>
          <w:b w:val="0"/>
        </w:rPr>
        <w:t xml:space="preserve">specíficos ou </w:t>
      </w:r>
      <w:r w:rsidR="008024C6">
        <w:rPr>
          <w:b w:val="0"/>
        </w:rPr>
        <w:t>s</w:t>
      </w:r>
      <w:r w:rsidR="00F96F9C" w:rsidRPr="00F96F9C">
        <w:rPr>
          <w:b w:val="0"/>
        </w:rPr>
        <w:t>ecundários</w:t>
      </w:r>
      <w:bookmarkEnd w:id="5"/>
    </w:p>
    <w:p w:rsidR="00A50222" w:rsidRDefault="003D5101" w:rsidP="009B05AE">
      <w:pPr>
        <w:spacing w:line="360" w:lineRule="auto"/>
        <w:ind w:firstLine="709"/>
        <w:jc w:val="both"/>
        <w:rPr>
          <w:rFonts w:ascii="Arial" w:eastAsia="Arial" w:hAnsi="Arial" w:cs="Arial"/>
          <w:sz w:val="24"/>
          <w:szCs w:val="24"/>
        </w:rPr>
      </w:pPr>
      <w:r>
        <w:rPr>
          <w:rFonts w:ascii="Arial" w:eastAsia="Arial" w:hAnsi="Arial" w:cs="Arial"/>
          <w:sz w:val="24"/>
          <w:szCs w:val="24"/>
        </w:rPr>
        <w:t>1. Descrever o funcionamento de cada passo presente dentro da metodologia Scrum, quando inserida em um projeto.</w:t>
      </w:r>
    </w:p>
    <w:p w:rsidR="00A50222" w:rsidRDefault="003D5101" w:rsidP="009B05AE">
      <w:pPr>
        <w:spacing w:line="360" w:lineRule="auto"/>
        <w:ind w:firstLine="709"/>
        <w:jc w:val="both"/>
        <w:rPr>
          <w:rFonts w:ascii="Arial" w:eastAsia="Arial" w:hAnsi="Arial" w:cs="Arial"/>
          <w:sz w:val="24"/>
          <w:szCs w:val="24"/>
        </w:rPr>
      </w:pPr>
      <w:r>
        <w:rPr>
          <w:rFonts w:ascii="Arial" w:eastAsia="Arial" w:hAnsi="Arial" w:cs="Arial"/>
          <w:sz w:val="24"/>
          <w:szCs w:val="24"/>
        </w:rPr>
        <w:t>2. Enfatizar a importância da metodologia Scrum no processo de gestão, planejamento e desenvolvimento de software em uma empresa.</w:t>
      </w:r>
    </w:p>
    <w:p w:rsidR="00B92E78" w:rsidRDefault="003D5101" w:rsidP="009B05AE">
      <w:pPr>
        <w:spacing w:line="360" w:lineRule="auto"/>
        <w:ind w:firstLine="709"/>
        <w:jc w:val="both"/>
        <w:rPr>
          <w:rFonts w:ascii="Arial" w:eastAsia="Arial" w:hAnsi="Arial" w:cs="Arial"/>
          <w:sz w:val="24"/>
          <w:szCs w:val="24"/>
        </w:rPr>
      </w:pPr>
      <w:r>
        <w:rPr>
          <w:rFonts w:ascii="Arial" w:eastAsia="Arial" w:hAnsi="Arial" w:cs="Arial"/>
          <w:sz w:val="24"/>
          <w:szCs w:val="24"/>
        </w:rPr>
        <w:t xml:space="preserve"> 3. Apresentar as principais vantagens e desvantagens no uso metodologia Scrum no processo de gestão, planejamento e desenvolvimento de software em uma empresa</w:t>
      </w:r>
      <w:r w:rsidR="00B92E78">
        <w:rPr>
          <w:rFonts w:ascii="Arial" w:eastAsia="Arial" w:hAnsi="Arial" w:cs="Arial"/>
          <w:sz w:val="24"/>
          <w:szCs w:val="24"/>
        </w:rPr>
        <w:t>.</w:t>
      </w:r>
    </w:p>
    <w:p w:rsidR="00B92E78" w:rsidRDefault="00B92E78" w:rsidP="009B3596">
      <w:pPr>
        <w:pStyle w:val="Ttulo1"/>
        <w:numPr>
          <w:ilvl w:val="1"/>
          <w:numId w:val="1"/>
        </w:numPr>
        <w:spacing w:line="480" w:lineRule="auto"/>
        <w:rPr>
          <w:b w:val="0"/>
        </w:rPr>
      </w:pPr>
      <w:bookmarkStart w:id="6" w:name="_Toc524277194"/>
      <w:r>
        <w:rPr>
          <w:b w:val="0"/>
        </w:rPr>
        <w:t>JUSTIFICATIVA</w:t>
      </w:r>
      <w:bookmarkEnd w:id="6"/>
    </w:p>
    <w:p w:rsidR="00A50222" w:rsidRPr="00B92E78" w:rsidRDefault="003D5101" w:rsidP="009B05AE">
      <w:pPr>
        <w:spacing w:line="360" w:lineRule="auto"/>
        <w:ind w:firstLine="709"/>
        <w:jc w:val="both"/>
        <w:rPr>
          <w:rFonts w:ascii="Arial" w:eastAsia="Arial" w:hAnsi="Arial" w:cs="Arial"/>
          <w:sz w:val="24"/>
          <w:szCs w:val="24"/>
        </w:rPr>
      </w:pPr>
      <w:r>
        <w:rPr>
          <w:rFonts w:ascii="Arial" w:eastAsia="Arial" w:hAnsi="Arial" w:cs="Arial"/>
          <w:color w:val="000000"/>
          <w:sz w:val="24"/>
          <w:szCs w:val="24"/>
        </w:rPr>
        <w:t>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atual.</w:t>
      </w:r>
    </w:p>
    <w:p w:rsidR="00A50222" w:rsidRDefault="003D5101" w:rsidP="009B05AE">
      <w:pPr>
        <w:pBdr>
          <w:top w:val="nil"/>
          <w:left w:val="nil"/>
          <w:bottom w:val="nil"/>
          <w:right w:val="nil"/>
          <w:between w:val="nil"/>
        </w:pBdr>
        <w:spacing w:before="0" w:after="240" w:line="360" w:lineRule="auto"/>
        <w:jc w:val="both"/>
        <w:rPr>
          <w:rFonts w:ascii="Arial" w:eastAsia="Arial" w:hAnsi="Arial" w:cs="Arial"/>
          <w:color w:val="000000"/>
          <w:sz w:val="24"/>
          <w:szCs w:val="24"/>
        </w:rPr>
      </w:pPr>
      <w:r>
        <w:rPr>
          <w:rFonts w:ascii="Arial" w:eastAsia="Arial" w:hAnsi="Arial" w:cs="Arial"/>
          <w:color w:val="000000"/>
          <w:sz w:val="24"/>
          <w:szCs w:val="24"/>
        </w:rPr>
        <w:tab/>
        <w:t>Este trabalho tem como foco um entendimento mais profundo sobre o Scrum, suas ferramentas, como elas funcionam, seu ciclo interativo, bem como suas vantagens e desvantagens.</w:t>
      </w:r>
    </w:p>
    <w:p w:rsidR="009B3596" w:rsidRDefault="003D5101" w:rsidP="009B05AE">
      <w:pPr>
        <w:pBdr>
          <w:top w:val="nil"/>
          <w:left w:val="nil"/>
          <w:bottom w:val="nil"/>
          <w:right w:val="nil"/>
          <w:between w:val="nil"/>
        </w:pBdr>
        <w:spacing w:before="0" w:after="24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ab/>
        <w:t xml:space="preserve">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9B3596" w:rsidRDefault="009B3596" w:rsidP="009D0E52">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3E42D8" w:rsidRPr="003E42D8" w:rsidRDefault="006B280D" w:rsidP="009B3596">
      <w:pPr>
        <w:pStyle w:val="Ttulo1"/>
        <w:numPr>
          <w:ilvl w:val="1"/>
          <w:numId w:val="1"/>
        </w:numPr>
        <w:spacing w:line="720" w:lineRule="auto"/>
        <w:rPr>
          <w:b w:val="0"/>
        </w:rPr>
      </w:pPr>
      <w:bookmarkStart w:id="7" w:name="_Toc524277195"/>
      <w:r>
        <w:rPr>
          <w:b w:val="0"/>
        </w:rPr>
        <w:t>METODOLOGIA</w:t>
      </w:r>
      <w:bookmarkEnd w:id="7"/>
    </w:p>
    <w:p w:rsidR="00A50222" w:rsidRDefault="003D5101"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Será usado técnicas de pesquisas para elaboração desse trabalho, com o uso de leitura de livros, artigos e trabalhos que envolva uma perspectiva acadêmica sobre a metodologia Scrum, datados a partir da década de 90 até então, e será usada a internet como fonte facilitadora para encontro de material.</w:t>
      </w:r>
    </w:p>
    <w:p w:rsidR="008507BB" w:rsidRDefault="003D5101"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Palavras-chave: Scrum; Metodologia; Ágil; Vantagens; Desenvolvimento.</w:t>
      </w: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557C61" w:rsidRDefault="00557C61"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520C9C" w:rsidRPr="00520C9C" w:rsidRDefault="00520C9C" w:rsidP="00DD6C04">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8507BB" w:rsidRPr="003D2847" w:rsidRDefault="008507BB" w:rsidP="003D2847">
      <w:pPr>
        <w:pStyle w:val="Ttulo1"/>
        <w:spacing w:line="720" w:lineRule="auto"/>
      </w:pPr>
      <w:bookmarkStart w:id="8" w:name="_Toc524277196"/>
      <w:r>
        <w:lastRenderedPageBreak/>
        <w:t>2 METODOLOGIA SCRUM: APRESENTAÇÃO</w:t>
      </w:r>
      <w:bookmarkEnd w:id="8"/>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or ser coesa e com baixo acoplamento essa metodologia, tem condição de ser aplicada a qualquer produto que seja desenvolvido que tenha a necessidade de um grande volume de trabalho intelectual. Se enquadra na categoria de metodologia ágil, </w:t>
      </w:r>
      <w:r w:rsidR="003D5101">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sidR="003D5101">
        <w:rPr>
          <w:rFonts w:ascii="Arial" w:eastAsia="Arial" w:hAnsi="Arial" w:cs="Arial"/>
          <w:color w:val="000000"/>
          <w:sz w:val="24"/>
          <w:szCs w:val="24"/>
        </w:rPr>
        <w:t xml:space="preserve">adaptação” e “flexibilidade”, seja devido </w:t>
      </w:r>
      <w:r w:rsidR="003D5101">
        <w:rPr>
          <w:rFonts w:ascii="Arial" w:eastAsia="Arial" w:hAnsi="Arial" w:cs="Arial"/>
          <w:sz w:val="24"/>
          <w:szCs w:val="24"/>
        </w:rPr>
        <w:t>às</w:t>
      </w:r>
      <w:r w:rsidR="003D5101">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ode-se ter a seguinte perspectiva perante o Scrum, que ele é um framework que nos </w:t>
      </w:r>
      <w:r w:rsidR="003D5101">
        <w:rPr>
          <w:rFonts w:ascii="Arial" w:eastAsia="Arial" w:hAnsi="Arial" w:cs="Arial"/>
          <w:sz w:val="24"/>
          <w:szCs w:val="24"/>
        </w:rPr>
        <w:t xml:space="preserve">mostra </w:t>
      </w:r>
      <w:r w:rsidR="003D5101">
        <w:rPr>
          <w:rFonts w:ascii="Arial" w:eastAsia="Arial" w:hAnsi="Arial" w:cs="Arial"/>
          <w:color w:val="000000"/>
          <w:sz w:val="24"/>
          <w:szCs w:val="24"/>
        </w:rPr>
        <w:t xml:space="preserve">“o que se fazer”, </w:t>
      </w:r>
      <w:r w:rsidR="003D5101">
        <w:rPr>
          <w:rFonts w:ascii="Arial" w:eastAsia="Arial" w:hAnsi="Arial" w:cs="Arial"/>
          <w:sz w:val="24"/>
          <w:szCs w:val="24"/>
        </w:rPr>
        <w:t xml:space="preserve">e </w:t>
      </w:r>
      <w:r w:rsidR="003D5101">
        <w:rPr>
          <w:rFonts w:ascii="Arial" w:eastAsia="Arial" w:hAnsi="Arial" w:cs="Arial"/>
          <w:color w:val="000000"/>
          <w:sz w:val="24"/>
          <w:szCs w:val="24"/>
        </w:rPr>
        <w:t>não “como fazer”. Tem como foco integrar e tornar t</w:t>
      </w:r>
      <w:r w:rsidR="003D5101">
        <w:rPr>
          <w:rFonts w:ascii="Arial" w:eastAsia="Arial" w:hAnsi="Arial" w:cs="Arial"/>
          <w:sz w:val="24"/>
          <w:szCs w:val="24"/>
        </w:rPr>
        <w:t>odo o time</w:t>
      </w:r>
      <w:r w:rsidR="003D5101">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w:t>
      </w:r>
      <w:r w:rsidRPr="001060B9">
        <w:rPr>
          <w:rFonts w:ascii="Arial" w:eastAsia="Arial" w:hAnsi="Arial" w:cs="Arial"/>
          <w:color w:val="000000"/>
          <w:sz w:val="24"/>
          <w:szCs w:val="24"/>
        </w:rPr>
        <w:t xml:space="preserve"> </w:t>
      </w:r>
      <w:r>
        <w:rPr>
          <w:rFonts w:ascii="Arial" w:eastAsia="Arial" w:hAnsi="Arial" w:cs="Arial"/>
          <w:color w:val="000000"/>
          <w:sz w:val="24"/>
          <w:szCs w:val="24"/>
        </w:rPr>
        <w:t xml:space="preserve">Sutherland e Schwaber (2013), </w:t>
      </w:r>
      <w:r w:rsidR="003D5101">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sidR="003D5101">
        <w:rPr>
          <w:rFonts w:ascii="Arial" w:eastAsia="Arial" w:hAnsi="Arial" w:cs="Arial"/>
          <w:sz w:val="24"/>
          <w:szCs w:val="24"/>
        </w:rPr>
        <w:lastRenderedPageBreak/>
        <w:t>possibilidade</w:t>
      </w:r>
      <w:r w:rsidR="003D5101">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1060B9" w:rsidRPr="003D2847"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D67417" w:rsidRDefault="002E0E57" w:rsidP="00440784">
      <w:pPr>
        <w:pStyle w:val="Ttulo1"/>
        <w:spacing w:line="720" w:lineRule="auto"/>
        <w:rPr>
          <w:b w:val="0"/>
        </w:rPr>
      </w:pPr>
      <w:bookmarkStart w:id="9" w:name="_Toc524277197"/>
      <w:r w:rsidRPr="002E0E57">
        <w:rPr>
          <w:b w:val="0"/>
        </w:rPr>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9"/>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Valorizamos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rsidP="003D2847">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Agile Manifesto possui 12 princípios, sendo eles (BECK et al., 2001):</w:t>
      </w:r>
    </w:p>
    <w:p w:rsidR="006F3D15" w:rsidRDefault="006F3D15" w:rsidP="003D2847">
      <w:pPr>
        <w:spacing w:before="0" w:after="0" w:line="360" w:lineRule="auto"/>
        <w:jc w:val="both"/>
        <w:rPr>
          <w:sz w:val="24"/>
          <w:szCs w:val="24"/>
        </w:rPr>
      </w:pPr>
    </w:p>
    <w:p w:rsidR="00A50222" w:rsidRDefault="00A50222" w:rsidP="003D2847">
      <w:pPr>
        <w:spacing w:before="0" w:after="0" w:line="360" w:lineRule="auto"/>
        <w:rPr>
          <w:sz w:val="24"/>
          <w:szCs w:val="24"/>
        </w:rPr>
      </w:pP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Patrocinadores, clientes e desenvolvedores devem trabalhar diariamente em parceria durante o andamento do projeto.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método mais eficiente e eficaz de conduzir informações para e entre uma equipe de desenvolvimento é através de conversas pessoalmente.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r w:rsidR="001060B9">
        <w:rPr>
          <w:rFonts w:ascii="Arial" w:eastAsia="Arial" w:hAnsi="Arial" w:cs="Arial"/>
          <w:color w:val="000000"/>
          <w:sz w:val="24"/>
          <w:szCs w:val="24"/>
        </w:rPr>
        <w:t xml:space="preserve"> a necessidade</w:t>
      </w:r>
      <w:r>
        <w:rPr>
          <w:rFonts w:ascii="Arial" w:eastAsia="Arial" w:hAnsi="Arial" w:cs="Arial"/>
          <w:color w:val="000000"/>
          <w:sz w:val="24"/>
          <w:szCs w:val="24"/>
        </w:rPr>
        <w:t>.</w:t>
      </w:r>
    </w:p>
    <w:p w:rsidR="006F3D15" w:rsidRPr="003D2847" w:rsidRDefault="006F3D15" w:rsidP="003D2847">
      <w:pPr>
        <w:spacing w:before="0" w:after="0" w:line="360" w:lineRule="auto"/>
        <w:jc w:val="both"/>
        <w:rPr>
          <w:rFonts w:ascii="Arial" w:eastAsia="Arial" w:hAnsi="Arial" w:cs="Arial"/>
          <w:color w:val="000000"/>
          <w:sz w:val="24"/>
          <w:szCs w:val="24"/>
        </w:rPr>
      </w:pPr>
    </w:p>
    <w:p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440784" w:rsidRDefault="00637645" w:rsidP="003D2847">
      <w:pPr>
        <w:pStyle w:val="Ttulo1"/>
        <w:numPr>
          <w:ilvl w:val="1"/>
          <w:numId w:val="4"/>
        </w:numPr>
        <w:spacing w:line="720" w:lineRule="auto"/>
        <w:rPr>
          <w:b w:val="0"/>
          <w:caps/>
        </w:rPr>
      </w:pPr>
      <w:r>
        <w:rPr>
          <w:b w:val="0"/>
          <w:caps/>
        </w:rPr>
        <w:t xml:space="preserve"> </w:t>
      </w:r>
      <w:bookmarkStart w:id="10" w:name="_Toc524277198"/>
      <w:r w:rsidR="008412F3">
        <w:rPr>
          <w:b w:val="0"/>
          <w:caps/>
        </w:rPr>
        <w:t xml:space="preserve">O </w:t>
      </w:r>
      <w:r w:rsidR="00A37711" w:rsidRPr="00F96F9C">
        <w:rPr>
          <w:b w:val="0"/>
          <w:caps/>
        </w:rPr>
        <w:t>Controle Empírico de Processo</w:t>
      </w:r>
      <w:bookmarkEnd w:id="10"/>
    </w:p>
    <w:p w:rsidR="004D61DD" w:rsidRDefault="003D5101"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sidRPr="004D61DD">
        <w:rPr>
          <w:rFonts w:ascii="Arial" w:eastAsia="Arial" w:hAnsi="Arial" w:cs="Arial"/>
          <w:i/>
          <w:color w:val="000000"/>
          <w:sz w:val="24"/>
          <w:szCs w:val="24"/>
        </w:rPr>
        <w:t>SCRUMstudy</w:t>
      </w:r>
      <w:r w:rsidR="0017688D">
        <w:rPr>
          <w:rFonts w:ascii="Arial" w:eastAsia="Arial" w:hAnsi="Arial" w:cs="Arial"/>
          <w:color w:val="000000"/>
          <w:sz w:val="24"/>
          <w:szCs w:val="24"/>
        </w:rPr>
        <w:t>¹</w:t>
      </w:r>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6F3D15" w:rsidRDefault="006F3D15"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4D61DD" w:rsidRDefault="004D61DD" w:rsidP="004D61DD">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sidRPr="00264AED">
        <w:rPr>
          <w:rFonts w:ascii="Arial" w:eastAsia="Arial" w:hAnsi="Arial" w:cs="Arial"/>
          <w:color w:val="000000"/>
          <w:sz w:val="24"/>
          <w:szCs w:val="24"/>
        </w:rPr>
        <w:t>¹</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440784" w:rsidRPr="004D61DD" w:rsidRDefault="004D61DD" w:rsidP="004D61DD">
      <w:pPr>
        <w:pBdr>
          <w:top w:val="single" w:sz="4" w:space="1" w:color="000000"/>
          <w:left w:val="nil"/>
          <w:bottom w:val="nil"/>
          <w:right w:val="nil"/>
          <w:between w:val="nil"/>
        </w:pBdr>
        <w:spacing w:before="0" w:after="0" w:line="360" w:lineRule="auto"/>
        <w:rPr>
          <w:rFonts w:ascii="Arial" w:eastAsia="Arial" w:hAnsi="Arial" w:cs="Arial"/>
          <w:color w:val="000000"/>
        </w:rPr>
      </w:pPr>
      <w:r w:rsidRPr="0017688D">
        <w:rPr>
          <w:rFonts w:ascii="Arial" w:eastAsia="Arial" w:hAnsi="Arial" w:cs="Arial"/>
          <w:color w:val="000000"/>
        </w:rPr>
        <w:t>http://www.scrumstudy.com/blog/why-is-empirical-process-control-so-important-in-scrum-</w:t>
      </w:r>
      <w:r w:rsidRPr="0017688D">
        <w:rPr>
          <w:rFonts w:ascii="Arimo" w:eastAsia="Arimo" w:hAnsi="Arimo" w:cs="Arimo"/>
          <w:color w:val="000000"/>
        </w:rPr>
        <w:t xml:space="preserve"> </w:t>
      </w:r>
      <w:r w:rsidRPr="0017688D">
        <w:rPr>
          <w:rFonts w:ascii="Arial" w:eastAsia="Arial" w:hAnsi="Arial" w:cs="Arial"/>
          <w:color w:val="000000"/>
        </w:rPr>
        <w:t>projects/</w:t>
      </w:r>
    </w:p>
    <w:p w:rsidR="00A50222" w:rsidRPr="00440784" w:rsidRDefault="00A37711" w:rsidP="003D2847">
      <w:pPr>
        <w:pStyle w:val="Ttulo1"/>
        <w:spacing w:line="720" w:lineRule="auto"/>
        <w:rPr>
          <w:b w:val="0"/>
        </w:rPr>
      </w:pPr>
      <w:bookmarkStart w:id="11" w:name="_Toc524277199"/>
      <w:r>
        <w:rPr>
          <w:b w:val="0"/>
        </w:rPr>
        <w:lastRenderedPageBreak/>
        <w:t>2.</w:t>
      </w:r>
      <w:r w:rsidR="002E0E57">
        <w:rPr>
          <w:b w:val="0"/>
        </w:rPr>
        <w:t>2</w:t>
      </w:r>
      <w:r>
        <w:rPr>
          <w:b w:val="0"/>
        </w:rPr>
        <w:t>.1</w:t>
      </w:r>
      <w:r w:rsidR="00D67417">
        <w:rPr>
          <w:b w:val="0"/>
        </w:rPr>
        <w:t xml:space="preserve"> Pilar </w:t>
      </w:r>
      <w:r w:rsidR="008024C6">
        <w:rPr>
          <w:b w:val="0"/>
        </w:rPr>
        <w:t>t</w:t>
      </w:r>
      <w:r w:rsidR="00D67417">
        <w:rPr>
          <w:b w:val="0"/>
        </w:rPr>
        <w:t>ransparência</w:t>
      </w:r>
      <w:bookmarkEnd w:id="11"/>
    </w:p>
    <w:p w:rsidR="0017688D" w:rsidRDefault="003D5101" w:rsidP="00D37D7E">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observado e conhecido por 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w:t>
      </w:r>
      <w:r w:rsidRPr="001060B9">
        <w:rPr>
          <w:rFonts w:ascii="Arial" w:eastAsia="Arial" w:hAnsi="Arial" w:cs="Arial"/>
          <w:i/>
          <w:color w:val="000000"/>
          <w:sz w:val="24"/>
          <w:szCs w:val="24"/>
        </w:rPr>
        <w:t>Backlog</w:t>
      </w:r>
      <w:r>
        <w:rPr>
          <w:rFonts w:ascii="Arial" w:eastAsia="Arial" w:hAnsi="Arial" w:cs="Arial"/>
          <w:color w:val="000000"/>
          <w:sz w:val="24"/>
          <w:szCs w:val="24"/>
        </w:rPr>
        <w:t xml:space="preserve"> de atividades criado, e que este esteja disponível para qualquer envolvido no processo, ou em reuniões que buscam revisar tudo que já foi feito, para que assim todos os envolvidos estejam cientes do andamento do projeto.</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E0E57" w:rsidRPr="002E0E57" w:rsidRDefault="002E0E57" w:rsidP="00440784">
      <w:pPr>
        <w:pStyle w:val="Ttulo1"/>
        <w:spacing w:line="720" w:lineRule="auto"/>
        <w:rPr>
          <w:b w:val="0"/>
        </w:rPr>
      </w:pPr>
      <w:bookmarkStart w:id="12" w:name="_Toc524277200"/>
      <w:r>
        <w:rPr>
          <w:b w:val="0"/>
        </w:rPr>
        <w:t xml:space="preserve">2.2.2 </w:t>
      </w:r>
      <w:r w:rsidR="00D67417">
        <w:rPr>
          <w:b w:val="0"/>
        </w:rPr>
        <w:t xml:space="preserve">Pilar </w:t>
      </w:r>
      <w:r w:rsidR="008024C6">
        <w:rPr>
          <w:b w:val="0"/>
        </w:rPr>
        <w:t>i</w:t>
      </w:r>
      <w:r>
        <w:rPr>
          <w:b w:val="0"/>
        </w:rPr>
        <w:t>nspeção</w:t>
      </w:r>
      <w:bookmarkEnd w:id="12"/>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p>
    <w:p w:rsidR="00A50222" w:rsidRPr="0017688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sidRPr="0017688D">
        <w:rPr>
          <w:rFonts w:ascii="Arial" w:eastAsia="Arial" w:hAnsi="Arial" w:cs="Arial"/>
          <w:sz w:val="24"/>
          <w:szCs w:val="24"/>
        </w:rPr>
        <w:t xml:space="preserve"> </w:t>
      </w:r>
    </w:p>
    <w:p w:rsidR="002E0E57" w:rsidRPr="002E0E57" w:rsidRDefault="002E0E57" w:rsidP="00440784">
      <w:pPr>
        <w:pStyle w:val="Ttulo1"/>
        <w:spacing w:line="720" w:lineRule="auto"/>
        <w:rPr>
          <w:b w:val="0"/>
        </w:rPr>
      </w:pPr>
      <w:bookmarkStart w:id="13" w:name="_Toc524277201"/>
      <w:r>
        <w:rPr>
          <w:b w:val="0"/>
        </w:rPr>
        <w:t xml:space="preserve">2.2.3 </w:t>
      </w:r>
      <w:r w:rsidR="00D67417">
        <w:rPr>
          <w:b w:val="0"/>
        </w:rPr>
        <w:t xml:space="preserve">Pilar </w:t>
      </w:r>
      <w:r w:rsidR="008024C6">
        <w:rPr>
          <w:b w:val="0"/>
        </w:rPr>
        <w:t>a</w:t>
      </w:r>
      <w:r>
        <w:rPr>
          <w:b w:val="0"/>
        </w:rPr>
        <w:t>daptação</w:t>
      </w:r>
      <w:bookmarkEnd w:id="13"/>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Segundo Schwaber e Sutherland (2013), a adaptação se dá no momento quando o Scrum Team e os stakeholders conhecem através dos itens anteriormente mencionados, transparência e inspeção, seus processo, ferramentas e artefatos utilizados no processo de desenvolvimento do produto, e dessa forma adaptam a forma como trabalham e fazendo ajustes com a intenção de melhorar a cadeia de trabalho sempre que for observado necessário.</w:t>
      </w: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440784">
      <w:pPr>
        <w:pStyle w:val="Ttulo1"/>
        <w:spacing w:line="720" w:lineRule="auto"/>
        <w:rPr>
          <w:b w:val="0"/>
          <w:u w:val="single"/>
        </w:rPr>
      </w:pPr>
      <w:bookmarkStart w:id="14" w:name="_Toc524277202"/>
      <w:r>
        <w:rPr>
          <w:b w:val="0"/>
        </w:rPr>
        <w:lastRenderedPageBreak/>
        <w:t>2.3 ARTEFATOS</w:t>
      </w:r>
      <w:bookmarkEnd w:id="14"/>
    </w:p>
    <w:p w:rsidR="00A50222" w:rsidRPr="002E0E57" w:rsidRDefault="002E0E57" w:rsidP="00440784">
      <w:pPr>
        <w:pStyle w:val="Ttulo1"/>
        <w:spacing w:line="720" w:lineRule="auto"/>
        <w:rPr>
          <w:b w:val="0"/>
        </w:rPr>
      </w:pPr>
      <w:bookmarkStart w:id="15" w:name="_Toc524277203"/>
      <w:r>
        <w:rPr>
          <w:b w:val="0"/>
        </w:rPr>
        <w:t xml:space="preserve">2.3.1 </w:t>
      </w:r>
      <w:r w:rsidR="003F3244">
        <w:rPr>
          <w:b w:val="0"/>
        </w:rPr>
        <w:t xml:space="preserve">O </w:t>
      </w:r>
      <w:r w:rsidR="008024C6">
        <w:rPr>
          <w:b w:val="0"/>
          <w:i/>
        </w:rPr>
        <w:t>p</w:t>
      </w:r>
      <w:r w:rsidRPr="002E0E57">
        <w:rPr>
          <w:b w:val="0"/>
          <w:i/>
        </w:rPr>
        <w:t xml:space="preserve">roduct </w:t>
      </w:r>
      <w:r w:rsidR="008024C6">
        <w:rPr>
          <w:b w:val="0"/>
          <w:i/>
        </w:rPr>
        <w:t>b</w:t>
      </w:r>
      <w:r w:rsidRPr="002E0E57">
        <w:rPr>
          <w:b w:val="0"/>
          <w:i/>
        </w:rPr>
        <w:t>acklog</w:t>
      </w:r>
      <w:bookmarkEnd w:id="15"/>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The Scrum Guide</w:t>
      </w:r>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 Sutherland e Schwaber (2013),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do produto é um dos primeiros passos a ser efetuados para a implementação do Scrum em um projeto.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Ainda Sutherland e Schwaber (2013), diz que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é gerado através do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sidR="003D5101">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sidR="003D5101">
        <w:rPr>
          <w:rFonts w:ascii="Arial" w:eastAsia="Arial" w:hAnsi="Arial" w:cs="Arial"/>
          <w:color w:val="000000"/>
          <w:sz w:val="24"/>
          <w:szCs w:val="24"/>
        </w:rPr>
        <w:t xml:space="preserve"> são organizadas através de prioridades definidas pelo próprio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sidR="003D5101">
        <w:rPr>
          <w:rFonts w:ascii="Arial" w:eastAsia="Arial" w:hAnsi="Arial" w:cs="Arial"/>
          <w:color w:val="000000"/>
          <w:sz w:val="24"/>
          <w:szCs w:val="24"/>
        </w:rPr>
        <w:t xml:space="preserve"> sempre passível de alterações quando essas são julgadas necessárias, de maneira a adicionar, remover ou alterar atividades no </w:t>
      </w:r>
      <w:r w:rsidR="003D5101">
        <w:rPr>
          <w:rFonts w:ascii="Arial" w:eastAsia="Arial" w:hAnsi="Arial" w:cs="Arial"/>
          <w:i/>
          <w:color w:val="000000"/>
          <w:sz w:val="24"/>
          <w:szCs w:val="24"/>
        </w:rPr>
        <w:t>Backlog.</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3D2847">
      <w:pPr>
        <w:pStyle w:val="Ttulo1"/>
        <w:spacing w:line="720" w:lineRule="auto"/>
        <w:rPr>
          <w:b w:val="0"/>
        </w:rPr>
      </w:pPr>
      <w:bookmarkStart w:id="16" w:name="_Toc524277204"/>
      <w:r>
        <w:rPr>
          <w:b w:val="0"/>
        </w:rPr>
        <w:t xml:space="preserve">2.3.2 </w:t>
      </w:r>
      <w:r w:rsidR="003F3244">
        <w:rPr>
          <w:b w:val="0"/>
        </w:rPr>
        <w:t xml:space="preserve">O </w:t>
      </w:r>
      <w:r w:rsidR="008024C6">
        <w:rPr>
          <w:b w:val="0"/>
          <w:i/>
        </w:rPr>
        <w:t>s</w:t>
      </w:r>
      <w:r>
        <w:rPr>
          <w:b w:val="0"/>
          <w:i/>
        </w:rPr>
        <w:t>print</w:t>
      </w:r>
      <w:r w:rsidRPr="002E0E57">
        <w:rPr>
          <w:b w:val="0"/>
          <w:i/>
        </w:rPr>
        <w:t xml:space="preserve"> </w:t>
      </w:r>
      <w:r w:rsidR="008024C6">
        <w:rPr>
          <w:b w:val="0"/>
          <w:i/>
        </w:rPr>
        <w:t>b</w:t>
      </w:r>
      <w:r w:rsidRPr="002E0E57">
        <w:rPr>
          <w:b w:val="0"/>
          <w:i/>
        </w:rPr>
        <w:t>acklog</w:t>
      </w:r>
      <w:bookmarkEnd w:id="16"/>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1060B9">
        <w:rPr>
          <w:rFonts w:ascii="Arial" w:eastAsia="Arial" w:hAnsi="Arial" w:cs="Arial"/>
          <w:color w:val="000000"/>
          <w:sz w:val="24"/>
          <w:szCs w:val="24"/>
        </w:rPr>
        <w:t xml:space="preserve">segundo Sutherland e Schwaber (2013), </w:t>
      </w:r>
      <w:r>
        <w:rPr>
          <w:rFonts w:ascii="Arial" w:eastAsia="Arial" w:hAnsi="Arial" w:cs="Arial"/>
          <w:color w:val="000000"/>
          <w:sz w:val="24"/>
          <w:szCs w:val="24"/>
        </w:rPr>
        <w:t xml:space="preserve">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A50222" w:rsidRDefault="003D5101" w:rsidP="002F1C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8E1CC0">
        <w:rPr>
          <w:rFonts w:ascii="Arial" w:eastAsia="Arial" w:hAnsi="Arial" w:cs="Arial"/>
          <w:color w:val="000000"/>
          <w:sz w:val="24"/>
          <w:szCs w:val="24"/>
        </w:rPr>
        <w:t>para Sutherland e Schwaber (2013)</w:t>
      </w:r>
      <w:r w:rsidR="002F1CFE">
        <w:rPr>
          <w:rFonts w:ascii="Arial" w:eastAsia="Arial" w:hAnsi="Arial" w:cs="Arial"/>
          <w:color w:val="000000"/>
          <w:sz w:val="24"/>
          <w:szCs w:val="24"/>
        </w:rPr>
        <w:t xml:space="preserve">, </w:t>
      </w:r>
      <w:r>
        <w:rPr>
          <w:rFonts w:ascii="Arial" w:eastAsia="Arial" w:hAnsi="Arial" w:cs="Arial"/>
          <w:color w:val="000000"/>
          <w:sz w:val="24"/>
          <w:szCs w:val="24"/>
        </w:rPr>
        <w:t xml:space="preserve">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estabelecida pelo </w:t>
      </w:r>
      <w:r>
        <w:rPr>
          <w:rFonts w:ascii="Arial" w:eastAsia="Arial" w:hAnsi="Arial" w:cs="Arial"/>
          <w:i/>
          <w:color w:val="000000"/>
          <w:sz w:val="24"/>
          <w:szCs w:val="24"/>
        </w:rPr>
        <w:t>Product Owner</w:t>
      </w:r>
      <w:r w:rsidR="00125818">
        <w:rPr>
          <w:rFonts w:ascii="Arial" w:eastAsia="Arial" w:hAnsi="Arial" w:cs="Arial"/>
          <w:i/>
          <w:color w:val="000000"/>
          <w:sz w:val="24"/>
          <w:szCs w:val="24"/>
        </w:rPr>
        <w:t xml:space="preserve"> </w:t>
      </w:r>
      <w:r w:rsidR="00125818">
        <w:rPr>
          <w:rFonts w:ascii="Arial" w:eastAsia="Arial" w:hAnsi="Arial" w:cs="Arial"/>
          <w:color w:val="000000"/>
          <w:sz w:val="24"/>
          <w:szCs w:val="24"/>
        </w:rPr>
        <w:t xml:space="preserve">e a </w:t>
      </w:r>
      <w:r w:rsidR="009668FE">
        <w:rPr>
          <w:rFonts w:ascii="Arial" w:eastAsia="Arial" w:hAnsi="Arial" w:cs="Arial"/>
          <w:color w:val="000000"/>
          <w:sz w:val="24"/>
          <w:szCs w:val="24"/>
        </w:rPr>
        <w:t xml:space="preserve">percepção do Time </w:t>
      </w:r>
      <w:r w:rsidR="009668FE" w:rsidRPr="00A77CDA">
        <w:rPr>
          <w:rFonts w:ascii="Arial" w:eastAsia="Arial" w:hAnsi="Arial" w:cs="Arial"/>
          <w:color w:val="000000"/>
          <w:sz w:val="24"/>
          <w:szCs w:val="24"/>
        </w:rPr>
        <w:t>Scrum</w:t>
      </w:r>
      <w:r w:rsidR="009668FE">
        <w:rPr>
          <w:rFonts w:ascii="Arial" w:eastAsia="Arial" w:hAnsi="Arial" w:cs="Arial"/>
          <w:i/>
          <w:color w:val="000000"/>
          <w:sz w:val="24"/>
          <w:szCs w:val="24"/>
        </w:rPr>
        <w:t xml:space="preserve"> </w:t>
      </w:r>
      <w:r w:rsidR="009668FE">
        <w:rPr>
          <w:rFonts w:ascii="Arial" w:eastAsia="Arial" w:hAnsi="Arial" w:cs="Arial"/>
          <w:color w:val="000000"/>
          <w:sz w:val="24"/>
          <w:szCs w:val="24"/>
        </w:rPr>
        <w:t>do tempo necessário para realização das funcionalidades</w:t>
      </w:r>
      <w:r>
        <w:rPr>
          <w:rFonts w:ascii="Arial" w:eastAsia="Arial" w:hAnsi="Arial" w:cs="Arial"/>
          <w:color w:val="000000"/>
          <w:sz w:val="24"/>
          <w:szCs w:val="24"/>
        </w:rPr>
        <w:t>, no momento da reunião de planejamento da Sprint.</w:t>
      </w:r>
      <w:r w:rsidR="002F1CFE">
        <w:rPr>
          <w:rFonts w:ascii="Arial" w:eastAsia="Arial" w:hAnsi="Arial" w:cs="Arial"/>
          <w:color w:val="000000"/>
          <w:sz w:val="24"/>
          <w:szCs w:val="24"/>
        </w:rPr>
        <w:t xml:space="preserve"> </w:t>
      </w:r>
      <w:r w:rsidR="00E07A81">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xml:space="preserve">, </w:t>
      </w:r>
      <w:r w:rsidR="00A9086C">
        <w:rPr>
          <w:rFonts w:ascii="Arial" w:eastAsia="Arial" w:hAnsi="Arial" w:cs="Arial"/>
          <w:color w:val="000000"/>
          <w:sz w:val="24"/>
          <w:szCs w:val="24"/>
        </w:rPr>
        <w:lastRenderedPageBreak/>
        <w:t>faz o cliente entender de maneira bem objetiva a quantidade que o time que ele tem é capaz de produzir.</w:t>
      </w:r>
    </w:p>
    <w:p w:rsidR="00440784" w:rsidRPr="003D2847" w:rsidRDefault="00440784" w:rsidP="002733E0">
      <w:pPr>
        <w:spacing w:before="0" w:after="0" w:line="360" w:lineRule="auto"/>
        <w:jc w:val="both"/>
        <w:rPr>
          <w:rFonts w:ascii="Arial" w:hAnsi="Arial" w:cs="Arial"/>
          <w:sz w:val="24"/>
          <w:szCs w:val="24"/>
        </w:rPr>
      </w:pPr>
    </w:p>
    <w:p w:rsidR="00A50222" w:rsidRPr="00440784" w:rsidRDefault="00E368F7" w:rsidP="003D2847">
      <w:pPr>
        <w:pStyle w:val="Ttulo1"/>
        <w:spacing w:line="720" w:lineRule="auto"/>
        <w:rPr>
          <w:b w:val="0"/>
        </w:rPr>
      </w:pPr>
      <w:bookmarkStart w:id="17" w:name="_Toc524277205"/>
      <w:r>
        <w:rPr>
          <w:b w:val="0"/>
        </w:rPr>
        <w:t>2.3.3</w:t>
      </w:r>
      <w:r w:rsidR="003F3244">
        <w:rPr>
          <w:b w:val="0"/>
        </w:rPr>
        <w:t xml:space="preserve"> O</w:t>
      </w:r>
      <w:r>
        <w:rPr>
          <w:b w:val="0"/>
        </w:rPr>
        <w:t xml:space="preserve"> </w:t>
      </w:r>
      <w:r w:rsidR="008024C6">
        <w:rPr>
          <w:b w:val="0"/>
          <w:i/>
        </w:rPr>
        <w:t>b</w:t>
      </w:r>
      <w:r>
        <w:rPr>
          <w:b w:val="0"/>
          <w:i/>
        </w:rPr>
        <w:t>urndown</w:t>
      </w:r>
      <w:bookmarkEnd w:id="17"/>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w:t>
      </w:r>
      <w:r w:rsidR="009668FE">
        <w:rPr>
          <w:rFonts w:ascii="Arial" w:eastAsia="Arial" w:hAnsi="Arial" w:cs="Arial"/>
          <w:color w:val="000000"/>
          <w:sz w:val="24"/>
          <w:szCs w:val="24"/>
        </w:rPr>
        <w:t xml:space="preserve">trata de acordo com Sutherland e Schwaber (2013), </w:t>
      </w:r>
      <w:r>
        <w:rPr>
          <w:rFonts w:ascii="Arial" w:eastAsia="Arial" w:hAnsi="Arial" w:cs="Arial"/>
          <w:color w:val="000000"/>
          <w:sz w:val="24"/>
          <w:szCs w:val="24"/>
        </w:rPr>
        <w:t xml:space="preserve">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w:t>
      </w:r>
      <w:r w:rsidR="002F1CFE">
        <w:rPr>
          <w:rFonts w:ascii="Arial" w:eastAsia="Arial" w:hAnsi="Arial" w:cs="Arial"/>
          <w:color w:val="000000"/>
          <w:sz w:val="24"/>
          <w:szCs w:val="24"/>
        </w:rPr>
        <w:t>corrente</w:t>
      </w:r>
      <w:r>
        <w:rPr>
          <w:rFonts w:ascii="Arial" w:eastAsia="Arial" w:hAnsi="Arial" w:cs="Arial"/>
          <w:color w:val="000000"/>
          <w:sz w:val="24"/>
          <w:szCs w:val="24"/>
        </w:rPr>
        <w:t xml:space="preserve">, e no eixo Y, o eixo vertical, a quantidade de trabalho a ser realizado. </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Ainda Sutherland e Schwaber(2013),</w:t>
      </w:r>
      <w:r w:rsidR="00BB0F1D">
        <w:rPr>
          <w:rFonts w:ascii="Arial" w:eastAsia="Arial" w:hAnsi="Arial" w:cs="Arial"/>
          <w:color w:val="000000"/>
          <w:sz w:val="24"/>
          <w:szCs w:val="24"/>
        </w:rPr>
        <w:t xml:space="preserve"> </w:t>
      </w:r>
      <w:r>
        <w:rPr>
          <w:rFonts w:ascii="Arial" w:eastAsia="Arial" w:hAnsi="Arial" w:cs="Arial"/>
          <w:color w:val="000000"/>
          <w:sz w:val="24"/>
          <w:szCs w:val="24"/>
        </w:rPr>
        <w:t>diz que a</w:t>
      </w:r>
      <w:r w:rsidR="003D5101">
        <w:rPr>
          <w:rFonts w:ascii="Arial" w:eastAsia="Arial" w:hAnsi="Arial" w:cs="Arial"/>
          <w:color w:val="000000"/>
          <w:sz w:val="24"/>
          <w:szCs w:val="24"/>
        </w:rPr>
        <w:t xml:space="preserve">través do </w:t>
      </w:r>
      <w:r w:rsidR="003D5101">
        <w:rPr>
          <w:rFonts w:ascii="Arial" w:eastAsia="Arial" w:hAnsi="Arial" w:cs="Arial"/>
          <w:i/>
          <w:color w:val="000000"/>
          <w:sz w:val="24"/>
          <w:szCs w:val="24"/>
        </w:rPr>
        <w:t>Burndown</w:t>
      </w:r>
      <w:r w:rsidR="003D5101">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BB0F1D" w:rsidRDefault="00BB0F1D">
      <w:pPr>
        <w:spacing w:before="0" w:after="0" w:line="360" w:lineRule="auto"/>
        <w:ind w:firstLine="720"/>
        <w:jc w:val="both"/>
        <w:rPr>
          <w:rFonts w:ascii="Arial" w:eastAsia="Arial" w:hAnsi="Arial" w:cs="Arial"/>
          <w:color w:val="000000"/>
          <w:sz w:val="24"/>
          <w:szCs w:val="24"/>
        </w:rPr>
      </w:pPr>
    </w:p>
    <w:p w:rsidR="006F3D15" w:rsidRDefault="006F3D15">
      <w:pPr>
        <w:spacing w:before="0" w:after="0" w:line="360" w:lineRule="auto"/>
        <w:ind w:firstLine="720"/>
        <w:jc w:val="both"/>
        <w:rPr>
          <w:rFonts w:ascii="Arial" w:eastAsia="Arial" w:hAnsi="Arial" w:cs="Arial"/>
          <w:color w:val="000000"/>
          <w:sz w:val="24"/>
          <w:szCs w:val="24"/>
        </w:rPr>
      </w:pP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rsidP="003D2847">
      <w:pPr>
        <w:pBdr>
          <w:top w:val="nil"/>
          <w:left w:val="nil"/>
          <w:bottom w:val="nil"/>
          <w:right w:val="nil"/>
          <w:between w:val="nil"/>
        </w:pBdr>
        <w:spacing w:before="0" w:after="0" w:line="360" w:lineRule="auto"/>
        <w:jc w:val="center"/>
        <w:rPr>
          <w:rFonts w:ascii="Arimo" w:eastAsia="Arimo" w:hAnsi="Arimo" w:cs="Arimo"/>
          <w:color w:val="000000"/>
          <w:sz w:val="24"/>
          <w:szCs w:val="24"/>
        </w:rPr>
      </w:pPr>
      <w:r>
        <w:rPr>
          <w:rFonts w:ascii="Arial" w:eastAsia="Arial" w:hAnsi="Arial" w:cs="Arial"/>
          <w:b/>
          <w:color w:val="000000"/>
          <w:sz w:val="24"/>
          <w:szCs w:val="24"/>
        </w:rPr>
        <w:t>Figura 01:</w:t>
      </w:r>
      <w:r>
        <w:rPr>
          <w:rFonts w:ascii="Arial" w:eastAsia="Arial" w:hAnsi="Arial" w:cs="Arial"/>
          <w:color w:val="000000"/>
          <w:sz w:val="24"/>
          <w:szCs w:val="24"/>
        </w:rPr>
        <w:t xml:space="preserve"> Burndown Chart</w:t>
      </w: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Pr>
          <w:rFonts w:ascii="Arial" w:eastAsia="Arial" w:hAnsi="Arial" w:cs="Arial"/>
          <w:noProof/>
          <w:color w:val="000000"/>
          <w:sz w:val="24"/>
          <w:szCs w:val="24"/>
        </w:rPr>
        <w:drawing>
          <wp:inline distT="0" distB="0" distL="0" distR="0">
            <wp:extent cx="3143250" cy="2124075"/>
            <wp:effectExtent l="0" t="0" r="0"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1"/>
                    <a:srcRect/>
                    <a:stretch>
                      <a:fillRect/>
                    </a:stretch>
                  </pic:blipFill>
                  <pic:spPr>
                    <a:xfrm>
                      <a:off x="0" y="0"/>
                      <a:ext cx="3143250" cy="2124075"/>
                    </a:xfrm>
                    <a:prstGeom prst="rect">
                      <a:avLst/>
                    </a:prstGeom>
                    <a:ln/>
                  </pic:spPr>
                </pic:pic>
              </a:graphicData>
            </a:graphic>
          </wp:inline>
        </w:drawing>
      </w:r>
    </w:p>
    <w:p w:rsidR="00BB0F1D" w:rsidRDefault="003D5101" w:rsidP="00BB0F1D">
      <w:pPr>
        <w:spacing w:before="0" w:after="0" w:line="360" w:lineRule="auto"/>
        <w:jc w:val="center"/>
        <w:rPr>
          <w:sz w:val="24"/>
          <w:szCs w:val="24"/>
        </w:rPr>
      </w:pPr>
      <w:r>
        <w:rPr>
          <w:rFonts w:ascii="Arial" w:eastAsia="Arial" w:hAnsi="Arial" w:cs="Arial"/>
          <w:b/>
          <w:color w:val="000000"/>
        </w:rPr>
        <w:t>Fonte:</w:t>
      </w:r>
      <w:r>
        <w:rPr>
          <w:rFonts w:ascii="Arial" w:eastAsia="Arial" w:hAnsi="Arial" w:cs="Arial"/>
          <w:color w:val="000000"/>
        </w:rPr>
        <w:t xml:space="preserve"> </w:t>
      </w:r>
      <w:hyperlink r:id="rId12">
        <w:r>
          <w:rPr>
            <w:rFonts w:ascii="Arial" w:eastAsia="Arial" w:hAnsi="Arial" w:cs="Arial"/>
            <w:color w:val="000000"/>
            <w:u w:val="single"/>
          </w:rPr>
          <w:t>Hans-Petter Halvorsen</w:t>
        </w:r>
      </w:hyperlink>
    </w:p>
    <w:p w:rsidR="00E368F7" w:rsidRPr="002E0E57" w:rsidRDefault="00E368F7" w:rsidP="00440784">
      <w:pPr>
        <w:pStyle w:val="Ttulo1"/>
        <w:spacing w:line="720" w:lineRule="auto"/>
        <w:rPr>
          <w:b w:val="0"/>
          <w:u w:val="single"/>
        </w:rPr>
      </w:pPr>
      <w:bookmarkStart w:id="18" w:name="_Toc524277206"/>
      <w:r>
        <w:rPr>
          <w:b w:val="0"/>
        </w:rPr>
        <w:lastRenderedPageBreak/>
        <w:t>2.4 EVENTOS</w:t>
      </w:r>
      <w:bookmarkEnd w:id="18"/>
    </w:p>
    <w:p w:rsidR="00A50222" w:rsidRPr="00440784" w:rsidRDefault="00E368F7" w:rsidP="003D2847">
      <w:pPr>
        <w:pStyle w:val="Ttulo1"/>
        <w:spacing w:line="720" w:lineRule="auto"/>
        <w:rPr>
          <w:b w:val="0"/>
        </w:rPr>
      </w:pPr>
      <w:bookmarkStart w:id="19" w:name="_Toc524277207"/>
      <w:r>
        <w:rPr>
          <w:b w:val="0"/>
        </w:rPr>
        <w:t xml:space="preserve">2.4.1 </w:t>
      </w:r>
      <w:r w:rsidRPr="00E368F7">
        <w:rPr>
          <w:b w:val="0"/>
        </w:rPr>
        <w:t>A definição da</w:t>
      </w:r>
      <w:r>
        <w:rPr>
          <w:b w:val="0"/>
          <w:i/>
        </w:rPr>
        <w:t xml:space="preserve"> </w:t>
      </w:r>
      <w:r w:rsidR="008024C6">
        <w:rPr>
          <w:b w:val="0"/>
          <w:i/>
        </w:rPr>
        <w:t>s</w:t>
      </w:r>
      <w:r>
        <w:rPr>
          <w:b w:val="0"/>
          <w:i/>
        </w:rPr>
        <w:t>print</w:t>
      </w:r>
      <w:bookmarkEnd w:id="19"/>
    </w:p>
    <w:p w:rsidR="00A50222" w:rsidRDefault="003D5101" w:rsidP="009668FE">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Schwaber e Sutherland (2013), diz que o “coração” do Scrum é a Sprint. Em um intervalo próximo a um mês, é executado um incremento ao produto “pronto”, uma versão proveitosa, de preferência que já agregue valor ao usuário final, de produto que está em processo de concepção. As sprints através de todo esse processo criação</w:t>
      </w:r>
      <w:r w:rsidR="009668FE">
        <w:rPr>
          <w:rFonts w:ascii="Arial" w:eastAsia="Arial" w:hAnsi="Arial" w:cs="Arial"/>
          <w:color w:val="000000"/>
          <w:sz w:val="24"/>
          <w:szCs w:val="24"/>
        </w:rPr>
        <w:t>, tem uma duração consistente no período de esforço de desenvolvimento</w:t>
      </w:r>
      <w:r>
        <w:rPr>
          <w:rFonts w:ascii="Arial" w:eastAsia="Arial" w:hAnsi="Arial" w:cs="Arial"/>
          <w:color w:val="000000"/>
          <w:sz w:val="24"/>
          <w:szCs w:val="24"/>
        </w:rPr>
        <w:t xml:space="preserve">. Uma nova sprint tem início logo após a finalização da sprint passada. Ao finalizar o </w:t>
      </w:r>
      <w:r>
        <w:rPr>
          <w:rFonts w:ascii="Arial" w:eastAsia="Arial" w:hAnsi="Arial" w:cs="Arial"/>
          <w:i/>
          <w:color w:val="000000"/>
          <w:sz w:val="24"/>
          <w:szCs w:val="24"/>
        </w:rPr>
        <w:t>Product Backlog</w:t>
      </w:r>
      <w:r>
        <w:rPr>
          <w:rFonts w:ascii="Arial" w:eastAsia="Arial" w:hAnsi="Arial" w:cs="Arial"/>
          <w:color w:val="000000"/>
          <w:sz w:val="24"/>
          <w:szCs w:val="24"/>
        </w:rPr>
        <w:t xml:space="preserve">, projeto está concluído, não sendo necessário uma nova </w:t>
      </w:r>
      <w:r>
        <w:rPr>
          <w:rFonts w:ascii="Arial" w:eastAsia="Arial" w:hAnsi="Arial" w:cs="Arial"/>
          <w:i/>
          <w:color w:val="000000"/>
          <w:sz w:val="24"/>
          <w:szCs w:val="24"/>
        </w:rPr>
        <w:t>Sprint</w:t>
      </w:r>
      <w:r>
        <w:rPr>
          <w:rFonts w:ascii="Arial" w:eastAsia="Arial" w:hAnsi="Arial" w:cs="Arial"/>
          <w:color w:val="000000"/>
          <w:sz w:val="24"/>
          <w:szCs w:val="24"/>
        </w:rPr>
        <w:t>.</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diz que p</w:t>
      </w:r>
      <w:r w:rsidR="003D5101">
        <w:rPr>
          <w:rFonts w:ascii="Arial" w:eastAsia="Arial" w:hAnsi="Arial" w:cs="Arial"/>
          <w:color w:val="000000"/>
          <w:sz w:val="24"/>
          <w:szCs w:val="24"/>
        </w:rPr>
        <w:t xml:space="preserve">rimariamente, ao se começar uma Sprint, é indispensável que o </w:t>
      </w:r>
      <w:r w:rsidR="003D5101">
        <w:rPr>
          <w:rFonts w:ascii="Arial" w:eastAsia="Arial" w:hAnsi="Arial" w:cs="Arial"/>
          <w:i/>
          <w:color w:val="000000"/>
          <w:sz w:val="24"/>
          <w:szCs w:val="24"/>
        </w:rPr>
        <w:t xml:space="preserve">Product Owner </w:t>
      </w:r>
      <w:r w:rsidR="003D5101">
        <w:rPr>
          <w:rFonts w:ascii="Arial" w:eastAsia="Arial" w:hAnsi="Arial" w:cs="Arial"/>
          <w:color w:val="000000"/>
          <w:sz w:val="24"/>
          <w:szCs w:val="24"/>
        </w:rPr>
        <w:t xml:space="preserve">informar a todos o que há para ser executado no projeto, sem a obrigação de relatar todos os itens que produzem o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focando nos itens de maior prioridade.</w:t>
      </w:r>
    </w:p>
    <w:p w:rsidR="009668FE" w:rsidRDefault="009668FE" w:rsidP="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 e Sutherland (2013), a</w:t>
      </w:r>
      <w:r w:rsidR="003D5101">
        <w:rPr>
          <w:rFonts w:ascii="Arial" w:eastAsia="Arial" w:hAnsi="Arial" w:cs="Arial"/>
          <w:color w:val="000000"/>
          <w:sz w:val="24"/>
          <w:szCs w:val="24"/>
        </w:rPr>
        <w:t xml:space="preserve">pós esse passo, todo o time deve reunir e estabelecer um objetivo particular para aquela Sprint, requisitos que sirvam de consulta caso haja dúvidas no futuro sobre o objetivo dessa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Neste momento toda a equipe deverá estar completamente comprometida com o objetivo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podendo haver negociação de prazos ou atividades com o Product Owner </w:t>
      </w:r>
      <w:r>
        <w:rPr>
          <w:rFonts w:ascii="Arial" w:eastAsia="Arial" w:hAnsi="Arial" w:cs="Arial"/>
          <w:color w:val="000000"/>
          <w:sz w:val="24"/>
          <w:szCs w:val="24"/>
        </w:rPr>
        <w:t xml:space="preserve">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9668FE" w:rsidP="00BB0F1D">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prioridade e escopo estabelecido,</w:t>
      </w:r>
      <w:r w:rsidRPr="009668FE">
        <w:rPr>
          <w:rFonts w:ascii="Arial" w:eastAsia="Arial" w:hAnsi="Arial" w:cs="Arial"/>
          <w:color w:val="000000"/>
          <w:sz w:val="24"/>
          <w:szCs w:val="24"/>
        </w:rPr>
        <w:t xml:space="preserve"> </w:t>
      </w:r>
      <w:r>
        <w:rPr>
          <w:rFonts w:ascii="Arial" w:eastAsia="Arial" w:hAnsi="Arial" w:cs="Arial"/>
          <w:color w:val="000000"/>
          <w:sz w:val="24"/>
          <w:szCs w:val="24"/>
        </w:rPr>
        <w:t xml:space="preserve">Schwaber e Sutherland (2013), prossegue dizendo que time estará diariamente se informando sobre a execução da </w:t>
      </w:r>
      <w:r w:rsidRPr="009668FE">
        <w:rPr>
          <w:rFonts w:ascii="Arial" w:eastAsia="Arial" w:hAnsi="Arial" w:cs="Arial"/>
          <w:i/>
          <w:color w:val="000000"/>
          <w:sz w:val="24"/>
          <w:szCs w:val="24"/>
        </w:rPr>
        <w:t>Sprint</w:t>
      </w:r>
      <w:r>
        <w:rPr>
          <w:rFonts w:ascii="Arial" w:eastAsia="Arial" w:hAnsi="Arial" w:cs="Arial"/>
          <w:color w:val="000000"/>
          <w:sz w:val="24"/>
          <w:szCs w:val="24"/>
        </w:rPr>
        <w:t xml:space="preserve"> através das </w:t>
      </w:r>
      <w:r>
        <w:rPr>
          <w:rFonts w:ascii="Arial" w:eastAsia="Arial" w:hAnsi="Arial" w:cs="Arial"/>
          <w:i/>
          <w:color w:val="000000"/>
          <w:sz w:val="24"/>
          <w:szCs w:val="24"/>
        </w:rPr>
        <w:t>Dailys</w:t>
      </w:r>
      <w:r w:rsidRPr="00A77CDA">
        <w:rPr>
          <w:rFonts w:ascii="Arial" w:eastAsia="Arial" w:hAnsi="Arial" w:cs="Arial"/>
          <w:color w:val="000000"/>
          <w:sz w:val="24"/>
          <w:szCs w:val="24"/>
        </w:rPr>
        <w:t xml:space="preserve"> Scrums</w:t>
      </w:r>
      <w:r>
        <w:rPr>
          <w:rFonts w:ascii="Arial" w:eastAsia="Arial" w:hAnsi="Arial" w:cs="Arial"/>
          <w:color w:val="000000"/>
          <w:sz w:val="24"/>
          <w:szCs w:val="24"/>
        </w:rPr>
        <w:t xml:space="preserve"> e ficarão cientes </w:t>
      </w:r>
      <w:r w:rsidR="003D5101">
        <w:rPr>
          <w:rFonts w:ascii="Arial" w:eastAsia="Arial" w:hAnsi="Arial" w:cs="Arial"/>
          <w:color w:val="000000"/>
          <w:sz w:val="24"/>
          <w:szCs w:val="24"/>
        </w:rPr>
        <w:t xml:space="preserve">do volume ainda necessário de trabalho ser executado dentro do tempo disponível. Mesmo o Scrum sendo uma metodologia que adeque e encoraje mudanças de forma mais flexível, essas </w:t>
      </w:r>
      <w:r w:rsidR="003D5101">
        <w:rPr>
          <w:rFonts w:ascii="Arial" w:eastAsia="Arial" w:hAnsi="Arial" w:cs="Arial"/>
          <w:color w:val="000000"/>
          <w:sz w:val="24"/>
          <w:szCs w:val="24"/>
        </w:rPr>
        <w:lastRenderedPageBreak/>
        <w:t xml:space="preserve">mudanças não devem ser feitas durante 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corrente, e sim em uma próxima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Dessa forma, requer que durante a reunião de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todos estejam conscientes do que precisa ser executado, das prioridades e a capacidade individual e geral do time.</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BB0F1D" w:rsidRDefault="00BB0F1D">
      <w:pPr>
        <w:spacing w:before="0" w:after="0" w:line="360" w:lineRule="auto"/>
        <w:ind w:firstLine="720"/>
        <w:jc w:val="both"/>
        <w:rPr>
          <w:rFonts w:ascii="Arial" w:eastAsia="Arial" w:hAnsi="Arial" w:cs="Arial"/>
          <w:color w:val="000000"/>
          <w:sz w:val="24"/>
          <w:szCs w:val="24"/>
        </w:rPr>
      </w:pP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rsidP="006E19CD">
      <w:pPr>
        <w:spacing w:before="0" w:after="0" w:line="360" w:lineRule="auto"/>
        <w:jc w:val="center"/>
        <w:rPr>
          <w:sz w:val="24"/>
          <w:szCs w:val="24"/>
        </w:rPr>
      </w:pPr>
      <w:r>
        <w:rPr>
          <w:rFonts w:ascii="Arial" w:eastAsia="Arial" w:hAnsi="Arial" w:cs="Arial"/>
          <w:b/>
          <w:color w:val="000000"/>
          <w:sz w:val="24"/>
          <w:szCs w:val="24"/>
          <w:highlight w:val="white"/>
        </w:rPr>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r>
        <w:rPr>
          <w:rFonts w:ascii="Arial" w:eastAsia="Arial" w:hAnsi="Arial" w:cs="Arial"/>
          <w:noProof/>
          <w:color w:val="000000"/>
          <w:sz w:val="24"/>
          <w:szCs w:val="24"/>
        </w:rPr>
        <w:drawing>
          <wp:inline distT="0" distB="0" distL="0" distR="0">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3"/>
                    <a:srcRect/>
                    <a:stretch>
                      <a:fillRect/>
                    </a:stretch>
                  </pic:blipFill>
                  <pic:spPr>
                    <a:xfrm>
                      <a:off x="0" y="0"/>
                      <a:ext cx="5000625" cy="1866900"/>
                    </a:xfrm>
                    <a:prstGeom prst="rect">
                      <a:avLst/>
                    </a:prstGeom>
                    <a:ln/>
                  </pic:spPr>
                </pic:pic>
              </a:graphicData>
            </a:graphic>
          </wp:inline>
        </w:drawing>
      </w:r>
    </w:p>
    <w:p w:rsidR="00A50222" w:rsidRDefault="003D5101" w:rsidP="006E19CD">
      <w:pPr>
        <w:spacing w:before="0" w:after="0" w:line="360" w:lineRule="auto"/>
        <w:ind w:firstLine="720"/>
        <w:jc w:val="center"/>
        <w:rPr>
          <w:rFonts w:ascii="Arial" w:eastAsia="Arial" w:hAnsi="Arial" w:cs="Arial"/>
          <w:color w:val="000000"/>
          <w:sz w:val="24"/>
          <w:szCs w:val="24"/>
        </w:rPr>
      </w:pPr>
      <w:r>
        <w:rPr>
          <w:rFonts w:ascii="Arial" w:eastAsia="Arial" w:hAnsi="Arial" w:cs="Arial"/>
          <w:b/>
          <w:color w:val="000000"/>
          <w:sz w:val="24"/>
          <w:szCs w:val="24"/>
        </w:rPr>
        <w:t>Fonte:</w:t>
      </w:r>
      <w:r>
        <w:rPr>
          <w:rFonts w:ascii="Arial" w:eastAsia="Arial" w:hAnsi="Arial" w:cs="Arial"/>
          <w:color w:val="000000"/>
          <w:sz w:val="24"/>
          <w:szCs w:val="24"/>
        </w:rPr>
        <w:t xml:space="preserve"> Tomas Anderson Souza Silva (2016)</w:t>
      </w:r>
    </w:p>
    <w:p w:rsidR="00BB0F1D" w:rsidRDefault="00BB0F1D" w:rsidP="006E19CD">
      <w:pPr>
        <w:spacing w:before="0" w:after="0" w:line="360" w:lineRule="auto"/>
        <w:ind w:firstLine="720"/>
        <w:jc w:val="center"/>
        <w:rPr>
          <w:rFonts w:ascii="Arial" w:eastAsia="Arial" w:hAnsi="Arial" w:cs="Arial"/>
          <w:color w:val="000000"/>
          <w:sz w:val="24"/>
          <w:szCs w:val="24"/>
        </w:rPr>
      </w:pPr>
    </w:p>
    <w:p w:rsidR="00440784" w:rsidRDefault="00440784" w:rsidP="006E19CD">
      <w:pPr>
        <w:spacing w:before="0" w:after="0" w:line="360" w:lineRule="auto"/>
        <w:jc w:val="both"/>
        <w:rPr>
          <w:sz w:val="24"/>
          <w:szCs w:val="24"/>
        </w:rPr>
      </w:pPr>
    </w:p>
    <w:p w:rsidR="00A50222" w:rsidRPr="00440784" w:rsidRDefault="00E368F7" w:rsidP="006E19CD">
      <w:pPr>
        <w:pStyle w:val="Ttulo1"/>
        <w:spacing w:line="720" w:lineRule="auto"/>
        <w:rPr>
          <w:b w:val="0"/>
        </w:rPr>
      </w:pPr>
      <w:bookmarkStart w:id="20" w:name="_Toc524277208"/>
      <w:r>
        <w:rPr>
          <w:b w:val="0"/>
        </w:rPr>
        <w:t xml:space="preserve">2.4.2 </w:t>
      </w:r>
      <w:r w:rsidR="003F3244">
        <w:rPr>
          <w:b w:val="0"/>
        </w:rPr>
        <w:t xml:space="preserve">A </w:t>
      </w:r>
      <w:r w:rsidR="008024C6">
        <w:rPr>
          <w:b w:val="0"/>
          <w:i/>
        </w:rPr>
        <w:t>d</w:t>
      </w:r>
      <w:r>
        <w:rPr>
          <w:b w:val="0"/>
          <w:i/>
        </w:rPr>
        <w:t xml:space="preserve">aily </w:t>
      </w:r>
      <w:r w:rsidR="008024C6" w:rsidRPr="00A77CDA">
        <w:rPr>
          <w:b w:val="0"/>
        </w:rPr>
        <w:t>s</w:t>
      </w:r>
      <w:r w:rsidRPr="00A77CDA">
        <w:rPr>
          <w:b w:val="0"/>
        </w:rPr>
        <w:t>crum</w:t>
      </w:r>
      <w:bookmarkEnd w:id="20"/>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 xml:space="preserve">Daily </w:t>
      </w:r>
      <w:r w:rsidRPr="00A77CDA">
        <w:rPr>
          <w:rFonts w:ascii="Arial" w:eastAsia="Arial" w:hAnsi="Arial" w:cs="Arial"/>
          <w:color w:val="000000"/>
          <w:sz w:val="24"/>
          <w:szCs w:val="24"/>
        </w:rPr>
        <w:t>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A50222" w:rsidRDefault="003D5E13">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Schwaber e Sutherland (2013), relata que p</w:t>
      </w:r>
      <w:r w:rsidR="003D5101">
        <w:rPr>
          <w:rFonts w:ascii="Arial" w:eastAsia="Arial" w:hAnsi="Arial" w:cs="Arial"/>
          <w:color w:val="000000"/>
          <w:sz w:val="24"/>
          <w:szCs w:val="24"/>
        </w:rPr>
        <w:t xml:space="preserve">roblemas e/ou impedimentos relatados na </w:t>
      </w:r>
      <w:r w:rsidR="003D5101">
        <w:rPr>
          <w:rFonts w:ascii="Arial" w:eastAsia="Arial" w:hAnsi="Arial" w:cs="Arial"/>
          <w:i/>
          <w:color w:val="000000"/>
          <w:sz w:val="24"/>
          <w:szCs w:val="24"/>
        </w:rPr>
        <w:t xml:space="preserve">Daily </w:t>
      </w:r>
      <w:r w:rsidR="003D5101" w:rsidRPr="00A77CDA">
        <w:rPr>
          <w:rFonts w:ascii="Arial" w:eastAsia="Arial" w:hAnsi="Arial" w:cs="Arial"/>
          <w:color w:val="000000"/>
          <w:sz w:val="24"/>
          <w:szCs w:val="24"/>
        </w:rPr>
        <w:t>Scrum</w:t>
      </w:r>
      <w:r w:rsidR="003D5101">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E1626D">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w:t>
      </w:r>
      <w:r w:rsidR="003D5101">
        <w:rPr>
          <w:rFonts w:ascii="Arial" w:eastAsia="Arial" w:hAnsi="Arial" w:cs="Arial"/>
          <w:color w:val="000000"/>
          <w:sz w:val="24"/>
          <w:szCs w:val="24"/>
        </w:rPr>
        <w:t xml:space="preserve"> </w:t>
      </w:r>
      <w:r w:rsidR="003D5E13">
        <w:rPr>
          <w:rFonts w:ascii="Arial" w:eastAsia="Arial" w:hAnsi="Arial" w:cs="Arial"/>
          <w:color w:val="000000"/>
          <w:sz w:val="24"/>
          <w:szCs w:val="24"/>
        </w:rPr>
        <w:t>Schwaber e Sutherland (2013),</w:t>
      </w:r>
      <w:r>
        <w:rPr>
          <w:rFonts w:ascii="Arial" w:eastAsia="Arial" w:hAnsi="Arial" w:cs="Arial"/>
          <w:color w:val="000000"/>
          <w:sz w:val="24"/>
          <w:szCs w:val="24"/>
        </w:rPr>
        <w:t xml:space="preserve"> para </w:t>
      </w:r>
      <w:r w:rsidR="003D5101">
        <w:rPr>
          <w:rFonts w:ascii="Arial" w:eastAsia="Arial" w:hAnsi="Arial" w:cs="Arial"/>
          <w:color w:val="000000"/>
          <w:sz w:val="24"/>
          <w:szCs w:val="24"/>
        </w:rPr>
        <w:t xml:space="preserve">uma melhor realização da </w:t>
      </w:r>
      <w:r w:rsidR="003D5101" w:rsidRPr="00A77CDA">
        <w:rPr>
          <w:rFonts w:ascii="Arial" w:eastAsia="Arial" w:hAnsi="Arial" w:cs="Arial"/>
          <w:i/>
          <w:color w:val="000000"/>
          <w:sz w:val="24"/>
          <w:szCs w:val="24"/>
        </w:rPr>
        <w:t>Daily</w:t>
      </w:r>
      <w:r w:rsidR="003D5101">
        <w:rPr>
          <w:rFonts w:ascii="Arial" w:eastAsia="Arial" w:hAnsi="Arial" w:cs="Arial"/>
          <w:color w:val="000000"/>
          <w:sz w:val="24"/>
          <w:szCs w:val="24"/>
        </w:rPr>
        <w:t xml:space="preserve">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w:t>
      </w:r>
      <w:r w:rsidR="00E1626D">
        <w:rPr>
          <w:rFonts w:ascii="Arial" w:eastAsia="Arial" w:hAnsi="Arial" w:cs="Arial"/>
          <w:color w:val="000000"/>
          <w:sz w:val="24"/>
          <w:szCs w:val="24"/>
        </w:rPr>
        <w:t xml:space="preserve">Schwaber e Sutherland (2013), diz que </w:t>
      </w:r>
      <w:r>
        <w:rPr>
          <w:rFonts w:ascii="Arial" w:eastAsia="Arial" w:hAnsi="Arial" w:cs="Arial"/>
          <w:color w:val="000000"/>
          <w:sz w:val="24"/>
          <w:szCs w:val="24"/>
        </w:rPr>
        <w:t>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E1626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deixa </w:t>
      </w:r>
      <w:r w:rsidR="003D5101">
        <w:rPr>
          <w:rFonts w:ascii="Arial" w:eastAsia="Arial" w:hAnsi="Arial" w:cs="Arial"/>
          <w:color w:val="000000"/>
          <w:sz w:val="24"/>
          <w:szCs w:val="24"/>
        </w:rPr>
        <w:t xml:space="preserve">bem claro que a </w:t>
      </w:r>
      <w:r w:rsidR="003D5101">
        <w:rPr>
          <w:rFonts w:ascii="Arial" w:eastAsia="Arial" w:hAnsi="Arial" w:cs="Arial"/>
          <w:i/>
          <w:color w:val="000000"/>
          <w:sz w:val="24"/>
          <w:szCs w:val="24"/>
        </w:rPr>
        <w:t xml:space="preserve">Daily </w:t>
      </w:r>
      <w:r w:rsidR="003D5101" w:rsidRPr="00A15DA9">
        <w:rPr>
          <w:rFonts w:ascii="Arial" w:eastAsia="Arial" w:hAnsi="Arial" w:cs="Arial"/>
          <w:color w:val="000000"/>
          <w:sz w:val="24"/>
          <w:szCs w:val="24"/>
        </w:rPr>
        <w:t>Scrum</w:t>
      </w:r>
      <w:r w:rsidR="003D5101">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rsidR="00440784" w:rsidRDefault="00440784" w:rsidP="00BB0F1D">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440784">
      <w:pPr>
        <w:pStyle w:val="Ttulo1"/>
        <w:spacing w:line="720" w:lineRule="auto"/>
        <w:rPr>
          <w:b w:val="0"/>
        </w:rPr>
      </w:pPr>
      <w:bookmarkStart w:id="21" w:name="_Toc524277209"/>
      <w:r>
        <w:rPr>
          <w:b w:val="0"/>
        </w:rPr>
        <w:t xml:space="preserve">2.4.3 </w:t>
      </w:r>
      <w:r w:rsidR="003F3244">
        <w:rPr>
          <w:b w:val="0"/>
        </w:rPr>
        <w:t xml:space="preserve">A </w:t>
      </w:r>
      <w:r w:rsidR="008024C6">
        <w:rPr>
          <w:b w:val="0"/>
          <w:i/>
        </w:rPr>
        <w:t>s</w:t>
      </w:r>
      <w:r>
        <w:rPr>
          <w:b w:val="0"/>
          <w:i/>
        </w:rPr>
        <w:t xml:space="preserve">print </w:t>
      </w:r>
      <w:r w:rsidR="008024C6">
        <w:rPr>
          <w:b w:val="0"/>
          <w:i/>
        </w:rPr>
        <w:t>r</w:t>
      </w:r>
      <w:r>
        <w:rPr>
          <w:b w:val="0"/>
          <w:i/>
        </w:rPr>
        <w:t>eview</w:t>
      </w:r>
      <w:bookmarkStart w:id="22" w:name="_2s8eyo1" w:colFirst="0" w:colLast="0"/>
      <w:bookmarkEnd w:id="21"/>
      <w:bookmarkEnd w:id="22"/>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Scrum(2013),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E368F7" w:rsidRPr="00440784" w:rsidRDefault="00E1626D"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Para Schwaber e Sutherland (2013), n</w:t>
      </w:r>
      <w:r w:rsidR="003D5101">
        <w:rPr>
          <w:rFonts w:ascii="Arial" w:eastAsia="Arial" w:hAnsi="Arial" w:cs="Arial"/>
          <w:color w:val="000000"/>
          <w:sz w:val="24"/>
          <w:szCs w:val="24"/>
        </w:rPr>
        <w:t xml:space="preserve">este ponto, o cenário ideal é que o time consiga executar todas as atividades que foram movidas do </w:t>
      </w:r>
      <w:r w:rsidR="003D5101">
        <w:rPr>
          <w:rFonts w:ascii="Arial" w:eastAsia="Arial" w:hAnsi="Arial" w:cs="Arial"/>
          <w:i/>
          <w:color w:val="000000"/>
          <w:sz w:val="24"/>
          <w:szCs w:val="24"/>
        </w:rPr>
        <w:t xml:space="preserve">Product Backlog </w:t>
      </w:r>
      <w:r w:rsidR="003D5101">
        <w:rPr>
          <w:rFonts w:ascii="Arial" w:eastAsia="Arial" w:hAnsi="Arial" w:cs="Arial"/>
          <w:color w:val="000000"/>
          <w:sz w:val="24"/>
          <w:szCs w:val="24"/>
        </w:rPr>
        <w:t xml:space="preserve">para o </w:t>
      </w:r>
      <w:r w:rsidR="003D5101">
        <w:rPr>
          <w:rFonts w:ascii="Arial" w:eastAsia="Arial" w:hAnsi="Arial" w:cs="Arial"/>
          <w:i/>
          <w:color w:val="000000"/>
          <w:sz w:val="24"/>
          <w:szCs w:val="24"/>
        </w:rPr>
        <w:t>Sprint Backlog</w:t>
      </w:r>
      <w:r w:rsidR="003D5101">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1626D" w:rsidRDefault="00E1626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1626D" w:rsidRDefault="00E1626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BB0F1D" w:rsidRDefault="00BB0F1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BB0F1D" w:rsidRDefault="00BB0F1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BB0F1D" w:rsidRDefault="00BB0F1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555849" w:rsidRDefault="00555849">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pPr>
        <w:pStyle w:val="Ttulo1"/>
        <w:jc w:val="center"/>
      </w:pPr>
      <w:bookmarkStart w:id="23" w:name="_Toc524277210"/>
      <w:r>
        <w:lastRenderedPageBreak/>
        <w:t>REFERÊNCIAS</w:t>
      </w:r>
      <w:bookmarkEnd w:id="23"/>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FD57C8">
        <w:rPr>
          <w:rFonts w:ascii="Arial" w:eastAsia="Arial" w:hAnsi="Arial" w:cs="Arial"/>
          <w:color w:val="000000"/>
          <w:sz w:val="24"/>
          <w:szCs w:val="24"/>
        </w:rPr>
        <w:t xml:space="preserve">BECK, K. et al. The agile manifesto. </w:t>
      </w:r>
      <w:r w:rsidRPr="00F851FE">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
    <w:p w:rsidR="00A50222" w:rsidRDefault="003D5101" w:rsidP="00D73D84">
      <w:pPr>
        <w:rPr>
          <w:rFonts w:ascii="Arial" w:eastAsia="Arial" w:hAnsi="Arial" w:cs="Arial"/>
          <w:color w:val="000000"/>
          <w:sz w:val="24"/>
          <w:szCs w:val="24"/>
          <w:highlight w:val="white"/>
        </w:rPr>
      </w:pPr>
      <w:r>
        <w:rPr>
          <w:rFonts w:ascii="Arial" w:eastAsia="Arial" w:hAnsi="Arial" w:cs="Arial"/>
          <w:color w:val="000000"/>
          <w:sz w:val="24"/>
          <w:szCs w:val="24"/>
        </w:rPr>
        <w:t xml:space="preserve">BONFIM, M. Introdução ao Scrum. 2013. </w:t>
      </w:r>
      <w:r>
        <w:rPr>
          <w:rFonts w:ascii="Arial" w:eastAsia="Arial" w:hAnsi="Arial" w:cs="Arial"/>
          <w:color w:val="000000"/>
          <w:sz w:val="24"/>
          <w:szCs w:val="24"/>
          <w:highlight w:val="white"/>
        </w:rPr>
        <w:t xml:space="preserve">Disponível em: &lt;http://www.devmedia.com.br/introducao-ao-scrum/27887&gt;. </w:t>
      </w:r>
      <w:r>
        <w:rPr>
          <w:rFonts w:ascii="Arial" w:eastAsia="Arial" w:hAnsi="Arial" w:cs="Arial"/>
          <w:color w:val="000000"/>
          <w:sz w:val="24"/>
          <w:szCs w:val="24"/>
        </w:rPr>
        <w:t xml:space="preserve">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Pr>
          <w:rFonts w:ascii="Arial" w:eastAsia="Arial" w:hAnsi="Arial" w:cs="Arial"/>
          <w:color w:val="000000"/>
          <w:sz w:val="24"/>
          <w:szCs w:val="24"/>
        </w:rPr>
        <w:t>PRESSMAN, R. S. Engenharia de software. [</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 AMGH Editora, 2009.</w:t>
      </w:r>
    </w:p>
    <w:p w:rsidR="00A50222" w:rsidRDefault="003D5101" w:rsidP="00BA2798">
      <w:pPr>
        <w:rPr>
          <w:rFonts w:ascii="Arial" w:eastAsia="Arial" w:hAnsi="Arial" w:cs="Arial"/>
          <w:color w:val="000000"/>
          <w:sz w:val="24"/>
          <w:szCs w:val="24"/>
        </w:rPr>
      </w:pPr>
      <w:r w:rsidRPr="0058428C">
        <w:rPr>
          <w:rFonts w:ascii="Arial" w:eastAsia="Arial" w:hAnsi="Arial" w:cs="Arial"/>
          <w:color w:val="000000"/>
          <w:sz w:val="24"/>
          <w:szCs w:val="24"/>
          <w:lang w:val="en-GB"/>
        </w:rPr>
        <w:t xml:space="preserve">SCHWABER, Ken; SUTHERLAND, Jeff. </w:t>
      </w:r>
      <w:r w:rsidRPr="0058428C">
        <w:rPr>
          <w:rFonts w:ascii="Arial" w:eastAsia="Arial" w:hAnsi="Arial" w:cs="Arial"/>
          <w:b/>
          <w:color w:val="000000"/>
          <w:sz w:val="24"/>
          <w:szCs w:val="24"/>
          <w:lang w:val="en-GB"/>
        </w:rPr>
        <w:t>Guia do Scrum.</w:t>
      </w:r>
      <w:r w:rsidRPr="0058428C">
        <w:rPr>
          <w:rFonts w:ascii="Arial" w:eastAsia="Arial" w:hAnsi="Arial" w:cs="Arial"/>
          <w:color w:val="000000"/>
          <w:sz w:val="24"/>
          <w:szCs w:val="24"/>
          <w:lang w:val="en-GB"/>
        </w:rPr>
        <w:t xml:space="preserve">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D73D84" w:rsidRDefault="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rPr>
        <w:t xml:space="preserve">SCHWABER, Ken.; BEEDLE, Mike. Agile Software </w:t>
      </w:r>
      <w:proofErr w:type="spellStart"/>
      <w:r w:rsidRPr="00D73D84">
        <w:rPr>
          <w:rFonts w:ascii="Arial" w:eastAsia="Arial" w:hAnsi="Arial" w:cs="Arial"/>
          <w:color w:val="000000"/>
          <w:sz w:val="24"/>
          <w:szCs w:val="24"/>
        </w:rPr>
        <w:t>Development</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with</w:t>
      </w:r>
      <w:proofErr w:type="spellEnd"/>
      <w:r w:rsidRPr="00D73D84">
        <w:rPr>
          <w:rFonts w:ascii="Arial" w:eastAsia="Arial" w:hAnsi="Arial" w:cs="Arial"/>
          <w:color w:val="000000"/>
          <w:sz w:val="24"/>
          <w:szCs w:val="24"/>
        </w:rPr>
        <w:t xml:space="preserve"> Scrum, </w:t>
      </w:r>
      <w:proofErr w:type="spellStart"/>
      <w:r w:rsidRPr="00D73D84">
        <w:rPr>
          <w:rFonts w:ascii="Arial" w:eastAsia="Arial" w:hAnsi="Arial" w:cs="Arial"/>
          <w:color w:val="000000"/>
          <w:sz w:val="24"/>
          <w:szCs w:val="24"/>
        </w:rPr>
        <w:t>Upper</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Saddle</w:t>
      </w:r>
      <w:proofErr w:type="spellEnd"/>
      <w:r w:rsidRPr="00D73D84">
        <w:rPr>
          <w:rFonts w:ascii="Arial" w:eastAsia="Arial" w:hAnsi="Arial" w:cs="Arial"/>
          <w:color w:val="000000"/>
          <w:sz w:val="24"/>
          <w:szCs w:val="24"/>
        </w:rPr>
        <w:t xml:space="preserve"> River: Prentice Hall. 2002. p. 158 Disponível em: &lt;http://dl.acm.org/</w:t>
      </w:r>
      <w:proofErr w:type="spellStart"/>
      <w:r w:rsidRPr="00D73D84">
        <w:rPr>
          <w:rFonts w:ascii="Arial" w:eastAsia="Arial" w:hAnsi="Arial" w:cs="Arial"/>
          <w:color w:val="000000"/>
          <w:sz w:val="24"/>
          <w:szCs w:val="24"/>
        </w:rPr>
        <w:t>citation.cfm?id</w:t>
      </w:r>
      <w:proofErr w:type="spellEnd"/>
      <w:r w:rsidRPr="00D73D84">
        <w:rPr>
          <w:rFonts w:ascii="Arial" w:eastAsia="Arial" w:hAnsi="Arial" w:cs="Arial"/>
          <w:color w:val="000000"/>
          <w:sz w:val="24"/>
          <w:szCs w:val="24"/>
        </w:rPr>
        <w:t xml:space="preserve">=559553&gt; </w:t>
      </w:r>
      <w:r>
        <w:rPr>
          <w:rFonts w:ascii="Arial" w:eastAsia="Arial" w:hAnsi="Arial" w:cs="Arial"/>
          <w:color w:val="000000"/>
          <w:sz w:val="24"/>
          <w:szCs w:val="24"/>
        </w:rPr>
        <w:t>Acesso em: 03 setembro 2018.</w:t>
      </w:r>
    </w:p>
    <w:p w:rsidR="00D73D84" w:rsidRDefault="00D73D84" w:rsidP="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lang w:val="en-GB"/>
        </w:rPr>
        <w:t xml:space="preserve">SUTHERLAND, Jeff. Agile Can Scale: Inventing and Reinventing SCRUM in Five Companies. </w:t>
      </w:r>
      <w:proofErr w:type="spellStart"/>
      <w:r w:rsidRPr="00D71566">
        <w:rPr>
          <w:rFonts w:ascii="Arial" w:eastAsia="Arial" w:hAnsi="Arial" w:cs="Arial"/>
          <w:color w:val="000000"/>
          <w:sz w:val="24"/>
          <w:szCs w:val="24"/>
        </w:rPr>
        <w:t>Cutter</w:t>
      </w:r>
      <w:proofErr w:type="spellEnd"/>
      <w:r w:rsidRPr="00D71566">
        <w:rPr>
          <w:rFonts w:ascii="Arial" w:eastAsia="Arial" w:hAnsi="Arial" w:cs="Arial"/>
          <w:color w:val="000000"/>
          <w:sz w:val="24"/>
          <w:szCs w:val="24"/>
        </w:rPr>
        <w:t xml:space="preserve"> it </w:t>
      </w:r>
      <w:proofErr w:type="spellStart"/>
      <w:r w:rsidRPr="00D71566">
        <w:rPr>
          <w:rFonts w:ascii="Arial" w:eastAsia="Arial" w:hAnsi="Arial" w:cs="Arial"/>
          <w:color w:val="000000"/>
          <w:sz w:val="24"/>
          <w:szCs w:val="24"/>
        </w:rPr>
        <w:t>Journal</w:t>
      </w:r>
      <w:proofErr w:type="spellEnd"/>
      <w:r w:rsidRPr="00D71566">
        <w:rPr>
          <w:rFonts w:ascii="Arial" w:eastAsia="Arial" w:hAnsi="Arial" w:cs="Arial"/>
          <w:color w:val="000000"/>
          <w:sz w:val="24"/>
          <w:szCs w:val="24"/>
        </w:rPr>
        <w:t xml:space="preserve">. </w:t>
      </w:r>
      <w:r w:rsidRPr="00D73D84">
        <w:rPr>
          <w:rFonts w:ascii="Arial" w:eastAsia="Arial" w:hAnsi="Arial" w:cs="Arial"/>
          <w:color w:val="000000"/>
          <w:sz w:val="24"/>
          <w:szCs w:val="24"/>
        </w:rPr>
        <w:t xml:space="preserve">2001, v. 14 n. 12 Disponível em: &lt;https://www.researchgate.net/publication/290823579_Agile_Can_Scale_Inventing_and_Reinventing_SCRUM_in_Five_Companies&gt; </w:t>
      </w:r>
      <w:r>
        <w:rPr>
          <w:rFonts w:ascii="Arial" w:eastAsia="Arial" w:hAnsi="Arial" w:cs="Arial"/>
          <w:color w:val="000000"/>
          <w:sz w:val="24"/>
          <w:szCs w:val="24"/>
        </w:rPr>
        <w:t>Acesso em: 03 setembro 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1566">
        <w:rPr>
          <w:rFonts w:ascii="Arial" w:eastAsia="Arial" w:hAnsi="Arial" w:cs="Arial"/>
          <w:color w:val="000000"/>
          <w:sz w:val="24"/>
          <w:szCs w:val="24"/>
          <w:lang w:val="en-GB"/>
        </w:rPr>
        <w:t xml:space="preserve">TAKEUCHI; NONAKA. </w:t>
      </w:r>
      <w:r w:rsidRPr="0058428C">
        <w:rPr>
          <w:rFonts w:ascii="Arial" w:eastAsia="Arial" w:hAnsi="Arial" w:cs="Arial"/>
          <w:color w:val="000000"/>
          <w:sz w:val="24"/>
          <w:szCs w:val="24"/>
          <w:lang w:val="en-GB"/>
        </w:rPr>
        <w:t xml:space="preserve">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Pr>
          <w:rFonts w:ascii="Arial" w:eastAsia="Arial" w:hAnsi="Arial" w:cs="Arial"/>
          <w:color w:val="000000"/>
          <w:sz w:val="24"/>
          <w:szCs w:val="24"/>
        </w:rPr>
        <w:t>Harvard Business Review 64, no. 1, 1986.</w:t>
      </w: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sectPr w:rsidR="00A50222" w:rsidSect="00DC7B14">
      <w:footerReference w:type="default" r:id="rId14"/>
      <w:type w:val="continuous"/>
      <w:pgSz w:w="11907" w:h="16840"/>
      <w:pgMar w:top="1701" w:right="1134" w:bottom="1134" w:left="1701" w:header="720" w:footer="720"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0A29" w:rsidRDefault="00A70A29">
      <w:pPr>
        <w:spacing w:before="0" w:after="0"/>
      </w:pPr>
      <w:r>
        <w:separator/>
      </w:r>
    </w:p>
  </w:endnote>
  <w:endnote w:type="continuationSeparator" w:id="0">
    <w:p w:rsidR="00A70A29" w:rsidRDefault="00A70A2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m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pBdr>
        <w:top w:val="nil"/>
        <w:left w:val="nil"/>
        <w:bottom w:val="nil"/>
        <w:right w:val="nil"/>
        <w:between w:val="nil"/>
      </w:pBdr>
      <w:tabs>
        <w:tab w:val="center" w:pos="4419"/>
        <w:tab w:val="right" w:pos="8838"/>
      </w:tabs>
      <w:jc w:val="right"/>
      <w:rPr>
        <w:color w:val="000000"/>
      </w:rPr>
    </w:pPr>
  </w:p>
  <w:p w:rsidR="00084BAE" w:rsidRDefault="00084BAE">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566" w:rsidRDefault="00D71566">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D71566" w:rsidRDefault="00D71566">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0A29" w:rsidRDefault="00A70A29">
      <w:pPr>
        <w:spacing w:before="0" w:after="0"/>
      </w:pPr>
      <w:r>
        <w:separator/>
      </w:r>
    </w:p>
  </w:footnote>
  <w:footnote w:type="continuationSeparator" w:id="0">
    <w:p w:rsidR="00A70A29" w:rsidRDefault="00A70A2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p>
  <w:p w:rsidR="00084BAE" w:rsidRDefault="00084BAE">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r>
      <w:fldChar w:fldCharType="begin"/>
    </w:r>
    <w:r>
      <w:instrText>PAGE</w:instrText>
    </w:r>
    <w:r>
      <w:fldChar w:fldCharType="end"/>
    </w:r>
  </w:p>
  <w:p w:rsidR="00084BAE" w:rsidRDefault="00084BAE">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10635"/>
    <w:rsid w:val="00013522"/>
    <w:rsid w:val="000209BD"/>
    <w:rsid w:val="00052899"/>
    <w:rsid w:val="00084BAE"/>
    <w:rsid w:val="000F606D"/>
    <w:rsid w:val="001060B9"/>
    <w:rsid w:val="001240D0"/>
    <w:rsid w:val="00125818"/>
    <w:rsid w:val="0013422F"/>
    <w:rsid w:val="00166BA5"/>
    <w:rsid w:val="0017688D"/>
    <w:rsid w:val="001B704B"/>
    <w:rsid w:val="001E414F"/>
    <w:rsid w:val="001E76D4"/>
    <w:rsid w:val="001F6CFD"/>
    <w:rsid w:val="00213466"/>
    <w:rsid w:val="00234294"/>
    <w:rsid w:val="00264AED"/>
    <w:rsid w:val="002733E0"/>
    <w:rsid w:val="002E0E57"/>
    <w:rsid w:val="002F1CFE"/>
    <w:rsid w:val="00337019"/>
    <w:rsid w:val="00354B4E"/>
    <w:rsid w:val="00360BDC"/>
    <w:rsid w:val="003B4E11"/>
    <w:rsid w:val="003C4F48"/>
    <w:rsid w:val="003D2847"/>
    <w:rsid w:val="003D5101"/>
    <w:rsid w:val="003D5E13"/>
    <w:rsid w:val="003E42D8"/>
    <w:rsid w:val="003F3244"/>
    <w:rsid w:val="00407B68"/>
    <w:rsid w:val="00440784"/>
    <w:rsid w:val="00446D69"/>
    <w:rsid w:val="004C0415"/>
    <w:rsid w:val="004D0D4E"/>
    <w:rsid w:val="004D61DD"/>
    <w:rsid w:val="004E2999"/>
    <w:rsid w:val="00511634"/>
    <w:rsid w:val="00520C9C"/>
    <w:rsid w:val="00555849"/>
    <w:rsid w:val="005565EA"/>
    <w:rsid w:val="00557C61"/>
    <w:rsid w:val="0058428C"/>
    <w:rsid w:val="00584FEF"/>
    <w:rsid w:val="00637645"/>
    <w:rsid w:val="006765DC"/>
    <w:rsid w:val="00686BB0"/>
    <w:rsid w:val="00696E7C"/>
    <w:rsid w:val="006A78C5"/>
    <w:rsid w:val="006B280D"/>
    <w:rsid w:val="006C76ED"/>
    <w:rsid w:val="006E19CD"/>
    <w:rsid w:val="006E368D"/>
    <w:rsid w:val="006F3D15"/>
    <w:rsid w:val="007B007E"/>
    <w:rsid w:val="007D35FD"/>
    <w:rsid w:val="00801D98"/>
    <w:rsid w:val="008024C6"/>
    <w:rsid w:val="00817090"/>
    <w:rsid w:val="00833023"/>
    <w:rsid w:val="008412F3"/>
    <w:rsid w:val="008507BB"/>
    <w:rsid w:val="00897E02"/>
    <w:rsid w:val="008E1CC0"/>
    <w:rsid w:val="008E23E1"/>
    <w:rsid w:val="009668FE"/>
    <w:rsid w:val="009B05AE"/>
    <w:rsid w:val="009B3596"/>
    <w:rsid w:val="009C5C5B"/>
    <w:rsid w:val="009C7259"/>
    <w:rsid w:val="009D0E52"/>
    <w:rsid w:val="009F3260"/>
    <w:rsid w:val="00A15DA9"/>
    <w:rsid w:val="00A36FC4"/>
    <w:rsid w:val="00A37711"/>
    <w:rsid w:val="00A50222"/>
    <w:rsid w:val="00A70A29"/>
    <w:rsid w:val="00A77CDA"/>
    <w:rsid w:val="00A9086C"/>
    <w:rsid w:val="00AC7535"/>
    <w:rsid w:val="00AF09E1"/>
    <w:rsid w:val="00B36B4D"/>
    <w:rsid w:val="00B54E6E"/>
    <w:rsid w:val="00B67865"/>
    <w:rsid w:val="00B92E78"/>
    <w:rsid w:val="00BA2798"/>
    <w:rsid w:val="00BB0F1D"/>
    <w:rsid w:val="00BD4AAE"/>
    <w:rsid w:val="00C277DD"/>
    <w:rsid w:val="00CD677B"/>
    <w:rsid w:val="00CE3B1C"/>
    <w:rsid w:val="00CF4BB7"/>
    <w:rsid w:val="00D37D7E"/>
    <w:rsid w:val="00D67417"/>
    <w:rsid w:val="00D71566"/>
    <w:rsid w:val="00D73D84"/>
    <w:rsid w:val="00D84E9F"/>
    <w:rsid w:val="00D954E8"/>
    <w:rsid w:val="00DA0DFF"/>
    <w:rsid w:val="00DA3ABA"/>
    <w:rsid w:val="00DA5A83"/>
    <w:rsid w:val="00DC7B14"/>
    <w:rsid w:val="00DD18E2"/>
    <w:rsid w:val="00DD6C04"/>
    <w:rsid w:val="00E054AE"/>
    <w:rsid w:val="00E07A81"/>
    <w:rsid w:val="00E1626D"/>
    <w:rsid w:val="00E33E49"/>
    <w:rsid w:val="00E368F7"/>
    <w:rsid w:val="00E64B40"/>
    <w:rsid w:val="00F13C03"/>
    <w:rsid w:val="00F460BE"/>
    <w:rsid w:val="00F5643D"/>
    <w:rsid w:val="00F851FE"/>
    <w:rsid w:val="00F96F9C"/>
    <w:rsid w:val="00F97BA4"/>
    <w:rsid w:val="00FA391B"/>
    <w:rsid w:val="00FD57C8"/>
    <w:rsid w:val="00FF04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3EB4B7"/>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F5643D"/>
    <w:pPr>
      <w:spacing w:after="100"/>
    </w:p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uiPriority w:val="99"/>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uiPriority w:val="99"/>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 w:type="paragraph" w:styleId="Cabealho">
    <w:name w:val="header"/>
    <w:basedOn w:val="Normal"/>
    <w:link w:val="CabealhoChar"/>
    <w:uiPriority w:val="99"/>
    <w:unhideWhenUsed/>
    <w:rsid w:val="00D71566"/>
    <w:pPr>
      <w:tabs>
        <w:tab w:val="center" w:pos="4252"/>
        <w:tab w:val="right" w:pos="8504"/>
      </w:tabs>
      <w:spacing w:before="0" w:after="0"/>
    </w:pPr>
  </w:style>
  <w:style w:type="character" w:customStyle="1" w:styleId="CabealhoChar">
    <w:name w:val="Cabeçalho Char"/>
    <w:basedOn w:val="Fontepargpadro"/>
    <w:link w:val="Cabealho"/>
    <w:uiPriority w:val="99"/>
    <w:rsid w:val="00D71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home.hit.no/~hansha/hph.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TotalTime>
  <Pages>27</Pages>
  <Words>4069</Words>
  <Characters>21973</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82</cp:revision>
  <dcterms:created xsi:type="dcterms:W3CDTF">2018-09-01T23:58:00Z</dcterms:created>
  <dcterms:modified xsi:type="dcterms:W3CDTF">2018-09-09T21:36:00Z</dcterms:modified>
</cp:coreProperties>
</file>