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COPPER</w:t>
            </w:r>
          </w:p>
          <w:p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WEEKLY INTELLIGENCE BRIEF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Week of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FFFF"/>
                <w:sz w:val="18"/>
                <w:szCs w:val="18"/>
              </w:rPr>
              <w:t xml:space="preserve">LME 3M: $________ /t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 — Macro Backdrop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USD Index (DXY)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Current: _______  |  WoW: _______%  |  Trend: UP / DOWN / FLAT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US Real Rates (10yr TIPS)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Current: _______  |  WoW chg: _______  |  Implication: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China Credit Impulse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Latest reading: _______  |  Trend: UP / DOWN  |  Source: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China PMI (NBS Mfg)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Current: _______  |  Construction sub: 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Events This Week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e.g. FOMC, Chinese data releases, trade announcements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Macro Signal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BULLISH / NEUTRAL / BEARISH  |  Rationale: 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 — Supply Signals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2a. Exchange Inventories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Stocks (metric 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WoW Chg (t)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 (all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&gt;400kt=loose  200-400=normal  &lt;200=tight  &lt;150=very tight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LME Cancelled Warrant Ratio: _______% (&gt;30% = imminent physical tightness signal)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2b. Mine Disruptions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Mine Disruptions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Active disruptions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Mine: _______  |  Type: _______  |  Est. impact: _______ kt/yr  |  Status: ACTIVE / RESOLVING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New this week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Resolved this week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 kt/yr at risk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2c. TC/RC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TC/RC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Spot TC ($/t)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Current: _______  |  Prior week: _______  |  Annual benchmark: 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Spot RC (cents/lb)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Current: _______  |  Prior week: _______  |  Annual benchmark: 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Spot &lt; benchmark = concentrate TIGHT = bullish  |  Spot &gt; benchmark = surplus = bearish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Signal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BULLISH / NEUTRAL / BEARISH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 — Demand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China Grid Capex (YTD)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RMB _______ bn  |  YoY: _______%  |  Source: NEA / SGCC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China EV Sales (monthly)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 k units  |  YoY: _______%  |  MoM: _______%  |  Source: CAAM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NBS Construction PMI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 (prev: _______)  |  Trend: UP / DOWN / FLAT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Bonded WHse Stocks (Shanghai)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 t  |  WoW: _______  |  Source: SMM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Demand Signal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BULLISH / NEUTRAL / BEARISH  |  Rationale: 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 — Technicals &amp;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LME 3M Price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$_______/t  |  WoW: _______%  |  YTD: _______%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support levels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$_______, $_______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resistance levels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$_______, $_______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50d / 200d 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Price vs 50d MA: _______  |  Price vs 200d MA: _______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COT Net Spec 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_______ lots  |  WoW chg: _______  |  % of OI: _______%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Positioning bias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LONG-HEAVY / NEUTRAL / SHORT-HEAVY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 — Weekly Synthesis &amp; Outlook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 CASE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(add bull signal)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(add bull signal)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(add bull signal)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F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(add bear signal)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(add bear signal)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(add bear signal)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BULLISH / NEUTRAL / BEARISH / CAUTIOUSLY BULLISH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Conviction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LOW / MEDIUM / 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catalyst to watch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risk to current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Price target range (3-6mo)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$_______ – $_______/t</w:t>
            </w:r>
          </w:p>
        </w:tc>
      </w:tr>
    </w:tbl>
    <w:p>
      <w:pPr>
        <w:spacing w:before="20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Bdr>
          <w:top w:val="single" w:color="CCCCCC" w:sz="2" w:space="1"/>
        </w:pBdr>
        <w:spacing w:before="12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Next review: _______________  |  Data sources logged in 13-source-log.docx  |  Template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Copper Intelligence Hub  //  Confidential  //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spacing w:after="8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COPPER INTELLIGENCE HUB  //  Weekly Brief</w:t>
    </w:r>
    <w:r>
      <w:rPr>
        <w:rFonts w:ascii="Arial" w:cs="Arial" w:eastAsia="Arial" w:hAnsi="Arial"/>
        <w:color w:val="888888"/>
        <w:sz w:val="16"/>
        <w:szCs w:val="16"/>
      </w:rPr>
      <w:t xml:space="preserve">   |   Week of: _______________   |   Analyst: 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2026-02-24T01:14:42.371Z</dcterms:created>
  <dcterms:modified xsi:type="dcterms:W3CDTF">2026-02-24T01:14:42.371Z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