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6F1A" w14:textId="4C2D9B83" w:rsidR="0049393A" w:rsidRPr="00EE3935" w:rsidRDefault="00EE3935">
      <w:pPr>
        <w:rPr>
          <w:b/>
          <w:bCs/>
        </w:rPr>
      </w:pPr>
      <w:r w:rsidRPr="00EE3935">
        <w:rPr>
          <w:b/>
          <w:bCs/>
        </w:rPr>
        <w:t>AMAZON-PRODUCT-REVIEW-ANALYSIS</w:t>
      </w:r>
    </w:p>
    <w:p w14:paraId="2EBF45B2" w14:textId="77777777" w:rsidR="0049393A" w:rsidRPr="00EE3935" w:rsidRDefault="00000000">
      <w:pPr>
        <w:rPr>
          <w:b/>
          <w:bCs/>
        </w:rPr>
      </w:pPr>
      <w:r w:rsidRPr="00EE3935">
        <w:rPr>
          <w:b/>
          <w:bCs/>
        </w:rPr>
        <w:t>Case Study 1: Amazon Product Review Analysis</w:t>
      </w:r>
    </w:p>
    <w:p w14:paraId="7AE1904F" w14:textId="77777777" w:rsidR="0049393A" w:rsidRPr="00EE3935" w:rsidRDefault="00000000">
      <w:pPr>
        <w:rPr>
          <w:i/>
          <w:iCs/>
        </w:rPr>
      </w:pPr>
      <w:r w:rsidRPr="00EE3935">
        <w:rPr>
          <w:i/>
          <w:iCs/>
        </w:rPr>
        <w:t>1. Project Overview</w:t>
      </w:r>
    </w:p>
    <w:p w14:paraId="3A6A0DF3" w14:textId="77777777" w:rsidR="0049393A" w:rsidRPr="00EE3935" w:rsidRDefault="00000000" w:rsidP="00EE3935">
      <w:pPr>
        <w:jc w:val="both"/>
        <w:rPr>
          <w:i/>
          <w:iCs/>
        </w:rPr>
      </w:pPr>
      <w:r w:rsidRPr="00EE3935">
        <w:rPr>
          <w:i/>
          <w:iCs/>
        </w:rPr>
        <w:t xml:space="preserve">You are working as a Junior Data Analyst at </w:t>
      </w:r>
      <w:proofErr w:type="spellStart"/>
      <w:r w:rsidRPr="00EE3935">
        <w:rPr>
          <w:i/>
          <w:iCs/>
        </w:rPr>
        <w:t>RetailTech</w:t>
      </w:r>
      <w:proofErr w:type="spellEnd"/>
      <w:r w:rsidRPr="00EE3935">
        <w:rPr>
          <w:i/>
          <w:iCs/>
        </w:rPr>
        <w:t xml:space="preserve"> Insights, a company that provides e-commerce analytics solutions to sellers on platforms like Amazon. Your team has been tasked with </w:t>
      </w:r>
      <w:proofErr w:type="spellStart"/>
      <w:r w:rsidRPr="00EE3935">
        <w:rPr>
          <w:i/>
          <w:iCs/>
        </w:rPr>
        <w:t>analysing</w:t>
      </w:r>
      <w:proofErr w:type="spellEnd"/>
      <w:r w:rsidRPr="00EE3935">
        <w:rPr>
          <w:i/>
          <w:iCs/>
        </w:rPr>
        <w:t xml:space="preserve"> product and customer review data to generate insights that can guide product improvement, marketing strategies, and customer engagement.</w:t>
      </w:r>
    </w:p>
    <w:p w14:paraId="29ACA566" w14:textId="77777777" w:rsidR="0049393A" w:rsidRPr="00EE3935" w:rsidRDefault="00000000">
      <w:pPr>
        <w:rPr>
          <w:i/>
          <w:iCs/>
        </w:rPr>
      </w:pPr>
      <w:r w:rsidRPr="00EE3935">
        <w:rPr>
          <w:i/>
          <w:iCs/>
        </w:rPr>
        <w:t>2. Dataset Description</w:t>
      </w:r>
    </w:p>
    <w:p w14:paraId="5F51F65F" w14:textId="77777777" w:rsidR="0049393A" w:rsidRPr="00EE3935" w:rsidRDefault="00000000">
      <w:pPr>
        <w:rPr>
          <w:i/>
          <w:iCs/>
        </w:rPr>
      </w:pPr>
      <w:r w:rsidRPr="00EE3935">
        <w:rPr>
          <w:i/>
          <w:iCs/>
        </w:rPr>
        <w:t>The dataset contains information scraped from Amazon product pages, including:</w:t>
      </w:r>
    </w:p>
    <w:p w14:paraId="5E7243C0" w14:textId="5EB74A97" w:rsidR="0049393A" w:rsidRPr="00EE3935" w:rsidRDefault="00000000">
      <w:pPr>
        <w:rPr>
          <w:i/>
          <w:iCs/>
        </w:rPr>
      </w:pPr>
      <w:r w:rsidRPr="00EE3935">
        <w:rPr>
          <w:i/>
          <w:iCs/>
        </w:rPr>
        <w:t>Product details: name, category, price, discount, and ratings</w:t>
      </w:r>
    </w:p>
    <w:p w14:paraId="609E172E" w14:textId="77777777" w:rsidR="0049393A" w:rsidRPr="00EE3935" w:rsidRDefault="00000000">
      <w:pPr>
        <w:rPr>
          <w:i/>
          <w:iCs/>
        </w:rPr>
      </w:pPr>
      <w:r w:rsidRPr="00EE3935">
        <w:rPr>
          <w:i/>
          <w:iCs/>
        </w:rPr>
        <w:t>Customer engagement: user reviews, titles, and content</w:t>
      </w:r>
    </w:p>
    <w:p w14:paraId="69C2A01D" w14:textId="22D89F9F" w:rsidR="00EE3935" w:rsidRDefault="00EE3935">
      <w:pPr>
        <w:rPr>
          <w:b/>
          <w:bCs/>
        </w:rPr>
      </w:pPr>
      <w:r w:rsidRPr="00EE3935">
        <w:rPr>
          <w:b/>
          <w:bCs/>
        </w:rPr>
        <w:t>Duplicates were removed from the dataset and the new total rows now become 1349</w:t>
      </w:r>
    </w:p>
    <w:p w14:paraId="6B705FE4" w14:textId="77777777" w:rsidR="00EE3935" w:rsidRPr="00EE3935" w:rsidRDefault="00EE3935">
      <w:pPr>
        <w:rPr>
          <w:b/>
          <w:bCs/>
        </w:rPr>
      </w:pPr>
    </w:p>
    <w:p w14:paraId="203792E0" w14:textId="0CB3D36C" w:rsidR="0049393A" w:rsidRPr="00EE3935" w:rsidRDefault="00000000">
      <w:pPr>
        <w:rPr>
          <w:b/>
          <w:bCs/>
        </w:rPr>
      </w:pPr>
      <w:r w:rsidRPr="00EE3935">
        <w:rPr>
          <w:b/>
          <w:bCs/>
        </w:rPr>
        <w:t>3. Analysis Tasks &amp; Findings</w:t>
      </w:r>
    </w:p>
    <w:p w14:paraId="0F0A4CC2" w14:textId="77777777" w:rsidR="0049393A" w:rsidRPr="00EE3935" w:rsidRDefault="00000000">
      <w:pPr>
        <w:rPr>
          <w:b/>
          <w:bCs/>
        </w:rPr>
      </w:pPr>
      <w:r w:rsidRPr="00EE3935">
        <w:rPr>
          <w:b/>
          <w:bCs/>
        </w:rPr>
        <w:t>Question 1: What is the average discount percentage by product category?</w:t>
      </w:r>
    </w:p>
    <w:p w14:paraId="192F567E" w14:textId="77777777" w:rsidR="0049393A" w:rsidRDefault="00000000">
      <w:r>
        <w:t>Methodology/Approach: Utilized an Excel Pivot Table. 'Product Category' was placed in the Rows area, and 'Discount (%)' was placed in the Values area, set to show the 'Average'.</w:t>
      </w:r>
    </w:p>
    <w:p w14:paraId="0850502F" w14:textId="77777777" w:rsidR="0049393A" w:rsidRPr="00383B2B" w:rsidRDefault="00000000">
      <w:pPr>
        <w:rPr>
          <w:i/>
          <w:iCs/>
        </w:rPr>
      </w:pPr>
      <w:r w:rsidRPr="00383B2B">
        <w:rPr>
          <w:i/>
          <w:iCs/>
        </w:rPr>
        <w:t>Result: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94"/>
        <w:gridCol w:w="3121"/>
      </w:tblGrid>
      <w:tr w:rsidR="00000000" w14:paraId="3D7288C2" w14:textId="77777777">
        <w:trPr>
          <w:trHeight w:val="300"/>
        </w:trPr>
        <w:tc>
          <w:tcPr>
            <w:tcW w:w="0" w:type="auto"/>
            <w:gridSpan w:val="2"/>
            <w:shd w:val="clear" w:color="auto" w:fill="auto"/>
            <w:noWrap/>
            <w:hideMark/>
          </w:tcPr>
          <w:p w14:paraId="19B7DBA8" w14:textId="77777777" w:rsidR="00EE3935" w:rsidRDefault="00EE3935">
            <w:pPr>
              <w:spacing w:after="0" w:line="240" w:lineRule="auto"/>
              <w:rPr>
                <w:rFonts w:ascii="Aptos Narrow" w:hAnsi="Aptos Narrow"/>
                <w:b/>
                <w:bCs/>
                <w:color w:val="000000"/>
                <w:sz w:val="18"/>
                <w:szCs w:val="18"/>
              </w:rPr>
            </w:pPr>
            <w:r>
              <w:rPr>
                <w:rFonts w:ascii="Aptos Narrow" w:hAnsi="Aptos Narrow"/>
                <w:b/>
                <w:bCs/>
                <w:color w:val="000000"/>
                <w:sz w:val="18"/>
                <w:szCs w:val="18"/>
              </w:rPr>
              <w:t>AVERAGE DISCOUNT PERCENTAGE BY PRODUCT CATEGORY</w:t>
            </w:r>
          </w:p>
        </w:tc>
      </w:tr>
      <w:tr w:rsidR="00000000" w14:paraId="48228D9F" w14:textId="77777777">
        <w:trPr>
          <w:trHeight w:val="413"/>
        </w:trPr>
        <w:tc>
          <w:tcPr>
            <w:tcW w:w="0" w:type="auto"/>
            <w:shd w:val="clear" w:color="auto" w:fill="auto"/>
            <w:noWrap/>
            <w:hideMark/>
          </w:tcPr>
          <w:p w14:paraId="6DF55450" w14:textId="77777777" w:rsidR="00EE3935" w:rsidRDefault="00EE3935">
            <w:pPr>
              <w:rPr>
                <w:rFonts w:ascii="Aptos Narrow" w:hAnsi="Aptos Narrow"/>
                <w:b/>
                <w:bCs/>
                <w:color w:val="000000"/>
                <w:sz w:val="24"/>
                <w:szCs w:val="24"/>
              </w:rPr>
            </w:pPr>
            <w:r>
              <w:rPr>
                <w:rFonts w:ascii="Aptos Narrow" w:hAnsi="Aptos Narrow"/>
                <w:b/>
                <w:bCs/>
                <w:color w:val="000000"/>
              </w:rPr>
              <w:t>Row Labels</w:t>
            </w:r>
          </w:p>
        </w:tc>
        <w:tc>
          <w:tcPr>
            <w:tcW w:w="0" w:type="auto"/>
            <w:shd w:val="clear" w:color="auto" w:fill="auto"/>
            <w:noWrap/>
            <w:hideMark/>
          </w:tcPr>
          <w:p w14:paraId="77B07918" w14:textId="77777777" w:rsidR="00EE3935" w:rsidRDefault="00EE3935">
            <w:pPr>
              <w:rPr>
                <w:rFonts w:ascii="Aptos Narrow" w:hAnsi="Aptos Narrow"/>
                <w:b/>
                <w:bCs/>
                <w:color w:val="000000"/>
              </w:rPr>
            </w:pPr>
            <w:r>
              <w:rPr>
                <w:rFonts w:ascii="Aptos Narrow" w:hAnsi="Aptos Narrow"/>
                <w:b/>
                <w:bCs/>
                <w:color w:val="000000"/>
              </w:rPr>
              <w:t xml:space="preserve">Average of </w:t>
            </w:r>
            <w:proofErr w:type="spellStart"/>
            <w:r>
              <w:rPr>
                <w:rFonts w:ascii="Aptos Narrow" w:hAnsi="Aptos Narrow"/>
                <w:b/>
                <w:bCs/>
                <w:color w:val="000000"/>
              </w:rPr>
              <w:t>discount_percentage</w:t>
            </w:r>
            <w:proofErr w:type="spellEnd"/>
          </w:p>
        </w:tc>
      </w:tr>
      <w:tr w:rsidR="00000000" w14:paraId="28538A71" w14:textId="77777777">
        <w:trPr>
          <w:trHeight w:val="440"/>
        </w:trPr>
        <w:tc>
          <w:tcPr>
            <w:tcW w:w="0" w:type="auto"/>
            <w:shd w:val="clear" w:color="auto" w:fill="auto"/>
            <w:noWrap/>
            <w:hideMark/>
          </w:tcPr>
          <w:p w14:paraId="709FE8FF" w14:textId="77777777" w:rsidR="00EE3935" w:rsidRDefault="00EE3935">
            <w:pPr>
              <w:rPr>
                <w:rFonts w:ascii="Aptos Narrow" w:hAnsi="Aptos Narrow"/>
                <w:color w:val="000000"/>
              </w:rPr>
            </w:pPr>
            <w:proofErr w:type="spellStart"/>
            <w:r>
              <w:rPr>
                <w:rFonts w:ascii="Aptos Narrow" w:hAnsi="Aptos Narrow"/>
                <w:color w:val="000000"/>
              </w:rPr>
              <w:t>Car&amp;Motorbike</w:t>
            </w:r>
            <w:proofErr w:type="spellEnd"/>
          </w:p>
        </w:tc>
        <w:tc>
          <w:tcPr>
            <w:tcW w:w="0" w:type="auto"/>
            <w:shd w:val="clear" w:color="auto" w:fill="auto"/>
            <w:noWrap/>
            <w:hideMark/>
          </w:tcPr>
          <w:p w14:paraId="41BA6F7B" w14:textId="77777777" w:rsidR="00EE3935" w:rsidRDefault="00EE3935">
            <w:pPr>
              <w:jc w:val="right"/>
              <w:rPr>
                <w:rFonts w:ascii="Aptos Narrow" w:hAnsi="Aptos Narrow"/>
                <w:color w:val="000000"/>
              </w:rPr>
            </w:pPr>
            <w:r>
              <w:rPr>
                <w:rFonts w:ascii="Aptos Narrow" w:hAnsi="Aptos Narrow"/>
                <w:color w:val="000000"/>
              </w:rPr>
              <w:t>0.42</w:t>
            </w:r>
          </w:p>
        </w:tc>
      </w:tr>
      <w:tr w:rsidR="00000000" w14:paraId="78CA86FC" w14:textId="77777777">
        <w:trPr>
          <w:trHeight w:val="300"/>
        </w:trPr>
        <w:tc>
          <w:tcPr>
            <w:tcW w:w="0" w:type="auto"/>
            <w:shd w:val="clear" w:color="auto" w:fill="auto"/>
            <w:noWrap/>
            <w:hideMark/>
          </w:tcPr>
          <w:p w14:paraId="27F2D2D7" w14:textId="77777777" w:rsidR="00EE3935" w:rsidRDefault="00EE3935">
            <w:pPr>
              <w:rPr>
                <w:rFonts w:ascii="Aptos Narrow" w:hAnsi="Aptos Narrow"/>
                <w:color w:val="000000"/>
              </w:rPr>
            </w:pPr>
            <w:proofErr w:type="spellStart"/>
            <w:r>
              <w:rPr>
                <w:rFonts w:ascii="Aptos Narrow" w:hAnsi="Aptos Narrow"/>
                <w:color w:val="000000"/>
              </w:rPr>
              <w:t>Computers&amp;Accessories</w:t>
            </w:r>
            <w:proofErr w:type="spellEnd"/>
          </w:p>
        </w:tc>
        <w:tc>
          <w:tcPr>
            <w:tcW w:w="0" w:type="auto"/>
            <w:shd w:val="clear" w:color="auto" w:fill="auto"/>
            <w:noWrap/>
            <w:hideMark/>
          </w:tcPr>
          <w:p w14:paraId="298F4804" w14:textId="77777777" w:rsidR="00EE3935" w:rsidRDefault="00EE3935">
            <w:pPr>
              <w:jc w:val="right"/>
              <w:rPr>
                <w:rFonts w:ascii="Aptos Narrow" w:hAnsi="Aptos Narrow"/>
                <w:color w:val="000000"/>
              </w:rPr>
            </w:pPr>
            <w:r>
              <w:rPr>
                <w:rFonts w:ascii="Aptos Narrow" w:hAnsi="Aptos Narrow"/>
                <w:color w:val="000000"/>
              </w:rPr>
              <w:t>0.53</w:t>
            </w:r>
          </w:p>
        </w:tc>
      </w:tr>
      <w:tr w:rsidR="00000000" w14:paraId="007FD4FD" w14:textId="77777777">
        <w:trPr>
          <w:trHeight w:val="300"/>
        </w:trPr>
        <w:tc>
          <w:tcPr>
            <w:tcW w:w="0" w:type="auto"/>
            <w:shd w:val="clear" w:color="auto" w:fill="auto"/>
            <w:noWrap/>
            <w:hideMark/>
          </w:tcPr>
          <w:p w14:paraId="0CA960F8" w14:textId="77777777" w:rsidR="00EE3935" w:rsidRDefault="00EE3935">
            <w:pPr>
              <w:rPr>
                <w:rFonts w:ascii="Aptos Narrow" w:hAnsi="Aptos Narrow"/>
                <w:color w:val="000000"/>
              </w:rPr>
            </w:pPr>
            <w:r>
              <w:rPr>
                <w:rFonts w:ascii="Aptos Narrow" w:hAnsi="Aptos Narrow"/>
                <w:color w:val="000000"/>
              </w:rPr>
              <w:t>Electronics</w:t>
            </w:r>
          </w:p>
        </w:tc>
        <w:tc>
          <w:tcPr>
            <w:tcW w:w="0" w:type="auto"/>
            <w:shd w:val="clear" w:color="auto" w:fill="auto"/>
            <w:noWrap/>
            <w:hideMark/>
          </w:tcPr>
          <w:p w14:paraId="58F9C177" w14:textId="77777777" w:rsidR="00EE3935" w:rsidRDefault="00EE3935">
            <w:pPr>
              <w:jc w:val="right"/>
              <w:rPr>
                <w:rFonts w:ascii="Aptos Narrow" w:hAnsi="Aptos Narrow"/>
                <w:color w:val="000000"/>
              </w:rPr>
            </w:pPr>
            <w:r>
              <w:rPr>
                <w:rFonts w:ascii="Aptos Narrow" w:hAnsi="Aptos Narrow"/>
                <w:color w:val="000000"/>
              </w:rPr>
              <w:t>0.50</w:t>
            </w:r>
          </w:p>
        </w:tc>
      </w:tr>
      <w:tr w:rsidR="00000000" w14:paraId="43699B8C" w14:textId="77777777">
        <w:trPr>
          <w:trHeight w:val="300"/>
        </w:trPr>
        <w:tc>
          <w:tcPr>
            <w:tcW w:w="0" w:type="auto"/>
            <w:shd w:val="clear" w:color="auto" w:fill="auto"/>
            <w:noWrap/>
            <w:hideMark/>
          </w:tcPr>
          <w:p w14:paraId="431AB0D2" w14:textId="77777777" w:rsidR="00EE3935" w:rsidRDefault="00EE3935">
            <w:pPr>
              <w:rPr>
                <w:rFonts w:ascii="Aptos Narrow" w:hAnsi="Aptos Narrow"/>
                <w:color w:val="000000"/>
              </w:rPr>
            </w:pPr>
            <w:proofErr w:type="spellStart"/>
            <w:r>
              <w:rPr>
                <w:rFonts w:ascii="Aptos Narrow" w:hAnsi="Aptos Narrow"/>
                <w:color w:val="000000"/>
              </w:rPr>
              <w:t>Health&amp;PersonalCare</w:t>
            </w:r>
            <w:proofErr w:type="spellEnd"/>
          </w:p>
        </w:tc>
        <w:tc>
          <w:tcPr>
            <w:tcW w:w="0" w:type="auto"/>
            <w:shd w:val="clear" w:color="auto" w:fill="auto"/>
            <w:noWrap/>
            <w:hideMark/>
          </w:tcPr>
          <w:p w14:paraId="71FE49FE" w14:textId="77777777" w:rsidR="00EE3935" w:rsidRDefault="00EE3935">
            <w:pPr>
              <w:jc w:val="right"/>
              <w:rPr>
                <w:rFonts w:ascii="Aptos Narrow" w:hAnsi="Aptos Narrow"/>
                <w:color w:val="000000"/>
              </w:rPr>
            </w:pPr>
            <w:r>
              <w:rPr>
                <w:rFonts w:ascii="Aptos Narrow" w:hAnsi="Aptos Narrow"/>
                <w:color w:val="000000"/>
              </w:rPr>
              <w:t>0.53</w:t>
            </w:r>
          </w:p>
        </w:tc>
      </w:tr>
      <w:tr w:rsidR="00000000" w14:paraId="1AB7D769" w14:textId="77777777">
        <w:trPr>
          <w:trHeight w:val="300"/>
        </w:trPr>
        <w:tc>
          <w:tcPr>
            <w:tcW w:w="0" w:type="auto"/>
            <w:shd w:val="clear" w:color="auto" w:fill="auto"/>
            <w:noWrap/>
            <w:hideMark/>
          </w:tcPr>
          <w:p w14:paraId="45811084" w14:textId="77777777" w:rsidR="00EE3935" w:rsidRDefault="00EE3935">
            <w:pPr>
              <w:rPr>
                <w:rFonts w:ascii="Aptos Narrow" w:hAnsi="Aptos Narrow"/>
                <w:color w:val="000000"/>
              </w:rPr>
            </w:pPr>
            <w:proofErr w:type="spellStart"/>
            <w:r>
              <w:rPr>
                <w:rFonts w:ascii="Aptos Narrow" w:hAnsi="Aptos Narrow"/>
                <w:color w:val="000000"/>
              </w:rPr>
              <w:t>Home&amp;Kitchen</w:t>
            </w:r>
            <w:proofErr w:type="spellEnd"/>
          </w:p>
        </w:tc>
        <w:tc>
          <w:tcPr>
            <w:tcW w:w="0" w:type="auto"/>
            <w:shd w:val="clear" w:color="auto" w:fill="auto"/>
            <w:noWrap/>
            <w:hideMark/>
          </w:tcPr>
          <w:p w14:paraId="03637CD0" w14:textId="77777777" w:rsidR="00EE3935" w:rsidRDefault="00EE3935">
            <w:pPr>
              <w:jc w:val="right"/>
              <w:rPr>
                <w:rFonts w:ascii="Aptos Narrow" w:hAnsi="Aptos Narrow"/>
                <w:color w:val="000000"/>
              </w:rPr>
            </w:pPr>
            <w:r>
              <w:rPr>
                <w:rFonts w:ascii="Aptos Narrow" w:hAnsi="Aptos Narrow"/>
                <w:color w:val="000000"/>
              </w:rPr>
              <w:t>0.40</w:t>
            </w:r>
          </w:p>
        </w:tc>
      </w:tr>
      <w:tr w:rsidR="00000000" w14:paraId="5C888DAB" w14:textId="77777777">
        <w:trPr>
          <w:trHeight w:val="300"/>
        </w:trPr>
        <w:tc>
          <w:tcPr>
            <w:tcW w:w="0" w:type="auto"/>
            <w:shd w:val="clear" w:color="auto" w:fill="auto"/>
            <w:noWrap/>
            <w:hideMark/>
          </w:tcPr>
          <w:p w14:paraId="19CF9231" w14:textId="77777777" w:rsidR="00EE3935" w:rsidRDefault="00EE3935">
            <w:pPr>
              <w:rPr>
                <w:rFonts w:ascii="Aptos Narrow" w:hAnsi="Aptos Narrow"/>
                <w:color w:val="000000"/>
              </w:rPr>
            </w:pPr>
            <w:proofErr w:type="spellStart"/>
            <w:r>
              <w:rPr>
                <w:rFonts w:ascii="Aptos Narrow" w:hAnsi="Aptos Narrow"/>
                <w:color w:val="000000"/>
              </w:rPr>
              <w:t>HomeImprovement</w:t>
            </w:r>
            <w:proofErr w:type="spellEnd"/>
          </w:p>
        </w:tc>
        <w:tc>
          <w:tcPr>
            <w:tcW w:w="0" w:type="auto"/>
            <w:shd w:val="clear" w:color="auto" w:fill="auto"/>
            <w:noWrap/>
            <w:hideMark/>
          </w:tcPr>
          <w:p w14:paraId="4B281A5F" w14:textId="77777777" w:rsidR="00EE3935" w:rsidRDefault="00EE3935">
            <w:pPr>
              <w:jc w:val="right"/>
              <w:rPr>
                <w:rFonts w:ascii="Aptos Narrow" w:hAnsi="Aptos Narrow"/>
                <w:color w:val="000000"/>
              </w:rPr>
            </w:pPr>
            <w:r>
              <w:rPr>
                <w:rFonts w:ascii="Aptos Narrow" w:hAnsi="Aptos Narrow"/>
                <w:color w:val="000000"/>
              </w:rPr>
              <w:t>0.58</w:t>
            </w:r>
          </w:p>
        </w:tc>
      </w:tr>
      <w:tr w:rsidR="00000000" w14:paraId="53B673C1" w14:textId="77777777">
        <w:trPr>
          <w:trHeight w:val="300"/>
        </w:trPr>
        <w:tc>
          <w:tcPr>
            <w:tcW w:w="0" w:type="auto"/>
            <w:shd w:val="clear" w:color="auto" w:fill="auto"/>
            <w:noWrap/>
            <w:hideMark/>
          </w:tcPr>
          <w:p w14:paraId="7DAFCD2E" w14:textId="77777777" w:rsidR="00EE3935" w:rsidRDefault="00EE3935">
            <w:pPr>
              <w:rPr>
                <w:rFonts w:ascii="Aptos Narrow" w:hAnsi="Aptos Narrow"/>
                <w:color w:val="000000"/>
              </w:rPr>
            </w:pPr>
            <w:proofErr w:type="spellStart"/>
            <w:r>
              <w:rPr>
                <w:rFonts w:ascii="Aptos Narrow" w:hAnsi="Aptos Narrow"/>
                <w:color w:val="000000"/>
              </w:rPr>
              <w:t>MusicalInstruments</w:t>
            </w:r>
            <w:proofErr w:type="spellEnd"/>
          </w:p>
        </w:tc>
        <w:tc>
          <w:tcPr>
            <w:tcW w:w="0" w:type="auto"/>
            <w:shd w:val="clear" w:color="auto" w:fill="auto"/>
            <w:noWrap/>
            <w:hideMark/>
          </w:tcPr>
          <w:p w14:paraId="5C5F6BC6" w14:textId="77777777" w:rsidR="00EE3935" w:rsidRDefault="00EE3935">
            <w:pPr>
              <w:jc w:val="right"/>
              <w:rPr>
                <w:rFonts w:ascii="Aptos Narrow" w:hAnsi="Aptos Narrow"/>
                <w:color w:val="000000"/>
              </w:rPr>
            </w:pPr>
            <w:r>
              <w:rPr>
                <w:rFonts w:ascii="Aptos Narrow" w:hAnsi="Aptos Narrow"/>
                <w:color w:val="000000"/>
              </w:rPr>
              <w:t>0.46</w:t>
            </w:r>
          </w:p>
        </w:tc>
      </w:tr>
      <w:tr w:rsidR="00000000" w14:paraId="5574C400" w14:textId="77777777">
        <w:trPr>
          <w:trHeight w:val="300"/>
        </w:trPr>
        <w:tc>
          <w:tcPr>
            <w:tcW w:w="0" w:type="auto"/>
            <w:shd w:val="clear" w:color="auto" w:fill="auto"/>
            <w:noWrap/>
            <w:hideMark/>
          </w:tcPr>
          <w:p w14:paraId="19839160" w14:textId="77777777" w:rsidR="00EE3935" w:rsidRDefault="00EE3935">
            <w:pPr>
              <w:rPr>
                <w:rFonts w:ascii="Aptos Narrow" w:hAnsi="Aptos Narrow"/>
                <w:color w:val="000000"/>
              </w:rPr>
            </w:pPr>
            <w:proofErr w:type="spellStart"/>
            <w:r>
              <w:rPr>
                <w:rFonts w:ascii="Aptos Narrow" w:hAnsi="Aptos Narrow"/>
                <w:color w:val="000000"/>
              </w:rPr>
              <w:t>OfficeProducts</w:t>
            </w:r>
            <w:proofErr w:type="spellEnd"/>
          </w:p>
        </w:tc>
        <w:tc>
          <w:tcPr>
            <w:tcW w:w="0" w:type="auto"/>
            <w:shd w:val="clear" w:color="auto" w:fill="auto"/>
            <w:noWrap/>
            <w:hideMark/>
          </w:tcPr>
          <w:p w14:paraId="676CD6AE" w14:textId="77777777" w:rsidR="00EE3935" w:rsidRDefault="00EE3935">
            <w:pPr>
              <w:jc w:val="right"/>
              <w:rPr>
                <w:rFonts w:ascii="Aptos Narrow" w:hAnsi="Aptos Narrow"/>
                <w:color w:val="000000"/>
              </w:rPr>
            </w:pPr>
            <w:r>
              <w:rPr>
                <w:rFonts w:ascii="Aptos Narrow" w:hAnsi="Aptos Narrow"/>
                <w:color w:val="000000"/>
              </w:rPr>
              <w:t>0.12</w:t>
            </w:r>
          </w:p>
        </w:tc>
      </w:tr>
      <w:tr w:rsidR="00000000" w14:paraId="09120E87" w14:textId="77777777">
        <w:trPr>
          <w:trHeight w:val="300"/>
        </w:trPr>
        <w:tc>
          <w:tcPr>
            <w:tcW w:w="0" w:type="auto"/>
            <w:shd w:val="clear" w:color="auto" w:fill="auto"/>
            <w:noWrap/>
            <w:hideMark/>
          </w:tcPr>
          <w:p w14:paraId="7B901853" w14:textId="77777777" w:rsidR="00EE3935" w:rsidRDefault="00EE3935">
            <w:pPr>
              <w:rPr>
                <w:rFonts w:ascii="Aptos Narrow" w:hAnsi="Aptos Narrow"/>
                <w:color w:val="000000"/>
              </w:rPr>
            </w:pPr>
            <w:proofErr w:type="spellStart"/>
            <w:r>
              <w:rPr>
                <w:rFonts w:ascii="Aptos Narrow" w:hAnsi="Aptos Narrow"/>
                <w:color w:val="000000"/>
              </w:rPr>
              <w:t>Toys&amp;Games</w:t>
            </w:r>
            <w:proofErr w:type="spellEnd"/>
          </w:p>
        </w:tc>
        <w:tc>
          <w:tcPr>
            <w:tcW w:w="0" w:type="auto"/>
            <w:shd w:val="clear" w:color="auto" w:fill="auto"/>
            <w:noWrap/>
            <w:hideMark/>
          </w:tcPr>
          <w:p w14:paraId="620230AC" w14:textId="77777777" w:rsidR="00EE3935" w:rsidRDefault="00EE3935">
            <w:pPr>
              <w:jc w:val="right"/>
              <w:rPr>
                <w:rFonts w:ascii="Aptos Narrow" w:hAnsi="Aptos Narrow"/>
                <w:color w:val="000000"/>
              </w:rPr>
            </w:pPr>
            <w:r>
              <w:rPr>
                <w:rFonts w:ascii="Aptos Narrow" w:hAnsi="Aptos Narrow"/>
                <w:color w:val="000000"/>
              </w:rPr>
              <w:t>0.00</w:t>
            </w:r>
          </w:p>
        </w:tc>
      </w:tr>
      <w:tr w:rsidR="00000000" w14:paraId="2989E05B" w14:textId="77777777">
        <w:trPr>
          <w:trHeight w:val="300"/>
        </w:trPr>
        <w:tc>
          <w:tcPr>
            <w:tcW w:w="0" w:type="auto"/>
            <w:shd w:val="clear" w:color="auto" w:fill="auto"/>
            <w:noWrap/>
            <w:hideMark/>
          </w:tcPr>
          <w:p w14:paraId="14C414EE" w14:textId="77777777" w:rsidR="00EE3935" w:rsidRDefault="00EE3935">
            <w:pPr>
              <w:rPr>
                <w:rFonts w:ascii="Aptos Narrow" w:hAnsi="Aptos Narrow"/>
                <w:b/>
                <w:bCs/>
                <w:color w:val="000000"/>
              </w:rPr>
            </w:pPr>
            <w:r>
              <w:rPr>
                <w:rFonts w:ascii="Aptos Narrow" w:hAnsi="Aptos Narrow"/>
                <w:b/>
                <w:bCs/>
                <w:color w:val="000000"/>
              </w:rPr>
              <w:t>Grand Total</w:t>
            </w:r>
          </w:p>
        </w:tc>
        <w:tc>
          <w:tcPr>
            <w:tcW w:w="0" w:type="auto"/>
            <w:shd w:val="clear" w:color="auto" w:fill="auto"/>
            <w:noWrap/>
            <w:hideMark/>
          </w:tcPr>
          <w:p w14:paraId="4163B7AB" w14:textId="77777777" w:rsidR="00EE3935" w:rsidRDefault="00EE3935">
            <w:pPr>
              <w:jc w:val="right"/>
              <w:rPr>
                <w:rFonts w:ascii="Aptos Narrow" w:hAnsi="Aptos Narrow"/>
                <w:b/>
                <w:bCs/>
                <w:color w:val="000000"/>
              </w:rPr>
            </w:pPr>
            <w:r>
              <w:rPr>
                <w:rFonts w:ascii="Aptos Narrow" w:hAnsi="Aptos Narrow"/>
                <w:b/>
                <w:bCs/>
                <w:color w:val="000000"/>
              </w:rPr>
              <w:t>0.47</w:t>
            </w:r>
          </w:p>
        </w:tc>
      </w:tr>
    </w:tbl>
    <w:p w14:paraId="4AB659EC" w14:textId="391A779B" w:rsidR="0049393A" w:rsidRDefault="00000000" w:rsidP="00EE3935">
      <w:pPr>
        <w:jc w:val="both"/>
      </w:pPr>
      <w:r>
        <w:t>Insight/Interpretation: The average discount percentage varies significantly across product categories. "</w:t>
      </w:r>
      <w:proofErr w:type="spellStart"/>
      <w:r>
        <w:t>Homeimprovement</w:t>
      </w:r>
      <w:proofErr w:type="spellEnd"/>
      <w:r>
        <w:t>" products lead with the highest average discount (5</w:t>
      </w:r>
      <w:r w:rsidR="00EE3935">
        <w:t>8.0</w:t>
      </w:r>
      <w:r>
        <w:t>%), followed closely by "Computers &amp; Accessories" (5</w:t>
      </w:r>
      <w:r w:rsidR="00E063BD">
        <w:t>3.0</w:t>
      </w:r>
      <w:r>
        <w:t>%)</w:t>
      </w:r>
      <w:r w:rsidR="00E063BD">
        <w:t xml:space="preserve"> and</w:t>
      </w:r>
      <w:r>
        <w:t xml:space="preserve"> "Health &amp; </w:t>
      </w:r>
      <w:proofErr w:type="spellStart"/>
      <w:r>
        <w:t>Personalcare</w:t>
      </w:r>
      <w:proofErr w:type="spellEnd"/>
      <w:r>
        <w:t>" (5</w:t>
      </w:r>
      <w:r w:rsidR="00E063BD">
        <w:t>3.0</w:t>
      </w:r>
      <w:r>
        <w:t xml:space="preserve">%), </w:t>
      </w:r>
      <w:r w:rsidR="00E063BD">
        <w:t>then</w:t>
      </w:r>
      <w:r>
        <w:t xml:space="preserve"> "Electronics" (5</w:t>
      </w:r>
      <w:r w:rsidR="00E063BD">
        <w:t>0</w:t>
      </w:r>
      <w:r>
        <w:t>.</w:t>
      </w:r>
      <w:r w:rsidR="00E063BD">
        <w:t>0</w:t>
      </w:r>
      <w:r>
        <w:t>%). This suggests aggressive pricing strategies or competitive markets within these categories. In contrast, "Toys &amp; Games" are listed with no average discount (0.00%), and "</w:t>
      </w:r>
      <w:proofErr w:type="spellStart"/>
      <w:r>
        <w:t>Officeproducts</w:t>
      </w:r>
      <w:proofErr w:type="spellEnd"/>
      <w:r>
        <w:t>" have a very low average discount (12.</w:t>
      </w:r>
      <w:r w:rsidR="00E063BD">
        <w:t>0</w:t>
      </w:r>
      <w:r>
        <w:t>%). This could indicate stronger pricing power, lower competitive pressure, or a different sales strategy for these categories. Sellers might be using discounts strategically to move inventory or attract customers in specific high-discount categories.</w:t>
      </w:r>
    </w:p>
    <w:p w14:paraId="50A48D9F" w14:textId="77777777" w:rsidR="0049393A" w:rsidRDefault="0049393A"/>
    <w:p w14:paraId="53D9F343" w14:textId="77777777" w:rsidR="0049393A" w:rsidRPr="00C2749C" w:rsidRDefault="00000000">
      <w:pPr>
        <w:rPr>
          <w:b/>
          <w:bCs/>
        </w:rPr>
      </w:pPr>
      <w:r w:rsidRPr="00C2749C">
        <w:rPr>
          <w:b/>
          <w:bCs/>
        </w:rPr>
        <w:t>Question 2: How many products are listed under each category?</w:t>
      </w:r>
    </w:p>
    <w:p w14:paraId="6B563DC2" w14:textId="4297314F" w:rsidR="0049393A" w:rsidRDefault="00000000">
      <w:r>
        <w:t>Methodology/Approach: Utilized an Excel Pivot Table. 'Product Category' was placed in the Rows area, and 'product</w:t>
      </w:r>
      <w:r w:rsidR="00C2749C">
        <w:t xml:space="preserve"> </w:t>
      </w:r>
      <w:r>
        <w:t>name' was placed in the Values area, set to show the 'Count'.</w:t>
      </w:r>
    </w:p>
    <w:p w14:paraId="2BE5FF07" w14:textId="77777777" w:rsidR="0049393A" w:rsidRPr="00C2749C" w:rsidRDefault="00000000">
      <w:pPr>
        <w:rPr>
          <w:i/>
          <w:iCs/>
        </w:rPr>
      </w:pPr>
      <w:r w:rsidRPr="00C2749C">
        <w:rPr>
          <w:i/>
          <w:iCs/>
        </w:rPr>
        <w:t>Result:</w:t>
      </w:r>
    </w:p>
    <w:tbl>
      <w:tblPr>
        <w:tblW w:w="51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79"/>
        <w:gridCol w:w="2421"/>
      </w:tblGrid>
      <w:tr w:rsidR="00000000" w:rsidRPr="00C2749C" w14:paraId="67222582" w14:textId="77777777">
        <w:trPr>
          <w:trHeight w:val="300"/>
        </w:trPr>
        <w:tc>
          <w:tcPr>
            <w:tcW w:w="5100" w:type="dxa"/>
            <w:gridSpan w:val="2"/>
            <w:shd w:val="clear" w:color="auto" w:fill="auto"/>
            <w:noWrap/>
            <w:hideMark/>
          </w:tcPr>
          <w:p w14:paraId="49268DFE" w14:textId="77777777" w:rsidR="00C2749C" w:rsidRPr="00C2749C" w:rsidRDefault="00C2749C">
            <w:pPr>
              <w:spacing w:after="0" w:line="240" w:lineRule="auto"/>
              <w:rPr>
                <w:rFonts w:ascii="Aptos Narrow" w:eastAsia="Times New Roman" w:hAnsi="Aptos Narrow"/>
                <w:b/>
                <w:bCs/>
                <w:color w:val="000000"/>
                <w:sz w:val="18"/>
                <w:szCs w:val="18"/>
                <w:lang w:eastAsia="en-US"/>
              </w:rPr>
            </w:pPr>
            <w:r w:rsidRPr="00C2749C">
              <w:rPr>
                <w:rFonts w:ascii="Aptos Narrow" w:eastAsia="Times New Roman" w:hAnsi="Aptos Narrow"/>
                <w:b/>
                <w:bCs/>
                <w:color w:val="000000"/>
                <w:sz w:val="18"/>
                <w:szCs w:val="18"/>
                <w:lang w:eastAsia="en-US"/>
              </w:rPr>
              <w:t>NUMBER OF PRODUCTS LISTED UNDER EACH CATEGORY</w:t>
            </w:r>
          </w:p>
        </w:tc>
      </w:tr>
      <w:tr w:rsidR="00000000" w:rsidRPr="00C2749C" w14:paraId="3BB799A8" w14:textId="77777777">
        <w:trPr>
          <w:trHeight w:val="300"/>
        </w:trPr>
        <w:tc>
          <w:tcPr>
            <w:tcW w:w="2679" w:type="dxa"/>
            <w:shd w:val="clear" w:color="auto" w:fill="auto"/>
            <w:noWrap/>
            <w:hideMark/>
          </w:tcPr>
          <w:p w14:paraId="2405DD12" w14:textId="77777777" w:rsidR="00C2749C" w:rsidRPr="00C2749C" w:rsidRDefault="00C2749C">
            <w:pPr>
              <w:spacing w:after="0" w:line="240" w:lineRule="auto"/>
              <w:rPr>
                <w:rFonts w:ascii="Aptos Narrow" w:eastAsia="Times New Roman" w:hAnsi="Aptos Narrow"/>
                <w:b/>
                <w:bCs/>
                <w:color w:val="000000"/>
                <w:sz w:val="24"/>
                <w:szCs w:val="24"/>
                <w:lang w:eastAsia="en-US"/>
              </w:rPr>
            </w:pPr>
            <w:r w:rsidRPr="00C2749C">
              <w:rPr>
                <w:rFonts w:ascii="Aptos Narrow" w:eastAsia="Times New Roman" w:hAnsi="Aptos Narrow"/>
                <w:b/>
                <w:bCs/>
                <w:color w:val="000000"/>
                <w:sz w:val="24"/>
                <w:szCs w:val="24"/>
                <w:lang w:eastAsia="en-US"/>
              </w:rPr>
              <w:t>Row Labels</w:t>
            </w:r>
          </w:p>
        </w:tc>
        <w:tc>
          <w:tcPr>
            <w:tcW w:w="2421" w:type="dxa"/>
            <w:shd w:val="clear" w:color="auto" w:fill="auto"/>
            <w:noWrap/>
            <w:hideMark/>
          </w:tcPr>
          <w:p w14:paraId="0FFEC426" w14:textId="77777777" w:rsidR="00C2749C" w:rsidRPr="00C2749C" w:rsidRDefault="00C2749C">
            <w:pPr>
              <w:spacing w:after="0" w:line="240" w:lineRule="auto"/>
              <w:rPr>
                <w:rFonts w:ascii="Aptos Narrow" w:eastAsia="Times New Roman" w:hAnsi="Aptos Narrow"/>
                <w:b/>
                <w:bCs/>
                <w:color w:val="000000"/>
                <w:sz w:val="24"/>
                <w:szCs w:val="24"/>
                <w:lang w:eastAsia="en-US"/>
              </w:rPr>
            </w:pPr>
            <w:r w:rsidRPr="00C2749C">
              <w:rPr>
                <w:rFonts w:ascii="Aptos Narrow" w:eastAsia="Times New Roman" w:hAnsi="Aptos Narrow"/>
                <w:b/>
                <w:bCs/>
                <w:color w:val="000000"/>
                <w:sz w:val="24"/>
                <w:szCs w:val="24"/>
                <w:lang w:eastAsia="en-US"/>
              </w:rPr>
              <w:t>Count of product type</w:t>
            </w:r>
          </w:p>
        </w:tc>
      </w:tr>
      <w:tr w:rsidR="00000000" w:rsidRPr="00C2749C" w14:paraId="37590B05" w14:textId="77777777">
        <w:trPr>
          <w:trHeight w:val="300"/>
        </w:trPr>
        <w:tc>
          <w:tcPr>
            <w:tcW w:w="2679" w:type="dxa"/>
            <w:shd w:val="clear" w:color="auto" w:fill="auto"/>
            <w:noWrap/>
            <w:hideMark/>
          </w:tcPr>
          <w:p w14:paraId="0D8E902F"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Car&amp;Motorbike</w:t>
            </w:r>
            <w:proofErr w:type="spellEnd"/>
          </w:p>
        </w:tc>
        <w:tc>
          <w:tcPr>
            <w:tcW w:w="2421" w:type="dxa"/>
            <w:shd w:val="clear" w:color="auto" w:fill="auto"/>
            <w:noWrap/>
            <w:hideMark/>
          </w:tcPr>
          <w:p w14:paraId="313E1FDC"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1</w:t>
            </w:r>
          </w:p>
        </w:tc>
      </w:tr>
      <w:tr w:rsidR="00000000" w:rsidRPr="00C2749C" w14:paraId="171B4120" w14:textId="77777777">
        <w:trPr>
          <w:trHeight w:val="300"/>
        </w:trPr>
        <w:tc>
          <w:tcPr>
            <w:tcW w:w="2679" w:type="dxa"/>
            <w:shd w:val="clear" w:color="auto" w:fill="auto"/>
            <w:noWrap/>
            <w:hideMark/>
          </w:tcPr>
          <w:p w14:paraId="6E089F52"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Computers&amp;Accessories</w:t>
            </w:r>
            <w:proofErr w:type="spellEnd"/>
          </w:p>
        </w:tc>
        <w:tc>
          <w:tcPr>
            <w:tcW w:w="2421" w:type="dxa"/>
            <w:shd w:val="clear" w:color="auto" w:fill="auto"/>
            <w:noWrap/>
            <w:hideMark/>
          </w:tcPr>
          <w:p w14:paraId="5BD50B31"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374</w:t>
            </w:r>
          </w:p>
        </w:tc>
      </w:tr>
      <w:tr w:rsidR="00000000" w:rsidRPr="00C2749C" w14:paraId="24763B6A" w14:textId="77777777">
        <w:trPr>
          <w:trHeight w:val="300"/>
        </w:trPr>
        <w:tc>
          <w:tcPr>
            <w:tcW w:w="2679" w:type="dxa"/>
            <w:shd w:val="clear" w:color="auto" w:fill="auto"/>
            <w:noWrap/>
            <w:hideMark/>
          </w:tcPr>
          <w:p w14:paraId="0B9E38CD" w14:textId="77777777" w:rsidR="00C2749C" w:rsidRPr="00C2749C" w:rsidRDefault="00C2749C">
            <w:pPr>
              <w:spacing w:after="0" w:line="240" w:lineRule="auto"/>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Electronics</w:t>
            </w:r>
          </w:p>
        </w:tc>
        <w:tc>
          <w:tcPr>
            <w:tcW w:w="2421" w:type="dxa"/>
            <w:shd w:val="clear" w:color="auto" w:fill="auto"/>
            <w:noWrap/>
            <w:hideMark/>
          </w:tcPr>
          <w:p w14:paraId="4FF5D196"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490</w:t>
            </w:r>
          </w:p>
        </w:tc>
      </w:tr>
      <w:tr w:rsidR="00000000" w:rsidRPr="00C2749C" w14:paraId="40092A3E" w14:textId="77777777">
        <w:trPr>
          <w:trHeight w:val="300"/>
        </w:trPr>
        <w:tc>
          <w:tcPr>
            <w:tcW w:w="2679" w:type="dxa"/>
            <w:shd w:val="clear" w:color="auto" w:fill="auto"/>
            <w:noWrap/>
            <w:hideMark/>
          </w:tcPr>
          <w:p w14:paraId="66D215C4"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Health&amp;PersonalCare</w:t>
            </w:r>
            <w:proofErr w:type="spellEnd"/>
          </w:p>
        </w:tc>
        <w:tc>
          <w:tcPr>
            <w:tcW w:w="2421" w:type="dxa"/>
            <w:shd w:val="clear" w:color="auto" w:fill="auto"/>
            <w:noWrap/>
            <w:hideMark/>
          </w:tcPr>
          <w:p w14:paraId="2499EC40"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1</w:t>
            </w:r>
          </w:p>
        </w:tc>
      </w:tr>
      <w:tr w:rsidR="00000000" w:rsidRPr="00C2749C" w14:paraId="02362D59" w14:textId="77777777">
        <w:trPr>
          <w:trHeight w:val="300"/>
        </w:trPr>
        <w:tc>
          <w:tcPr>
            <w:tcW w:w="2679" w:type="dxa"/>
            <w:shd w:val="clear" w:color="auto" w:fill="auto"/>
            <w:noWrap/>
            <w:hideMark/>
          </w:tcPr>
          <w:p w14:paraId="3AA661F1"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Home&amp;Kitchen</w:t>
            </w:r>
            <w:proofErr w:type="spellEnd"/>
          </w:p>
        </w:tc>
        <w:tc>
          <w:tcPr>
            <w:tcW w:w="2421" w:type="dxa"/>
            <w:shd w:val="clear" w:color="auto" w:fill="auto"/>
            <w:noWrap/>
            <w:hideMark/>
          </w:tcPr>
          <w:p w14:paraId="1C083717"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447</w:t>
            </w:r>
          </w:p>
        </w:tc>
      </w:tr>
      <w:tr w:rsidR="00000000" w:rsidRPr="00C2749C" w14:paraId="5D39B0B3" w14:textId="77777777">
        <w:trPr>
          <w:trHeight w:val="300"/>
        </w:trPr>
        <w:tc>
          <w:tcPr>
            <w:tcW w:w="2679" w:type="dxa"/>
            <w:shd w:val="clear" w:color="auto" w:fill="auto"/>
            <w:noWrap/>
            <w:hideMark/>
          </w:tcPr>
          <w:p w14:paraId="73766773"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HomeImprovement</w:t>
            </w:r>
            <w:proofErr w:type="spellEnd"/>
          </w:p>
        </w:tc>
        <w:tc>
          <w:tcPr>
            <w:tcW w:w="2421" w:type="dxa"/>
            <w:shd w:val="clear" w:color="auto" w:fill="auto"/>
            <w:noWrap/>
            <w:hideMark/>
          </w:tcPr>
          <w:p w14:paraId="206BA8DC"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2</w:t>
            </w:r>
          </w:p>
        </w:tc>
      </w:tr>
      <w:tr w:rsidR="00000000" w:rsidRPr="00C2749C" w14:paraId="6ACC254A" w14:textId="77777777">
        <w:trPr>
          <w:trHeight w:val="300"/>
        </w:trPr>
        <w:tc>
          <w:tcPr>
            <w:tcW w:w="2679" w:type="dxa"/>
            <w:shd w:val="clear" w:color="auto" w:fill="auto"/>
            <w:noWrap/>
            <w:hideMark/>
          </w:tcPr>
          <w:p w14:paraId="093CA663"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MusicalInstruments</w:t>
            </w:r>
            <w:proofErr w:type="spellEnd"/>
          </w:p>
        </w:tc>
        <w:tc>
          <w:tcPr>
            <w:tcW w:w="2421" w:type="dxa"/>
            <w:shd w:val="clear" w:color="auto" w:fill="auto"/>
            <w:noWrap/>
            <w:hideMark/>
          </w:tcPr>
          <w:p w14:paraId="76C7D1E5"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2</w:t>
            </w:r>
          </w:p>
        </w:tc>
      </w:tr>
      <w:tr w:rsidR="00000000" w:rsidRPr="00C2749C" w14:paraId="554E4784" w14:textId="77777777">
        <w:trPr>
          <w:trHeight w:val="300"/>
        </w:trPr>
        <w:tc>
          <w:tcPr>
            <w:tcW w:w="2679" w:type="dxa"/>
            <w:shd w:val="clear" w:color="auto" w:fill="auto"/>
            <w:noWrap/>
            <w:hideMark/>
          </w:tcPr>
          <w:p w14:paraId="34BF85B0"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OfficeProducts</w:t>
            </w:r>
            <w:proofErr w:type="spellEnd"/>
          </w:p>
        </w:tc>
        <w:tc>
          <w:tcPr>
            <w:tcW w:w="2421" w:type="dxa"/>
            <w:shd w:val="clear" w:color="auto" w:fill="auto"/>
            <w:noWrap/>
            <w:hideMark/>
          </w:tcPr>
          <w:p w14:paraId="327889E1"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31</w:t>
            </w:r>
          </w:p>
        </w:tc>
      </w:tr>
      <w:tr w:rsidR="00000000" w:rsidRPr="00C2749C" w14:paraId="696993BC" w14:textId="77777777">
        <w:trPr>
          <w:trHeight w:val="300"/>
        </w:trPr>
        <w:tc>
          <w:tcPr>
            <w:tcW w:w="2679" w:type="dxa"/>
            <w:shd w:val="clear" w:color="auto" w:fill="auto"/>
            <w:noWrap/>
            <w:hideMark/>
          </w:tcPr>
          <w:p w14:paraId="371A776F" w14:textId="77777777" w:rsidR="00C2749C" w:rsidRPr="00C2749C" w:rsidRDefault="00C2749C">
            <w:pPr>
              <w:spacing w:after="0" w:line="240" w:lineRule="auto"/>
              <w:rPr>
                <w:rFonts w:ascii="Aptos Narrow" w:eastAsia="Times New Roman" w:hAnsi="Aptos Narrow"/>
                <w:color w:val="000000"/>
                <w:sz w:val="24"/>
                <w:szCs w:val="24"/>
                <w:lang w:eastAsia="en-US"/>
              </w:rPr>
            </w:pPr>
            <w:proofErr w:type="spellStart"/>
            <w:r w:rsidRPr="00C2749C">
              <w:rPr>
                <w:rFonts w:ascii="Aptos Narrow" w:eastAsia="Times New Roman" w:hAnsi="Aptos Narrow"/>
                <w:color w:val="000000"/>
                <w:sz w:val="24"/>
                <w:szCs w:val="24"/>
                <w:lang w:eastAsia="en-US"/>
              </w:rPr>
              <w:t>Toys&amp;Games</w:t>
            </w:r>
            <w:proofErr w:type="spellEnd"/>
          </w:p>
        </w:tc>
        <w:tc>
          <w:tcPr>
            <w:tcW w:w="2421" w:type="dxa"/>
            <w:shd w:val="clear" w:color="auto" w:fill="auto"/>
            <w:noWrap/>
            <w:hideMark/>
          </w:tcPr>
          <w:p w14:paraId="0D64A70F" w14:textId="77777777" w:rsidR="00C2749C" w:rsidRPr="00C2749C" w:rsidRDefault="00C2749C">
            <w:pPr>
              <w:spacing w:after="0" w:line="240" w:lineRule="auto"/>
              <w:jc w:val="right"/>
              <w:rPr>
                <w:rFonts w:ascii="Aptos Narrow" w:eastAsia="Times New Roman" w:hAnsi="Aptos Narrow"/>
                <w:color w:val="000000"/>
                <w:sz w:val="24"/>
                <w:szCs w:val="24"/>
                <w:lang w:eastAsia="en-US"/>
              </w:rPr>
            </w:pPr>
            <w:r w:rsidRPr="00C2749C">
              <w:rPr>
                <w:rFonts w:ascii="Aptos Narrow" w:eastAsia="Times New Roman" w:hAnsi="Aptos Narrow"/>
                <w:color w:val="000000"/>
                <w:sz w:val="24"/>
                <w:szCs w:val="24"/>
                <w:lang w:eastAsia="en-US"/>
              </w:rPr>
              <w:t>1</w:t>
            </w:r>
          </w:p>
        </w:tc>
      </w:tr>
      <w:tr w:rsidR="00000000" w:rsidRPr="00C2749C" w14:paraId="6E6ADDA6" w14:textId="77777777">
        <w:trPr>
          <w:trHeight w:val="300"/>
        </w:trPr>
        <w:tc>
          <w:tcPr>
            <w:tcW w:w="2679" w:type="dxa"/>
            <w:shd w:val="clear" w:color="auto" w:fill="auto"/>
            <w:noWrap/>
            <w:hideMark/>
          </w:tcPr>
          <w:p w14:paraId="1255705C" w14:textId="77777777" w:rsidR="00C2749C" w:rsidRPr="00C2749C" w:rsidRDefault="00C2749C">
            <w:pPr>
              <w:spacing w:after="0" w:line="240" w:lineRule="auto"/>
              <w:rPr>
                <w:rFonts w:ascii="Aptos Narrow" w:eastAsia="Times New Roman" w:hAnsi="Aptos Narrow"/>
                <w:b/>
                <w:bCs/>
                <w:color w:val="000000"/>
                <w:sz w:val="24"/>
                <w:szCs w:val="24"/>
                <w:lang w:eastAsia="en-US"/>
              </w:rPr>
            </w:pPr>
            <w:r w:rsidRPr="00C2749C">
              <w:rPr>
                <w:rFonts w:ascii="Aptos Narrow" w:eastAsia="Times New Roman" w:hAnsi="Aptos Narrow"/>
                <w:b/>
                <w:bCs/>
                <w:color w:val="000000"/>
                <w:sz w:val="24"/>
                <w:szCs w:val="24"/>
                <w:lang w:eastAsia="en-US"/>
              </w:rPr>
              <w:t>Grand Total</w:t>
            </w:r>
          </w:p>
        </w:tc>
        <w:tc>
          <w:tcPr>
            <w:tcW w:w="2421" w:type="dxa"/>
            <w:shd w:val="clear" w:color="auto" w:fill="auto"/>
            <w:noWrap/>
            <w:hideMark/>
          </w:tcPr>
          <w:p w14:paraId="72C443D3" w14:textId="77777777" w:rsidR="00C2749C" w:rsidRPr="00C2749C" w:rsidRDefault="00C2749C">
            <w:pPr>
              <w:spacing w:after="0" w:line="240" w:lineRule="auto"/>
              <w:jc w:val="right"/>
              <w:rPr>
                <w:rFonts w:ascii="Aptos Narrow" w:eastAsia="Times New Roman" w:hAnsi="Aptos Narrow"/>
                <w:b/>
                <w:bCs/>
                <w:color w:val="000000"/>
                <w:sz w:val="24"/>
                <w:szCs w:val="24"/>
                <w:lang w:eastAsia="en-US"/>
              </w:rPr>
            </w:pPr>
            <w:r w:rsidRPr="00C2749C">
              <w:rPr>
                <w:rFonts w:ascii="Aptos Narrow" w:eastAsia="Times New Roman" w:hAnsi="Aptos Narrow"/>
                <w:b/>
                <w:bCs/>
                <w:color w:val="000000"/>
                <w:sz w:val="24"/>
                <w:szCs w:val="24"/>
                <w:lang w:eastAsia="en-US"/>
              </w:rPr>
              <w:t>1349</w:t>
            </w:r>
          </w:p>
        </w:tc>
      </w:tr>
    </w:tbl>
    <w:p w14:paraId="37E0AC7A" w14:textId="59030776" w:rsidR="0049393A" w:rsidRDefault="00000000" w:rsidP="00C2749C">
      <w:pPr>
        <w:jc w:val="both"/>
      </w:pPr>
      <w:r>
        <w:t xml:space="preserve">Insight/Interpretation: The product listing count varies dramatically across categories. "Electronics" dominates with </w:t>
      </w:r>
      <w:r w:rsidR="00C2749C">
        <w:t>490</w:t>
      </w:r>
      <w:r>
        <w:t xml:space="preserve"> products, followed by "Home &amp; Kitchen" with 44</w:t>
      </w:r>
      <w:r w:rsidR="00C2749C">
        <w:t>7</w:t>
      </w:r>
      <w:r>
        <w:t xml:space="preserve"> products. These two categories represent the vast majority of products in the dataset, indicating they are core offerings for sellers. Conversely, several categories like "Car &amp; Motorbike," "Health &amp; </w:t>
      </w:r>
      <w:proofErr w:type="spellStart"/>
      <w:r>
        <w:t>Personalcare</w:t>
      </w:r>
      <w:proofErr w:type="spellEnd"/>
      <w:r>
        <w:t>," "Toys &amp; Games," and "</w:t>
      </w:r>
      <w:proofErr w:type="spellStart"/>
      <w:r>
        <w:t>Musicalinstruments</w:t>
      </w:r>
      <w:proofErr w:type="spellEnd"/>
      <w:r>
        <w:t>" have only 1 or 2 products listed. This could suggest either niche offerings, unexploited market potential, or potentially incomplete data for these categories. "</w:t>
      </w:r>
      <w:proofErr w:type="spellStart"/>
      <w:r>
        <w:t>Officeproducts</w:t>
      </w:r>
      <w:proofErr w:type="spellEnd"/>
      <w:r>
        <w:t>" has a moderate presence with 31 products. This distribution highlights KMS's current focus areas and potential gaps in product diversification.</w:t>
      </w:r>
    </w:p>
    <w:p w14:paraId="239B418E" w14:textId="77777777" w:rsidR="0049393A" w:rsidRPr="00C2749C" w:rsidRDefault="00000000">
      <w:pPr>
        <w:rPr>
          <w:b/>
          <w:bCs/>
        </w:rPr>
      </w:pPr>
      <w:r w:rsidRPr="00C2749C">
        <w:rPr>
          <w:b/>
          <w:bCs/>
        </w:rPr>
        <w:lastRenderedPageBreak/>
        <w:t>Question 3: What is the total number of reviews per category?</w:t>
      </w:r>
    </w:p>
    <w:p w14:paraId="162EB357" w14:textId="77777777" w:rsidR="0049393A" w:rsidRDefault="00000000">
      <w:r>
        <w:t>Methodology/Approach: Utilized an Excel Pivot Table. 'Product Category' was placed in the Rows area, and '</w:t>
      </w:r>
      <w:proofErr w:type="spellStart"/>
      <w:r>
        <w:t>rating_count</w:t>
      </w:r>
      <w:proofErr w:type="spellEnd"/>
      <w:r>
        <w:t>' was placed in the Values area, set to show the 'Sum'.</w:t>
      </w:r>
    </w:p>
    <w:p w14:paraId="36BC51A3" w14:textId="77777777" w:rsidR="0049393A" w:rsidRPr="00383B2B" w:rsidRDefault="00000000">
      <w:pPr>
        <w:rPr>
          <w:i/>
          <w:iCs/>
        </w:rPr>
      </w:pPr>
      <w:r w:rsidRPr="00383B2B">
        <w:rPr>
          <w:i/>
          <w:iCs/>
        </w:rPr>
        <w:t>Result:</w:t>
      </w:r>
    </w:p>
    <w:tbl>
      <w:tblPr>
        <w:tblW w:w="5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67"/>
        <w:gridCol w:w="2473"/>
      </w:tblGrid>
      <w:tr w:rsidR="00000000" w:rsidRPr="00383B2B" w14:paraId="0AE47725" w14:textId="77777777">
        <w:trPr>
          <w:trHeight w:val="300"/>
        </w:trPr>
        <w:tc>
          <w:tcPr>
            <w:tcW w:w="5440" w:type="dxa"/>
            <w:gridSpan w:val="2"/>
            <w:shd w:val="clear" w:color="auto" w:fill="auto"/>
            <w:noWrap/>
            <w:hideMark/>
          </w:tcPr>
          <w:p w14:paraId="08283E23" w14:textId="77777777" w:rsidR="00383B2B" w:rsidRPr="00383B2B" w:rsidRDefault="00383B2B">
            <w:pPr>
              <w:spacing w:after="0" w:line="240" w:lineRule="auto"/>
              <w:rPr>
                <w:rFonts w:ascii="Aptos Narrow" w:eastAsia="Times New Roman" w:hAnsi="Aptos Narrow"/>
                <w:b/>
                <w:bCs/>
                <w:color w:val="000000"/>
                <w:sz w:val="18"/>
                <w:szCs w:val="18"/>
                <w:lang w:eastAsia="en-US"/>
              </w:rPr>
            </w:pPr>
            <w:r w:rsidRPr="00383B2B">
              <w:rPr>
                <w:rFonts w:ascii="Aptos Narrow" w:eastAsia="Times New Roman" w:hAnsi="Aptos Narrow"/>
                <w:b/>
                <w:bCs/>
                <w:color w:val="000000"/>
                <w:sz w:val="18"/>
                <w:szCs w:val="18"/>
                <w:lang w:eastAsia="en-US"/>
              </w:rPr>
              <w:t>TOTAL NUMBER OF REVIEW PER CATEGORY</w:t>
            </w:r>
          </w:p>
        </w:tc>
      </w:tr>
      <w:tr w:rsidR="00000000" w:rsidRPr="00383B2B" w14:paraId="38C079CB" w14:textId="77777777">
        <w:trPr>
          <w:trHeight w:val="300"/>
        </w:trPr>
        <w:tc>
          <w:tcPr>
            <w:tcW w:w="2967" w:type="dxa"/>
            <w:shd w:val="clear" w:color="auto" w:fill="auto"/>
            <w:noWrap/>
            <w:hideMark/>
          </w:tcPr>
          <w:p w14:paraId="79BB8348" w14:textId="77777777" w:rsidR="00383B2B" w:rsidRPr="00383B2B" w:rsidRDefault="00383B2B">
            <w:pPr>
              <w:spacing w:after="0" w:line="240" w:lineRule="auto"/>
              <w:rPr>
                <w:rFonts w:ascii="Aptos Narrow" w:eastAsia="Times New Roman" w:hAnsi="Aptos Narrow"/>
                <w:b/>
                <w:bCs/>
                <w:color w:val="000000"/>
                <w:sz w:val="24"/>
                <w:szCs w:val="24"/>
                <w:lang w:eastAsia="en-US"/>
              </w:rPr>
            </w:pPr>
            <w:r w:rsidRPr="00383B2B">
              <w:rPr>
                <w:rFonts w:ascii="Aptos Narrow" w:eastAsia="Times New Roman" w:hAnsi="Aptos Narrow"/>
                <w:b/>
                <w:bCs/>
                <w:color w:val="000000"/>
                <w:sz w:val="24"/>
                <w:szCs w:val="24"/>
                <w:lang w:eastAsia="en-US"/>
              </w:rPr>
              <w:t>Row Labels</w:t>
            </w:r>
          </w:p>
        </w:tc>
        <w:tc>
          <w:tcPr>
            <w:tcW w:w="2473" w:type="dxa"/>
            <w:shd w:val="clear" w:color="auto" w:fill="auto"/>
            <w:noWrap/>
            <w:hideMark/>
          </w:tcPr>
          <w:p w14:paraId="29A84DE1" w14:textId="77777777" w:rsidR="00383B2B" w:rsidRPr="00383B2B" w:rsidRDefault="00383B2B">
            <w:pPr>
              <w:spacing w:after="0" w:line="240" w:lineRule="auto"/>
              <w:rPr>
                <w:rFonts w:ascii="Aptos Narrow" w:eastAsia="Times New Roman" w:hAnsi="Aptos Narrow"/>
                <w:b/>
                <w:bCs/>
                <w:color w:val="000000"/>
                <w:sz w:val="24"/>
                <w:szCs w:val="24"/>
                <w:lang w:eastAsia="en-US"/>
              </w:rPr>
            </w:pPr>
            <w:r w:rsidRPr="00383B2B">
              <w:rPr>
                <w:rFonts w:ascii="Aptos Narrow" w:eastAsia="Times New Roman" w:hAnsi="Aptos Narrow"/>
                <w:b/>
                <w:bCs/>
                <w:color w:val="000000"/>
                <w:sz w:val="24"/>
                <w:szCs w:val="24"/>
                <w:lang w:eastAsia="en-US"/>
              </w:rPr>
              <w:t xml:space="preserve">Sum of </w:t>
            </w:r>
            <w:proofErr w:type="spellStart"/>
            <w:r w:rsidRPr="00383B2B">
              <w:rPr>
                <w:rFonts w:ascii="Aptos Narrow" w:eastAsia="Times New Roman" w:hAnsi="Aptos Narrow"/>
                <w:b/>
                <w:bCs/>
                <w:color w:val="000000"/>
                <w:sz w:val="24"/>
                <w:szCs w:val="24"/>
                <w:lang w:eastAsia="en-US"/>
              </w:rPr>
              <w:t>rating_count</w:t>
            </w:r>
            <w:proofErr w:type="spellEnd"/>
          </w:p>
        </w:tc>
      </w:tr>
      <w:tr w:rsidR="00000000" w:rsidRPr="00383B2B" w14:paraId="23696313" w14:textId="77777777">
        <w:trPr>
          <w:trHeight w:val="300"/>
        </w:trPr>
        <w:tc>
          <w:tcPr>
            <w:tcW w:w="2967" w:type="dxa"/>
            <w:shd w:val="clear" w:color="auto" w:fill="auto"/>
            <w:noWrap/>
            <w:hideMark/>
          </w:tcPr>
          <w:p w14:paraId="4B0D3E68"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Car&amp;Motorbike</w:t>
            </w:r>
            <w:proofErr w:type="spellEnd"/>
          </w:p>
        </w:tc>
        <w:tc>
          <w:tcPr>
            <w:tcW w:w="2473" w:type="dxa"/>
            <w:shd w:val="clear" w:color="auto" w:fill="auto"/>
            <w:noWrap/>
            <w:hideMark/>
          </w:tcPr>
          <w:p w14:paraId="561FF791"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1118</w:t>
            </w:r>
          </w:p>
        </w:tc>
      </w:tr>
      <w:tr w:rsidR="00000000" w:rsidRPr="00383B2B" w14:paraId="63F4AE19" w14:textId="77777777">
        <w:trPr>
          <w:trHeight w:val="300"/>
        </w:trPr>
        <w:tc>
          <w:tcPr>
            <w:tcW w:w="2967" w:type="dxa"/>
            <w:shd w:val="clear" w:color="auto" w:fill="auto"/>
            <w:noWrap/>
            <w:hideMark/>
          </w:tcPr>
          <w:p w14:paraId="1D0A8AE0"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Computers&amp;Accessories</w:t>
            </w:r>
            <w:proofErr w:type="spellEnd"/>
          </w:p>
        </w:tc>
        <w:tc>
          <w:tcPr>
            <w:tcW w:w="2473" w:type="dxa"/>
            <w:shd w:val="clear" w:color="auto" w:fill="auto"/>
            <w:noWrap/>
            <w:hideMark/>
          </w:tcPr>
          <w:p w14:paraId="387E64FA"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6335386</w:t>
            </w:r>
          </w:p>
        </w:tc>
      </w:tr>
      <w:tr w:rsidR="00000000" w:rsidRPr="00383B2B" w14:paraId="2D72F473" w14:textId="77777777">
        <w:trPr>
          <w:trHeight w:val="300"/>
        </w:trPr>
        <w:tc>
          <w:tcPr>
            <w:tcW w:w="2967" w:type="dxa"/>
            <w:shd w:val="clear" w:color="auto" w:fill="auto"/>
            <w:noWrap/>
            <w:hideMark/>
          </w:tcPr>
          <w:p w14:paraId="3CC7E8C6" w14:textId="77777777" w:rsidR="00383B2B" w:rsidRPr="00383B2B" w:rsidRDefault="00383B2B">
            <w:pPr>
              <w:spacing w:after="0" w:line="240" w:lineRule="auto"/>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Electronics</w:t>
            </w:r>
          </w:p>
        </w:tc>
        <w:tc>
          <w:tcPr>
            <w:tcW w:w="2473" w:type="dxa"/>
            <w:shd w:val="clear" w:color="auto" w:fill="auto"/>
            <w:noWrap/>
            <w:hideMark/>
          </w:tcPr>
          <w:p w14:paraId="5C39B8CA"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14208405</w:t>
            </w:r>
          </w:p>
        </w:tc>
      </w:tr>
      <w:tr w:rsidR="00000000" w:rsidRPr="00383B2B" w14:paraId="00840037" w14:textId="77777777">
        <w:trPr>
          <w:trHeight w:val="300"/>
        </w:trPr>
        <w:tc>
          <w:tcPr>
            <w:tcW w:w="2967" w:type="dxa"/>
            <w:shd w:val="clear" w:color="auto" w:fill="auto"/>
            <w:noWrap/>
            <w:hideMark/>
          </w:tcPr>
          <w:p w14:paraId="2E18BC2A"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Health&amp;PersonalCare</w:t>
            </w:r>
            <w:proofErr w:type="spellEnd"/>
          </w:p>
        </w:tc>
        <w:tc>
          <w:tcPr>
            <w:tcW w:w="2473" w:type="dxa"/>
            <w:shd w:val="clear" w:color="auto" w:fill="auto"/>
            <w:noWrap/>
            <w:hideMark/>
          </w:tcPr>
          <w:p w14:paraId="05F76FAD"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3663</w:t>
            </w:r>
          </w:p>
        </w:tc>
      </w:tr>
      <w:tr w:rsidR="00000000" w:rsidRPr="00383B2B" w14:paraId="1788C290" w14:textId="77777777">
        <w:trPr>
          <w:trHeight w:val="300"/>
        </w:trPr>
        <w:tc>
          <w:tcPr>
            <w:tcW w:w="2967" w:type="dxa"/>
            <w:shd w:val="clear" w:color="auto" w:fill="auto"/>
            <w:noWrap/>
            <w:hideMark/>
          </w:tcPr>
          <w:p w14:paraId="6308F294"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Home&amp;Kitchen</w:t>
            </w:r>
            <w:proofErr w:type="spellEnd"/>
          </w:p>
        </w:tc>
        <w:tc>
          <w:tcPr>
            <w:tcW w:w="2473" w:type="dxa"/>
            <w:shd w:val="clear" w:color="auto" w:fill="auto"/>
            <w:noWrap/>
            <w:hideMark/>
          </w:tcPr>
          <w:p w14:paraId="694F053C"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2990077</w:t>
            </w:r>
          </w:p>
        </w:tc>
      </w:tr>
      <w:tr w:rsidR="00000000" w:rsidRPr="00383B2B" w14:paraId="27154505" w14:textId="77777777">
        <w:trPr>
          <w:trHeight w:val="300"/>
        </w:trPr>
        <w:tc>
          <w:tcPr>
            <w:tcW w:w="2967" w:type="dxa"/>
            <w:shd w:val="clear" w:color="auto" w:fill="auto"/>
            <w:noWrap/>
            <w:hideMark/>
          </w:tcPr>
          <w:p w14:paraId="749CDA23"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HomeImprovement</w:t>
            </w:r>
            <w:proofErr w:type="spellEnd"/>
          </w:p>
        </w:tc>
        <w:tc>
          <w:tcPr>
            <w:tcW w:w="2473" w:type="dxa"/>
            <w:shd w:val="clear" w:color="auto" w:fill="auto"/>
            <w:noWrap/>
            <w:hideMark/>
          </w:tcPr>
          <w:p w14:paraId="40696A06"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8566</w:t>
            </w:r>
          </w:p>
        </w:tc>
      </w:tr>
      <w:tr w:rsidR="00000000" w:rsidRPr="00383B2B" w14:paraId="5F36F5E2" w14:textId="77777777">
        <w:trPr>
          <w:trHeight w:val="300"/>
        </w:trPr>
        <w:tc>
          <w:tcPr>
            <w:tcW w:w="2967" w:type="dxa"/>
            <w:shd w:val="clear" w:color="auto" w:fill="auto"/>
            <w:noWrap/>
            <w:hideMark/>
          </w:tcPr>
          <w:p w14:paraId="76058650"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MusicalInstruments</w:t>
            </w:r>
            <w:proofErr w:type="spellEnd"/>
          </w:p>
        </w:tc>
        <w:tc>
          <w:tcPr>
            <w:tcW w:w="2473" w:type="dxa"/>
            <w:shd w:val="clear" w:color="auto" w:fill="auto"/>
            <w:noWrap/>
            <w:hideMark/>
          </w:tcPr>
          <w:p w14:paraId="4CFE9F6D"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88882</w:t>
            </w:r>
          </w:p>
        </w:tc>
      </w:tr>
      <w:tr w:rsidR="00000000" w:rsidRPr="00383B2B" w14:paraId="49ADE11D" w14:textId="77777777">
        <w:trPr>
          <w:trHeight w:val="300"/>
        </w:trPr>
        <w:tc>
          <w:tcPr>
            <w:tcW w:w="2967" w:type="dxa"/>
            <w:shd w:val="clear" w:color="auto" w:fill="auto"/>
            <w:noWrap/>
            <w:hideMark/>
          </w:tcPr>
          <w:p w14:paraId="5A83BE69"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OfficeProducts</w:t>
            </w:r>
            <w:proofErr w:type="spellEnd"/>
          </w:p>
        </w:tc>
        <w:tc>
          <w:tcPr>
            <w:tcW w:w="2473" w:type="dxa"/>
            <w:shd w:val="clear" w:color="auto" w:fill="auto"/>
            <w:noWrap/>
            <w:hideMark/>
          </w:tcPr>
          <w:p w14:paraId="0B2C9DC9"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149675</w:t>
            </w:r>
          </w:p>
        </w:tc>
      </w:tr>
      <w:tr w:rsidR="00000000" w:rsidRPr="00383B2B" w14:paraId="6F163C49" w14:textId="77777777">
        <w:trPr>
          <w:trHeight w:val="300"/>
        </w:trPr>
        <w:tc>
          <w:tcPr>
            <w:tcW w:w="2967" w:type="dxa"/>
            <w:shd w:val="clear" w:color="auto" w:fill="auto"/>
            <w:noWrap/>
            <w:hideMark/>
          </w:tcPr>
          <w:p w14:paraId="2EA1FF1C" w14:textId="77777777" w:rsidR="00383B2B" w:rsidRPr="00383B2B" w:rsidRDefault="00383B2B">
            <w:pPr>
              <w:spacing w:after="0" w:line="240" w:lineRule="auto"/>
              <w:rPr>
                <w:rFonts w:ascii="Aptos Narrow" w:eastAsia="Times New Roman" w:hAnsi="Aptos Narrow"/>
                <w:color w:val="000000"/>
                <w:sz w:val="24"/>
                <w:szCs w:val="24"/>
                <w:lang w:eastAsia="en-US"/>
              </w:rPr>
            </w:pPr>
            <w:proofErr w:type="spellStart"/>
            <w:r w:rsidRPr="00383B2B">
              <w:rPr>
                <w:rFonts w:ascii="Aptos Narrow" w:eastAsia="Times New Roman" w:hAnsi="Aptos Narrow"/>
                <w:color w:val="000000"/>
                <w:sz w:val="24"/>
                <w:szCs w:val="24"/>
                <w:lang w:eastAsia="en-US"/>
              </w:rPr>
              <w:t>Toys&amp;Games</w:t>
            </w:r>
            <w:proofErr w:type="spellEnd"/>
          </w:p>
        </w:tc>
        <w:tc>
          <w:tcPr>
            <w:tcW w:w="2473" w:type="dxa"/>
            <w:shd w:val="clear" w:color="auto" w:fill="auto"/>
            <w:noWrap/>
            <w:hideMark/>
          </w:tcPr>
          <w:p w14:paraId="17C4AC64" w14:textId="77777777" w:rsidR="00383B2B" w:rsidRPr="00383B2B" w:rsidRDefault="00383B2B">
            <w:pPr>
              <w:spacing w:after="0" w:line="240" w:lineRule="auto"/>
              <w:jc w:val="right"/>
              <w:rPr>
                <w:rFonts w:ascii="Aptos Narrow" w:eastAsia="Times New Roman" w:hAnsi="Aptos Narrow"/>
                <w:color w:val="000000"/>
                <w:sz w:val="24"/>
                <w:szCs w:val="24"/>
                <w:lang w:eastAsia="en-US"/>
              </w:rPr>
            </w:pPr>
            <w:r w:rsidRPr="00383B2B">
              <w:rPr>
                <w:rFonts w:ascii="Aptos Narrow" w:eastAsia="Times New Roman" w:hAnsi="Aptos Narrow"/>
                <w:color w:val="000000"/>
                <w:sz w:val="24"/>
                <w:szCs w:val="24"/>
                <w:lang w:eastAsia="en-US"/>
              </w:rPr>
              <w:t>15867</w:t>
            </w:r>
          </w:p>
        </w:tc>
      </w:tr>
      <w:tr w:rsidR="00000000" w:rsidRPr="00383B2B" w14:paraId="6C39B2F9" w14:textId="77777777">
        <w:trPr>
          <w:trHeight w:val="300"/>
        </w:trPr>
        <w:tc>
          <w:tcPr>
            <w:tcW w:w="2967" w:type="dxa"/>
            <w:shd w:val="clear" w:color="auto" w:fill="auto"/>
            <w:noWrap/>
            <w:hideMark/>
          </w:tcPr>
          <w:p w14:paraId="4313B30E" w14:textId="77777777" w:rsidR="00383B2B" w:rsidRPr="00383B2B" w:rsidRDefault="00383B2B">
            <w:pPr>
              <w:spacing w:after="0" w:line="240" w:lineRule="auto"/>
              <w:rPr>
                <w:rFonts w:ascii="Aptos Narrow" w:eastAsia="Times New Roman" w:hAnsi="Aptos Narrow"/>
                <w:b/>
                <w:bCs/>
                <w:color w:val="000000"/>
                <w:sz w:val="24"/>
                <w:szCs w:val="24"/>
                <w:lang w:eastAsia="en-US"/>
              </w:rPr>
            </w:pPr>
            <w:r w:rsidRPr="00383B2B">
              <w:rPr>
                <w:rFonts w:ascii="Aptos Narrow" w:eastAsia="Times New Roman" w:hAnsi="Aptos Narrow"/>
                <w:b/>
                <w:bCs/>
                <w:color w:val="000000"/>
                <w:sz w:val="24"/>
                <w:szCs w:val="24"/>
                <w:lang w:eastAsia="en-US"/>
              </w:rPr>
              <w:t>Grand Total</w:t>
            </w:r>
          </w:p>
        </w:tc>
        <w:tc>
          <w:tcPr>
            <w:tcW w:w="2473" w:type="dxa"/>
            <w:shd w:val="clear" w:color="auto" w:fill="auto"/>
            <w:noWrap/>
            <w:hideMark/>
          </w:tcPr>
          <w:p w14:paraId="65C907B6" w14:textId="77777777" w:rsidR="00383B2B" w:rsidRPr="00383B2B" w:rsidRDefault="00383B2B">
            <w:pPr>
              <w:spacing w:after="0" w:line="240" w:lineRule="auto"/>
              <w:jc w:val="right"/>
              <w:rPr>
                <w:rFonts w:ascii="Aptos Narrow" w:eastAsia="Times New Roman" w:hAnsi="Aptos Narrow"/>
                <w:b/>
                <w:bCs/>
                <w:color w:val="000000"/>
                <w:sz w:val="24"/>
                <w:szCs w:val="24"/>
                <w:lang w:eastAsia="en-US"/>
              </w:rPr>
            </w:pPr>
            <w:r w:rsidRPr="00383B2B">
              <w:rPr>
                <w:rFonts w:ascii="Aptos Narrow" w:eastAsia="Times New Roman" w:hAnsi="Aptos Narrow"/>
                <w:b/>
                <w:bCs/>
                <w:color w:val="000000"/>
                <w:sz w:val="24"/>
                <w:szCs w:val="24"/>
                <w:lang w:eastAsia="en-US"/>
              </w:rPr>
              <w:t>23801639</w:t>
            </w:r>
          </w:p>
        </w:tc>
      </w:tr>
    </w:tbl>
    <w:p w14:paraId="3BD45CCE" w14:textId="711D3286" w:rsidR="0049393A" w:rsidRDefault="0049393A"/>
    <w:p w14:paraId="4914FA82" w14:textId="35FC3F95" w:rsidR="0049393A" w:rsidRDefault="00000000" w:rsidP="0090034A">
      <w:pPr>
        <w:jc w:val="both"/>
      </w:pPr>
      <w:r>
        <w:t>Insight/Interpretation: The total number of reviews per category dramatically highlights customer engagement levels. "Electronics" absolutely dominates with over 1</w:t>
      </w:r>
      <w:r w:rsidR="00383B2B">
        <w:t>4</w:t>
      </w:r>
      <w:r>
        <w:t>.</w:t>
      </w:r>
      <w:r w:rsidR="00383B2B">
        <w:t>2</w:t>
      </w:r>
      <w:r>
        <w:t xml:space="preserve"> million reviews, reinforcing its position as the most popular and actively reviewed product category. "</w:t>
      </w:r>
      <w:r w:rsidR="00383B2B">
        <w:t>Computer</w:t>
      </w:r>
      <w:r w:rsidR="0090034A">
        <w:t xml:space="preserve"> </w:t>
      </w:r>
      <w:r w:rsidR="00383B2B">
        <w:t>&amp;</w:t>
      </w:r>
      <w:r w:rsidR="0090034A">
        <w:t xml:space="preserve"> </w:t>
      </w:r>
      <w:r w:rsidR="00383B2B">
        <w:t>Accessories</w:t>
      </w:r>
      <w:r>
        <w:t xml:space="preserve">" follows as a distant second with </w:t>
      </w:r>
      <w:r w:rsidR="0090034A">
        <w:t xml:space="preserve">6.3 million reviews, then </w:t>
      </w:r>
      <w:r w:rsidR="0090034A">
        <w:t>"Home &amp; Kitchen"</w:t>
      </w:r>
      <w:r w:rsidR="0090034A">
        <w:t xml:space="preserve"> follows with </w:t>
      </w:r>
      <w:r>
        <w:t>nearly 3 million reviews.</w:t>
      </w:r>
      <w:r w:rsidR="0090034A">
        <w:t xml:space="preserve"> </w:t>
      </w:r>
      <w:r>
        <w:t xml:space="preserve">Categories like "Car &amp; Motorbike," "Health &amp; </w:t>
      </w:r>
      <w:proofErr w:type="spellStart"/>
      <w:r>
        <w:t>Personalcare</w:t>
      </w:r>
      <w:proofErr w:type="spellEnd"/>
      <w:r>
        <w:t>," and "</w:t>
      </w:r>
      <w:r w:rsidR="0090034A">
        <w:t>Home Improvement</w:t>
      </w:r>
      <w:r>
        <w:t>" have very low review counts, which correlates with their low product counts (as seen in Question 2). This indicates either very low customer engagement, niche products with limited reach, or possibly less popular items within those categories. The high review volume in "Electronics" suggests a highly active customer base and strong product visibility within that segment, offering valuable feedback for product improvement and marketing strategies.</w:t>
      </w:r>
    </w:p>
    <w:p w14:paraId="44DB1E26" w14:textId="144A5146" w:rsidR="0049393A" w:rsidRDefault="0049393A"/>
    <w:p w14:paraId="021C9584" w14:textId="77777777" w:rsidR="003C0C3C" w:rsidRDefault="003C0C3C"/>
    <w:p w14:paraId="2520783D" w14:textId="77777777" w:rsidR="0049393A" w:rsidRPr="0090034A" w:rsidRDefault="00000000">
      <w:pPr>
        <w:rPr>
          <w:b/>
          <w:bCs/>
        </w:rPr>
      </w:pPr>
      <w:r w:rsidRPr="0090034A">
        <w:rPr>
          <w:b/>
          <w:bCs/>
        </w:rPr>
        <w:t>Question 4: Which products have the highest average ratings?</w:t>
      </w:r>
    </w:p>
    <w:p w14:paraId="69B18D3B" w14:textId="77777777" w:rsidR="0049393A" w:rsidRDefault="00000000" w:rsidP="0090034A">
      <w:pPr>
        <w:jc w:val="both"/>
      </w:pPr>
      <w:r>
        <w:t>Methodology/Approach: Utilized an Excel Pivot Table. '</w:t>
      </w:r>
      <w:proofErr w:type="spellStart"/>
      <w:proofErr w:type="gramStart"/>
      <w:r>
        <w:t>product</w:t>
      </w:r>
      <w:proofErr w:type="gramEnd"/>
      <w:r>
        <w:t>_name</w:t>
      </w:r>
      <w:proofErr w:type="spellEnd"/>
      <w:r>
        <w:t>' was placed in the Rows area, and 'rating' was placed in the Values area, set to show the 'Average'. The results were then sorted in descending order by 'Average of rating'.</w:t>
      </w:r>
    </w:p>
    <w:p w14:paraId="382A7C47" w14:textId="77777777" w:rsidR="003C0C3C" w:rsidRDefault="003C0C3C">
      <w:pPr>
        <w:rPr>
          <w:i/>
          <w:iCs/>
        </w:rPr>
      </w:pPr>
    </w:p>
    <w:p w14:paraId="6B4DD012" w14:textId="77777777" w:rsidR="003C0C3C" w:rsidRDefault="003C0C3C">
      <w:pPr>
        <w:rPr>
          <w:i/>
          <w:iCs/>
        </w:rPr>
      </w:pPr>
    </w:p>
    <w:p w14:paraId="71D2EDAA" w14:textId="50EE916C" w:rsidR="0049393A" w:rsidRPr="00EA3D99" w:rsidRDefault="00000000">
      <w:pPr>
        <w:rPr>
          <w:i/>
          <w:iCs/>
        </w:rPr>
      </w:pPr>
      <w:r w:rsidRPr="00EA3D99">
        <w:rPr>
          <w:i/>
          <w:iCs/>
        </w:rPr>
        <w:lastRenderedPageBreak/>
        <w:t>Result:</w:t>
      </w:r>
    </w:p>
    <w:tbl>
      <w:tblPr>
        <w:tblW w:w="42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97"/>
        <w:gridCol w:w="2023"/>
      </w:tblGrid>
      <w:tr w:rsidR="00000000" w14:paraId="7394C01B" w14:textId="77777777">
        <w:trPr>
          <w:trHeight w:val="300"/>
        </w:trPr>
        <w:tc>
          <w:tcPr>
            <w:tcW w:w="4220" w:type="dxa"/>
            <w:gridSpan w:val="2"/>
            <w:shd w:val="clear" w:color="auto" w:fill="auto"/>
            <w:noWrap/>
            <w:hideMark/>
          </w:tcPr>
          <w:p w14:paraId="5E6569B2" w14:textId="77777777" w:rsidR="003C0C3C" w:rsidRDefault="003C0C3C">
            <w:pPr>
              <w:spacing w:after="0" w:line="240" w:lineRule="auto"/>
              <w:rPr>
                <w:rFonts w:ascii="Aptos Narrow" w:hAnsi="Aptos Narrow"/>
                <w:b/>
                <w:bCs/>
                <w:color w:val="000000"/>
                <w:sz w:val="18"/>
                <w:szCs w:val="18"/>
              </w:rPr>
            </w:pPr>
            <w:r>
              <w:rPr>
                <w:rFonts w:ascii="Aptos Narrow" w:hAnsi="Aptos Narrow"/>
                <w:b/>
                <w:bCs/>
                <w:color w:val="000000"/>
                <w:sz w:val="18"/>
                <w:szCs w:val="18"/>
              </w:rPr>
              <w:t>PRODUCT WITH HIGHEST AVERAGE RATING</w:t>
            </w:r>
          </w:p>
        </w:tc>
      </w:tr>
      <w:tr w:rsidR="00000000" w14:paraId="306164C1" w14:textId="77777777">
        <w:trPr>
          <w:trHeight w:val="300"/>
        </w:trPr>
        <w:tc>
          <w:tcPr>
            <w:tcW w:w="2197" w:type="dxa"/>
            <w:shd w:val="clear" w:color="auto" w:fill="auto"/>
            <w:noWrap/>
            <w:hideMark/>
          </w:tcPr>
          <w:p w14:paraId="2C9AC1F9" w14:textId="77777777" w:rsidR="003C0C3C" w:rsidRDefault="003C0C3C">
            <w:pPr>
              <w:rPr>
                <w:rFonts w:ascii="Aptos Narrow" w:hAnsi="Aptos Narrow"/>
                <w:b/>
                <w:bCs/>
                <w:color w:val="000000"/>
                <w:sz w:val="24"/>
                <w:szCs w:val="24"/>
              </w:rPr>
            </w:pPr>
            <w:r>
              <w:rPr>
                <w:rFonts w:ascii="Aptos Narrow" w:hAnsi="Aptos Narrow"/>
                <w:b/>
                <w:bCs/>
                <w:color w:val="000000"/>
              </w:rPr>
              <w:t>Row Labels</w:t>
            </w:r>
          </w:p>
        </w:tc>
        <w:tc>
          <w:tcPr>
            <w:tcW w:w="2023" w:type="dxa"/>
            <w:shd w:val="clear" w:color="auto" w:fill="auto"/>
            <w:noWrap/>
            <w:hideMark/>
          </w:tcPr>
          <w:p w14:paraId="4810322B" w14:textId="77777777" w:rsidR="003C0C3C" w:rsidRDefault="003C0C3C">
            <w:pPr>
              <w:rPr>
                <w:rFonts w:ascii="Aptos Narrow" w:hAnsi="Aptos Narrow"/>
                <w:b/>
                <w:bCs/>
                <w:color w:val="000000"/>
              </w:rPr>
            </w:pPr>
            <w:r>
              <w:rPr>
                <w:rFonts w:ascii="Aptos Narrow" w:hAnsi="Aptos Narrow"/>
                <w:b/>
                <w:bCs/>
                <w:color w:val="000000"/>
              </w:rPr>
              <w:t>Average of rating</w:t>
            </w:r>
          </w:p>
        </w:tc>
      </w:tr>
      <w:tr w:rsidR="00000000" w14:paraId="64A0D9B0" w14:textId="77777777">
        <w:trPr>
          <w:trHeight w:val="300"/>
        </w:trPr>
        <w:tc>
          <w:tcPr>
            <w:tcW w:w="2197" w:type="dxa"/>
            <w:shd w:val="clear" w:color="auto" w:fill="auto"/>
            <w:noWrap/>
            <w:hideMark/>
          </w:tcPr>
          <w:p w14:paraId="2362FE61" w14:textId="77777777" w:rsidR="003C0C3C" w:rsidRDefault="003C0C3C">
            <w:pPr>
              <w:rPr>
                <w:rFonts w:ascii="Aptos Narrow" w:hAnsi="Aptos Narrow"/>
                <w:color w:val="000000"/>
              </w:rPr>
            </w:pPr>
            <w:proofErr w:type="spellStart"/>
            <w:r>
              <w:rPr>
                <w:rFonts w:ascii="Aptos Narrow" w:hAnsi="Aptos Narrow"/>
                <w:color w:val="000000"/>
              </w:rPr>
              <w:t>BluetoothAdapters</w:t>
            </w:r>
            <w:proofErr w:type="spellEnd"/>
          </w:p>
        </w:tc>
        <w:tc>
          <w:tcPr>
            <w:tcW w:w="2023" w:type="dxa"/>
            <w:shd w:val="clear" w:color="auto" w:fill="auto"/>
            <w:noWrap/>
            <w:hideMark/>
          </w:tcPr>
          <w:p w14:paraId="27C5A6E8" w14:textId="77777777" w:rsidR="003C0C3C" w:rsidRDefault="003C0C3C">
            <w:pPr>
              <w:jc w:val="right"/>
              <w:rPr>
                <w:rFonts w:ascii="Aptos Narrow" w:hAnsi="Aptos Narrow"/>
                <w:color w:val="000000"/>
              </w:rPr>
            </w:pPr>
            <w:r>
              <w:rPr>
                <w:rFonts w:ascii="Aptos Narrow" w:hAnsi="Aptos Narrow"/>
                <w:color w:val="000000"/>
              </w:rPr>
              <w:t>4</w:t>
            </w:r>
          </w:p>
        </w:tc>
      </w:tr>
      <w:tr w:rsidR="00000000" w14:paraId="6C01FE53" w14:textId="77777777">
        <w:trPr>
          <w:trHeight w:val="300"/>
        </w:trPr>
        <w:tc>
          <w:tcPr>
            <w:tcW w:w="2197" w:type="dxa"/>
            <w:shd w:val="clear" w:color="auto" w:fill="auto"/>
            <w:noWrap/>
            <w:hideMark/>
          </w:tcPr>
          <w:p w14:paraId="09CC12C0" w14:textId="77777777" w:rsidR="003C0C3C" w:rsidRDefault="003C0C3C">
            <w:pPr>
              <w:rPr>
                <w:rFonts w:ascii="Aptos Narrow" w:hAnsi="Aptos Narrow"/>
                <w:color w:val="000000"/>
              </w:rPr>
            </w:pPr>
            <w:r>
              <w:rPr>
                <w:rFonts w:ascii="Aptos Narrow" w:hAnsi="Aptos Narrow"/>
                <w:color w:val="000000"/>
              </w:rPr>
              <w:t>Choppers</w:t>
            </w:r>
          </w:p>
        </w:tc>
        <w:tc>
          <w:tcPr>
            <w:tcW w:w="2023" w:type="dxa"/>
            <w:shd w:val="clear" w:color="auto" w:fill="auto"/>
            <w:noWrap/>
            <w:hideMark/>
          </w:tcPr>
          <w:p w14:paraId="74F8131C" w14:textId="77777777" w:rsidR="003C0C3C" w:rsidRDefault="003C0C3C">
            <w:pPr>
              <w:jc w:val="right"/>
              <w:rPr>
                <w:rFonts w:ascii="Aptos Narrow" w:hAnsi="Aptos Narrow"/>
                <w:color w:val="000000"/>
              </w:rPr>
            </w:pPr>
            <w:r>
              <w:rPr>
                <w:rFonts w:ascii="Aptos Narrow" w:hAnsi="Aptos Narrow"/>
                <w:color w:val="000000"/>
              </w:rPr>
              <w:t>4</w:t>
            </w:r>
          </w:p>
        </w:tc>
      </w:tr>
      <w:tr w:rsidR="00000000" w14:paraId="361D54EE" w14:textId="77777777">
        <w:trPr>
          <w:trHeight w:val="300"/>
        </w:trPr>
        <w:tc>
          <w:tcPr>
            <w:tcW w:w="2197" w:type="dxa"/>
            <w:shd w:val="clear" w:color="auto" w:fill="auto"/>
            <w:noWrap/>
            <w:hideMark/>
          </w:tcPr>
          <w:p w14:paraId="23869863" w14:textId="77777777" w:rsidR="003C0C3C" w:rsidRDefault="003C0C3C">
            <w:pPr>
              <w:rPr>
                <w:rFonts w:ascii="Aptos Narrow" w:hAnsi="Aptos Narrow"/>
                <w:color w:val="000000"/>
              </w:rPr>
            </w:pPr>
            <w:r>
              <w:rPr>
                <w:rFonts w:ascii="Aptos Narrow" w:hAnsi="Aptos Narrow"/>
                <w:color w:val="000000"/>
              </w:rPr>
              <w:t>In-Ear</w:t>
            </w:r>
          </w:p>
        </w:tc>
        <w:tc>
          <w:tcPr>
            <w:tcW w:w="2023" w:type="dxa"/>
            <w:shd w:val="clear" w:color="auto" w:fill="auto"/>
            <w:noWrap/>
            <w:hideMark/>
          </w:tcPr>
          <w:p w14:paraId="7D90C688" w14:textId="77777777" w:rsidR="003C0C3C" w:rsidRDefault="003C0C3C">
            <w:pPr>
              <w:jc w:val="right"/>
              <w:rPr>
                <w:rFonts w:ascii="Aptos Narrow" w:hAnsi="Aptos Narrow"/>
                <w:color w:val="000000"/>
              </w:rPr>
            </w:pPr>
            <w:r>
              <w:rPr>
                <w:rFonts w:ascii="Aptos Narrow" w:hAnsi="Aptos Narrow"/>
                <w:color w:val="000000"/>
              </w:rPr>
              <w:t>4</w:t>
            </w:r>
          </w:p>
        </w:tc>
      </w:tr>
      <w:tr w:rsidR="00000000" w14:paraId="7F3CBBD2" w14:textId="77777777">
        <w:trPr>
          <w:trHeight w:val="300"/>
        </w:trPr>
        <w:tc>
          <w:tcPr>
            <w:tcW w:w="2197" w:type="dxa"/>
            <w:shd w:val="clear" w:color="auto" w:fill="auto"/>
            <w:noWrap/>
            <w:hideMark/>
          </w:tcPr>
          <w:p w14:paraId="1E4FFC50" w14:textId="77777777" w:rsidR="003C0C3C" w:rsidRDefault="003C0C3C">
            <w:pPr>
              <w:rPr>
                <w:rFonts w:ascii="Aptos Narrow" w:hAnsi="Aptos Narrow"/>
                <w:color w:val="000000"/>
              </w:rPr>
            </w:pPr>
            <w:r>
              <w:rPr>
                <w:rFonts w:ascii="Aptos Narrow" w:hAnsi="Aptos Narrow"/>
                <w:color w:val="000000"/>
              </w:rPr>
              <w:t>MicroSD</w:t>
            </w:r>
          </w:p>
        </w:tc>
        <w:tc>
          <w:tcPr>
            <w:tcW w:w="2023" w:type="dxa"/>
            <w:shd w:val="clear" w:color="auto" w:fill="auto"/>
            <w:noWrap/>
            <w:hideMark/>
          </w:tcPr>
          <w:p w14:paraId="7D8F5855" w14:textId="77777777" w:rsidR="003C0C3C" w:rsidRDefault="003C0C3C">
            <w:pPr>
              <w:jc w:val="right"/>
              <w:rPr>
                <w:rFonts w:ascii="Aptos Narrow" w:hAnsi="Aptos Narrow"/>
                <w:color w:val="000000"/>
              </w:rPr>
            </w:pPr>
            <w:r>
              <w:rPr>
                <w:rFonts w:ascii="Aptos Narrow" w:hAnsi="Aptos Narrow"/>
                <w:color w:val="000000"/>
              </w:rPr>
              <w:t>4</w:t>
            </w:r>
          </w:p>
        </w:tc>
      </w:tr>
      <w:tr w:rsidR="00000000" w14:paraId="1341A906" w14:textId="77777777">
        <w:trPr>
          <w:trHeight w:val="300"/>
        </w:trPr>
        <w:tc>
          <w:tcPr>
            <w:tcW w:w="2197" w:type="dxa"/>
            <w:shd w:val="clear" w:color="auto" w:fill="auto"/>
            <w:noWrap/>
            <w:hideMark/>
          </w:tcPr>
          <w:p w14:paraId="57FE6CBC" w14:textId="77777777" w:rsidR="003C0C3C" w:rsidRDefault="003C0C3C">
            <w:pPr>
              <w:rPr>
                <w:rFonts w:ascii="Aptos Narrow" w:hAnsi="Aptos Narrow"/>
                <w:color w:val="000000"/>
              </w:rPr>
            </w:pPr>
            <w:proofErr w:type="spellStart"/>
            <w:r>
              <w:rPr>
                <w:rFonts w:ascii="Aptos Narrow" w:hAnsi="Aptos Narrow"/>
                <w:color w:val="000000"/>
              </w:rPr>
              <w:t>PenDrives</w:t>
            </w:r>
            <w:proofErr w:type="spellEnd"/>
          </w:p>
        </w:tc>
        <w:tc>
          <w:tcPr>
            <w:tcW w:w="2023" w:type="dxa"/>
            <w:shd w:val="clear" w:color="auto" w:fill="auto"/>
            <w:noWrap/>
            <w:hideMark/>
          </w:tcPr>
          <w:p w14:paraId="569E5577" w14:textId="77777777" w:rsidR="003C0C3C" w:rsidRDefault="003C0C3C">
            <w:pPr>
              <w:jc w:val="right"/>
              <w:rPr>
                <w:rFonts w:ascii="Aptos Narrow" w:hAnsi="Aptos Narrow"/>
                <w:color w:val="000000"/>
              </w:rPr>
            </w:pPr>
            <w:r>
              <w:rPr>
                <w:rFonts w:ascii="Aptos Narrow" w:hAnsi="Aptos Narrow"/>
                <w:color w:val="000000"/>
              </w:rPr>
              <w:t>4</w:t>
            </w:r>
          </w:p>
        </w:tc>
      </w:tr>
      <w:tr w:rsidR="00000000" w14:paraId="501D6F79" w14:textId="77777777">
        <w:trPr>
          <w:trHeight w:val="300"/>
        </w:trPr>
        <w:tc>
          <w:tcPr>
            <w:tcW w:w="2197" w:type="dxa"/>
            <w:shd w:val="clear" w:color="auto" w:fill="auto"/>
            <w:noWrap/>
            <w:hideMark/>
          </w:tcPr>
          <w:p w14:paraId="58FE0925" w14:textId="77777777" w:rsidR="003C0C3C" w:rsidRDefault="003C0C3C">
            <w:pPr>
              <w:rPr>
                <w:rFonts w:ascii="Aptos Narrow" w:hAnsi="Aptos Narrow"/>
                <w:b/>
                <w:bCs/>
                <w:color w:val="000000"/>
              </w:rPr>
            </w:pPr>
            <w:r>
              <w:rPr>
                <w:rFonts w:ascii="Aptos Narrow" w:hAnsi="Aptos Narrow"/>
                <w:b/>
                <w:bCs/>
                <w:color w:val="000000"/>
              </w:rPr>
              <w:t>Grand Total</w:t>
            </w:r>
          </w:p>
        </w:tc>
        <w:tc>
          <w:tcPr>
            <w:tcW w:w="2023" w:type="dxa"/>
            <w:shd w:val="clear" w:color="auto" w:fill="auto"/>
            <w:noWrap/>
            <w:hideMark/>
          </w:tcPr>
          <w:p w14:paraId="24B1B299" w14:textId="77777777" w:rsidR="003C0C3C" w:rsidRDefault="003C0C3C">
            <w:pPr>
              <w:jc w:val="right"/>
              <w:rPr>
                <w:rFonts w:ascii="Aptos Narrow" w:hAnsi="Aptos Narrow"/>
                <w:b/>
                <w:bCs/>
                <w:color w:val="000000"/>
              </w:rPr>
            </w:pPr>
            <w:r>
              <w:rPr>
                <w:rFonts w:ascii="Aptos Narrow" w:hAnsi="Aptos Narrow"/>
                <w:b/>
                <w:bCs/>
                <w:color w:val="000000"/>
              </w:rPr>
              <w:t>4</w:t>
            </w:r>
          </w:p>
        </w:tc>
      </w:tr>
    </w:tbl>
    <w:p w14:paraId="36E32201" w14:textId="157DB86E" w:rsidR="0049393A" w:rsidRDefault="00000000" w:rsidP="003C0C3C">
      <w:pPr>
        <w:jc w:val="both"/>
      </w:pPr>
      <w:r>
        <w:t>Insight/Interpretation: Several products stand out with exceptionally high average ratings</w:t>
      </w:r>
      <w:r w:rsidR="003C0C3C">
        <w:t xml:space="preserve">. The above table shows the first 5 products </w:t>
      </w:r>
      <w:r>
        <w:t>with an</w:t>
      </w:r>
      <w:r w:rsidR="00694F01">
        <w:t xml:space="preserve"> approximate</w:t>
      </w:r>
      <w:r>
        <w:t xml:space="preserve"> average rating of 4.0</w:t>
      </w:r>
      <w:r w:rsidR="003C0C3C">
        <w:t>; t</w:t>
      </w:r>
      <w:r>
        <w:t xml:space="preserve">his indicates strong customer satisfaction and positive product experiences for these specific items. These highly-rated products represent a significant asset for </w:t>
      </w:r>
      <w:proofErr w:type="spellStart"/>
      <w:r>
        <w:t>RetailTech</w:t>
      </w:r>
      <w:proofErr w:type="spellEnd"/>
      <w:r>
        <w:t xml:space="preserve"> Insights' clients. Further analysis into what makes these products so successful (e.g., specific features, unique selling propositions, effective marketing, quality of customer support) could provide valuable lessons to apply to other products or categories, potentially improving overall ratings and customer loyalty.</w:t>
      </w:r>
    </w:p>
    <w:p w14:paraId="429C6165" w14:textId="77777777" w:rsidR="0049393A" w:rsidRDefault="0049393A"/>
    <w:p w14:paraId="04514227" w14:textId="77777777" w:rsidR="0049393A" w:rsidRPr="00052A70" w:rsidRDefault="00000000">
      <w:pPr>
        <w:rPr>
          <w:b/>
          <w:bCs/>
        </w:rPr>
      </w:pPr>
      <w:r w:rsidRPr="00052A70">
        <w:rPr>
          <w:b/>
          <w:bCs/>
        </w:rPr>
        <w:t>Question 5: What is the average actual price vs the discounted price by category?</w:t>
      </w:r>
    </w:p>
    <w:p w14:paraId="3C637935" w14:textId="284D5823" w:rsidR="0049393A" w:rsidRDefault="00000000" w:rsidP="003F6F22">
      <w:pPr>
        <w:jc w:val="both"/>
      </w:pPr>
      <w:r>
        <w:t xml:space="preserve">Methodology/Approach: </w:t>
      </w:r>
      <w:r w:rsidR="003F6F22">
        <w:t>A</w:t>
      </w:r>
      <w:r>
        <w:t>n Excel Pivot Table was used with 'Product Category' in the Rows area, and '</w:t>
      </w:r>
      <w:proofErr w:type="spellStart"/>
      <w:r>
        <w:t>actual_price</w:t>
      </w:r>
      <w:proofErr w:type="spellEnd"/>
      <w:r>
        <w:t>' and '</w:t>
      </w:r>
      <w:proofErr w:type="spellStart"/>
      <w:r>
        <w:t>discounted_price</w:t>
      </w:r>
      <w:proofErr w:type="spellEnd"/>
      <w:r>
        <w:t>' were placed in the Values area.</w:t>
      </w:r>
    </w:p>
    <w:p w14:paraId="2715A294" w14:textId="77777777" w:rsidR="0049393A" w:rsidRPr="003F6F22" w:rsidRDefault="00000000">
      <w:pPr>
        <w:rPr>
          <w:i/>
          <w:iCs/>
        </w:rPr>
      </w:pPr>
      <w:r w:rsidRPr="003F6F22">
        <w:rPr>
          <w:i/>
          <w:iCs/>
        </w:rPr>
        <w:t>Result:</w:t>
      </w:r>
    </w:p>
    <w:tbl>
      <w:tblPr>
        <w:tblW w:w="89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95"/>
        <w:gridCol w:w="2845"/>
        <w:gridCol w:w="3140"/>
      </w:tblGrid>
      <w:tr w:rsidR="00000000" w:rsidRPr="003F6F22" w14:paraId="731B9846" w14:textId="77777777">
        <w:trPr>
          <w:trHeight w:val="300"/>
        </w:trPr>
        <w:tc>
          <w:tcPr>
            <w:tcW w:w="5840" w:type="dxa"/>
            <w:gridSpan w:val="2"/>
            <w:shd w:val="clear" w:color="auto" w:fill="auto"/>
            <w:noWrap/>
            <w:hideMark/>
          </w:tcPr>
          <w:p w14:paraId="31635389" w14:textId="77777777" w:rsidR="003F6F22" w:rsidRPr="003F6F22" w:rsidRDefault="003F6F22">
            <w:pPr>
              <w:spacing w:after="0" w:line="240" w:lineRule="auto"/>
              <w:rPr>
                <w:rFonts w:ascii="Aptos Narrow" w:eastAsia="Times New Roman" w:hAnsi="Aptos Narrow"/>
                <w:b/>
                <w:bCs/>
                <w:color w:val="000000"/>
                <w:sz w:val="18"/>
                <w:szCs w:val="18"/>
                <w:lang w:eastAsia="en-US"/>
              </w:rPr>
            </w:pPr>
            <w:r w:rsidRPr="003F6F22">
              <w:rPr>
                <w:rFonts w:ascii="Aptos Narrow" w:eastAsia="Times New Roman" w:hAnsi="Aptos Narrow"/>
                <w:b/>
                <w:bCs/>
                <w:color w:val="000000"/>
                <w:sz w:val="18"/>
                <w:szCs w:val="18"/>
                <w:lang w:eastAsia="en-US"/>
              </w:rPr>
              <w:t>AVERAGE ACTUAL PRICE VS DISCOUNTED PRICE BY CATEGORY</w:t>
            </w:r>
          </w:p>
        </w:tc>
        <w:tc>
          <w:tcPr>
            <w:tcW w:w="3140" w:type="dxa"/>
            <w:shd w:val="clear" w:color="auto" w:fill="auto"/>
            <w:noWrap/>
            <w:hideMark/>
          </w:tcPr>
          <w:p w14:paraId="4A8889CF" w14:textId="77777777" w:rsidR="003F6F22" w:rsidRPr="003F6F22" w:rsidRDefault="003F6F22">
            <w:pPr>
              <w:spacing w:after="0" w:line="240" w:lineRule="auto"/>
              <w:rPr>
                <w:rFonts w:ascii="Aptos Narrow" w:eastAsia="Times New Roman" w:hAnsi="Aptos Narrow"/>
                <w:b/>
                <w:bCs/>
                <w:color w:val="000000"/>
                <w:sz w:val="18"/>
                <w:szCs w:val="18"/>
                <w:lang w:eastAsia="en-US"/>
              </w:rPr>
            </w:pPr>
          </w:p>
        </w:tc>
      </w:tr>
      <w:tr w:rsidR="00000000" w:rsidRPr="003F6F22" w14:paraId="0CC795D3" w14:textId="77777777">
        <w:trPr>
          <w:trHeight w:val="300"/>
        </w:trPr>
        <w:tc>
          <w:tcPr>
            <w:tcW w:w="2995" w:type="dxa"/>
            <w:shd w:val="clear" w:color="auto" w:fill="auto"/>
            <w:noWrap/>
            <w:hideMark/>
          </w:tcPr>
          <w:p w14:paraId="04AD999D" w14:textId="77777777" w:rsidR="003F6F22" w:rsidRPr="003F6F22" w:rsidRDefault="003F6F22">
            <w:pPr>
              <w:spacing w:after="0" w:line="240" w:lineRule="auto"/>
              <w:rPr>
                <w:rFonts w:ascii="Aptos Narrow" w:eastAsia="Times New Roman" w:hAnsi="Aptos Narrow"/>
                <w:b/>
                <w:bCs/>
                <w:color w:val="000000"/>
                <w:sz w:val="24"/>
                <w:szCs w:val="24"/>
                <w:lang w:eastAsia="en-US"/>
              </w:rPr>
            </w:pPr>
            <w:r w:rsidRPr="003F6F22">
              <w:rPr>
                <w:rFonts w:ascii="Aptos Narrow" w:eastAsia="Times New Roman" w:hAnsi="Aptos Narrow"/>
                <w:b/>
                <w:bCs/>
                <w:color w:val="000000"/>
                <w:sz w:val="24"/>
                <w:szCs w:val="24"/>
                <w:lang w:eastAsia="en-US"/>
              </w:rPr>
              <w:t>Row Labels</w:t>
            </w:r>
          </w:p>
        </w:tc>
        <w:tc>
          <w:tcPr>
            <w:tcW w:w="2845" w:type="dxa"/>
            <w:shd w:val="clear" w:color="auto" w:fill="auto"/>
            <w:noWrap/>
            <w:hideMark/>
          </w:tcPr>
          <w:p w14:paraId="12EAC9F8" w14:textId="77777777" w:rsidR="003F6F22" w:rsidRPr="003F6F22" w:rsidRDefault="003F6F22">
            <w:pPr>
              <w:spacing w:after="0" w:line="240" w:lineRule="auto"/>
              <w:rPr>
                <w:rFonts w:ascii="Aptos Narrow" w:eastAsia="Times New Roman" w:hAnsi="Aptos Narrow"/>
                <w:b/>
                <w:bCs/>
                <w:color w:val="000000"/>
                <w:sz w:val="24"/>
                <w:szCs w:val="24"/>
                <w:lang w:eastAsia="en-US"/>
              </w:rPr>
            </w:pPr>
            <w:r w:rsidRPr="003F6F22">
              <w:rPr>
                <w:rFonts w:ascii="Aptos Narrow" w:eastAsia="Times New Roman" w:hAnsi="Aptos Narrow"/>
                <w:b/>
                <w:bCs/>
                <w:color w:val="000000"/>
                <w:sz w:val="24"/>
                <w:szCs w:val="24"/>
                <w:lang w:eastAsia="en-US"/>
              </w:rPr>
              <w:t>Average of actual price</w:t>
            </w:r>
          </w:p>
        </w:tc>
        <w:tc>
          <w:tcPr>
            <w:tcW w:w="3140" w:type="dxa"/>
            <w:shd w:val="clear" w:color="auto" w:fill="auto"/>
            <w:noWrap/>
            <w:hideMark/>
          </w:tcPr>
          <w:p w14:paraId="5452EFD5" w14:textId="77777777" w:rsidR="003F6F22" w:rsidRPr="003F6F22" w:rsidRDefault="003F6F22">
            <w:pPr>
              <w:spacing w:after="0" w:line="240" w:lineRule="auto"/>
              <w:rPr>
                <w:rFonts w:ascii="Aptos Narrow" w:eastAsia="Times New Roman" w:hAnsi="Aptos Narrow"/>
                <w:b/>
                <w:bCs/>
                <w:color w:val="000000"/>
                <w:sz w:val="24"/>
                <w:szCs w:val="24"/>
                <w:lang w:eastAsia="en-US"/>
              </w:rPr>
            </w:pPr>
            <w:r w:rsidRPr="003F6F22">
              <w:rPr>
                <w:rFonts w:ascii="Aptos Narrow" w:eastAsia="Times New Roman" w:hAnsi="Aptos Narrow"/>
                <w:b/>
                <w:bCs/>
                <w:color w:val="000000"/>
                <w:sz w:val="24"/>
                <w:szCs w:val="24"/>
                <w:lang w:eastAsia="en-US"/>
              </w:rPr>
              <w:t xml:space="preserve">Sum of </w:t>
            </w:r>
            <w:proofErr w:type="spellStart"/>
            <w:r w:rsidRPr="003F6F22">
              <w:rPr>
                <w:rFonts w:ascii="Aptos Narrow" w:eastAsia="Times New Roman" w:hAnsi="Aptos Narrow"/>
                <w:b/>
                <w:bCs/>
                <w:color w:val="000000"/>
                <w:sz w:val="24"/>
                <w:szCs w:val="24"/>
                <w:lang w:eastAsia="en-US"/>
              </w:rPr>
              <w:t>discounted_price</w:t>
            </w:r>
            <w:proofErr w:type="spellEnd"/>
          </w:p>
        </w:tc>
      </w:tr>
      <w:tr w:rsidR="00000000" w:rsidRPr="003F6F22" w14:paraId="6C6B309B" w14:textId="77777777">
        <w:trPr>
          <w:trHeight w:val="300"/>
        </w:trPr>
        <w:tc>
          <w:tcPr>
            <w:tcW w:w="2995" w:type="dxa"/>
            <w:shd w:val="clear" w:color="auto" w:fill="auto"/>
            <w:noWrap/>
            <w:hideMark/>
          </w:tcPr>
          <w:p w14:paraId="5FCB7227"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Car&amp;Motorbike</w:t>
            </w:r>
            <w:proofErr w:type="spellEnd"/>
          </w:p>
        </w:tc>
        <w:tc>
          <w:tcPr>
            <w:tcW w:w="2845" w:type="dxa"/>
            <w:shd w:val="clear" w:color="auto" w:fill="auto"/>
            <w:noWrap/>
            <w:hideMark/>
          </w:tcPr>
          <w:p w14:paraId="1AE72C58" w14:textId="2BDAF4B8"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4000</w:t>
            </w:r>
          </w:p>
        </w:tc>
        <w:tc>
          <w:tcPr>
            <w:tcW w:w="3140" w:type="dxa"/>
            <w:shd w:val="clear" w:color="auto" w:fill="auto"/>
            <w:noWrap/>
            <w:hideMark/>
          </w:tcPr>
          <w:p w14:paraId="319CEE35" w14:textId="24300453"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2339</w:t>
            </w:r>
          </w:p>
        </w:tc>
      </w:tr>
      <w:tr w:rsidR="00000000" w:rsidRPr="003F6F22" w14:paraId="6468D9E4" w14:textId="77777777">
        <w:trPr>
          <w:trHeight w:val="300"/>
        </w:trPr>
        <w:tc>
          <w:tcPr>
            <w:tcW w:w="2995" w:type="dxa"/>
            <w:shd w:val="clear" w:color="auto" w:fill="auto"/>
            <w:noWrap/>
            <w:hideMark/>
          </w:tcPr>
          <w:p w14:paraId="6734A3D7"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Computers&amp;Accessories</w:t>
            </w:r>
            <w:proofErr w:type="spellEnd"/>
          </w:p>
        </w:tc>
        <w:tc>
          <w:tcPr>
            <w:tcW w:w="2845" w:type="dxa"/>
            <w:shd w:val="clear" w:color="auto" w:fill="auto"/>
            <w:noWrap/>
            <w:hideMark/>
          </w:tcPr>
          <w:p w14:paraId="697E60EB" w14:textId="09EAFB7B"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694356</w:t>
            </w:r>
          </w:p>
        </w:tc>
        <w:tc>
          <w:tcPr>
            <w:tcW w:w="3140" w:type="dxa"/>
            <w:shd w:val="clear" w:color="auto" w:fill="auto"/>
            <w:noWrap/>
            <w:hideMark/>
          </w:tcPr>
          <w:p w14:paraId="30591434" w14:textId="61229C6C"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355209</w:t>
            </w:r>
          </w:p>
        </w:tc>
      </w:tr>
      <w:tr w:rsidR="00000000" w:rsidRPr="003F6F22" w14:paraId="2C16F94E" w14:textId="77777777">
        <w:trPr>
          <w:trHeight w:val="300"/>
        </w:trPr>
        <w:tc>
          <w:tcPr>
            <w:tcW w:w="2995" w:type="dxa"/>
            <w:shd w:val="clear" w:color="auto" w:fill="auto"/>
            <w:noWrap/>
            <w:hideMark/>
          </w:tcPr>
          <w:p w14:paraId="257BF937" w14:textId="77777777" w:rsidR="00D808FC" w:rsidRPr="003F6F22" w:rsidRDefault="00D808FC">
            <w:pPr>
              <w:spacing w:after="0" w:line="240" w:lineRule="auto"/>
              <w:rPr>
                <w:rFonts w:ascii="Aptos Narrow" w:eastAsia="Times New Roman" w:hAnsi="Aptos Narrow"/>
                <w:color w:val="000000"/>
                <w:sz w:val="24"/>
                <w:szCs w:val="24"/>
                <w:lang w:eastAsia="en-US"/>
              </w:rPr>
            </w:pPr>
            <w:r w:rsidRPr="003F6F22">
              <w:rPr>
                <w:rFonts w:ascii="Aptos Narrow" w:eastAsia="Times New Roman" w:hAnsi="Aptos Narrow"/>
                <w:color w:val="000000"/>
                <w:sz w:val="24"/>
                <w:szCs w:val="24"/>
                <w:lang w:eastAsia="en-US"/>
              </w:rPr>
              <w:t>Electronics</w:t>
            </w:r>
          </w:p>
        </w:tc>
        <w:tc>
          <w:tcPr>
            <w:tcW w:w="2845" w:type="dxa"/>
            <w:shd w:val="clear" w:color="auto" w:fill="auto"/>
            <w:noWrap/>
            <w:hideMark/>
          </w:tcPr>
          <w:p w14:paraId="20147059" w14:textId="16BE5FD9"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5104861</w:t>
            </w:r>
          </w:p>
        </w:tc>
        <w:tc>
          <w:tcPr>
            <w:tcW w:w="3140" w:type="dxa"/>
            <w:shd w:val="clear" w:color="auto" w:fill="auto"/>
            <w:noWrap/>
            <w:hideMark/>
          </w:tcPr>
          <w:p w14:paraId="4B26D71B" w14:textId="07D7C4E3"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3050586</w:t>
            </w:r>
          </w:p>
        </w:tc>
      </w:tr>
      <w:tr w:rsidR="00000000" w:rsidRPr="003F6F22" w14:paraId="4E8C2E35" w14:textId="77777777">
        <w:trPr>
          <w:trHeight w:val="300"/>
        </w:trPr>
        <w:tc>
          <w:tcPr>
            <w:tcW w:w="2995" w:type="dxa"/>
            <w:shd w:val="clear" w:color="auto" w:fill="auto"/>
            <w:noWrap/>
            <w:hideMark/>
          </w:tcPr>
          <w:p w14:paraId="0866FEA7"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Health&amp;PersonalCare</w:t>
            </w:r>
            <w:proofErr w:type="spellEnd"/>
          </w:p>
        </w:tc>
        <w:tc>
          <w:tcPr>
            <w:tcW w:w="2845" w:type="dxa"/>
            <w:shd w:val="clear" w:color="auto" w:fill="auto"/>
            <w:noWrap/>
            <w:hideMark/>
          </w:tcPr>
          <w:p w14:paraId="724413EC" w14:textId="206FCA39"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1900</w:t>
            </w:r>
          </w:p>
        </w:tc>
        <w:tc>
          <w:tcPr>
            <w:tcW w:w="3140" w:type="dxa"/>
            <w:shd w:val="clear" w:color="auto" w:fill="auto"/>
            <w:noWrap/>
            <w:hideMark/>
          </w:tcPr>
          <w:p w14:paraId="38BD3AF9" w14:textId="7BA8F048"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899</w:t>
            </w:r>
          </w:p>
        </w:tc>
      </w:tr>
      <w:tr w:rsidR="00000000" w:rsidRPr="003F6F22" w14:paraId="1E78D33F" w14:textId="77777777">
        <w:trPr>
          <w:trHeight w:val="300"/>
        </w:trPr>
        <w:tc>
          <w:tcPr>
            <w:tcW w:w="2995" w:type="dxa"/>
            <w:shd w:val="clear" w:color="auto" w:fill="auto"/>
            <w:noWrap/>
            <w:hideMark/>
          </w:tcPr>
          <w:p w14:paraId="72D59997"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Home&amp;Kitchen</w:t>
            </w:r>
            <w:proofErr w:type="spellEnd"/>
          </w:p>
        </w:tc>
        <w:tc>
          <w:tcPr>
            <w:tcW w:w="2845" w:type="dxa"/>
            <w:shd w:val="clear" w:color="auto" w:fill="auto"/>
            <w:noWrap/>
            <w:hideMark/>
          </w:tcPr>
          <w:p w14:paraId="07723D1B" w14:textId="7BAD9DA2"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1862110</w:t>
            </w:r>
          </w:p>
        </w:tc>
        <w:tc>
          <w:tcPr>
            <w:tcW w:w="3140" w:type="dxa"/>
            <w:shd w:val="clear" w:color="auto" w:fill="auto"/>
            <w:noWrap/>
            <w:hideMark/>
          </w:tcPr>
          <w:p w14:paraId="449EE30A" w14:textId="1B1706B9"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1042017</w:t>
            </w:r>
          </w:p>
        </w:tc>
      </w:tr>
      <w:tr w:rsidR="00000000" w:rsidRPr="003F6F22" w14:paraId="35B65123" w14:textId="77777777">
        <w:trPr>
          <w:trHeight w:val="300"/>
        </w:trPr>
        <w:tc>
          <w:tcPr>
            <w:tcW w:w="2995" w:type="dxa"/>
            <w:shd w:val="clear" w:color="auto" w:fill="auto"/>
            <w:noWrap/>
            <w:hideMark/>
          </w:tcPr>
          <w:p w14:paraId="1C4CDED9"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HomeImprovement</w:t>
            </w:r>
            <w:proofErr w:type="spellEnd"/>
          </w:p>
        </w:tc>
        <w:tc>
          <w:tcPr>
            <w:tcW w:w="2845" w:type="dxa"/>
            <w:shd w:val="clear" w:color="auto" w:fill="auto"/>
            <w:noWrap/>
            <w:hideMark/>
          </w:tcPr>
          <w:p w14:paraId="4C0DDED5" w14:textId="4E854124"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1598</w:t>
            </w:r>
          </w:p>
        </w:tc>
        <w:tc>
          <w:tcPr>
            <w:tcW w:w="3140" w:type="dxa"/>
            <w:shd w:val="clear" w:color="auto" w:fill="auto"/>
            <w:noWrap/>
            <w:hideMark/>
          </w:tcPr>
          <w:p w14:paraId="4B2A6D77" w14:textId="5D69B7C1"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674</w:t>
            </w:r>
          </w:p>
        </w:tc>
      </w:tr>
      <w:tr w:rsidR="00000000" w:rsidRPr="003F6F22" w14:paraId="2E6A2F0B" w14:textId="77777777">
        <w:trPr>
          <w:trHeight w:val="300"/>
        </w:trPr>
        <w:tc>
          <w:tcPr>
            <w:tcW w:w="2995" w:type="dxa"/>
            <w:shd w:val="clear" w:color="auto" w:fill="auto"/>
            <w:noWrap/>
            <w:hideMark/>
          </w:tcPr>
          <w:p w14:paraId="2E537C90"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MusicalInstruments</w:t>
            </w:r>
            <w:proofErr w:type="spellEnd"/>
          </w:p>
        </w:tc>
        <w:tc>
          <w:tcPr>
            <w:tcW w:w="2845" w:type="dxa"/>
            <w:shd w:val="clear" w:color="auto" w:fill="auto"/>
            <w:noWrap/>
            <w:hideMark/>
          </w:tcPr>
          <w:p w14:paraId="53DE79C7" w14:textId="6920F47E"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2694</w:t>
            </w:r>
          </w:p>
        </w:tc>
        <w:tc>
          <w:tcPr>
            <w:tcW w:w="3140" w:type="dxa"/>
            <w:shd w:val="clear" w:color="auto" w:fill="auto"/>
            <w:noWrap/>
            <w:hideMark/>
          </w:tcPr>
          <w:p w14:paraId="18F29C7D" w14:textId="3BBB4B11"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1276</w:t>
            </w:r>
          </w:p>
        </w:tc>
      </w:tr>
      <w:tr w:rsidR="00000000" w:rsidRPr="003F6F22" w14:paraId="42A7E55B" w14:textId="77777777">
        <w:trPr>
          <w:trHeight w:val="300"/>
        </w:trPr>
        <w:tc>
          <w:tcPr>
            <w:tcW w:w="2995" w:type="dxa"/>
            <w:shd w:val="clear" w:color="auto" w:fill="auto"/>
            <w:noWrap/>
            <w:hideMark/>
          </w:tcPr>
          <w:p w14:paraId="3A9B8559"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OfficeProducts</w:t>
            </w:r>
            <w:proofErr w:type="spellEnd"/>
          </w:p>
        </w:tc>
        <w:tc>
          <w:tcPr>
            <w:tcW w:w="2845" w:type="dxa"/>
            <w:shd w:val="clear" w:color="auto" w:fill="auto"/>
            <w:noWrap/>
            <w:hideMark/>
          </w:tcPr>
          <w:p w14:paraId="7B5784B0" w14:textId="30506DA0"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12313</w:t>
            </w:r>
          </w:p>
        </w:tc>
        <w:tc>
          <w:tcPr>
            <w:tcW w:w="3140" w:type="dxa"/>
            <w:shd w:val="clear" w:color="auto" w:fill="auto"/>
            <w:noWrap/>
            <w:hideMark/>
          </w:tcPr>
          <w:p w14:paraId="678A6093" w14:textId="1B3BB0DB"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9349</w:t>
            </w:r>
          </w:p>
        </w:tc>
      </w:tr>
      <w:tr w:rsidR="00000000" w:rsidRPr="003F6F22" w14:paraId="1B9E842C" w14:textId="77777777">
        <w:trPr>
          <w:trHeight w:val="300"/>
        </w:trPr>
        <w:tc>
          <w:tcPr>
            <w:tcW w:w="2995" w:type="dxa"/>
            <w:shd w:val="clear" w:color="auto" w:fill="auto"/>
            <w:noWrap/>
            <w:hideMark/>
          </w:tcPr>
          <w:p w14:paraId="3E16BADC" w14:textId="77777777" w:rsidR="00D808FC" w:rsidRPr="003F6F22" w:rsidRDefault="00D808FC">
            <w:pPr>
              <w:spacing w:after="0" w:line="240" w:lineRule="auto"/>
              <w:rPr>
                <w:rFonts w:ascii="Aptos Narrow" w:eastAsia="Times New Roman" w:hAnsi="Aptos Narrow"/>
                <w:color w:val="000000"/>
                <w:sz w:val="24"/>
                <w:szCs w:val="24"/>
                <w:lang w:eastAsia="en-US"/>
              </w:rPr>
            </w:pPr>
            <w:proofErr w:type="spellStart"/>
            <w:r w:rsidRPr="003F6F22">
              <w:rPr>
                <w:rFonts w:ascii="Aptos Narrow" w:eastAsia="Times New Roman" w:hAnsi="Aptos Narrow"/>
                <w:color w:val="000000"/>
                <w:sz w:val="24"/>
                <w:szCs w:val="24"/>
                <w:lang w:eastAsia="en-US"/>
              </w:rPr>
              <w:t>Toys&amp;Games</w:t>
            </w:r>
            <w:proofErr w:type="spellEnd"/>
          </w:p>
        </w:tc>
        <w:tc>
          <w:tcPr>
            <w:tcW w:w="2845" w:type="dxa"/>
            <w:shd w:val="clear" w:color="auto" w:fill="auto"/>
            <w:noWrap/>
            <w:hideMark/>
          </w:tcPr>
          <w:p w14:paraId="090B6BDB" w14:textId="188A6387" w:rsidR="00D808FC" w:rsidRPr="003F6F22" w:rsidRDefault="00D808FC">
            <w:pPr>
              <w:spacing w:after="0" w:line="240" w:lineRule="auto"/>
              <w:jc w:val="right"/>
              <w:rPr>
                <w:rFonts w:ascii="Aptos Narrow" w:eastAsia="Times New Roman" w:hAnsi="Aptos Narrow"/>
                <w:color w:val="000000"/>
                <w:sz w:val="24"/>
                <w:szCs w:val="24"/>
                <w:lang w:eastAsia="en-US"/>
              </w:rPr>
            </w:pPr>
            <w:r>
              <w:rPr>
                <w:sz w:val="24"/>
                <w:szCs w:val="24"/>
              </w:rPr>
              <w:t>₹</w:t>
            </w:r>
            <w:r>
              <w:rPr>
                <w:rFonts w:ascii="Aptos Narrow" w:hAnsi="Aptos Narrow"/>
                <w:color w:val="000000"/>
                <w:sz w:val="24"/>
                <w:szCs w:val="24"/>
              </w:rPr>
              <w:t>150</w:t>
            </w:r>
          </w:p>
        </w:tc>
        <w:tc>
          <w:tcPr>
            <w:tcW w:w="3140" w:type="dxa"/>
            <w:shd w:val="clear" w:color="auto" w:fill="auto"/>
            <w:noWrap/>
            <w:hideMark/>
          </w:tcPr>
          <w:p w14:paraId="1635738C" w14:textId="32A814B7" w:rsidR="00D808FC" w:rsidRPr="003F6F22" w:rsidRDefault="00D808FC">
            <w:pPr>
              <w:spacing w:after="0" w:line="240" w:lineRule="auto"/>
              <w:jc w:val="right"/>
              <w:rPr>
                <w:rFonts w:ascii="Aptos Narrow" w:eastAsia="Times New Roman" w:hAnsi="Aptos Narrow"/>
                <w:color w:val="000000"/>
                <w:sz w:val="24"/>
                <w:szCs w:val="24"/>
                <w:lang w:eastAsia="en-US"/>
              </w:rPr>
            </w:pPr>
            <w:r>
              <w:t xml:space="preserve">₹ </w:t>
            </w:r>
            <w:r w:rsidRPr="003F6F22">
              <w:rPr>
                <w:rFonts w:ascii="Aptos Narrow" w:eastAsia="Times New Roman" w:hAnsi="Aptos Narrow"/>
                <w:color w:val="000000"/>
                <w:sz w:val="24"/>
                <w:szCs w:val="24"/>
                <w:lang w:eastAsia="en-US"/>
              </w:rPr>
              <w:t>150</w:t>
            </w:r>
          </w:p>
        </w:tc>
      </w:tr>
      <w:tr w:rsidR="00000000" w:rsidRPr="003F6F22" w14:paraId="740E46F8" w14:textId="77777777">
        <w:trPr>
          <w:trHeight w:val="300"/>
        </w:trPr>
        <w:tc>
          <w:tcPr>
            <w:tcW w:w="2995" w:type="dxa"/>
            <w:shd w:val="clear" w:color="auto" w:fill="auto"/>
            <w:noWrap/>
            <w:hideMark/>
          </w:tcPr>
          <w:p w14:paraId="2B415C4F" w14:textId="77777777" w:rsidR="00D808FC" w:rsidRPr="003F6F22" w:rsidRDefault="00D808FC">
            <w:pPr>
              <w:spacing w:after="0" w:line="240" w:lineRule="auto"/>
              <w:rPr>
                <w:rFonts w:ascii="Aptos Narrow" w:eastAsia="Times New Roman" w:hAnsi="Aptos Narrow"/>
                <w:b/>
                <w:bCs/>
                <w:color w:val="000000"/>
                <w:sz w:val="24"/>
                <w:szCs w:val="24"/>
                <w:lang w:eastAsia="en-US"/>
              </w:rPr>
            </w:pPr>
            <w:r w:rsidRPr="003F6F22">
              <w:rPr>
                <w:rFonts w:ascii="Aptos Narrow" w:eastAsia="Times New Roman" w:hAnsi="Aptos Narrow"/>
                <w:b/>
                <w:bCs/>
                <w:color w:val="000000"/>
                <w:sz w:val="24"/>
                <w:szCs w:val="24"/>
                <w:lang w:eastAsia="en-US"/>
              </w:rPr>
              <w:t>Grand Total</w:t>
            </w:r>
          </w:p>
        </w:tc>
        <w:tc>
          <w:tcPr>
            <w:tcW w:w="2845" w:type="dxa"/>
            <w:shd w:val="clear" w:color="auto" w:fill="auto"/>
            <w:noWrap/>
            <w:hideMark/>
          </w:tcPr>
          <w:p w14:paraId="057F11C1" w14:textId="1018E1B3" w:rsidR="00D808FC" w:rsidRPr="003F6F22" w:rsidRDefault="00D808FC">
            <w:pPr>
              <w:spacing w:after="0" w:line="240" w:lineRule="auto"/>
              <w:jc w:val="right"/>
              <w:rPr>
                <w:rFonts w:ascii="Aptos Narrow" w:eastAsia="Times New Roman" w:hAnsi="Aptos Narrow"/>
                <w:b/>
                <w:bCs/>
                <w:color w:val="000000"/>
                <w:sz w:val="24"/>
                <w:szCs w:val="24"/>
                <w:lang w:eastAsia="en-US"/>
              </w:rPr>
            </w:pPr>
            <w:r>
              <w:rPr>
                <w:sz w:val="24"/>
                <w:szCs w:val="24"/>
              </w:rPr>
              <w:t>₹</w:t>
            </w:r>
            <w:r>
              <w:rPr>
                <w:rFonts w:ascii="Aptos Narrow" w:hAnsi="Aptos Narrow"/>
                <w:b/>
                <w:bCs/>
                <w:color w:val="000000"/>
                <w:sz w:val="24"/>
                <w:szCs w:val="24"/>
              </w:rPr>
              <w:t>7683982</w:t>
            </w:r>
          </w:p>
        </w:tc>
        <w:tc>
          <w:tcPr>
            <w:tcW w:w="3140" w:type="dxa"/>
            <w:shd w:val="clear" w:color="auto" w:fill="auto"/>
            <w:noWrap/>
            <w:hideMark/>
          </w:tcPr>
          <w:p w14:paraId="76D8BE6D" w14:textId="752F8F44" w:rsidR="00D808FC" w:rsidRPr="003F6F22" w:rsidRDefault="00D808FC">
            <w:pPr>
              <w:spacing w:after="0" w:line="240" w:lineRule="auto"/>
              <w:jc w:val="right"/>
              <w:rPr>
                <w:rFonts w:ascii="Aptos Narrow" w:eastAsia="Times New Roman" w:hAnsi="Aptos Narrow"/>
                <w:b/>
                <w:bCs/>
                <w:color w:val="000000"/>
                <w:sz w:val="24"/>
                <w:szCs w:val="24"/>
                <w:lang w:eastAsia="en-US"/>
              </w:rPr>
            </w:pPr>
            <w:r>
              <w:t xml:space="preserve">₹ </w:t>
            </w:r>
            <w:r w:rsidRPr="003F6F22">
              <w:rPr>
                <w:rFonts w:ascii="Aptos Narrow" w:eastAsia="Times New Roman" w:hAnsi="Aptos Narrow"/>
                <w:b/>
                <w:bCs/>
                <w:color w:val="000000"/>
                <w:sz w:val="24"/>
                <w:szCs w:val="24"/>
                <w:lang w:eastAsia="en-US"/>
              </w:rPr>
              <w:t>4462499</w:t>
            </w:r>
          </w:p>
        </w:tc>
      </w:tr>
    </w:tbl>
    <w:p w14:paraId="5096C485" w14:textId="64A7C3BD" w:rsidR="0049393A" w:rsidRDefault="00000000" w:rsidP="001A41C7">
      <w:pPr>
        <w:jc w:val="both"/>
      </w:pPr>
      <w:r>
        <w:t>Insight/Interpretation: This analysis reveals the significant impact of discounts on potential revenue across categories. Overall, the total actual price of products is ₹7,68</w:t>
      </w:r>
      <w:r w:rsidR="001A41C7">
        <w:t>3</w:t>
      </w:r>
      <w:r>
        <w:t>,</w:t>
      </w:r>
      <w:r w:rsidR="001A41C7">
        <w:t>982</w:t>
      </w:r>
      <w:r>
        <w:t>, but after discounts, the total discounted price drops to ₹4,</w:t>
      </w:r>
      <w:r w:rsidR="001A41C7">
        <w:t>462</w:t>
      </w:r>
      <w:r>
        <w:t>,</w:t>
      </w:r>
      <w:r w:rsidR="001A41C7">
        <w:t>499</w:t>
      </w:r>
      <w:r>
        <w:t>, representing a substantial reduction in potential revenue.</w:t>
      </w:r>
    </w:p>
    <w:p w14:paraId="0DC8A51F" w14:textId="6A6DB81F" w:rsidR="0049393A" w:rsidRDefault="00000000" w:rsidP="001A41C7">
      <w:pPr>
        <w:jc w:val="both"/>
      </w:pPr>
      <w:r>
        <w:t>"Electronics" shows the largest absolute difference between actual and discounted prices (approx. ₹2.</w:t>
      </w:r>
      <w:r w:rsidR="001A41C7">
        <w:t>05</w:t>
      </w:r>
      <w:r>
        <w:t xml:space="preserve"> million), reflecting its high volume and significant average discount (as seen in Question 1). "Home &amp; Kitchen" also has a large difference (approx. ₹0.82 million). This indicates that while discounts in these categories are effective in driving sales, they also significantly impact the immediate revenue intake.</w:t>
      </w:r>
      <w:r w:rsidR="001A41C7">
        <w:t xml:space="preserve"> </w:t>
      </w:r>
      <w:r>
        <w:t>Categories like "Toys &amp; Games" show no difference, as they have 0% average discount, and</w:t>
      </w:r>
      <w:r w:rsidR="001A41C7">
        <w:t xml:space="preserve"> </w:t>
      </w:r>
      <w:r>
        <w:t>"</w:t>
      </w:r>
      <w:proofErr w:type="spellStart"/>
      <w:r>
        <w:t>Officeproducts</w:t>
      </w:r>
      <w:proofErr w:type="spellEnd"/>
      <w:r>
        <w:t>" show a minimal difference, aligning with their low discount percentages. Sellers need to balance the attraction of discounts with their impact on overall profitability, especially in high-volume, heavily discounted categories.</w:t>
      </w:r>
    </w:p>
    <w:p w14:paraId="6573575F" w14:textId="77777777" w:rsidR="0049393A" w:rsidRDefault="0049393A"/>
    <w:p w14:paraId="14EBD1CC" w14:textId="77777777" w:rsidR="0049393A" w:rsidRPr="001A41C7" w:rsidRDefault="00000000">
      <w:pPr>
        <w:rPr>
          <w:b/>
          <w:bCs/>
        </w:rPr>
      </w:pPr>
      <w:r w:rsidRPr="001A41C7">
        <w:rPr>
          <w:b/>
          <w:bCs/>
        </w:rPr>
        <w:t>Question 6: Which products have the highest number of reviews?</w:t>
      </w:r>
    </w:p>
    <w:p w14:paraId="35DC435F" w14:textId="77777777" w:rsidR="0049393A" w:rsidRDefault="00000000" w:rsidP="00F916FF">
      <w:pPr>
        <w:jc w:val="both"/>
      </w:pPr>
      <w:r>
        <w:t>Methodology/Approach: Utilized an Excel Pivot Table. '</w:t>
      </w:r>
      <w:proofErr w:type="spellStart"/>
      <w:proofErr w:type="gramStart"/>
      <w:r>
        <w:t>product</w:t>
      </w:r>
      <w:proofErr w:type="gramEnd"/>
      <w:r>
        <w:t>_name</w:t>
      </w:r>
      <w:proofErr w:type="spellEnd"/>
      <w:r>
        <w:t>' was placed in the Rows area, and '</w:t>
      </w:r>
      <w:proofErr w:type="spellStart"/>
      <w:r>
        <w:t>rating_count</w:t>
      </w:r>
      <w:proofErr w:type="spellEnd"/>
      <w:r>
        <w:t xml:space="preserve">' was placed in the Values area, set to show the 'Sum'. The results were then sorted in descending order by 'Sum of </w:t>
      </w:r>
      <w:proofErr w:type="spellStart"/>
      <w:r>
        <w:t>rating_count</w:t>
      </w:r>
      <w:proofErr w:type="spellEnd"/>
      <w:r>
        <w:t>'.</w:t>
      </w:r>
    </w:p>
    <w:p w14:paraId="5A97AA28" w14:textId="77777777" w:rsidR="0049393A" w:rsidRPr="00F916FF" w:rsidRDefault="00000000">
      <w:pPr>
        <w:rPr>
          <w:i/>
          <w:iCs/>
        </w:rPr>
      </w:pPr>
      <w:r w:rsidRPr="00F916FF">
        <w:rPr>
          <w:i/>
          <w:iCs/>
        </w:rPr>
        <w:t>Result:</w:t>
      </w:r>
    </w:p>
    <w:tbl>
      <w:tblPr>
        <w:tblW w:w="51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564"/>
        <w:gridCol w:w="2536"/>
      </w:tblGrid>
      <w:tr w:rsidR="00000000" w:rsidRPr="00F916FF" w14:paraId="4CCB13D9" w14:textId="77777777">
        <w:trPr>
          <w:trHeight w:val="300"/>
        </w:trPr>
        <w:tc>
          <w:tcPr>
            <w:tcW w:w="5100" w:type="dxa"/>
            <w:gridSpan w:val="2"/>
            <w:shd w:val="clear" w:color="auto" w:fill="auto"/>
            <w:noWrap/>
            <w:hideMark/>
          </w:tcPr>
          <w:p w14:paraId="1DA7E363" w14:textId="77777777" w:rsidR="00F916FF" w:rsidRPr="00F916FF" w:rsidRDefault="00F916FF">
            <w:pPr>
              <w:spacing w:after="0" w:line="240" w:lineRule="auto"/>
              <w:rPr>
                <w:rFonts w:ascii="Aptos Narrow" w:eastAsia="Times New Roman" w:hAnsi="Aptos Narrow"/>
                <w:b/>
                <w:bCs/>
                <w:color w:val="000000"/>
                <w:sz w:val="16"/>
                <w:szCs w:val="16"/>
                <w:lang w:eastAsia="en-US"/>
              </w:rPr>
            </w:pPr>
            <w:r w:rsidRPr="00F916FF">
              <w:rPr>
                <w:rFonts w:ascii="Aptos Narrow" w:eastAsia="Times New Roman" w:hAnsi="Aptos Narrow"/>
                <w:b/>
                <w:bCs/>
                <w:color w:val="000000"/>
                <w:sz w:val="16"/>
                <w:szCs w:val="16"/>
                <w:lang w:eastAsia="en-US"/>
              </w:rPr>
              <w:t>PRODUCTS WITH THE HIGHEST NUMBER OF REVIEWS</w:t>
            </w:r>
          </w:p>
        </w:tc>
      </w:tr>
      <w:tr w:rsidR="00000000" w:rsidRPr="00F916FF" w14:paraId="6DD4AA52" w14:textId="77777777">
        <w:trPr>
          <w:trHeight w:val="300"/>
        </w:trPr>
        <w:tc>
          <w:tcPr>
            <w:tcW w:w="2564" w:type="dxa"/>
            <w:shd w:val="clear" w:color="auto" w:fill="auto"/>
            <w:noWrap/>
            <w:hideMark/>
          </w:tcPr>
          <w:p w14:paraId="25C53F3B" w14:textId="77777777" w:rsidR="00F916FF" w:rsidRPr="00F916FF" w:rsidRDefault="00F916FF">
            <w:pPr>
              <w:spacing w:after="0" w:line="240" w:lineRule="auto"/>
              <w:rPr>
                <w:rFonts w:ascii="Aptos Narrow" w:eastAsia="Times New Roman" w:hAnsi="Aptos Narrow"/>
                <w:b/>
                <w:bCs/>
                <w:color w:val="000000"/>
                <w:sz w:val="24"/>
                <w:szCs w:val="24"/>
                <w:lang w:eastAsia="en-US"/>
              </w:rPr>
            </w:pPr>
            <w:r w:rsidRPr="00F916FF">
              <w:rPr>
                <w:rFonts w:ascii="Aptos Narrow" w:eastAsia="Times New Roman" w:hAnsi="Aptos Narrow"/>
                <w:b/>
                <w:bCs/>
                <w:color w:val="000000"/>
                <w:sz w:val="24"/>
                <w:szCs w:val="24"/>
                <w:lang w:eastAsia="en-US"/>
              </w:rPr>
              <w:t>Row Labels</w:t>
            </w:r>
          </w:p>
        </w:tc>
        <w:tc>
          <w:tcPr>
            <w:tcW w:w="2536" w:type="dxa"/>
            <w:shd w:val="clear" w:color="auto" w:fill="auto"/>
            <w:noWrap/>
            <w:hideMark/>
          </w:tcPr>
          <w:p w14:paraId="1B177448" w14:textId="77777777" w:rsidR="00F916FF" w:rsidRPr="00F916FF" w:rsidRDefault="00F916FF">
            <w:pPr>
              <w:spacing w:after="0" w:line="240" w:lineRule="auto"/>
              <w:rPr>
                <w:rFonts w:ascii="Aptos Narrow" w:eastAsia="Times New Roman" w:hAnsi="Aptos Narrow"/>
                <w:b/>
                <w:bCs/>
                <w:color w:val="000000"/>
                <w:sz w:val="24"/>
                <w:szCs w:val="24"/>
                <w:lang w:eastAsia="en-US"/>
              </w:rPr>
            </w:pPr>
            <w:r w:rsidRPr="00F916FF">
              <w:rPr>
                <w:rFonts w:ascii="Aptos Narrow" w:eastAsia="Times New Roman" w:hAnsi="Aptos Narrow"/>
                <w:b/>
                <w:bCs/>
                <w:color w:val="000000"/>
                <w:sz w:val="24"/>
                <w:szCs w:val="24"/>
                <w:lang w:eastAsia="en-US"/>
              </w:rPr>
              <w:t xml:space="preserve">Sum of </w:t>
            </w:r>
            <w:proofErr w:type="spellStart"/>
            <w:r w:rsidRPr="00F916FF">
              <w:rPr>
                <w:rFonts w:ascii="Aptos Narrow" w:eastAsia="Times New Roman" w:hAnsi="Aptos Narrow"/>
                <w:b/>
                <w:bCs/>
                <w:color w:val="000000"/>
                <w:sz w:val="24"/>
                <w:szCs w:val="24"/>
                <w:lang w:eastAsia="en-US"/>
              </w:rPr>
              <w:t>rating_count</w:t>
            </w:r>
            <w:proofErr w:type="spellEnd"/>
          </w:p>
        </w:tc>
      </w:tr>
      <w:tr w:rsidR="00000000" w:rsidRPr="00F916FF" w14:paraId="68BB0B06" w14:textId="77777777">
        <w:trPr>
          <w:trHeight w:val="300"/>
        </w:trPr>
        <w:tc>
          <w:tcPr>
            <w:tcW w:w="2564" w:type="dxa"/>
            <w:shd w:val="clear" w:color="auto" w:fill="auto"/>
            <w:noWrap/>
            <w:hideMark/>
          </w:tcPr>
          <w:p w14:paraId="12970686" w14:textId="77777777" w:rsidR="00F916FF" w:rsidRPr="00F916FF" w:rsidRDefault="00F916FF">
            <w:pPr>
              <w:spacing w:after="0" w:line="240" w:lineRule="auto"/>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In-Ear</w:t>
            </w:r>
          </w:p>
        </w:tc>
        <w:tc>
          <w:tcPr>
            <w:tcW w:w="2536" w:type="dxa"/>
            <w:shd w:val="clear" w:color="auto" w:fill="auto"/>
            <w:noWrap/>
            <w:hideMark/>
          </w:tcPr>
          <w:p w14:paraId="46E20A89"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4012352</w:t>
            </w:r>
          </w:p>
        </w:tc>
      </w:tr>
      <w:tr w:rsidR="00000000" w:rsidRPr="00F916FF" w14:paraId="0CBD31B9" w14:textId="77777777">
        <w:trPr>
          <w:trHeight w:val="300"/>
        </w:trPr>
        <w:tc>
          <w:tcPr>
            <w:tcW w:w="2564" w:type="dxa"/>
            <w:shd w:val="clear" w:color="auto" w:fill="auto"/>
            <w:noWrap/>
            <w:hideMark/>
          </w:tcPr>
          <w:p w14:paraId="6AA2DC8A" w14:textId="77777777" w:rsidR="00F916FF" w:rsidRPr="00F916FF" w:rsidRDefault="00F916FF">
            <w:pPr>
              <w:spacing w:after="0" w:line="240" w:lineRule="auto"/>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Smartphones</w:t>
            </w:r>
          </w:p>
        </w:tc>
        <w:tc>
          <w:tcPr>
            <w:tcW w:w="2536" w:type="dxa"/>
            <w:shd w:val="clear" w:color="auto" w:fill="auto"/>
            <w:noWrap/>
            <w:hideMark/>
          </w:tcPr>
          <w:p w14:paraId="04F3818A"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2493269</w:t>
            </w:r>
          </w:p>
        </w:tc>
      </w:tr>
      <w:tr w:rsidR="00000000" w:rsidRPr="00F916FF" w14:paraId="221771C6" w14:textId="77777777">
        <w:trPr>
          <w:trHeight w:val="300"/>
        </w:trPr>
        <w:tc>
          <w:tcPr>
            <w:tcW w:w="2564" w:type="dxa"/>
            <w:shd w:val="clear" w:color="auto" w:fill="auto"/>
            <w:noWrap/>
            <w:hideMark/>
          </w:tcPr>
          <w:p w14:paraId="51294E96"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USBCables</w:t>
            </w:r>
            <w:proofErr w:type="spellEnd"/>
          </w:p>
        </w:tc>
        <w:tc>
          <w:tcPr>
            <w:tcW w:w="2536" w:type="dxa"/>
            <w:shd w:val="clear" w:color="auto" w:fill="auto"/>
            <w:noWrap/>
            <w:hideMark/>
          </w:tcPr>
          <w:p w14:paraId="38B8BC2A"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2221880</w:t>
            </w:r>
          </w:p>
        </w:tc>
      </w:tr>
      <w:tr w:rsidR="00000000" w:rsidRPr="00F916FF" w14:paraId="5247CB10" w14:textId="77777777">
        <w:trPr>
          <w:trHeight w:val="300"/>
        </w:trPr>
        <w:tc>
          <w:tcPr>
            <w:tcW w:w="2564" w:type="dxa"/>
            <w:shd w:val="clear" w:color="auto" w:fill="auto"/>
            <w:noWrap/>
            <w:hideMark/>
          </w:tcPr>
          <w:p w14:paraId="78747C96"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SmartWatches</w:t>
            </w:r>
            <w:proofErr w:type="spellEnd"/>
          </w:p>
        </w:tc>
        <w:tc>
          <w:tcPr>
            <w:tcW w:w="2536" w:type="dxa"/>
            <w:shd w:val="clear" w:color="auto" w:fill="auto"/>
            <w:noWrap/>
            <w:hideMark/>
          </w:tcPr>
          <w:p w14:paraId="27DC8785"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1227959</w:t>
            </w:r>
          </w:p>
        </w:tc>
      </w:tr>
      <w:tr w:rsidR="00000000" w:rsidRPr="00F916FF" w14:paraId="1451C57C" w14:textId="77777777">
        <w:trPr>
          <w:trHeight w:val="315"/>
        </w:trPr>
        <w:tc>
          <w:tcPr>
            <w:tcW w:w="2564" w:type="dxa"/>
            <w:shd w:val="clear" w:color="auto" w:fill="auto"/>
            <w:noWrap/>
            <w:hideMark/>
          </w:tcPr>
          <w:p w14:paraId="2746052C"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SmartTelevisions</w:t>
            </w:r>
            <w:proofErr w:type="spellEnd"/>
          </w:p>
        </w:tc>
        <w:tc>
          <w:tcPr>
            <w:tcW w:w="2536" w:type="dxa"/>
            <w:shd w:val="clear" w:color="auto" w:fill="auto"/>
            <w:noWrap/>
            <w:hideMark/>
          </w:tcPr>
          <w:p w14:paraId="44413317"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686767</w:t>
            </w:r>
          </w:p>
        </w:tc>
      </w:tr>
      <w:tr w:rsidR="00000000" w:rsidRPr="00F916FF" w14:paraId="376E1679" w14:textId="77777777">
        <w:trPr>
          <w:trHeight w:val="315"/>
        </w:trPr>
        <w:tc>
          <w:tcPr>
            <w:tcW w:w="2564" w:type="dxa"/>
            <w:shd w:val="clear" w:color="auto" w:fill="auto"/>
            <w:noWrap/>
            <w:hideMark/>
          </w:tcPr>
          <w:p w14:paraId="2011EE81" w14:textId="77777777" w:rsidR="00F916FF" w:rsidRPr="00F916FF" w:rsidRDefault="00F916FF">
            <w:pPr>
              <w:spacing w:after="0" w:line="240" w:lineRule="auto"/>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Mice</w:t>
            </w:r>
          </w:p>
        </w:tc>
        <w:tc>
          <w:tcPr>
            <w:tcW w:w="2536" w:type="dxa"/>
            <w:shd w:val="clear" w:color="auto" w:fill="auto"/>
            <w:noWrap/>
            <w:hideMark/>
          </w:tcPr>
          <w:p w14:paraId="6AF79723"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407289</w:t>
            </w:r>
          </w:p>
        </w:tc>
      </w:tr>
      <w:tr w:rsidR="00000000" w:rsidRPr="00F916FF" w14:paraId="26D455C1" w14:textId="77777777">
        <w:trPr>
          <w:trHeight w:val="300"/>
        </w:trPr>
        <w:tc>
          <w:tcPr>
            <w:tcW w:w="2564" w:type="dxa"/>
            <w:shd w:val="clear" w:color="auto" w:fill="auto"/>
            <w:noWrap/>
            <w:hideMark/>
          </w:tcPr>
          <w:p w14:paraId="1560E412"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MixerGrinders</w:t>
            </w:r>
            <w:proofErr w:type="spellEnd"/>
          </w:p>
        </w:tc>
        <w:tc>
          <w:tcPr>
            <w:tcW w:w="2536" w:type="dxa"/>
            <w:shd w:val="clear" w:color="auto" w:fill="auto"/>
            <w:noWrap/>
            <w:hideMark/>
          </w:tcPr>
          <w:p w14:paraId="411A3E49"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318321</w:t>
            </w:r>
          </w:p>
        </w:tc>
      </w:tr>
      <w:tr w:rsidR="00000000" w:rsidRPr="00F916FF" w14:paraId="70653BFE" w14:textId="77777777">
        <w:trPr>
          <w:trHeight w:val="300"/>
        </w:trPr>
        <w:tc>
          <w:tcPr>
            <w:tcW w:w="2564" w:type="dxa"/>
            <w:shd w:val="clear" w:color="auto" w:fill="auto"/>
            <w:noWrap/>
            <w:hideMark/>
          </w:tcPr>
          <w:p w14:paraId="3AEAA1C8"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DryIrons</w:t>
            </w:r>
            <w:proofErr w:type="spellEnd"/>
          </w:p>
        </w:tc>
        <w:tc>
          <w:tcPr>
            <w:tcW w:w="2536" w:type="dxa"/>
            <w:shd w:val="clear" w:color="auto" w:fill="auto"/>
            <w:noWrap/>
            <w:hideMark/>
          </w:tcPr>
          <w:p w14:paraId="564D593C"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258512</w:t>
            </w:r>
          </w:p>
        </w:tc>
      </w:tr>
      <w:tr w:rsidR="00000000" w:rsidRPr="00F916FF" w14:paraId="257E8C4C" w14:textId="77777777">
        <w:trPr>
          <w:trHeight w:val="300"/>
        </w:trPr>
        <w:tc>
          <w:tcPr>
            <w:tcW w:w="2564" w:type="dxa"/>
            <w:shd w:val="clear" w:color="auto" w:fill="auto"/>
            <w:noWrap/>
            <w:hideMark/>
          </w:tcPr>
          <w:p w14:paraId="76BB805F"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InstantWaterHeaters</w:t>
            </w:r>
            <w:proofErr w:type="spellEnd"/>
          </w:p>
        </w:tc>
        <w:tc>
          <w:tcPr>
            <w:tcW w:w="2536" w:type="dxa"/>
            <w:shd w:val="clear" w:color="auto" w:fill="auto"/>
            <w:noWrap/>
            <w:hideMark/>
          </w:tcPr>
          <w:p w14:paraId="1238BB85"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143743</w:t>
            </w:r>
          </w:p>
        </w:tc>
      </w:tr>
      <w:tr w:rsidR="00000000" w:rsidRPr="00F916FF" w14:paraId="0832DB68" w14:textId="77777777">
        <w:trPr>
          <w:trHeight w:val="300"/>
        </w:trPr>
        <w:tc>
          <w:tcPr>
            <w:tcW w:w="2564" w:type="dxa"/>
            <w:shd w:val="clear" w:color="auto" w:fill="auto"/>
            <w:noWrap/>
            <w:hideMark/>
          </w:tcPr>
          <w:p w14:paraId="02D9152E" w14:textId="77777777" w:rsidR="00F916FF" w:rsidRPr="00F916FF" w:rsidRDefault="00F916FF">
            <w:pPr>
              <w:spacing w:after="0" w:line="240" w:lineRule="auto"/>
              <w:rPr>
                <w:rFonts w:ascii="Aptos Narrow" w:eastAsia="Times New Roman" w:hAnsi="Aptos Narrow"/>
                <w:color w:val="000000"/>
                <w:sz w:val="24"/>
                <w:szCs w:val="24"/>
                <w:lang w:eastAsia="en-US"/>
              </w:rPr>
            </w:pPr>
            <w:proofErr w:type="spellStart"/>
            <w:r w:rsidRPr="00F916FF">
              <w:rPr>
                <w:rFonts w:ascii="Aptos Narrow" w:eastAsia="Times New Roman" w:hAnsi="Aptos Narrow"/>
                <w:color w:val="000000"/>
                <w:sz w:val="24"/>
                <w:szCs w:val="24"/>
                <w:lang w:eastAsia="en-US"/>
              </w:rPr>
              <w:t>RemoteControls</w:t>
            </w:r>
            <w:proofErr w:type="spellEnd"/>
          </w:p>
        </w:tc>
        <w:tc>
          <w:tcPr>
            <w:tcW w:w="2536" w:type="dxa"/>
            <w:shd w:val="clear" w:color="auto" w:fill="auto"/>
            <w:noWrap/>
            <w:hideMark/>
          </w:tcPr>
          <w:p w14:paraId="5D0E49D2" w14:textId="77777777" w:rsidR="00F916FF" w:rsidRPr="00F916FF" w:rsidRDefault="00F916FF">
            <w:pPr>
              <w:spacing w:after="0" w:line="240" w:lineRule="auto"/>
              <w:jc w:val="right"/>
              <w:rPr>
                <w:rFonts w:ascii="Aptos Narrow" w:eastAsia="Times New Roman" w:hAnsi="Aptos Narrow"/>
                <w:color w:val="000000"/>
                <w:sz w:val="24"/>
                <w:szCs w:val="24"/>
                <w:lang w:eastAsia="en-US"/>
              </w:rPr>
            </w:pPr>
            <w:r w:rsidRPr="00F916FF">
              <w:rPr>
                <w:rFonts w:ascii="Aptos Narrow" w:eastAsia="Times New Roman" w:hAnsi="Aptos Narrow"/>
                <w:color w:val="000000"/>
                <w:sz w:val="24"/>
                <w:szCs w:val="24"/>
                <w:lang w:eastAsia="en-US"/>
              </w:rPr>
              <w:t>34485</w:t>
            </w:r>
          </w:p>
        </w:tc>
      </w:tr>
      <w:tr w:rsidR="00000000" w:rsidRPr="00F916FF" w14:paraId="0DDF0F3D" w14:textId="77777777">
        <w:trPr>
          <w:trHeight w:val="300"/>
        </w:trPr>
        <w:tc>
          <w:tcPr>
            <w:tcW w:w="2564" w:type="dxa"/>
            <w:shd w:val="clear" w:color="auto" w:fill="auto"/>
            <w:noWrap/>
            <w:hideMark/>
          </w:tcPr>
          <w:p w14:paraId="2217CE4B" w14:textId="77777777" w:rsidR="00F916FF" w:rsidRPr="00F916FF" w:rsidRDefault="00F916FF">
            <w:pPr>
              <w:spacing w:after="0" w:line="240" w:lineRule="auto"/>
              <w:rPr>
                <w:rFonts w:ascii="Aptos Narrow" w:eastAsia="Times New Roman" w:hAnsi="Aptos Narrow"/>
                <w:b/>
                <w:bCs/>
                <w:color w:val="000000"/>
                <w:sz w:val="24"/>
                <w:szCs w:val="24"/>
                <w:lang w:eastAsia="en-US"/>
              </w:rPr>
            </w:pPr>
            <w:r w:rsidRPr="00F916FF">
              <w:rPr>
                <w:rFonts w:ascii="Aptos Narrow" w:eastAsia="Times New Roman" w:hAnsi="Aptos Narrow"/>
                <w:b/>
                <w:bCs/>
                <w:color w:val="000000"/>
                <w:sz w:val="24"/>
                <w:szCs w:val="24"/>
                <w:lang w:eastAsia="en-US"/>
              </w:rPr>
              <w:t>Grand Total</w:t>
            </w:r>
          </w:p>
        </w:tc>
        <w:tc>
          <w:tcPr>
            <w:tcW w:w="2536" w:type="dxa"/>
            <w:shd w:val="clear" w:color="auto" w:fill="auto"/>
            <w:noWrap/>
            <w:hideMark/>
          </w:tcPr>
          <w:p w14:paraId="0651DEDA" w14:textId="77777777" w:rsidR="00F916FF" w:rsidRPr="00F916FF" w:rsidRDefault="00F916FF">
            <w:pPr>
              <w:spacing w:after="0" w:line="240" w:lineRule="auto"/>
              <w:jc w:val="right"/>
              <w:rPr>
                <w:rFonts w:ascii="Aptos Narrow" w:eastAsia="Times New Roman" w:hAnsi="Aptos Narrow"/>
                <w:b/>
                <w:bCs/>
                <w:color w:val="000000"/>
                <w:sz w:val="24"/>
                <w:szCs w:val="24"/>
                <w:lang w:eastAsia="en-US"/>
              </w:rPr>
            </w:pPr>
            <w:r w:rsidRPr="00F916FF">
              <w:rPr>
                <w:rFonts w:ascii="Aptos Narrow" w:eastAsia="Times New Roman" w:hAnsi="Aptos Narrow"/>
                <w:b/>
                <w:bCs/>
                <w:color w:val="000000"/>
                <w:sz w:val="24"/>
                <w:szCs w:val="24"/>
                <w:lang w:eastAsia="en-US"/>
              </w:rPr>
              <w:t>11804577</w:t>
            </w:r>
          </w:p>
        </w:tc>
      </w:tr>
    </w:tbl>
    <w:p w14:paraId="11FD3D76" w14:textId="4C40AAB3" w:rsidR="0049393A" w:rsidRDefault="00000000" w:rsidP="00F916FF">
      <w:pPr>
        <w:jc w:val="both"/>
      </w:pPr>
      <w:r>
        <w:t>Insight/Interpretation: The analysis of review counts by product name reveals the most popular and highly engaged products. "</w:t>
      </w:r>
      <w:r w:rsidR="00FA605E">
        <w:t>In-Ear Headphone</w:t>
      </w:r>
      <w:r>
        <w:t>" stands out significantly with over 4 million reviews, making it the product with the highest customer engagement. Other products with a very high number of reviews include "</w:t>
      </w:r>
      <w:r w:rsidR="00FA605E">
        <w:t>Smartphones</w:t>
      </w:r>
      <w:r>
        <w:t>", "</w:t>
      </w:r>
      <w:proofErr w:type="spellStart"/>
      <w:r w:rsidR="00FA605E">
        <w:t>USBCables</w:t>
      </w:r>
      <w:proofErr w:type="spellEnd"/>
      <w:r>
        <w:t>", "</w:t>
      </w:r>
      <w:proofErr w:type="spellStart"/>
      <w:r w:rsidR="00FA605E">
        <w:t>SmartWatches</w:t>
      </w:r>
      <w:proofErr w:type="spellEnd"/>
      <w:r>
        <w:t>", each exceeding 1 million reviews.</w:t>
      </w:r>
    </w:p>
    <w:p w14:paraId="1439765B" w14:textId="77777777" w:rsidR="0049393A" w:rsidRDefault="00000000" w:rsidP="00F916FF">
      <w:pPr>
        <w:jc w:val="both"/>
      </w:pPr>
      <w:r>
        <w:t xml:space="preserve">These products are highly visible and trusted by a large customer base. For </w:t>
      </w:r>
      <w:proofErr w:type="spellStart"/>
      <w:r>
        <w:t>RetailTech</w:t>
      </w:r>
      <w:proofErr w:type="spellEnd"/>
      <w:r>
        <w:t xml:space="preserve"> Insights' clients, these products represent strong performers that can be leveraged in marketing campaigns, used as benchmarks for product development, or serve as anchor products to drive traffic and cross-selling </w:t>
      </w:r>
      <w:r>
        <w:lastRenderedPageBreak/>
        <w:t>opportunities. The sheer volume of reviews for these products also provides a rich source of customer feedback for product refinement and service improvement.</w:t>
      </w:r>
    </w:p>
    <w:p w14:paraId="7B7E2F36" w14:textId="77777777" w:rsidR="0049393A" w:rsidRDefault="0049393A"/>
    <w:p w14:paraId="32E626A0" w14:textId="77777777" w:rsidR="0049393A" w:rsidRPr="00FA605E" w:rsidRDefault="00000000">
      <w:pPr>
        <w:rPr>
          <w:b/>
          <w:bCs/>
        </w:rPr>
      </w:pPr>
      <w:r w:rsidRPr="00FA605E">
        <w:rPr>
          <w:b/>
          <w:bCs/>
        </w:rPr>
        <w:t>Question 7: How many products have a discount of 50% or more?</w:t>
      </w:r>
    </w:p>
    <w:p w14:paraId="42649347" w14:textId="023C315E" w:rsidR="0049393A" w:rsidRDefault="00000000" w:rsidP="00B14015">
      <w:pPr>
        <w:jc w:val="both"/>
      </w:pPr>
      <w:r>
        <w:t>Methodology/Approach: A calculated field or helper column was created to categorize products based on whether their 'Discount (%)' was 50% or m</w:t>
      </w:r>
      <w:r w:rsidR="00B14015">
        <w:t>ore</w:t>
      </w:r>
      <w:r>
        <w:t>. An Excel Pivot Table was then used to count the occurrences within these categories.</w:t>
      </w:r>
    </w:p>
    <w:p w14:paraId="7ECB003C" w14:textId="77777777" w:rsidR="0049393A" w:rsidRPr="00461427" w:rsidRDefault="00000000">
      <w:pPr>
        <w:rPr>
          <w:i/>
          <w:iCs/>
        </w:rPr>
      </w:pPr>
      <w:r w:rsidRPr="00461427">
        <w:rPr>
          <w:i/>
          <w:iCs/>
        </w:rPr>
        <w:t>Result:</w:t>
      </w:r>
    </w:p>
    <w:tbl>
      <w:tblPr>
        <w:tblW w:w="5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488"/>
        <w:gridCol w:w="2952"/>
      </w:tblGrid>
      <w:tr w:rsidR="00000000" w:rsidRPr="00461427" w14:paraId="36A60852" w14:textId="77777777">
        <w:trPr>
          <w:trHeight w:val="300"/>
        </w:trPr>
        <w:tc>
          <w:tcPr>
            <w:tcW w:w="5440" w:type="dxa"/>
            <w:gridSpan w:val="2"/>
            <w:shd w:val="clear" w:color="auto" w:fill="auto"/>
            <w:noWrap/>
            <w:hideMark/>
          </w:tcPr>
          <w:p w14:paraId="7F4C8C0F" w14:textId="77777777" w:rsidR="00461427" w:rsidRPr="00461427" w:rsidRDefault="00461427">
            <w:pPr>
              <w:spacing w:after="0" w:line="240" w:lineRule="auto"/>
              <w:rPr>
                <w:rFonts w:ascii="Aptos Narrow" w:eastAsia="Times New Roman" w:hAnsi="Aptos Narrow"/>
                <w:b/>
                <w:bCs/>
                <w:color w:val="000000"/>
                <w:sz w:val="16"/>
                <w:szCs w:val="16"/>
                <w:lang w:eastAsia="en-US"/>
              </w:rPr>
            </w:pPr>
            <w:r w:rsidRPr="00461427">
              <w:rPr>
                <w:rFonts w:ascii="Aptos Narrow" w:eastAsia="Times New Roman" w:hAnsi="Aptos Narrow"/>
                <w:b/>
                <w:bCs/>
                <w:color w:val="000000"/>
                <w:sz w:val="16"/>
                <w:szCs w:val="16"/>
                <w:lang w:eastAsia="en-US"/>
              </w:rPr>
              <w:t>PRODUCTS WITH DISCOUNT OF 50% OR MORE</w:t>
            </w:r>
          </w:p>
        </w:tc>
      </w:tr>
      <w:tr w:rsidR="00000000" w:rsidRPr="00461427" w14:paraId="6708D370" w14:textId="77777777">
        <w:trPr>
          <w:trHeight w:val="300"/>
        </w:trPr>
        <w:tc>
          <w:tcPr>
            <w:tcW w:w="2488" w:type="dxa"/>
            <w:shd w:val="clear" w:color="auto" w:fill="auto"/>
            <w:noWrap/>
            <w:hideMark/>
          </w:tcPr>
          <w:p w14:paraId="1A9A08C9" w14:textId="77777777" w:rsidR="00461427" w:rsidRPr="00461427" w:rsidRDefault="00461427">
            <w:pPr>
              <w:spacing w:after="0" w:line="240" w:lineRule="auto"/>
              <w:rPr>
                <w:rFonts w:ascii="Aptos Narrow" w:eastAsia="Times New Roman" w:hAnsi="Aptos Narrow"/>
                <w:b/>
                <w:bCs/>
                <w:color w:val="000000"/>
                <w:sz w:val="24"/>
                <w:szCs w:val="24"/>
                <w:lang w:eastAsia="en-US"/>
              </w:rPr>
            </w:pPr>
            <w:r w:rsidRPr="00461427">
              <w:rPr>
                <w:rFonts w:ascii="Aptos Narrow" w:eastAsia="Times New Roman" w:hAnsi="Aptos Narrow"/>
                <w:b/>
                <w:bCs/>
                <w:color w:val="000000"/>
                <w:sz w:val="24"/>
                <w:szCs w:val="24"/>
                <w:lang w:eastAsia="en-US"/>
              </w:rPr>
              <w:t>Row Labels</w:t>
            </w:r>
          </w:p>
        </w:tc>
        <w:tc>
          <w:tcPr>
            <w:tcW w:w="2952" w:type="dxa"/>
            <w:shd w:val="clear" w:color="auto" w:fill="auto"/>
            <w:noWrap/>
            <w:hideMark/>
          </w:tcPr>
          <w:p w14:paraId="224FB614" w14:textId="77777777" w:rsidR="00461427" w:rsidRPr="00461427" w:rsidRDefault="00461427">
            <w:pPr>
              <w:spacing w:after="0" w:line="240" w:lineRule="auto"/>
              <w:rPr>
                <w:rFonts w:ascii="Aptos Narrow" w:eastAsia="Times New Roman" w:hAnsi="Aptos Narrow"/>
                <w:b/>
                <w:bCs/>
                <w:color w:val="000000"/>
                <w:sz w:val="24"/>
                <w:szCs w:val="24"/>
                <w:lang w:eastAsia="en-US"/>
              </w:rPr>
            </w:pPr>
            <w:r w:rsidRPr="00461427">
              <w:rPr>
                <w:rFonts w:ascii="Aptos Narrow" w:eastAsia="Times New Roman" w:hAnsi="Aptos Narrow"/>
                <w:b/>
                <w:bCs/>
                <w:color w:val="000000"/>
                <w:sz w:val="24"/>
                <w:szCs w:val="24"/>
                <w:lang w:eastAsia="en-US"/>
              </w:rPr>
              <w:t>Count of discount rating</w:t>
            </w:r>
          </w:p>
        </w:tc>
      </w:tr>
      <w:tr w:rsidR="00000000" w:rsidRPr="00461427" w14:paraId="27C3069D" w14:textId="77777777">
        <w:trPr>
          <w:trHeight w:val="300"/>
        </w:trPr>
        <w:tc>
          <w:tcPr>
            <w:tcW w:w="2488" w:type="dxa"/>
            <w:shd w:val="clear" w:color="auto" w:fill="auto"/>
            <w:noWrap/>
            <w:hideMark/>
          </w:tcPr>
          <w:p w14:paraId="58A4560A"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DryIrons</w:t>
            </w:r>
            <w:proofErr w:type="spellEnd"/>
          </w:p>
        </w:tc>
        <w:tc>
          <w:tcPr>
            <w:tcW w:w="2952" w:type="dxa"/>
            <w:shd w:val="clear" w:color="auto" w:fill="auto"/>
            <w:noWrap/>
            <w:hideMark/>
          </w:tcPr>
          <w:p w14:paraId="33859C1E"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24</w:t>
            </w:r>
          </w:p>
        </w:tc>
      </w:tr>
      <w:tr w:rsidR="00000000" w:rsidRPr="00461427" w14:paraId="0EEAD084" w14:textId="77777777">
        <w:trPr>
          <w:trHeight w:val="300"/>
        </w:trPr>
        <w:tc>
          <w:tcPr>
            <w:tcW w:w="2488" w:type="dxa"/>
            <w:shd w:val="clear" w:color="auto" w:fill="auto"/>
            <w:noWrap/>
            <w:hideMark/>
          </w:tcPr>
          <w:p w14:paraId="7FE17518" w14:textId="77777777" w:rsidR="00461427" w:rsidRPr="00461427" w:rsidRDefault="00461427">
            <w:pPr>
              <w:spacing w:after="0" w:line="240" w:lineRule="auto"/>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In-Ear</w:t>
            </w:r>
          </w:p>
        </w:tc>
        <w:tc>
          <w:tcPr>
            <w:tcW w:w="2952" w:type="dxa"/>
            <w:shd w:val="clear" w:color="auto" w:fill="auto"/>
            <w:noWrap/>
            <w:hideMark/>
          </w:tcPr>
          <w:p w14:paraId="0756258A"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51</w:t>
            </w:r>
          </w:p>
        </w:tc>
      </w:tr>
      <w:tr w:rsidR="00000000" w:rsidRPr="00461427" w14:paraId="1F8872F9" w14:textId="77777777">
        <w:trPr>
          <w:trHeight w:val="300"/>
        </w:trPr>
        <w:tc>
          <w:tcPr>
            <w:tcW w:w="2488" w:type="dxa"/>
            <w:shd w:val="clear" w:color="auto" w:fill="auto"/>
            <w:noWrap/>
            <w:hideMark/>
          </w:tcPr>
          <w:p w14:paraId="614DFFF7"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InstantWaterHeaters</w:t>
            </w:r>
            <w:proofErr w:type="spellEnd"/>
          </w:p>
        </w:tc>
        <w:tc>
          <w:tcPr>
            <w:tcW w:w="2952" w:type="dxa"/>
            <w:shd w:val="clear" w:color="auto" w:fill="auto"/>
            <w:noWrap/>
            <w:hideMark/>
          </w:tcPr>
          <w:p w14:paraId="0861806C"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23</w:t>
            </w:r>
          </w:p>
        </w:tc>
      </w:tr>
      <w:tr w:rsidR="00000000" w:rsidRPr="00461427" w14:paraId="30A75528" w14:textId="77777777">
        <w:trPr>
          <w:trHeight w:val="300"/>
        </w:trPr>
        <w:tc>
          <w:tcPr>
            <w:tcW w:w="2488" w:type="dxa"/>
            <w:shd w:val="clear" w:color="auto" w:fill="auto"/>
            <w:noWrap/>
            <w:hideMark/>
          </w:tcPr>
          <w:p w14:paraId="50AF75BA" w14:textId="77777777" w:rsidR="00461427" w:rsidRPr="00461427" w:rsidRDefault="00461427">
            <w:pPr>
              <w:spacing w:after="0" w:line="240" w:lineRule="auto"/>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Mice</w:t>
            </w:r>
          </w:p>
        </w:tc>
        <w:tc>
          <w:tcPr>
            <w:tcW w:w="2952" w:type="dxa"/>
            <w:shd w:val="clear" w:color="auto" w:fill="auto"/>
            <w:noWrap/>
            <w:hideMark/>
          </w:tcPr>
          <w:p w14:paraId="76442E0B"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24</w:t>
            </w:r>
          </w:p>
        </w:tc>
      </w:tr>
      <w:tr w:rsidR="00000000" w:rsidRPr="00461427" w14:paraId="23C3D76E" w14:textId="77777777">
        <w:trPr>
          <w:trHeight w:val="315"/>
        </w:trPr>
        <w:tc>
          <w:tcPr>
            <w:tcW w:w="2488" w:type="dxa"/>
            <w:shd w:val="clear" w:color="auto" w:fill="auto"/>
            <w:noWrap/>
            <w:hideMark/>
          </w:tcPr>
          <w:p w14:paraId="1E7AAE6F"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MixerGrinders</w:t>
            </w:r>
            <w:proofErr w:type="spellEnd"/>
          </w:p>
        </w:tc>
        <w:tc>
          <w:tcPr>
            <w:tcW w:w="2952" w:type="dxa"/>
            <w:shd w:val="clear" w:color="auto" w:fill="auto"/>
            <w:noWrap/>
            <w:hideMark/>
          </w:tcPr>
          <w:p w14:paraId="63829610"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27</w:t>
            </w:r>
          </w:p>
        </w:tc>
      </w:tr>
      <w:tr w:rsidR="00000000" w:rsidRPr="00461427" w14:paraId="085B2D9E" w14:textId="77777777">
        <w:trPr>
          <w:trHeight w:val="315"/>
        </w:trPr>
        <w:tc>
          <w:tcPr>
            <w:tcW w:w="2488" w:type="dxa"/>
            <w:shd w:val="clear" w:color="auto" w:fill="auto"/>
            <w:noWrap/>
            <w:hideMark/>
          </w:tcPr>
          <w:p w14:paraId="2B2C54DA"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RemoteControls</w:t>
            </w:r>
            <w:proofErr w:type="spellEnd"/>
          </w:p>
        </w:tc>
        <w:tc>
          <w:tcPr>
            <w:tcW w:w="2952" w:type="dxa"/>
            <w:shd w:val="clear" w:color="auto" w:fill="auto"/>
            <w:noWrap/>
            <w:hideMark/>
          </w:tcPr>
          <w:p w14:paraId="5EC00A62"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49</w:t>
            </w:r>
          </w:p>
        </w:tc>
      </w:tr>
      <w:tr w:rsidR="00000000" w:rsidRPr="00461427" w14:paraId="33AD72B0" w14:textId="77777777">
        <w:trPr>
          <w:trHeight w:val="300"/>
        </w:trPr>
        <w:tc>
          <w:tcPr>
            <w:tcW w:w="2488" w:type="dxa"/>
            <w:shd w:val="clear" w:color="auto" w:fill="auto"/>
            <w:noWrap/>
            <w:hideMark/>
          </w:tcPr>
          <w:p w14:paraId="2CF1BBF9" w14:textId="77777777" w:rsidR="00461427" w:rsidRPr="00461427" w:rsidRDefault="00461427">
            <w:pPr>
              <w:spacing w:after="0" w:line="240" w:lineRule="auto"/>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Smartphones</w:t>
            </w:r>
          </w:p>
        </w:tc>
        <w:tc>
          <w:tcPr>
            <w:tcW w:w="2952" w:type="dxa"/>
            <w:shd w:val="clear" w:color="auto" w:fill="auto"/>
            <w:noWrap/>
            <w:hideMark/>
          </w:tcPr>
          <w:p w14:paraId="50C5146D"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68</w:t>
            </w:r>
          </w:p>
        </w:tc>
      </w:tr>
      <w:tr w:rsidR="00000000" w:rsidRPr="00461427" w14:paraId="1F14DAC3" w14:textId="77777777">
        <w:trPr>
          <w:trHeight w:val="300"/>
        </w:trPr>
        <w:tc>
          <w:tcPr>
            <w:tcW w:w="2488" w:type="dxa"/>
            <w:shd w:val="clear" w:color="auto" w:fill="auto"/>
            <w:noWrap/>
            <w:hideMark/>
          </w:tcPr>
          <w:p w14:paraId="2015A2A8"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SmartTelevisions</w:t>
            </w:r>
            <w:proofErr w:type="spellEnd"/>
          </w:p>
        </w:tc>
        <w:tc>
          <w:tcPr>
            <w:tcW w:w="2952" w:type="dxa"/>
            <w:shd w:val="clear" w:color="auto" w:fill="auto"/>
            <w:noWrap/>
            <w:hideMark/>
          </w:tcPr>
          <w:p w14:paraId="790DBCE7"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60</w:t>
            </w:r>
          </w:p>
        </w:tc>
      </w:tr>
      <w:tr w:rsidR="00000000" w:rsidRPr="00461427" w14:paraId="6C7BA091" w14:textId="77777777">
        <w:trPr>
          <w:trHeight w:val="300"/>
        </w:trPr>
        <w:tc>
          <w:tcPr>
            <w:tcW w:w="2488" w:type="dxa"/>
            <w:shd w:val="clear" w:color="auto" w:fill="auto"/>
            <w:noWrap/>
            <w:hideMark/>
          </w:tcPr>
          <w:p w14:paraId="7E193397"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SmartWatches</w:t>
            </w:r>
            <w:proofErr w:type="spellEnd"/>
          </w:p>
        </w:tc>
        <w:tc>
          <w:tcPr>
            <w:tcW w:w="2952" w:type="dxa"/>
            <w:shd w:val="clear" w:color="auto" w:fill="auto"/>
            <w:noWrap/>
            <w:hideMark/>
          </w:tcPr>
          <w:p w14:paraId="27DD365F"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62</w:t>
            </w:r>
          </w:p>
        </w:tc>
      </w:tr>
      <w:tr w:rsidR="00000000" w:rsidRPr="00461427" w14:paraId="10FF1B92" w14:textId="77777777">
        <w:trPr>
          <w:trHeight w:val="300"/>
        </w:trPr>
        <w:tc>
          <w:tcPr>
            <w:tcW w:w="2488" w:type="dxa"/>
            <w:shd w:val="clear" w:color="auto" w:fill="auto"/>
            <w:noWrap/>
            <w:hideMark/>
          </w:tcPr>
          <w:p w14:paraId="5DCBD482" w14:textId="77777777" w:rsidR="00461427" w:rsidRPr="00461427" w:rsidRDefault="00461427">
            <w:pPr>
              <w:spacing w:after="0" w:line="240" w:lineRule="auto"/>
              <w:rPr>
                <w:rFonts w:ascii="Aptos Narrow" w:eastAsia="Times New Roman" w:hAnsi="Aptos Narrow"/>
                <w:color w:val="000000"/>
                <w:sz w:val="24"/>
                <w:szCs w:val="24"/>
                <w:lang w:eastAsia="en-US"/>
              </w:rPr>
            </w:pPr>
            <w:proofErr w:type="spellStart"/>
            <w:r w:rsidRPr="00461427">
              <w:rPr>
                <w:rFonts w:ascii="Aptos Narrow" w:eastAsia="Times New Roman" w:hAnsi="Aptos Narrow"/>
                <w:color w:val="000000"/>
                <w:sz w:val="24"/>
                <w:szCs w:val="24"/>
                <w:lang w:eastAsia="en-US"/>
              </w:rPr>
              <w:t>USBCables</w:t>
            </w:r>
            <w:proofErr w:type="spellEnd"/>
          </w:p>
        </w:tc>
        <w:tc>
          <w:tcPr>
            <w:tcW w:w="2952" w:type="dxa"/>
            <w:shd w:val="clear" w:color="auto" w:fill="auto"/>
            <w:noWrap/>
            <w:hideMark/>
          </w:tcPr>
          <w:p w14:paraId="6FA4668D" w14:textId="77777777" w:rsidR="00461427" w:rsidRPr="00461427" w:rsidRDefault="00461427">
            <w:pPr>
              <w:spacing w:after="0" w:line="240" w:lineRule="auto"/>
              <w:jc w:val="right"/>
              <w:rPr>
                <w:rFonts w:ascii="Aptos Narrow" w:eastAsia="Times New Roman" w:hAnsi="Aptos Narrow"/>
                <w:color w:val="000000"/>
                <w:sz w:val="24"/>
                <w:szCs w:val="24"/>
                <w:lang w:eastAsia="en-US"/>
              </w:rPr>
            </w:pPr>
            <w:r w:rsidRPr="00461427">
              <w:rPr>
                <w:rFonts w:ascii="Aptos Narrow" w:eastAsia="Times New Roman" w:hAnsi="Aptos Narrow"/>
                <w:color w:val="000000"/>
                <w:sz w:val="24"/>
                <w:szCs w:val="24"/>
                <w:lang w:eastAsia="en-US"/>
              </w:rPr>
              <w:t>160</w:t>
            </w:r>
          </w:p>
        </w:tc>
      </w:tr>
      <w:tr w:rsidR="00000000" w:rsidRPr="00461427" w14:paraId="2D9B1EC7" w14:textId="77777777">
        <w:trPr>
          <w:trHeight w:val="300"/>
        </w:trPr>
        <w:tc>
          <w:tcPr>
            <w:tcW w:w="2488" w:type="dxa"/>
            <w:shd w:val="clear" w:color="auto" w:fill="auto"/>
            <w:noWrap/>
            <w:hideMark/>
          </w:tcPr>
          <w:p w14:paraId="25D17CB1" w14:textId="77777777" w:rsidR="00461427" w:rsidRPr="00461427" w:rsidRDefault="00461427">
            <w:pPr>
              <w:spacing w:after="0" w:line="240" w:lineRule="auto"/>
              <w:rPr>
                <w:rFonts w:ascii="Aptos Narrow" w:eastAsia="Times New Roman" w:hAnsi="Aptos Narrow"/>
                <w:b/>
                <w:bCs/>
                <w:color w:val="000000"/>
                <w:sz w:val="24"/>
                <w:szCs w:val="24"/>
                <w:lang w:eastAsia="en-US"/>
              </w:rPr>
            </w:pPr>
            <w:r w:rsidRPr="00461427">
              <w:rPr>
                <w:rFonts w:ascii="Aptos Narrow" w:eastAsia="Times New Roman" w:hAnsi="Aptos Narrow"/>
                <w:b/>
                <w:bCs/>
                <w:color w:val="000000"/>
                <w:sz w:val="24"/>
                <w:szCs w:val="24"/>
                <w:lang w:eastAsia="en-US"/>
              </w:rPr>
              <w:t>Grand Total</w:t>
            </w:r>
          </w:p>
        </w:tc>
        <w:tc>
          <w:tcPr>
            <w:tcW w:w="2952" w:type="dxa"/>
            <w:shd w:val="clear" w:color="auto" w:fill="auto"/>
            <w:noWrap/>
            <w:hideMark/>
          </w:tcPr>
          <w:p w14:paraId="70A9652B" w14:textId="77777777" w:rsidR="00461427" w:rsidRPr="00461427" w:rsidRDefault="00461427">
            <w:pPr>
              <w:spacing w:after="0" w:line="240" w:lineRule="auto"/>
              <w:jc w:val="right"/>
              <w:rPr>
                <w:rFonts w:ascii="Aptos Narrow" w:eastAsia="Times New Roman" w:hAnsi="Aptos Narrow"/>
                <w:b/>
                <w:bCs/>
                <w:color w:val="000000"/>
                <w:sz w:val="24"/>
                <w:szCs w:val="24"/>
                <w:lang w:eastAsia="en-US"/>
              </w:rPr>
            </w:pPr>
            <w:r w:rsidRPr="00461427">
              <w:rPr>
                <w:rFonts w:ascii="Aptos Narrow" w:eastAsia="Times New Roman" w:hAnsi="Aptos Narrow"/>
                <w:b/>
                <w:bCs/>
                <w:color w:val="000000"/>
                <w:sz w:val="24"/>
                <w:szCs w:val="24"/>
                <w:lang w:eastAsia="en-US"/>
              </w:rPr>
              <w:t>548</w:t>
            </w:r>
          </w:p>
        </w:tc>
      </w:tr>
    </w:tbl>
    <w:p w14:paraId="224D48C2" w14:textId="16C3457A" w:rsidR="0049393A" w:rsidRDefault="00000000" w:rsidP="00B14015">
      <w:pPr>
        <w:jc w:val="both"/>
      </w:pPr>
      <w:r>
        <w:t xml:space="preserve">Insight/Interpretation: A significant portion of products, </w:t>
      </w:r>
      <w:r w:rsidR="00B14015">
        <w:t>548</w:t>
      </w:r>
      <w:r>
        <w:t xml:space="preserve"> out of 1</w:t>
      </w:r>
      <w:r w:rsidR="00B14015">
        <w:t>349</w:t>
      </w:r>
      <w:r>
        <w:t xml:space="preserve"> (approximately 4</w:t>
      </w:r>
      <w:r w:rsidR="00B14015">
        <w:t>0</w:t>
      </w:r>
      <w:r>
        <w:t>.</w:t>
      </w:r>
      <w:r w:rsidR="00B14015">
        <w:t>62</w:t>
      </w:r>
      <w:r>
        <w:t>%), are offered with a discount of 50% or more. This indicates that nearly half of the product listings are subjected to aggressive pricing strategies. This could be a response to high market competition, an effort to clear inventory, or a deliberate strategy to attract price-sensitive customers. The relatively even split between highly discounted and less discounted products suggests a diversified pricing approach by sellers on Amazon.</w:t>
      </w:r>
    </w:p>
    <w:p w14:paraId="09ED021D" w14:textId="77777777" w:rsidR="0049393A" w:rsidRDefault="0049393A"/>
    <w:p w14:paraId="17A12ADB" w14:textId="77777777" w:rsidR="009A7175" w:rsidRDefault="009A7175">
      <w:pPr>
        <w:rPr>
          <w:b/>
          <w:bCs/>
        </w:rPr>
      </w:pPr>
    </w:p>
    <w:p w14:paraId="1DC18059" w14:textId="77777777" w:rsidR="009A7175" w:rsidRDefault="009A7175">
      <w:pPr>
        <w:rPr>
          <w:b/>
          <w:bCs/>
        </w:rPr>
      </w:pPr>
    </w:p>
    <w:p w14:paraId="6476B886" w14:textId="1CF5D38D" w:rsidR="0049393A" w:rsidRPr="009A7175" w:rsidRDefault="00000000">
      <w:pPr>
        <w:rPr>
          <w:b/>
          <w:bCs/>
        </w:rPr>
      </w:pPr>
      <w:r w:rsidRPr="009A7175">
        <w:rPr>
          <w:b/>
          <w:bCs/>
        </w:rPr>
        <w:t>Question 8: What is the distribution of product ratings?</w:t>
      </w:r>
    </w:p>
    <w:p w14:paraId="3991CA0B" w14:textId="77777777" w:rsidR="0049393A" w:rsidRDefault="00000000" w:rsidP="009A7175">
      <w:pPr>
        <w:jc w:val="both"/>
      </w:pPr>
      <w:r>
        <w:t>Methodology/Approach: Utilized an Excel Pivot Table. 'rating' was placed in the Rows area, and '</w:t>
      </w:r>
      <w:proofErr w:type="spellStart"/>
      <w:r>
        <w:t>product_name</w:t>
      </w:r>
      <w:proofErr w:type="spellEnd"/>
      <w:r>
        <w:t>' was placed in the Values area, set to show the 'Count'.</w:t>
      </w:r>
    </w:p>
    <w:p w14:paraId="3765EB18" w14:textId="77777777" w:rsidR="009A7175" w:rsidRDefault="009A7175"/>
    <w:p w14:paraId="1E020D2A" w14:textId="0D7B3035" w:rsidR="0049393A" w:rsidRPr="009A7175" w:rsidRDefault="00000000">
      <w:pPr>
        <w:rPr>
          <w:i/>
          <w:iCs/>
        </w:rPr>
      </w:pPr>
      <w:r w:rsidRPr="009A7175">
        <w:rPr>
          <w:i/>
          <w:iCs/>
        </w:rPr>
        <w:lastRenderedPageBreak/>
        <w:t>Result:</w:t>
      </w:r>
    </w:p>
    <w:tbl>
      <w:tblPr>
        <w:tblW w:w="42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80"/>
        <w:gridCol w:w="2740"/>
      </w:tblGrid>
      <w:tr w:rsidR="00000000" w:rsidRPr="009A7175" w14:paraId="3189235A" w14:textId="77777777">
        <w:trPr>
          <w:trHeight w:val="300"/>
        </w:trPr>
        <w:tc>
          <w:tcPr>
            <w:tcW w:w="4220" w:type="dxa"/>
            <w:gridSpan w:val="2"/>
            <w:shd w:val="clear" w:color="auto" w:fill="auto"/>
            <w:noWrap/>
            <w:hideMark/>
          </w:tcPr>
          <w:p w14:paraId="58E3ADA3" w14:textId="77777777" w:rsidR="009A7175" w:rsidRPr="009A7175" w:rsidRDefault="009A7175">
            <w:pPr>
              <w:spacing w:after="0" w:line="240" w:lineRule="auto"/>
              <w:rPr>
                <w:rFonts w:ascii="Aptos Narrow" w:eastAsia="Times New Roman" w:hAnsi="Aptos Narrow"/>
                <w:b/>
                <w:bCs/>
                <w:color w:val="000000"/>
                <w:sz w:val="16"/>
                <w:szCs w:val="16"/>
                <w:lang w:eastAsia="en-US"/>
              </w:rPr>
            </w:pPr>
            <w:r w:rsidRPr="009A7175">
              <w:rPr>
                <w:rFonts w:ascii="Aptos Narrow" w:eastAsia="Times New Roman" w:hAnsi="Aptos Narrow"/>
                <w:b/>
                <w:bCs/>
                <w:color w:val="000000"/>
                <w:sz w:val="16"/>
                <w:szCs w:val="16"/>
                <w:lang w:eastAsia="en-US"/>
              </w:rPr>
              <w:t>DISTRIBUTION OF PRODUCT AND RATING</w:t>
            </w:r>
          </w:p>
        </w:tc>
      </w:tr>
      <w:tr w:rsidR="00000000" w:rsidRPr="009A7175" w14:paraId="138D94E0" w14:textId="77777777">
        <w:trPr>
          <w:trHeight w:val="300"/>
        </w:trPr>
        <w:tc>
          <w:tcPr>
            <w:tcW w:w="1480" w:type="dxa"/>
            <w:shd w:val="clear" w:color="auto" w:fill="auto"/>
            <w:noWrap/>
            <w:hideMark/>
          </w:tcPr>
          <w:p w14:paraId="751E0511" w14:textId="77777777" w:rsidR="009A7175" w:rsidRPr="009A7175" w:rsidRDefault="009A7175">
            <w:pPr>
              <w:spacing w:after="0" w:line="240" w:lineRule="auto"/>
              <w:rPr>
                <w:rFonts w:ascii="Aptos Narrow" w:eastAsia="Times New Roman" w:hAnsi="Aptos Narrow"/>
                <w:b/>
                <w:bCs/>
                <w:color w:val="000000"/>
                <w:sz w:val="24"/>
                <w:szCs w:val="24"/>
                <w:lang w:eastAsia="en-US"/>
              </w:rPr>
            </w:pPr>
            <w:r w:rsidRPr="009A7175">
              <w:rPr>
                <w:rFonts w:ascii="Aptos Narrow" w:eastAsia="Times New Roman" w:hAnsi="Aptos Narrow"/>
                <w:b/>
                <w:bCs/>
                <w:color w:val="000000"/>
                <w:sz w:val="24"/>
                <w:szCs w:val="24"/>
                <w:lang w:eastAsia="en-US"/>
              </w:rPr>
              <w:t>Row Labels</w:t>
            </w:r>
          </w:p>
        </w:tc>
        <w:tc>
          <w:tcPr>
            <w:tcW w:w="2740" w:type="dxa"/>
            <w:shd w:val="clear" w:color="auto" w:fill="auto"/>
            <w:noWrap/>
            <w:hideMark/>
          </w:tcPr>
          <w:p w14:paraId="1BB5410F" w14:textId="77777777" w:rsidR="009A7175" w:rsidRPr="009A7175" w:rsidRDefault="009A7175">
            <w:pPr>
              <w:spacing w:after="0" w:line="240" w:lineRule="auto"/>
              <w:rPr>
                <w:rFonts w:ascii="Aptos Narrow" w:eastAsia="Times New Roman" w:hAnsi="Aptos Narrow"/>
                <w:b/>
                <w:bCs/>
                <w:color w:val="000000"/>
                <w:sz w:val="24"/>
                <w:szCs w:val="24"/>
                <w:lang w:eastAsia="en-US"/>
              </w:rPr>
            </w:pPr>
            <w:r w:rsidRPr="009A7175">
              <w:rPr>
                <w:rFonts w:ascii="Aptos Narrow" w:eastAsia="Times New Roman" w:hAnsi="Aptos Narrow"/>
                <w:b/>
                <w:bCs/>
                <w:color w:val="000000"/>
                <w:sz w:val="24"/>
                <w:szCs w:val="24"/>
                <w:lang w:eastAsia="en-US"/>
              </w:rPr>
              <w:t>Count of product type</w:t>
            </w:r>
          </w:p>
        </w:tc>
      </w:tr>
      <w:tr w:rsidR="00000000" w:rsidRPr="009A7175" w14:paraId="6665E09C" w14:textId="77777777">
        <w:trPr>
          <w:trHeight w:val="300"/>
        </w:trPr>
        <w:tc>
          <w:tcPr>
            <w:tcW w:w="1480" w:type="dxa"/>
            <w:shd w:val="clear" w:color="auto" w:fill="auto"/>
            <w:noWrap/>
            <w:hideMark/>
          </w:tcPr>
          <w:p w14:paraId="3995003C"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w:t>
            </w:r>
          </w:p>
        </w:tc>
        <w:tc>
          <w:tcPr>
            <w:tcW w:w="2740" w:type="dxa"/>
            <w:shd w:val="clear" w:color="auto" w:fill="auto"/>
            <w:noWrap/>
            <w:hideMark/>
          </w:tcPr>
          <w:p w14:paraId="2436D3BE"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w:t>
            </w:r>
          </w:p>
        </w:tc>
      </w:tr>
      <w:tr w:rsidR="00000000" w:rsidRPr="009A7175" w14:paraId="77113095" w14:textId="77777777">
        <w:trPr>
          <w:trHeight w:val="300"/>
        </w:trPr>
        <w:tc>
          <w:tcPr>
            <w:tcW w:w="1480" w:type="dxa"/>
            <w:shd w:val="clear" w:color="auto" w:fill="auto"/>
            <w:noWrap/>
            <w:hideMark/>
          </w:tcPr>
          <w:p w14:paraId="6D66B08A"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2.3</w:t>
            </w:r>
          </w:p>
        </w:tc>
        <w:tc>
          <w:tcPr>
            <w:tcW w:w="2740" w:type="dxa"/>
            <w:shd w:val="clear" w:color="auto" w:fill="auto"/>
            <w:noWrap/>
            <w:hideMark/>
          </w:tcPr>
          <w:p w14:paraId="178F7F3E"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w:t>
            </w:r>
          </w:p>
        </w:tc>
      </w:tr>
      <w:tr w:rsidR="00000000" w:rsidRPr="009A7175" w14:paraId="6C51CA84" w14:textId="77777777">
        <w:trPr>
          <w:trHeight w:val="300"/>
        </w:trPr>
        <w:tc>
          <w:tcPr>
            <w:tcW w:w="1480" w:type="dxa"/>
            <w:shd w:val="clear" w:color="auto" w:fill="auto"/>
            <w:noWrap/>
            <w:hideMark/>
          </w:tcPr>
          <w:p w14:paraId="6981B3C5"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2.6</w:t>
            </w:r>
          </w:p>
        </w:tc>
        <w:tc>
          <w:tcPr>
            <w:tcW w:w="2740" w:type="dxa"/>
            <w:shd w:val="clear" w:color="auto" w:fill="auto"/>
            <w:noWrap/>
            <w:hideMark/>
          </w:tcPr>
          <w:p w14:paraId="2FDA7F48"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w:t>
            </w:r>
          </w:p>
        </w:tc>
      </w:tr>
      <w:tr w:rsidR="00000000" w:rsidRPr="009A7175" w14:paraId="6A6FEFFB" w14:textId="77777777">
        <w:trPr>
          <w:trHeight w:val="300"/>
        </w:trPr>
        <w:tc>
          <w:tcPr>
            <w:tcW w:w="1480" w:type="dxa"/>
            <w:shd w:val="clear" w:color="auto" w:fill="auto"/>
            <w:noWrap/>
            <w:hideMark/>
          </w:tcPr>
          <w:p w14:paraId="18D3103C"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2.8</w:t>
            </w:r>
          </w:p>
        </w:tc>
        <w:tc>
          <w:tcPr>
            <w:tcW w:w="2740" w:type="dxa"/>
            <w:shd w:val="clear" w:color="auto" w:fill="auto"/>
            <w:noWrap/>
            <w:hideMark/>
          </w:tcPr>
          <w:p w14:paraId="74227F06"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w:t>
            </w:r>
          </w:p>
        </w:tc>
      </w:tr>
      <w:tr w:rsidR="00000000" w:rsidRPr="009A7175" w14:paraId="6769C5C6" w14:textId="77777777">
        <w:trPr>
          <w:trHeight w:val="315"/>
        </w:trPr>
        <w:tc>
          <w:tcPr>
            <w:tcW w:w="1480" w:type="dxa"/>
            <w:shd w:val="clear" w:color="auto" w:fill="auto"/>
            <w:noWrap/>
            <w:hideMark/>
          </w:tcPr>
          <w:p w14:paraId="6356521D"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2.9</w:t>
            </w:r>
          </w:p>
        </w:tc>
        <w:tc>
          <w:tcPr>
            <w:tcW w:w="2740" w:type="dxa"/>
            <w:shd w:val="clear" w:color="auto" w:fill="auto"/>
            <w:noWrap/>
            <w:hideMark/>
          </w:tcPr>
          <w:p w14:paraId="01990BE3"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w:t>
            </w:r>
          </w:p>
        </w:tc>
      </w:tr>
      <w:tr w:rsidR="00000000" w:rsidRPr="009A7175" w14:paraId="158AEAAC" w14:textId="77777777">
        <w:trPr>
          <w:trHeight w:val="315"/>
        </w:trPr>
        <w:tc>
          <w:tcPr>
            <w:tcW w:w="1480" w:type="dxa"/>
            <w:shd w:val="clear" w:color="auto" w:fill="auto"/>
            <w:noWrap/>
            <w:hideMark/>
          </w:tcPr>
          <w:p w14:paraId="5FD5339E"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w:t>
            </w:r>
          </w:p>
        </w:tc>
        <w:tc>
          <w:tcPr>
            <w:tcW w:w="2740" w:type="dxa"/>
            <w:shd w:val="clear" w:color="auto" w:fill="auto"/>
            <w:noWrap/>
            <w:hideMark/>
          </w:tcPr>
          <w:p w14:paraId="112A0EEA"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w:t>
            </w:r>
          </w:p>
        </w:tc>
      </w:tr>
      <w:tr w:rsidR="00000000" w:rsidRPr="009A7175" w14:paraId="692C0BD1" w14:textId="77777777">
        <w:trPr>
          <w:trHeight w:val="300"/>
        </w:trPr>
        <w:tc>
          <w:tcPr>
            <w:tcW w:w="1480" w:type="dxa"/>
            <w:shd w:val="clear" w:color="auto" w:fill="auto"/>
            <w:noWrap/>
            <w:hideMark/>
          </w:tcPr>
          <w:p w14:paraId="0D597CCA"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3.1</w:t>
            </w:r>
          </w:p>
        </w:tc>
        <w:tc>
          <w:tcPr>
            <w:tcW w:w="2740" w:type="dxa"/>
            <w:shd w:val="clear" w:color="auto" w:fill="auto"/>
            <w:noWrap/>
            <w:hideMark/>
          </w:tcPr>
          <w:p w14:paraId="3D14FC9E"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w:t>
            </w:r>
          </w:p>
        </w:tc>
      </w:tr>
      <w:tr w:rsidR="00000000" w:rsidRPr="009A7175" w14:paraId="43D53FB8" w14:textId="77777777">
        <w:trPr>
          <w:trHeight w:val="300"/>
        </w:trPr>
        <w:tc>
          <w:tcPr>
            <w:tcW w:w="1480" w:type="dxa"/>
            <w:shd w:val="clear" w:color="auto" w:fill="auto"/>
            <w:noWrap/>
            <w:hideMark/>
          </w:tcPr>
          <w:p w14:paraId="59CE49A2"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3.2</w:t>
            </w:r>
          </w:p>
        </w:tc>
        <w:tc>
          <w:tcPr>
            <w:tcW w:w="2740" w:type="dxa"/>
            <w:shd w:val="clear" w:color="auto" w:fill="auto"/>
            <w:noWrap/>
            <w:hideMark/>
          </w:tcPr>
          <w:p w14:paraId="59EBBD97"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w:t>
            </w:r>
          </w:p>
        </w:tc>
      </w:tr>
      <w:tr w:rsidR="00000000" w:rsidRPr="009A7175" w14:paraId="426D29E9" w14:textId="77777777">
        <w:trPr>
          <w:trHeight w:val="300"/>
        </w:trPr>
        <w:tc>
          <w:tcPr>
            <w:tcW w:w="1480" w:type="dxa"/>
            <w:shd w:val="clear" w:color="auto" w:fill="auto"/>
            <w:noWrap/>
            <w:hideMark/>
          </w:tcPr>
          <w:p w14:paraId="66FA44F7"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3.3</w:t>
            </w:r>
          </w:p>
        </w:tc>
        <w:tc>
          <w:tcPr>
            <w:tcW w:w="2740" w:type="dxa"/>
            <w:shd w:val="clear" w:color="auto" w:fill="auto"/>
            <w:noWrap/>
            <w:hideMark/>
          </w:tcPr>
          <w:p w14:paraId="2A34B0BE"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15</w:t>
            </w:r>
          </w:p>
        </w:tc>
      </w:tr>
      <w:tr w:rsidR="00000000" w:rsidRPr="009A7175" w14:paraId="2C6EDE66" w14:textId="77777777">
        <w:trPr>
          <w:trHeight w:val="300"/>
        </w:trPr>
        <w:tc>
          <w:tcPr>
            <w:tcW w:w="1480" w:type="dxa"/>
            <w:shd w:val="clear" w:color="auto" w:fill="auto"/>
            <w:noWrap/>
            <w:hideMark/>
          </w:tcPr>
          <w:p w14:paraId="70EDB505"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3.4</w:t>
            </w:r>
          </w:p>
        </w:tc>
        <w:tc>
          <w:tcPr>
            <w:tcW w:w="2740" w:type="dxa"/>
            <w:shd w:val="clear" w:color="auto" w:fill="auto"/>
            <w:noWrap/>
            <w:hideMark/>
          </w:tcPr>
          <w:p w14:paraId="6A4677CD"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10</w:t>
            </w:r>
          </w:p>
        </w:tc>
      </w:tr>
      <w:tr w:rsidR="00000000" w:rsidRPr="009A7175" w14:paraId="2DA52C65" w14:textId="77777777">
        <w:trPr>
          <w:trHeight w:val="300"/>
        </w:trPr>
        <w:tc>
          <w:tcPr>
            <w:tcW w:w="1480" w:type="dxa"/>
            <w:shd w:val="clear" w:color="auto" w:fill="auto"/>
            <w:noWrap/>
            <w:hideMark/>
          </w:tcPr>
          <w:p w14:paraId="3456AA40"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3.5</w:t>
            </w:r>
          </w:p>
        </w:tc>
        <w:tc>
          <w:tcPr>
            <w:tcW w:w="2740" w:type="dxa"/>
            <w:shd w:val="clear" w:color="auto" w:fill="auto"/>
            <w:noWrap/>
            <w:hideMark/>
          </w:tcPr>
          <w:p w14:paraId="7BCE1FC1"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26</w:t>
            </w:r>
          </w:p>
        </w:tc>
      </w:tr>
      <w:tr w:rsidR="00000000" w:rsidRPr="009A7175" w14:paraId="12813847" w14:textId="77777777">
        <w:trPr>
          <w:trHeight w:val="300"/>
        </w:trPr>
        <w:tc>
          <w:tcPr>
            <w:tcW w:w="1480" w:type="dxa"/>
            <w:shd w:val="clear" w:color="auto" w:fill="auto"/>
            <w:noWrap/>
            <w:hideMark/>
          </w:tcPr>
          <w:p w14:paraId="34A4ED24"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3.6</w:t>
            </w:r>
          </w:p>
        </w:tc>
        <w:tc>
          <w:tcPr>
            <w:tcW w:w="2740" w:type="dxa"/>
            <w:shd w:val="clear" w:color="auto" w:fill="auto"/>
            <w:noWrap/>
            <w:hideMark/>
          </w:tcPr>
          <w:p w14:paraId="362A5EBD"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34</w:t>
            </w:r>
          </w:p>
        </w:tc>
      </w:tr>
      <w:tr w:rsidR="00000000" w:rsidRPr="009A7175" w14:paraId="38523123" w14:textId="77777777">
        <w:trPr>
          <w:trHeight w:val="300"/>
        </w:trPr>
        <w:tc>
          <w:tcPr>
            <w:tcW w:w="1480" w:type="dxa"/>
            <w:shd w:val="clear" w:color="auto" w:fill="auto"/>
            <w:noWrap/>
            <w:hideMark/>
          </w:tcPr>
          <w:p w14:paraId="0258B771"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3.7</w:t>
            </w:r>
          </w:p>
        </w:tc>
        <w:tc>
          <w:tcPr>
            <w:tcW w:w="2740" w:type="dxa"/>
            <w:shd w:val="clear" w:color="auto" w:fill="auto"/>
            <w:noWrap/>
            <w:hideMark/>
          </w:tcPr>
          <w:p w14:paraId="20820DA5"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41</w:t>
            </w:r>
          </w:p>
        </w:tc>
      </w:tr>
      <w:tr w:rsidR="00000000" w:rsidRPr="009A7175" w14:paraId="620E5D1E" w14:textId="77777777">
        <w:trPr>
          <w:trHeight w:val="300"/>
        </w:trPr>
        <w:tc>
          <w:tcPr>
            <w:tcW w:w="1480" w:type="dxa"/>
            <w:shd w:val="clear" w:color="auto" w:fill="auto"/>
            <w:noWrap/>
            <w:hideMark/>
          </w:tcPr>
          <w:p w14:paraId="4433CD0D"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3.8</w:t>
            </w:r>
          </w:p>
        </w:tc>
        <w:tc>
          <w:tcPr>
            <w:tcW w:w="2740" w:type="dxa"/>
            <w:shd w:val="clear" w:color="auto" w:fill="auto"/>
            <w:noWrap/>
            <w:hideMark/>
          </w:tcPr>
          <w:p w14:paraId="124E548D"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84</w:t>
            </w:r>
          </w:p>
        </w:tc>
      </w:tr>
      <w:tr w:rsidR="00000000" w:rsidRPr="009A7175" w14:paraId="37E04B0F" w14:textId="77777777">
        <w:trPr>
          <w:trHeight w:val="300"/>
        </w:trPr>
        <w:tc>
          <w:tcPr>
            <w:tcW w:w="1480" w:type="dxa"/>
            <w:shd w:val="clear" w:color="auto" w:fill="auto"/>
            <w:noWrap/>
            <w:hideMark/>
          </w:tcPr>
          <w:p w14:paraId="5C173511"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3.9</w:t>
            </w:r>
          </w:p>
        </w:tc>
        <w:tc>
          <w:tcPr>
            <w:tcW w:w="2740" w:type="dxa"/>
            <w:shd w:val="clear" w:color="auto" w:fill="auto"/>
            <w:noWrap/>
            <w:hideMark/>
          </w:tcPr>
          <w:p w14:paraId="015BBFF8"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114</w:t>
            </w:r>
          </w:p>
        </w:tc>
      </w:tr>
      <w:tr w:rsidR="00000000" w:rsidRPr="009A7175" w14:paraId="7FCA370C" w14:textId="77777777">
        <w:trPr>
          <w:trHeight w:val="300"/>
        </w:trPr>
        <w:tc>
          <w:tcPr>
            <w:tcW w:w="1480" w:type="dxa"/>
            <w:shd w:val="clear" w:color="auto" w:fill="auto"/>
            <w:noWrap/>
            <w:hideMark/>
          </w:tcPr>
          <w:p w14:paraId="32AC609C"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w:t>
            </w:r>
          </w:p>
        </w:tc>
        <w:tc>
          <w:tcPr>
            <w:tcW w:w="2740" w:type="dxa"/>
            <w:shd w:val="clear" w:color="auto" w:fill="auto"/>
            <w:noWrap/>
            <w:hideMark/>
          </w:tcPr>
          <w:p w14:paraId="1A02FDAB"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159</w:t>
            </w:r>
          </w:p>
        </w:tc>
      </w:tr>
      <w:tr w:rsidR="00000000" w:rsidRPr="009A7175" w14:paraId="7E83C395" w14:textId="77777777">
        <w:trPr>
          <w:trHeight w:val="300"/>
        </w:trPr>
        <w:tc>
          <w:tcPr>
            <w:tcW w:w="1480" w:type="dxa"/>
            <w:shd w:val="clear" w:color="auto" w:fill="auto"/>
            <w:noWrap/>
            <w:hideMark/>
          </w:tcPr>
          <w:p w14:paraId="0BAED4D4"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4.1</w:t>
            </w:r>
          </w:p>
        </w:tc>
        <w:tc>
          <w:tcPr>
            <w:tcW w:w="2740" w:type="dxa"/>
            <w:shd w:val="clear" w:color="auto" w:fill="auto"/>
            <w:noWrap/>
            <w:hideMark/>
          </w:tcPr>
          <w:p w14:paraId="4D277A18"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226</w:t>
            </w:r>
          </w:p>
        </w:tc>
      </w:tr>
      <w:tr w:rsidR="00000000" w:rsidRPr="009A7175" w14:paraId="4B4F97A1" w14:textId="77777777">
        <w:trPr>
          <w:trHeight w:val="300"/>
        </w:trPr>
        <w:tc>
          <w:tcPr>
            <w:tcW w:w="1480" w:type="dxa"/>
            <w:shd w:val="clear" w:color="auto" w:fill="auto"/>
            <w:noWrap/>
            <w:hideMark/>
          </w:tcPr>
          <w:p w14:paraId="1FF3154E"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4.2</w:t>
            </w:r>
          </w:p>
        </w:tc>
        <w:tc>
          <w:tcPr>
            <w:tcW w:w="2740" w:type="dxa"/>
            <w:shd w:val="clear" w:color="auto" w:fill="auto"/>
            <w:noWrap/>
            <w:hideMark/>
          </w:tcPr>
          <w:p w14:paraId="4B8513A6"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207</w:t>
            </w:r>
          </w:p>
        </w:tc>
      </w:tr>
      <w:tr w:rsidR="00000000" w:rsidRPr="009A7175" w14:paraId="6F437F92" w14:textId="77777777">
        <w:trPr>
          <w:trHeight w:val="300"/>
        </w:trPr>
        <w:tc>
          <w:tcPr>
            <w:tcW w:w="1480" w:type="dxa"/>
            <w:shd w:val="clear" w:color="auto" w:fill="auto"/>
            <w:noWrap/>
            <w:hideMark/>
          </w:tcPr>
          <w:p w14:paraId="4778CA8A"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4.3</w:t>
            </w:r>
          </w:p>
        </w:tc>
        <w:tc>
          <w:tcPr>
            <w:tcW w:w="2740" w:type="dxa"/>
            <w:shd w:val="clear" w:color="auto" w:fill="auto"/>
            <w:noWrap/>
            <w:hideMark/>
          </w:tcPr>
          <w:p w14:paraId="7FFEDBCF"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209</w:t>
            </w:r>
          </w:p>
        </w:tc>
      </w:tr>
      <w:tr w:rsidR="00000000" w:rsidRPr="009A7175" w14:paraId="4CBECB01" w14:textId="77777777">
        <w:trPr>
          <w:trHeight w:val="300"/>
        </w:trPr>
        <w:tc>
          <w:tcPr>
            <w:tcW w:w="1480" w:type="dxa"/>
            <w:shd w:val="clear" w:color="auto" w:fill="auto"/>
            <w:noWrap/>
            <w:hideMark/>
          </w:tcPr>
          <w:p w14:paraId="0B81E91F"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4.4</w:t>
            </w:r>
          </w:p>
        </w:tc>
        <w:tc>
          <w:tcPr>
            <w:tcW w:w="2740" w:type="dxa"/>
            <w:shd w:val="clear" w:color="auto" w:fill="auto"/>
            <w:noWrap/>
            <w:hideMark/>
          </w:tcPr>
          <w:p w14:paraId="11D8FF17"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114</w:t>
            </w:r>
          </w:p>
        </w:tc>
      </w:tr>
      <w:tr w:rsidR="00000000" w:rsidRPr="009A7175" w14:paraId="4601A5A4" w14:textId="77777777">
        <w:trPr>
          <w:trHeight w:val="300"/>
        </w:trPr>
        <w:tc>
          <w:tcPr>
            <w:tcW w:w="1480" w:type="dxa"/>
            <w:shd w:val="clear" w:color="auto" w:fill="auto"/>
            <w:noWrap/>
            <w:hideMark/>
          </w:tcPr>
          <w:p w14:paraId="4E7EC14D"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4.5</w:t>
            </w:r>
          </w:p>
        </w:tc>
        <w:tc>
          <w:tcPr>
            <w:tcW w:w="2740" w:type="dxa"/>
            <w:shd w:val="clear" w:color="auto" w:fill="auto"/>
            <w:noWrap/>
            <w:hideMark/>
          </w:tcPr>
          <w:p w14:paraId="6FCA7BF0"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68</w:t>
            </w:r>
          </w:p>
        </w:tc>
      </w:tr>
      <w:tr w:rsidR="00000000" w:rsidRPr="009A7175" w14:paraId="1FEAE36B" w14:textId="77777777">
        <w:trPr>
          <w:trHeight w:val="300"/>
        </w:trPr>
        <w:tc>
          <w:tcPr>
            <w:tcW w:w="1480" w:type="dxa"/>
            <w:shd w:val="clear" w:color="auto" w:fill="auto"/>
            <w:noWrap/>
            <w:hideMark/>
          </w:tcPr>
          <w:p w14:paraId="483C5D5E"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4.6</w:t>
            </w:r>
          </w:p>
        </w:tc>
        <w:tc>
          <w:tcPr>
            <w:tcW w:w="2740" w:type="dxa"/>
            <w:shd w:val="clear" w:color="auto" w:fill="auto"/>
            <w:noWrap/>
            <w:hideMark/>
          </w:tcPr>
          <w:p w14:paraId="4ED6C25A"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16</w:t>
            </w:r>
          </w:p>
        </w:tc>
      </w:tr>
      <w:tr w:rsidR="00000000" w:rsidRPr="009A7175" w14:paraId="74B8495F" w14:textId="77777777">
        <w:trPr>
          <w:trHeight w:val="300"/>
        </w:trPr>
        <w:tc>
          <w:tcPr>
            <w:tcW w:w="1480" w:type="dxa"/>
            <w:shd w:val="clear" w:color="auto" w:fill="auto"/>
            <w:noWrap/>
            <w:hideMark/>
          </w:tcPr>
          <w:p w14:paraId="112348DB"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4.7</w:t>
            </w:r>
          </w:p>
        </w:tc>
        <w:tc>
          <w:tcPr>
            <w:tcW w:w="2740" w:type="dxa"/>
            <w:shd w:val="clear" w:color="auto" w:fill="auto"/>
            <w:noWrap/>
            <w:hideMark/>
          </w:tcPr>
          <w:p w14:paraId="11AEA9E4"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6</w:t>
            </w:r>
          </w:p>
        </w:tc>
      </w:tr>
      <w:tr w:rsidR="00000000" w:rsidRPr="009A7175" w14:paraId="3ECDBC6B" w14:textId="77777777">
        <w:trPr>
          <w:trHeight w:val="300"/>
        </w:trPr>
        <w:tc>
          <w:tcPr>
            <w:tcW w:w="1480" w:type="dxa"/>
            <w:shd w:val="clear" w:color="auto" w:fill="auto"/>
            <w:noWrap/>
            <w:hideMark/>
          </w:tcPr>
          <w:p w14:paraId="5CE3AE88"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4.8</w:t>
            </w:r>
          </w:p>
        </w:tc>
        <w:tc>
          <w:tcPr>
            <w:tcW w:w="2740" w:type="dxa"/>
            <w:shd w:val="clear" w:color="auto" w:fill="auto"/>
            <w:noWrap/>
            <w:hideMark/>
          </w:tcPr>
          <w:p w14:paraId="25AB7C56"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3</w:t>
            </w:r>
          </w:p>
        </w:tc>
      </w:tr>
      <w:tr w:rsidR="00000000" w:rsidRPr="009A7175" w14:paraId="60389EBE" w14:textId="77777777">
        <w:trPr>
          <w:trHeight w:val="300"/>
        </w:trPr>
        <w:tc>
          <w:tcPr>
            <w:tcW w:w="1480" w:type="dxa"/>
            <w:shd w:val="clear" w:color="auto" w:fill="auto"/>
            <w:noWrap/>
            <w:hideMark/>
          </w:tcPr>
          <w:p w14:paraId="75C23227" w14:textId="77777777" w:rsidR="009A7175" w:rsidRPr="009A7175" w:rsidRDefault="009A7175">
            <w:pPr>
              <w:spacing w:after="0" w:line="240" w:lineRule="auto"/>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5</w:t>
            </w:r>
          </w:p>
        </w:tc>
        <w:tc>
          <w:tcPr>
            <w:tcW w:w="2740" w:type="dxa"/>
            <w:shd w:val="clear" w:color="auto" w:fill="auto"/>
            <w:noWrap/>
            <w:hideMark/>
          </w:tcPr>
          <w:p w14:paraId="360B07D7" w14:textId="77777777" w:rsidR="009A7175" w:rsidRPr="009A7175" w:rsidRDefault="009A7175">
            <w:pPr>
              <w:spacing w:after="0" w:line="240" w:lineRule="auto"/>
              <w:jc w:val="right"/>
              <w:rPr>
                <w:rFonts w:ascii="Aptos Narrow" w:eastAsia="Times New Roman" w:hAnsi="Aptos Narrow"/>
                <w:color w:val="000000"/>
                <w:sz w:val="24"/>
                <w:szCs w:val="24"/>
                <w:lang w:eastAsia="en-US"/>
              </w:rPr>
            </w:pPr>
            <w:r w:rsidRPr="009A7175">
              <w:rPr>
                <w:rFonts w:ascii="Aptos Narrow" w:eastAsia="Times New Roman" w:hAnsi="Aptos Narrow"/>
                <w:color w:val="000000"/>
                <w:sz w:val="24"/>
                <w:szCs w:val="24"/>
                <w:lang w:eastAsia="en-US"/>
              </w:rPr>
              <w:t>2</w:t>
            </w:r>
          </w:p>
        </w:tc>
      </w:tr>
      <w:tr w:rsidR="00000000" w:rsidRPr="009A7175" w14:paraId="7482E144" w14:textId="77777777">
        <w:trPr>
          <w:trHeight w:val="300"/>
        </w:trPr>
        <w:tc>
          <w:tcPr>
            <w:tcW w:w="1480" w:type="dxa"/>
            <w:shd w:val="clear" w:color="auto" w:fill="auto"/>
            <w:noWrap/>
            <w:hideMark/>
          </w:tcPr>
          <w:p w14:paraId="772EBE7B" w14:textId="77777777" w:rsidR="009A7175" w:rsidRPr="009A7175" w:rsidRDefault="009A7175">
            <w:pPr>
              <w:spacing w:after="0" w:line="240" w:lineRule="auto"/>
              <w:rPr>
                <w:rFonts w:ascii="Aptos Narrow" w:eastAsia="Times New Roman" w:hAnsi="Aptos Narrow"/>
                <w:b/>
                <w:bCs/>
                <w:color w:val="000000"/>
                <w:sz w:val="24"/>
                <w:szCs w:val="24"/>
                <w:lang w:eastAsia="en-US"/>
              </w:rPr>
            </w:pPr>
            <w:r w:rsidRPr="009A7175">
              <w:rPr>
                <w:rFonts w:ascii="Aptos Narrow" w:eastAsia="Times New Roman" w:hAnsi="Aptos Narrow"/>
                <w:b/>
                <w:bCs/>
                <w:color w:val="000000"/>
                <w:sz w:val="24"/>
                <w:szCs w:val="24"/>
                <w:lang w:eastAsia="en-US"/>
              </w:rPr>
              <w:t>Grand Total</w:t>
            </w:r>
          </w:p>
        </w:tc>
        <w:tc>
          <w:tcPr>
            <w:tcW w:w="2740" w:type="dxa"/>
            <w:shd w:val="clear" w:color="auto" w:fill="auto"/>
            <w:noWrap/>
            <w:hideMark/>
          </w:tcPr>
          <w:p w14:paraId="574E5E42" w14:textId="77777777" w:rsidR="009A7175" w:rsidRPr="009A7175" w:rsidRDefault="009A7175">
            <w:pPr>
              <w:spacing w:after="0" w:line="240" w:lineRule="auto"/>
              <w:jc w:val="right"/>
              <w:rPr>
                <w:rFonts w:ascii="Aptos Narrow" w:eastAsia="Times New Roman" w:hAnsi="Aptos Narrow"/>
                <w:b/>
                <w:bCs/>
                <w:color w:val="000000"/>
                <w:sz w:val="24"/>
                <w:szCs w:val="24"/>
                <w:lang w:eastAsia="en-US"/>
              </w:rPr>
            </w:pPr>
            <w:r w:rsidRPr="009A7175">
              <w:rPr>
                <w:rFonts w:ascii="Aptos Narrow" w:eastAsia="Times New Roman" w:hAnsi="Aptos Narrow"/>
                <w:b/>
                <w:bCs/>
                <w:color w:val="000000"/>
                <w:sz w:val="24"/>
                <w:szCs w:val="24"/>
                <w:lang w:eastAsia="en-US"/>
              </w:rPr>
              <w:t>1349</w:t>
            </w:r>
          </w:p>
        </w:tc>
      </w:tr>
    </w:tbl>
    <w:p w14:paraId="369A3223" w14:textId="77777777" w:rsidR="00A50DFF" w:rsidRDefault="00A50DFF" w:rsidP="009A7175">
      <w:pPr>
        <w:jc w:val="both"/>
      </w:pPr>
    </w:p>
    <w:p w14:paraId="4C17BC23" w14:textId="6F94B2BF" w:rsidR="0049393A" w:rsidRDefault="00000000" w:rsidP="009A7175">
      <w:pPr>
        <w:jc w:val="both"/>
      </w:pPr>
      <w:r>
        <w:t xml:space="preserve">Insight/Interpretation: The distribution of product ratings shows a strong positive skew, indicating that the majority of products have high ratings. The highest concentration of products falls within the 4.1 to 4.3 rating range, with </w:t>
      </w:r>
      <w:r w:rsidR="009A7175">
        <w:t>226</w:t>
      </w:r>
      <w:r>
        <w:t xml:space="preserve"> products at 4.1, </w:t>
      </w:r>
      <w:r w:rsidR="009A7175">
        <w:t>207</w:t>
      </w:r>
      <w:r>
        <w:t xml:space="preserve"> at 4.2, and </w:t>
      </w:r>
      <w:r w:rsidR="00A50DFF">
        <w:t>209</w:t>
      </w:r>
      <w:r>
        <w:t xml:space="preserve"> at 4.3. This highlights generally good customer satisfaction across the listed products. As ratings decrease, the number of products also significantly drops (e.g., only 2</w:t>
      </w:r>
      <w:r w:rsidR="00A50DFF">
        <w:t>6</w:t>
      </w:r>
      <w:r>
        <w:t xml:space="preserve"> products at 3.</w:t>
      </w:r>
      <w:r w:rsidR="00A50DFF">
        <w:t>5</w:t>
      </w:r>
      <w:r>
        <w:t>). This positive trend in ratings is a strong indicator of perceived product quality and customer loyalty for sellers on Amazon. It also suggests that products falling below the 4.0 mark might require attention for improvement.</w:t>
      </w:r>
    </w:p>
    <w:p w14:paraId="45997B2F" w14:textId="08052D6D" w:rsidR="0049393A" w:rsidRDefault="0049393A"/>
    <w:p w14:paraId="49AC57F5" w14:textId="73B73608" w:rsidR="00A50DFF" w:rsidRDefault="00A50DFF"/>
    <w:p w14:paraId="2C178634" w14:textId="77777777" w:rsidR="0049393A" w:rsidRPr="00A50DFF" w:rsidRDefault="00000000">
      <w:pPr>
        <w:rPr>
          <w:b/>
          <w:bCs/>
        </w:rPr>
      </w:pPr>
      <w:r w:rsidRPr="00A50DFF">
        <w:rPr>
          <w:b/>
          <w:bCs/>
        </w:rPr>
        <w:lastRenderedPageBreak/>
        <w:t>Question 9: What is the total potential revenue (</w:t>
      </w:r>
      <w:proofErr w:type="spellStart"/>
      <w:r w:rsidRPr="00A50DFF">
        <w:rPr>
          <w:b/>
          <w:bCs/>
        </w:rPr>
        <w:t>actual_price</w:t>
      </w:r>
      <w:proofErr w:type="spellEnd"/>
      <w:r w:rsidRPr="00A50DFF">
        <w:rPr>
          <w:b/>
          <w:bCs/>
        </w:rPr>
        <w:t xml:space="preserve"> × </w:t>
      </w:r>
      <w:proofErr w:type="spellStart"/>
      <w:r w:rsidRPr="00A50DFF">
        <w:rPr>
          <w:b/>
          <w:bCs/>
        </w:rPr>
        <w:t>rating_count</w:t>
      </w:r>
      <w:proofErr w:type="spellEnd"/>
      <w:r w:rsidRPr="00A50DFF">
        <w:rPr>
          <w:b/>
          <w:bCs/>
        </w:rPr>
        <w:t>) by category?</w:t>
      </w:r>
    </w:p>
    <w:p w14:paraId="1D844159" w14:textId="77777777" w:rsidR="0049393A" w:rsidRDefault="00000000" w:rsidP="00A50DFF">
      <w:pPr>
        <w:jc w:val="both"/>
      </w:pPr>
      <w:r>
        <w:t xml:space="preserve">Methodology/Approach: First, a calculated column named 'Estimated Sales' (representing potential revenue) was created using the formula </w:t>
      </w:r>
      <w:proofErr w:type="spellStart"/>
      <w:r>
        <w:t>actual_price</w:t>
      </w:r>
      <w:proofErr w:type="spellEnd"/>
      <w:r>
        <w:t xml:space="preserve"> * </w:t>
      </w:r>
      <w:proofErr w:type="spellStart"/>
      <w:r>
        <w:t>rating_count</w:t>
      </w:r>
      <w:proofErr w:type="spellEnd"/>
      <w:r>
        <w:t>. Then, an Excel Pivot Table was used with 'Product Category' in the Rows area and 'Estimated Sales' was placed in the Values area, set to show the 'Sum'.</w:t>
      </w:r>
    </w:p>
    <w:p w14:paraId="24829A11" w14:textId="77777777" w:rsidR="0049393A" w:rsidRDefault="00000000">
      <w:r>
        <w:t>Result:</w:t>
      </w:r>
    </w:p>
    <w:tbl>
      <w:tblPr>
        <w:tblW w:w="52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592"/>
        <w:gridCol w:w="2684"/>
      </w:tblGrid>
      <w:tr w:rsidR="00000000" w:rsidRPr="00A50DFF" w14:paraId="67153073" w14:textId="77777777">
        <w:trPr>
          <w:trHeight w:val="300"/>
        </w:trPr>
        <w:tc>
          <w:tcPr>
            <w:tcW w:w="5276" w:type="dxa"/>
            <w:gridSpan w:val="2"/>
            <w:shd w:val="clear" w:color="auto" w:fill="auto"/>
            <w:noWrap/>
            <w:hideMark/>
          </w:tcPr>
          <w:p w14:paraId="3921F733" w14:textId="77777777" w:rsidR="00A50DFF" w:rsidRPr="00A50DFF" w:rsidRDefault="00A50DFF">
            <w:pPr>
              <w:spacing w:after="0" w:line="240" w:lineRule="auto"/>
              <w:rPr>
                <w:rFonts w:ascii="Aptos Narrow" w:eastAsia="Times New Roman" w:hAnsi="Aptos Narrow"/>
                <w:b/>
                <w:bCs/>
                <w:color w:val="000000"/>
                <w:sz w:val="18"/>
                <w:szCs w:val="18"/>
                <w:lang w:eastAsia="en-US"/>
              </w:rPr>
            </w:pPr>
            <w:r w:rsidRPr="00A50DFF">
              <w:rPr>
                <w:rFonts w:ascii="Aptos Narrow" w:eastAsia="Times New Roman" w:hAnsi="Aptos Narrow"/>
                <w:b/>
                <w:bCs/>
                <w:color w:val="000000"/>
                <w:sz w:val="18"/>
                <w:szCs w:val="18"/>
                <w:lang w:eastAsia="en-US"/>
              </w:rPr>
              <w:t>TOTAL POTENTIAL REVENUE BY CATEGORY</w:t>
            </w:r>
          </w:p>
        </w:tc>
      </w:tr>
      <w:tr w:rsidR="00000000" w:rsidRPr="00A50DFF" w14:paraId="1669824F" w14:textId="77777777">
        <w:trPr>
          <w:trHeight w:val="300"/>
        </w:trPr>
        <w:tc>
          <w:tcPr>
            <w:tcW w:w="2592" w:type="dxa"/>
            <w:shd w:val="clear" w:color="auto" w:fill="auto"/>
            <w:noWrap/>
            <w:hideMark/>
          </w:tcPr>
          <w:p w14:paraId="32F08C36" w14:textId="77777777" w:rsidR="00A50DFF" w:rsidRPr="00A50DFF" w:rsidRDefault="00A50DFF">
            <w:pPr>
              <w:spacing w:after="0" w:line="240" w:lineRule="auto"/>
              <w:rPr>
                <w:rFonts w:ascii="Aptos Narrow" w:eastAsia="Times New Roman" w:hAnsi="Aptos Narrow"/>
                <w:b/>
                <w:bCs/>
                <w:color w:val="000000"/>
                <w:sz w:val="24"/>
                <w:szCs w:val="24"/>
                <w:lang w:eastAsia="en-US"/>
              </w:rPr>
            </w:pPr>
            <w:r w:rsidRPr="00A50DFF">
              <w:rPr>
                <w:rFonts w:ascii="Aptos Narrow" w:eastAsia="Times New Roman" w:hAnsi="Aptos Narrow"/>
                <w:b/>
                <w:bCs/>
                <w:color w:val="000000"/>
                <w:sz w:val="24"/>
                <w:szCs w:val="24"/>
                <w:lang w:eastAsia="en-US"/>
              </w:rPr>
              <w:t>Row Labels</w:t>
            </w:r>
          </w:p>
        </w:tc>
        <w:tc>
          <w:tcPr>
            <w:tcW w:w="2684" w:type="dxa"/>
            <w:shd w:val="clear" w:color="auto" w:fill="auto"/>
            <w:noWrap/>
            <w:hideMark/>
          </w:tcPr>
          <w:p w14:paraId="513FC4B0" w14:textId="77777777" w:rsidR="00A50DFF" w:rsidRPr="00A50DFF" w:rsidRDefault="00A50DFF">
            <w:pPr>
              <w:spacing w:after="0" w:line="240" w:lineRule="auto"/>
              <w:rPr>
                <w:rFonts w:ascii="Aptos Narrow" w:eastAsia="Times New Roman" w:hAnsi="Aptos Narrow"/>
                <w:b/>
                <w:bCs/>
                <w:color w:val="000000"/>
                <w:sz w:val="24"/>
                <w:szCs w:val="24"/>
                <w:lang w:eastAsia="en-US"/>
              </w:rPr>
            </w:pPr>
            <w:r w:rsidRPr="00A50DFF">
              <w:rPr>
                <w:rFonts w:ascii="Aptos Narrow" w:eastAsia="Times New Roman" w:hAnsi="Aptos Narrow"/>
                <w:b/>
                <w:bCs/>
                <w:color w:val="000000"/>
                <w:sz w:val="24"/>
                <w:szCs w:val="24"/>
                <w:lang w:eastAsia="en-US"/>
              </w:rPr>
              <w:t>Sum of potential revenue</w:t>
            </w:r>
          </w:p>
        </w:tc>
      </w:tr>
      <w:tr w:rsidR="00000000" w:rsidRPr="00A50DFF" w14:paraId="7AB2B00B" w14:textId="77777777">
        <w:trPr>
          <w:trHeight w:val="300"/>
        </w:trPr>
        <w:tc>
          <w:tcPr>
            <w:tcW w:w="2592" w:type="dxa"/>
            <w:shd w:val="clear" w:color="auto" w:fill="auto"/>
            <w:noWrap/>
            <w:hideMark/>
          </w:tcPr>
          <w:p w14:paraId="68B8D987"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Car&amp;Motorbike</w:t>
            </w:r>
            <w:proofErr w:type="spellEnd"/>
          </w:p>
        </w:tc>
        <w:tc>
          <w:tcPr>
            <w:tcW w:w="2684" w:type="dxa"/>
            <w:shd w:val="clear" w:color="auto" w:fill="auto"/>
            <w:noWrap/>
            <w:vAlign w:val="bottom"/>
            <w:hideMark/>
          </w:tcPr>
          <w:p w14:paraId="167DFF2A" w14:textId="081954D2"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 4,472,000.00 </w:t>
            </w:r>
          </w:p>
        </w:tc>
      </w:tr>
      <w:tr w:rsidR="00000000" w:rsidRPr="00A50DFF" w14:paraId="5DEBFADF" w14:textId="77777777">
        <w:trPr>
          <w:trHeight w:val="300"/>
        </w:trPr>
        <w:tc>
          <w:tcPr>
            <w:tcW w:w="2592" w:type="dxa"/>
            <w:shd w:val="clear" w:color="auto" w:fill="auto"/>
            <w:noWrap/>
            <w:hideMark/>
          </w:tcPr>
          <w:p w14:paraId="34188245"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Computers&amp;Accessories</w:t>
            </w:r>
            <w:proofErr w:type="spellEnd"/>
          </w:p>
        </w:tc>
        <w:tc>
          <w:tcPr>
            <w:tcW w:w="2684" w:type="dxa"/>
            <w:shd w:val="clear" w:color="auto" w:fill="auto"/>
            <w:noWrap/>
            <w:vAlign w:val="bottom"/>
            <w:hideMark/>
          </w:tcPr>
          <w:p w14:paraId="2B4A56AD" w14:textId="4ED7BFBA"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11,621,214,372.38 </w:t>
            </w:r>
          </w:p>
        </w:tc>
      </w:tr>
      <w:tr w:rsidR="00000000" w:rsidRPr="00A50DFF" w14:paraId="7C75C879" w14:textId="77777777">
        <w:trPr>
          <w:trHeight w:val="300"/>
        </w:trPr>
        <w:tc>
          <w:tcPr>
            <w:tcW w:w="2592" w:type="dxa"/>
            <w:shd w:val="clear" w:color="auto" w:fill="auto"/>
            <w:noWrap/>
            <w:hideMark/>
          </w:tcPr>
          <w:p w14:paraId="4104168D" w14:textId="77777777" w:rsidR="00817764" w:rsidRPr="00A50DFF" w:rsidRDefault="00817764">
            <w:pPr>
              <w:spacing w:after="0" w:line="240" w:lineRule="auto"/>
              <w:rPr>
                <w:rFonts w:ascii="Aptos Narrow" w:eastAsia="Times New Roman" w:hAnsi="Aptos Narrow"/>
                <w:color w:val="000000"/>
                <w:sz w:val="24"/>
                <w:szCs w:val="24"/>
                <w:lang w:eastAsia="en-US"/>
              </w:rPr>
            </w:pPr>
            <w:r w:rsidRPr="00A50DFF">
              <w:rPr>
                <w:rFonts w:ascii="Aptos Narrow" w:eastAsia="Times New Roman" w:hAnsi="Aptos Narrow"/>
                <w:color w:val="000000"/>
                <w:sz w:val="24"/>
                <w:szCs w:val="24"/>
                <w:lang w:eastAsia="en-US"/>
              </w:rPr>
              <w:t>Electronics</w:t>
            </w:r>
          </w:p>
        </w:tc>
        <w:tc>
          <w:tcPr>
            <w:tcW w:w="2684" w:type="dxa"/>
            <w:shd w:val="clear" w:color="auto" w:fill="auto"/>
            <w:noWrap/>
            <w:vAlign w:val="bottom"/>
            <w:hideMark/>
          </w:tcPr>
          <w:p w14:paraId="54E1FB62" w14:textId="23E39E6B"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91,323,918,122.00 </w:t>
            </w:r>
          </w:p>
        </w:tc>
      </w:tr>
      <w:tr w:rsidR="00000000" w:rsidRPr="00A50DFF" w14:paraId="4F802933" w14:textId="77777777">
        <w:trPr>
          <w:trHeight w:val="300"/>
        </w:trPr>
        <w:tc>
          <w:tcPr>
            <w:tcW w:w="2592" w:type="dxa"/>
            <w:shd w:val="clear" w:color="auto" w:fill="auto"/>
            <w:noWrap/>
            <w:hideMark/>
          </w:tcPr>
          <w:p w14:paraId="4D98BD0C"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Health&amp;PersonalCare</w:t>
            </w:r>
            <w:proofErr w:type="spellEnd"/>
          </w:p>
        </w:tc>
        <w:tc>
          <w:tcPr>
            <w:tcW w:w="2684" w:type="dxa"/>
            <w:shd w:val="clear" w:color="auto" w:fill="auto"/>
            <w:noWrap/>
            <w:vAlign w:val="bottom"/>
            <w:hideMark/>
          </w:tcPr>
          <w:p w14:paraId="77994F32" w14:textId="49B79BDF"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6,959,700.00 </w:t>
            </w:r>
          </w:p>
        </w:tc>
      </w:tr>
      <w:tr w:rsidR="00000000" w:rsidRPr="00A50DFF" w14:paraId="17C8501F" w14:textId="77777777">
        <w:trPr>
          <w:trHeight w:val="315"/>
        </w:trPr>
        <w:tc>
          <w:tcPr>
            <w:tcW w:w="2592" w:type="dxa"/>
            <w:shd w:val="clear" w:color="auto" w:fill="auto"/>
            <w:noWrap/>
            <w:hideMark/>
          </w:tcPr>
          <w:p w14:paraId="02B96312"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Home&amp;Kitchen</w:t>
            </w:r>
            <w:proofErr w:type="spellEnd"/>
          </w:p>
        </w:tc>
        <w:tc>
          <w:tcPr>
            <w:tcW w:w="2684" w:type="dxa"/>
            <w:shd w:val="clear" w:color="auto" w:fill="auto"/>
            <w:noWrap/>
            <w:vAlign w:val="bottom"/>
            <w:hideMark/>
          </w:tcPr>
          <w:p w14:paraId="1D1A5F57" w14:textId="6E4131A1"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10,457,243,329.00 </w:t>
            </w:r>
          </w:p>
        </w:tc>
      </w:tr>
      <w:tr w:rsidR="00000000" w:rsidRPr="00A50DFF" w14:paraId="0CB1EBFD" w14:textId="77777777">
        <w:trPr>
          <w:trHeight w:val="315"/>
        </w:trPr>
        <w:tc>
          <w:tcPr>
            <w:tcW w:w="2592" w:type="dxa"/>
            <w:shd w:val="clear" w:color="auto" w:fill="auto"/>
            <w:noWrap/>
            <w:hideMark/>
          </w:tcPr>
          <w:p w14:paraId="7AB672A0"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HomeImprovement</w:t>
            </w:r>
            <w:proofErr w:type="spellEnd"/>
          </w:p>
        </w:tc>
        <w:tc>
          <w:tcPr>
            <w:tcW w:w="2684" w:type="dxa"/>
            <w:shd w:val="clear" w:color="auto" w:fill="auto"/>
            <w:noWrap/>
            <w:vAlign w:val="bottom"/>
            <w:hideMark/>
          </w:tcPr>
          <w:p w14:paraId="44585B43" w14:textId="4CAB9B6A"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6,163,434.00 </w:t>
            </w:r>
          </w:p>
        </w:tc>
      </w:tr>
      <w:tr w:rsidR="00000000" w:rsidRPr="00A50DFF" w14:paraId="75EED808" w14:textId="77777777">
        <w:trPr>
          <w:trHeight w:val="300"/>
        </w:trPr>
        <w:tc>
          <w:tcPr>
            <w:tcW w:w="2592" w:type="dxa"/>
            <w:shd w:val="clear" w:color="auto" w:fill="auto"/>
            <w:noWrap/>
            <w:hideMark/>
          </w:tcPr>
          <w:p w14:paraId="20B709CD"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MusicalInstruments</w:t>
            </w:r>
            <w:proofErr w:type="spellEnd"/>
          </w:p>
        </w:tc>
        <w:tc>
          <w:tcPr>
            <w:tcW w:w="2684" w:type="dxa"/>
            <w:shd w:val="clear" w:color="auto" w:fill="auto"/>
            <w:noWrap/>
            <w:vAlign w:val="bottom"/>
            <w:hideMark/>
          </w:tcPr>
          <w:p w14:paraId="28FFBC7D" w14:textId="7C791871"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151,117,062.00 </w:t>
            </w:r>
          </w:p>
        </w:tc>
      </w:tr>
      <w:tr w:rsidR="00000000" w:rsidRPr="00A50DFF" w14:paraId="55E9F8C8" w14:textId="77777777">
        <w:trPr>
          <w:trHeight w:val="300"/>
        </w:trPr>
        <w:tc>
          <w:tcPr>
            <w:tcW w:w="2592" w:type="dxa"/>
            <w:shd w:val="clear" w:color="auto" w:fill="auto"/>
            <w:noWrap/>
            <w:hideMark/>
          </w:tcPr>
          <w:p w14:paraId="66E295D4"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OfficeProducts</w:t>
            </w:r>
            <w:proofErr w:type="spellEnd"/>
          </w:p>
        </w:tc>
        <w:tc>
          <w:tcPr>
            <w:tcW w:w="2684" w:type="dxa"/>
            <w:shd w:val="clear" w:color="auto" w:fill="auto"/>
            <w:noWrap/>
            <w:vAlign w:val="bottom"/>
            <w:hideMark/>
          </w:tcPr>
          <w:p w14:paraId="1D9AC7A6" w14:textId="3AD79B99"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60,778,817.00 </w:t>
            </w:r>
          </w:p>
        </w:tc>
      </w:tr>
      <w:tr w:rsidR="00000000" w:rsidRPr="00A50DFF" w14:paraId="31138BDE" w14:textId="77777777">
        <w:trPr>
          <w:trHeight w:val="300"/>
        </w:trPr>
        <w:tc>
          <w:tcPr>
            <w:tcW w:w="2592" w:type="dxa"/>
            <w:shd w:val="clear" w:color="auto" w:fill="auto"/>
            <w:noWrap/>
            <w:hideMark/>
          </w:tcPr>
          <w:p w14:paraId="0BF9E375" w14:textId="77777777" w:rsidR="00817764" w:rsidRPr="00A50DFF" w:rsidRDefault="00817764">
            <w:pPr>
              <w:spacing w:after="0" w:line="240" w:lineRule="auto"/>
              <w:rPr>
                <w:rFonts w:ascii="Aptos Narrow" w:eastAsia="Times New Roman" w:hAnsi="Aptos Narrow"/>
                <w:color w:val="000000"/>
                <w:sz w:val="24"/>
                <w:szCs w:val="24"/>
                <w:lang w:eastAsia="en-US"/>
              </w:rPr>
            </w:pPr>
            <w:proofErr w:type="spellStart"/>
            <w:r w:rsidRPr="00A50DFF">
              <w:rPr>
                <w:rFonts w:ascii="Aptos Narrow" w:eastAsia="Times New Roman" w:hAnsi="Aptos Narrow"/>
                <w:color w:val="000000"/>
                <w:sz w:val="24"/>
                <w:szCs w:val="24"/>
                <w:lang w:eastAsia="en-US"/>
              </w:rPr>
              <w:t>Toys&amp;Games</w:t>
            </w:r>
            <w:proofErr w:type="spellEnd"/>
          </w:p>
        </w:tc>
        <w:tc>
          <w:tcPr>
            <w:tcW w:w="2684" w:type="dxa"/>
            <w:shd w:val="clear" w:color="auto" w:fill="auto"/>
            <w:noWrap/>
            <w:vAlign w:val="bottom"/>
            <w:hideMark/>
          </w:tcPr>
          <w:p w14:paraId="0C97A7F8" w14:textId="5619E79F" w:rsidR="00817764" w:rsidRPr="00A50DFF" w:rsidRDefault="00817764">
            <w:pPr>
              <w:spacing w:after="0" w:line="240" w:lineRule="auto"/>
              <w:jc w:val="right"/>
              <w:rPr>
                <w:rFonts w:ascii="Aptos Narrow" w:eastAsia="Times New Roman" w:hAnsi="Aptos Narrow"/>
                <w:color w:val="000000"/>
                <w:sz w:val="24"/>
                <w:szCs w:val="24"/>
                <w:lang w:eastAsia="en-US"/>
              </w:rPr>
            </w:pPr>
            <w:r>
              <w:rPr>
                <w:rFonts w:ascii="Aptos Narrow" w:hAnsi="Aptos Narrow"/>
                <w:color w:val="000000"/>
              </w:rPr>
              <w:t xml:space="preserve">                    </w:t>
            </w:r>
            <w:r>
              <w:t>₹</w:t>
            </w:r>
            <w:r>
              <w:rPr>
                <w:rFonts w:ascii="Aptos Narrow" w:hAnsi="Aptos Narrow"/>
                <w:color w:val="000000"/>
              </w:rPr>
              <w:t xml:space="preserve">2,380,050.00 </w:t>
            </w:r>
          </w:p>
        </w:tc>
      </w:tr>
      <w:tr w:rsidR="00000000" w:rsidRPr="00A50DFF" w14:paraId="07B4BF61" w14:textId="77777777">
        <w:trPr>
          <w:trHeight w:val="300"/>
        </w:trPr>
        <w:tc>
          <w:tcPr>
            <w:tcW w:w="2592" w:type="dxa"/>
            <w:shd w:val="clear" w:color="auto" w:fill="auto"/>
            <w:noWrap/>
            <w:hideMark/>
          </w:tcPr>
          <w:p w14:paraId="55E99505" w14:textId="77777777" w:rsidR="00817764" w:rsidRPr="00A50DFF" w:rsidRDefault="00817764">
            <w:pPr>
              <w:spacing w:after="0" w:line="240" w:lineRule="auto"/>
              <w:rPr>
                <w:rFonts w:ascii="Aptos Narrow" w:eastAsia="Times New Roman" w:hAnsi="Aptos Narrow"/>
                <w:b/>
                <w:bCs/>
                <w:color w:val="000000"/>
                <w:sz w:val="24"/>
                <w:szCs w:val="24"/>
                <w:lang w:eastAsia="en-US"/>
              </w:rPr>
            </w:pPr>
            <w:r w:rsidRPr="00A50DFF">
              <w:rPr>
                <w:rFonts w:ascii="Aptos Narrow" w:eastAsia="Times New Roman" w:hAnsi="Aptos Narrow"/>
                <w:b/>
                <w:bCs/>
                <w:color w:val="000000"/>
                <w:sz w:val="24"/>
                <w:szCs w:val="24"/>
                <w:lang w:eastAsia="en-US"/>
              </w:rPr>
              <w:t>Grand Total</w:t>
            </w:r>
          </w:p>
        </w:tc>
        <w:tc>
          <w:tcPr>
            <w:tcW w:w="2684" w:type="dxa"/>
            <w:shd w:val="clear" w:color="auto" w:fill="auto"/>
            <w:noWrap/>
            <w:vAlign w:val="bottom"/>
            <w:hideMark/>
          </w:tcPr>
          <w:p w14:paraId="7D06C4B1" w14:textId="5F6A06DF" w:rsidR="00817764" w:rsidRPr="00A50DFF" w:rsidRDefault="00817764">
            <w:pPr>
              <w:spacing w:after="0" w:line="240" w:lineRule="auto"/>
              <w:jc w:val="right"/>
              <w:rPr>
                <w:rFonts w:ascii="Aptos Narrow" w:eastAsia="Times New Roman" w:hAnsi="Aptos Narrow"/>
                <w:b/>
                <w:bCs/>
                <w:color w:val="000000"/>
                <w:sz w:val="24"/>
                <w:szCs w:val="24"/>
                <w:lang w:eastAsia="en-US"/>
              </w:rPr>
            </w:pPr>
            <w:r>
              <w:rPr>
                <w:rFonts w:ascii="Aptos Narrow" w:hAnsi="Aptos Narrow"/>
                <w:b/>
                <w:bCs/>
                <w:color w:val="000000"/>
              </w:rPr>
              <w:t xml:space="preserve">       113,634,246,886.38 </w:t>
            </w:r>
          </w:p>
        </w:tc>
      </w:tr>
    </w:tbl>
    <w:p w14:paraId="5C85A3E1" w14:textId="64339CAE" w:rsidR="0049393A" w:rsidRDefault="00000000" w:rsidP="00817764">
      <w:pPr>
        <w:jc w:val="both"/>
      </w:pPr>
      <w:r>
        <w:t>Insight/Interpretation: The total potential revenue by category reveals immense market opportunities, particularly dominated by "Electronics" with an astounding ₹</w:t>
      </w:r>
      <w:r w:rsidR="00F15569">
        <w:t>91</w:t>
      </w:r>
      <w:r>
        <w:t>.</w:t>
      </w:r>
      <w:r w:rsidR="00F15569">
        <w:t>3</w:t>
      </w:r>
      <w:r>
        <w:t xml:space="preserve"> billion. This colossal figure underscores the massive scale of this category on Amazon and its potential for high sales volume, driven by both high prices and extensive customer engagement (as seen in review counts). "</w:t>
      </w:r>
      <w:r w:rsidR="00F15569">
        <w:t>Computer &amp; Accessories</w:t>
      </w:r>
      <w:r>
        <w:t>" follows as a distant but significant second with over ₹1</w:t>
      </w:r>
      <w:r w:rsidR="00F15569">
        <w:t>1</w:t>
      </w:r>
      <w:r>
        <w:t>.</w:t>
      </w:r>
      <w:r w:rsidR="00F15569">
        <w:t>6</w:t>
      </w:r>
      <w:r>
        <w:t xml:space="preserve"> billion in potential revenue.</w:t>
      </w:r>
    </w:p>
    <w:p w14:paraId="53F697F9" w14:textId="6A689583" w:rsidR="0049393A" w:rsidRDefault="00000000" w:rsidP="00F15569">
      <w:pPr>
        <w:jc w:val="both"/>
      </w:pPr>
      <w:r>
        <w:t>Other categories, while much smaller in comparison, still represent substantial markets (e.g., "</w:t>
      </w:r>
      <w:proofErr w:type="spellStart"/>
      <w:r>
        <w:t>Musicalinstruments</w:t>
      </w:r>
      <w:proofErr w:type="spellEnd"/>
      <w:r>
        <w:t>" with ₹151 million, "</w:t>
      </w:r>
      <w:proofErr w:type="spellStart"/>
      <w:r>
        <w:t>Officeproducts</w:t>
      </w:r>
      <w:proofErr w:type="spellEnd"/>
      <w:r>
        <w:t>" with ₹60</w:t>
      </w:r>
      <w:r w:rsidR="00F15569">
        <w:t>.8</w:t>
      </w:r>
      <w:r>
        <w:t xml:space="preserve"> million). This analysis helps prioritize categories for investment, marketing spend, and inventory management, focusing resources on areas with the highest revenue-generating potential. The high potential in Electronics, even with significant discounting, highlights its strategic importance.</w:t>
      </w:r>
    </w:p>
    <w:p w14:paraId="36311AF4" w14:textId="60F1FE35" w:rsidR="0049393A" w:rsidRDefault="0049393A"/>
    <w:p w14:paraId="3EB212F7" w14:textId="77777777" w:rsidR="00C2552F" w:rsidRDefault="00C2552F"/>
    <w:p w14:paraId="14E3C0E9" w14:textId="77777777" w:rsidR="0049393A" w:rsidRPr="00F15569" w:rsidRDefault="00000000">
      <w:pPr>
        <w:rPr>
          <w:b/>
          <w:bCs/>
        </w:rPr>
      </w:pPr>
      <w:r w:rsidRPr="00F15569">
        <w:rPr>
          <w:b/>
          <w:bCs/>
        </w:rPr>
        <w:t>Question 10: What is the number of unique products per price range bucket?</w:t>
      </w:r>
    </w:p>
    <w:p w14:paraId="006C5BF4" w14:textId="77777777" w:rsidR="0049393A" w:rsidRDefault="00000000" w:rsidP="00CC4216">
      <w:pPr>
        <w:jc w:val="both"/>
      </w:pPr>
      <w:r>
        <w:t xml:space="preserve">Methodology/Approach: First, a calculated column named 'Price Bucket' was created based on the </w:t>
      </w:r>
      <w:proofErr w:type="spellStart"/>
      <w:r>
        <w:t>actual_price</w:t>
      </w:r>
      <w:proofErr w:type="spellEnd"/>
      <w:r>
        <w:t xml:space="preserve"> to categorize products into '&lt; ₹200', '₹200-₹500', and '&gt; ₹500'. Then, an Excel Pivot Table was used with 'Price Bucket' in the Rows area and '</w:t>
      </w:r>
      <w:proofErr w:type="spellStart"/>
      <w:r>
        <w:t>product_name</w:t>
      </w:r>
      <w:proofErr w:type="spellEnd"/>
      <w:r>
        <w:t>' was placed in the Values area, set to show the 'Count'.</w:t>
      </w:r>
    </w:p>
    <w:p w14:paraId="028E5764" w14:textId="77777777" w:rsidR="0049393A" w:rsidRPr="00C2552F" w:rsidRDefault="00000000">
      <w:pPr>
        <w:rPr>
          <w:i/>
          <w:iCs/>
        </w:rPr>
      </w:pPr>
      <w:r w:rsidRPr="00C2552F">
        <w:rPr>
          <w:i/>
          <w:iCs/>
        </w:rPr>
        <w:lastRenderedPageBreak/>
        <w:t>Result:</w:t>
      </w:r>
    </w:p>
    <w:tbl>
      <w:tblPr>
        <w:tblW w:w="45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92"/>
        <w:gridCol w:w="2948"/>
      </w:tblGrid>
      <w:tr w:rsidR="00000000" w:rsidRPr="00C2552F" w14:paraId="5BC6CAD0" w14:textId="77777777">
        <w:trPr>
          <w:trHeight w:val="300"/>
        </w:trPr>
        <w:tc>
          <w:tcPr>
            <w:tcW w:w="4540" w:type="dxa"/>
            <w:gridSpan w:val="2"/>
            <w:shd w:val="clear" w:color="auto" w:fill="auto"/>
            <w:noWrap/>
            <w:hideMark/>
          </w:tcPr>
          <w:p w14:paraId="79C027E1" w14:textId="77777777" w:rsidR="00C2552F" w:rsidRPr="00C2552F" w:rsidRDefault="00C2552F">
            <w:pPr>
              <w:spacing w:after="0" w:line="240" w:lineRule="auto"/>
              <w:rPr>
                <w:rFonts w:ascii="Aptos Narrow" w:eastAsia="Times New Roman" w:hAnsi="Aptos Narrow"/>
                <w:b/>
                <w:bCs/>
                <w:color w:val="000000"/>
                <w:sz w:val="18"/>
                <w:szCs w:val="18"/>
                <w:lang w:eastAsia="en-US"/>
              </w:rPr>
            </w:pPr>
            <w:r w:rsidRPr="00C2552F">
              <w:rPr>
                <w:rFonts w:ascii="Aptos Narrow" w:eastAsia="Times New Roman" w:hAnsi="Aptos Narrow"/>
                <w:b/>
                <w:bCs/>
                <w:color w:val="000000"/>
                <w:sz w:val="18"/>
                <w:szCs w:val="18"/>
                <w:lang w:eastAsia="en-US"/>
              </w:rPr>
              <w:t>NUMBER OF UNIQUE PRODUCTS PER PRICE RANGE BUCKET</w:t>
            </w:r>
          </w:p>
        </w:tc>
      </w:tr>
      <w:tr w:rsidR="00000000" w:rsidRPr="00C2552F" w14:paraId="23487AE9" w14:textId="77777777">
        <w:trPr>
          <w:trHeight w:val="300"/>
        </w:trPr>
        <w:tc>
          <w:tcPr>
            <w:tcW w:w="1592" w:type="dxa"/>
            <w:shd w:val="clear" w:color="auto" w:fill="auto"/>
            <w:noWrap/>
            <w:hideMark/>
          </w:tcPr>
          <w:p w14:paraId="745F72F0" w14:textId="77777777" w:rsidR="00C2552F" w:rsidRPr="00C2552F" w:rsidRDefault="00C2552F">
            <w:pPr>
              <w:spacing w:after="0" w:line="240" w:lineRule="auto"/>
              <w:rPr>
                <w:rFonts w:ascii="Aptos Narrow" w:eastAsia="Times New Roman" w:hAnsi="Aptos Narrow"/>
                <w:b/>
                <w:bCs/>
                <w:color w:val="000000"/>
                <w:sz w:val="24"/>
                <w:szCs w:val="24"/>
                <w:lang w:eastAsia="en-US"/>
              </w:rPr>
            </w:pPr>
            <w:r w:rsidRPr="00C2552F">
              <w:rPr>
                <w:rFonts w:ascii="Aptos Narrow" w:eastAsia="Times New Roman" w:hAnsi="Aptos Narrow"/>
                <w:b/>
                <w:bCs/>
                <w:color w:val="000000"/>
                <w:sz w:val="24"/>
                <w:szCs w:val="24"/>
                <w:lang w:eastAsia="en-US"/>
              </w:rPr>
              <w:t>Row Labels</w:t>
            </w:r>
          </w:p>
        </w:tc>
        <w:tc>
          <w:tcPr>
            <w:tcW w:w="2948" w:type="dxa"/>
            <w:shd w:val="clear" w:color="auto" w:fill="auto"/>
            <w:noWrap/>
            <w:hideMark/>
          </w:tcPr>
          <w:p w14:paraId="0CC9582D" w14:textId="77777777" w:rsidR="00C2552F" w:rsidRPr="00C2552F" w:rsidRDefault="00C2552F">
            <w:pPr>
              <w:spacing w:after="0" w:line="240" w:lineRule="auto"/>
              <w:rPr>
                <w:rFonts w:ascii="Aptos Narrow" w:eastAsia="Times New Roman" w:hAnsi="Aptos Narrow"/>
                <w:b/>
                <w:bCs/>
                <w:color w:val="000000"/>
                <w:sz w:val="24"/>
                <w:szCs w:val="24"/>
                <w:lang w:eastAsia="en-US"/>
              </w:rPr>
            </w:pPr>
            <w:r w:rsidRPr="00C2552F">
              <w:rPr>
                <w:rFonts w:ascii="Aptos Narrow" w:eastAsia="Times New Roman" w:hAnsi="Aptos Narrow"/>
                <w:b/>
                <w:bCs/>
                <w:color w:val="000000"/>
                <w:sz w:val="24"/>
                <w:szCs w:val="24"/>
                <w:lang w:eastAsia="en-US"/>
              </w:rPr>
              <w:t>Count of product type</w:t>
            </w:r>
          </w:p>
        </w:tc>
      </w:tr>
      <w:tr w:rsidR="00000000" w:rsidRPr="00C2552F" w14:paraId="262492F4" w14:textId="77777777">
        <w:trPr>
          <w:trHeight w:val="300"/>
        </w:trPr>
        <w:tc>
          <w:tcPr>
            <w:tcW w:w="1592" w:type="dxa"/>
            <w:shd w:val="clear" w:color="auto" w:fill="auto"/>
            <w:noWrap/>
            <w:hideMark/>
          </w:tcPr>
          <w:p w14:paraId="2E9FF7D7" w14:textId="21528B69" w:rsidR="00C2552F" w:rsidRPr="00C2552F" w:rsidRDefault="00C2552F">
            <w:pPr>
              <w:spacing w:after="0" w:line="240" w:lineRule="auto"/>
              <w:rPr>
                <w:rFonts w:ascii="Aptos Narrow" w:eastAsia="Times New Roman" w:hAnsi="Aptos Narrow"/>
                <w:color w:val="000000"/>
                <w:sz w:val="24"/>
                <w:szCs w:val="24"/>
                <w:lang w:eastAsia="en-US"/>
              </w:rPr>
            </w:pPr>
            <w:r w:rsidRPr="00C2552F">
              <w:rPr>
                <w:rFonts w:ascii="Aptos Narrow" w:eastAsia="Times New Roman" w:hAnsi="Aptos Narrow"/>
                <w:color w:val="000000"/>
                <w:sz w:val="24"/>
                <w:szCs w:val="24"/>
                <w:lang w:eastAsia="en-US"/>
              </w:rPr>
              <w:t>&lt;</w:t>
            </w:r>
            <w:r w:rsidR="003D0949">
              <w:t>₹</w:t>
            </w:r>
            <w:r w:rsidRPr="00C2552F">
              <w:rPr>
                <w:rFonts w:ascii="Aptos Narrow" w:eastAsia="Times New Roman" w:hAnsi="Aptos Narrow"/>
                <w:color w:val="000000"/>
                <w:sz w:val="24"/>
                <w:szCs w:val="24"/>
                <w:lang w:eastAsia="en-US"/>
              </w:rPr>
              <w:t>200</w:t>
            </w:r>
          </w:p>
        </w:tc>
        <w:tc>
          <w:tcPr>
            <w:tcW w:w="2948" w:type="dxa"/>
            <w:shd w:val="clear" w:color="auto" w:fill="auto"/>
            <w:noWrap/>
            <w:hideMark/>
          </w:tcPr>
          <w:p w14:paraId="49F3B99D" w14:textId="77777777" w:rsidR="00C2552F" w:rsidRPr="00C2552F" w:rsidRDefault="00C2552F">
            <w:pPr>
              <w:spacing w:after="0" w:line="240" w:lineRule="auto"/>
              <w:jc w:val="right"/>
              <w:rPr>
                <w:rFonts w:ascii="Aptos Narrow" w:eastAsia="Times New Roman" w:hAnsi="Aptos Narrow"/>
                <w:color w:val="000000"/>
                <w:sz w:val="24"/>
                <w:szCs w:val="24"/>
                <w:lang w:eastAsia="en-US"/>
              </w:rPr>
            </w:pPr>
            <w:r w:rsidRPr="00C2552F">
              <w:rPr>
                <w:rFonts w:ascii="Aptos Narrow" w:eastAsia="Times New Roman" w:hAnsi="Aptos Narrow"/>
                <w:color w:val="000000"/>
                <w:sz w:val="24"/>
                <w:szCs w:val="24"/>
                <w:lang w:eastAsia="en-US"/>
              </w:rPr>
              <w:t>34</w:t>
            </w:r>
          </w:p>
        </w:tc>
      </w:tr>
      <w:tr w:rsidR="00000000" w:rsidRPr="00C2552F" w14:paraId="30FAF112" w14:textId="77777777">
        <w:trPr>
          <w:trHeight w:val="300"/>
        </w:trPr>
        <w:tc>
          <w:tcPr>
            <w:tcW w:w="1592" w:type="dxa"/>
            <w:shd w:val="clear" w:color="auto" w:fill="auto"/>
            <w:noWrap/>
            <w:hideMark/>
          </w:tcPr>
          <w:p w14:paraId="64266917" w14:textId="76BAFBF4" w:rsidR="00C2552F" w:rsidRPr="00C2552F" w:rsidRDefault="00C2552F">
            <w:pPr>
              <w:spacing w:after="0" w:line="240" w:lineRule="auto"/>
              <w:rPr>
                <w:rFonts w:ascii="Aptos Narrow" w:eastAsia="Times New Roman" w:hAnsi="Aptos Narrow"/>
                <w:color w:val="000000"/>
                <w:sz w:val="24"/>
                <w:szCs w:val="24"/>
                <w:lang w:eastAsia="en-US"/>
              </w:rPr>
            </w:pPr>
            <w:r w:rsidRPr="00C2552F">
              <w:rPr>
                <w:rFonts w:ascii="Aptos Narrow" w:eastAsia="Times New Roman" w:hAnsi="Aptos Narrow"/>
                <w:color w:val="000000"/>
                <w:sz w:val="24"/>
                <w:szCs w:val="24"/>
                <w:lang w:eastAsia="en-US"/>
              </w:rPr>
              <w:t>&gt;</w:t>
            </w:r>
            <w:r w:rsidR="003D0949">
              <w:t>₹</w:t>
            </w:r>
            <w:r w:rsidRPr="00C2552F">
              <w:rPr>
                <w:rFonts w:ascii="Aptos Narrow" w:eastAsia="Times New Roman" w:hAnsi="Aptos Narrow"/>
                <w:color w:val="000000"/>
                <w:sz w:val="24"/>
                <w:szCs w:val="24"/>
                <w:lang w:eastAsia="en-US"/>
              </w:rPr>
              <w:t>500</w:t>
            </w:r>
          </w:p>
        </w:tc>
        <w:tc>
          <w:tcPr>
            <w:tcW w:w="2948" w:type="dxa"/>
            <w:shd w:val="clear" w:color="auto" w:fill="auto"/>
            <w:noWrap/>
            <w:hideMark/>
          </w:tcPr>
          <w:p w14:paraId="309A7804" w14:textId="77777777" w:rsidR="00C2552F" w:rsidRPr="00C2552F" w:rsidRDefault="00C2552F">
            <w:pPr>
              <w:spacing w:after="0" w:line="240" w:lineRule="auto"/>
              <w:jc w:val="right"/>
              <w:rPr>
                <w:rFonts w:ascii="Aptos Narrow" w:eastAsia="Times New Roman" w:hAnsi="Aptos Narrow"/>
                <w:color w:val="000000"/>
                <w:sz w:val="24"/>
                <w:szCs w:val="24"/>
                <w:lang w:eastAsia="en-US"/>
              </w:rPr>
            </w:pPr>
            <w:r w:rsidRPr="00C2552F">
              <w:rPr>
                <w:rFonts w:ascii="Aptos Narrow" w:eastAsia="Times New Roman" w:hAnsi="Aptos Narrow"/>
                <w:color w:val="000000"/>
                <w:sz w:val="24"/>
                <w:szCs w:val="24"/>
                <w:lang w:eastAsia="en-US"/>
              </w:rPr>
              <w:t>1164</w:t>
            </w:r>
          </w:p>
        </w:tc>
      </w:tr>
      <w:tr w:rsidR="00000000" w:rsidRPr="00C2552F" w14:paraId="3C626519" w14:textId="77777777">
        <w:trPr>
          <w:trHeight w:val="300"/>
        </w:trPr>
        <w:tc>
          <w:tcPr>
            <w:tcW w:w="1592" w:type="dxa"/>
            <w:shd w:val="clear" w:color="auto" w:fill="auto"/>
            <w:noWrap/>
            <w:hideMark/>
          </w:tcPr>
          <w:p w14:paraId="25FEFB2F" w14:textId="615BEB40" w:rsidR="00C2552F" w:rsidRPr="00C2552F" w:rsidRDefault="003D0949">
            <w:pPr>
              <w:spacing w:after="0" w:line="240" w:lineRule="auto"/>
              <w:rPr>
                <w:rFonts w:ascii="Aptos Narrow" w:eastAsia="Times New Roman" w:hAnsi="Aptos Narrow"/>
                <w:color w:val="000000"/>
                <w:sz w:val="24"/>
                <w:szCs w:val="24"/>
                <w:lang w:eastAsia="en-US"/>
              </w:rPr>
            </w:pPr>
            <w:r>
              <w:t>₹</w:t>
            </w:r>
            <w:r w:rsidR="00C2552F" w:rsidRPr="00C2552F">
              <w:rPr>
                <w:rFonts w:ascii="Aptos Narrow" w:eastAsia="Times New Roman" w:hAnsi="Aptos Narrow"/>
                <w:color w:val="000000"/>
                <w:sz w:val="24"/>
                <w:szCs w:val="24"/>
                <w:lang w:eastAsia="en-US"/>
              </w:rPr>
              <w:t>200-</w:t>
            </w:r>
            <w:r>
              <w:t>₹</w:t>
            </w:r>
            <w:r w:rsidR="00C2552F" w:rsidRPr="00C2552F">
              <w:rPr>
                <w:rFonts w:ascii="Aptos Narrow" w:eastAsia="Times New Roman" w:hAnsi="Aptos Narrow"/>
                <w:color w:val="000000"/>
                <w:sz w:val="24"/>
                <w:szCs w:val="24"/>
                <w:lang w:eastAsia="en-US"/>
              </w:rPr>
              <w:t>500</w:t>
            </w:r>
          </w:p>
        </w:tc>
        <w:tc>
          <w:tcPr>
            <w:tcW w:w="2948" w:type="dxa"/>
            <w:shd w:val="clear" w:color="auto" w:fill="auto"/>
            <w:noWrap/>
            <w:hideMark/>
          </w:tcPr>
          <w:p w14:paraId="41F70407" w14:textId="77777777" w:rsidR="00C2552F" w:rsidRPr="00C2552F" w:rsidRDefault="00C2552F">
            <w:pPr>
              <w:spacing w:after="0" w:line="240" w:lineRule="auto"/>
              <w:jc w:val="right"/>
              <w:rPr>
                <w:rFonts w:ascii="Aptos Narrow" w:eastAsia="Times New Roman" w:hAnsi="Aptos Narrow"/>
                <w:color w:val="000000"/>
                <w:sz w:val="24"/>
                <w:szCs w:val="24"/>
                <w:lang w:eastAsia="en-US"/>
              </w:rPr>
            </w:pPr>
            <w:r w:rsidRPr="00C2552F">
              <w:rPr>
                <w:rFonts w:ascii="Aptos Narrow" w:eastAsia="Times New Roman" w:hAnsi="Aptos Narrow"/>
                <w:color w:val="000000"/>
                <w:sz w:val="24"/>
                <w:szCs w:val="24"/>
                <w:lang w:eastAsia="en-US"/>
              </w:rPr>
              <w:t>151</w:t>
            </w:r>
          </w:p>
        </w:tc>
      </w:tr>
      <w:tr w:rsidR="00000000" w:rsidRPr="00C2552F" w14:paraId="491C5C82" w14:textId="77777777">
        <w:trPr>
          <w:trHeight w:val="300"/>
        </w:trPr>
        <w:tc>
          <w:tcPr>
            <w:tcW w:w="1592" w:type="dxa"/>
            <w:shd w:val="clear" w:color="auto" w:fill="auto"/>
            <w:noWrap/>
            <w:hideMark/>
          </w:tcPr>
          <w:p w14:paraId="25CD40C8" w14:textId="77777777" w:rsidR="00C2552F" w:rsidRPr="00C2552F" w:rsidRDefault="00C2552F">
            <w:pPr>
              <w:spacing w:after="0" w:line="240" w:lineRule="auto"/>
              <w:rPr>
                <w:rFonts w:ascii="Aptos Narrow" w:eastAsia="Times New Roman" w:hAnsi="Aptos Narrow"/>
                <w:b/>
                <w:bCs/>
                <w:color w:val="000000"/>
                <w:sz w:val="24"/>
                <w:szCs w:val="24"/>
                <w:lang w:eastAsia="en-US"/>
              </w:rPr>
            </w:pPr>
            <w:r w:rsidRPr="00C2552F">
              <w:rPr>
                <w:rFonts w:ascii="Aptos Narrow" w:eastAsia="Times New Roman" w:hAnsi="Aptos Narrow"/>
                <w:b/>
                <w:bCs/>
                <w:color w:val="000000"/>
                <w:sz w:val="24"/>
                <w:szCs w:val="24"/>
                <w:lang w:eastAsia="en-US"/>
              </w:rPr>
              <w:t>Grand Total</w:t>
            </w:r>
          </w:p>
        </w:tc>
        <w:tc>
          <w:tcPr>
            <w:tcW w:w="2948" w:type="dxa"/>
            <w:shd w:val="clear" w:color="auto" w:fill="auto"/>
            <w:noWrap/>
            <w:hideMark/>
          </w:tcPr>
          <w:p w14:paraId="4E3B042F" w14:textId="77777777" w:rsidR="00C2552F" w:rsidRPr="00C2552F" w:rsidRDefault="00C2552F">
            <w:pPr>
              <w:spacing w:after="0" w:line="240" w:lineRule="auto"/>
              <w:jc w:val="right"/>
              <w:rPr>
                <w:rFonts w:ascii="Aptos Narrow" w:eastAsia="Times New Roman" w:hAnsi="Aptos Narrow"/>
                <w:b/>
                <w:bCs/>
                <w:color w:val="000000"/>
                <w:sz w:val="24"/>
                <w:szCs w:val="24"/>
                <w:lang w:eastAsia="en-US"/>
              </w:rPr>
            </w:pPr>
            <w:r w:rsidRPr="00C2552F">
              <w:rPr>
                <w:rFonts w:ascii="Aptos Narrow" w:eastAsia="Times New Roman" w:hAnsi="Aptos Narrow"/>
                <w:b/>
                <w:bCs/>
                <w:color w:val="000000"/>
                <w:sz w:val="24"/>
                <w:szCs w:val="24"/>
                <w:lang w:eastAsia="en-US"/>
              </w:rPr>
              <w:t>1349</w:t>
            </w:r>
          </w:p>
        </w:tc>
      </w:tr>
    </w:tbl>
    <w:p w14:paraId="3004D2E3" w14:textId="547D79EA" w:rsidR="0049393A" w:rsidRDefault="00000000" w:rsidP="003D0949">
      <w:pPr>
        <w:jc w:val="both"/>
      </w:pPr>
      <w:r>
        <w:t xml:space="preserve">Insight/Interpretation: The distribution of unique products across price ranges reveals a clear focus on higher-priced items. A dominant majority of products, </w:t>
      </w:r>
      <w:r w:rsidR="003D0949">
        <w:t>1164</w:t>
      </w:r>
      <w:r>
        <w:t xml:space="preserve"> out of 1</w:t>
      </w:r>
      <w:r w:rsidR="003D0949">
        <w:t>349</w:t>
      </w:r>
      <w:r>
        <w:t xml:space="preserve"> (approximately 8</w:t>
      </w:r>
      <w:r w:rsidR="003D0949">
        <w:t>6</w:t>
      </w:r>
      <w:r>
        <w:t>.</w:t>
      </w:r>
      <w:r w:rsidR="003D0949">
        <w:t>3</w:t>
      </w:r>
      <w:r>
        <w:t>%), fall into the "&gt; ₹500" price bucket. Products in the "₹200-₹500" range are significantly fewer (</w:t>
      </w:r>
      <w:r w:rsidR="003D0949">
        <w:t>151</w:t>
      </w:r>
      <w:r>
        <w:t xml:space="preserve"> products), and there are very few products in the "&lt; ₹200" range (only </w:t>
      </w:r>
      <w:r w:rsidR="003D0949">
        <w:t>34</w:t>
      </w:r>
      <w:r>
        <w:t xml:space="preserve"> products).</w:t>
      </w:r>
    </w:p>
    <w:p w14:paraId="5EEC20C4" w14:textId="77777777" w:rsidR="0049393A" w:rsidRDefault="00000000" w:rsidP="003D0949">
      <w:pPr>
        <w:jc w:val="both"/>
      </w:pPr>
      <w:r>
        <w:t>This suggests that sellers on Amazon, or at least within this dataset, primarily target the mid-to-high price segments. This could be due to the nature of the dominant categories (Electronics, Home &amp; Kitchen often feature higher-priced items) or a strategic decision to focus on higher-value products. While this indicates a strong presence in premium segments, it also suggests potential opportunities or gaps in the very budget-friendly product offerings if market demand exists there.</w:t>
      </w:r>
    </w:p>
    <w:p w14:paraId="23B1FB5D" w14:textId="77777777" w:rsidR="0049393A" w:rsidRDefault="0049393A"/>
    <w:p w14:paraId="7E04D16F" w14:textId="77777777" w:rsidR="0049393A" w:rsidRPr="005F3846" w:rsidRDefault="00000000">
      <w:pPr>
        <w:rPr>
          <w:b/>
          <w:bCs/>
        </w:rPr>
      </w:pPr>
      <w:r w:rsidRPr="005F3846">
        <w:rPr>
          <w:b/>
          <w:bCs/>
        </w:rPr>
        <w:t>Question 11: How does the rating relate to the level of discount?</w:t>
      </w:r>
    </w:p>
    <w:p w14:paraId="19E38770" w14:textId="77777777" w:rsidR="0049393A" w:rsidRDefault="00000000">
      <w:r>
        <w:t>Methodology/Approach: First, a calculated field or helper column was created to categorize products into specific discount ranges ('&lt;10%', '10–25%', '25–50%', '&gt;50%'). Then, an Excel Pivot Table was used with these 'Discount Range' categories in the Rows area and 'rating' was placed in the Values area, set to show the 'Average'.</w:t>
      </w:r>
    </w:p>
    <w:p w14:paraId="5D7E1C8C" w14:textId="77777777" w:rsidR="0049393A" w:rsidRDefault="00000000">
      <w:r>
        <w:t>Result:</w:t>
      </w:r>
    </w:p>
    <w:tbl>
      <w:tblPr>
        <w:tblW w:w="37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55"/>
        <w:gridCol w:w="2225"/>
      </w:tblGrid>
      <w:tr w:rsidR="00000000" w:rsidRPr="002E42BD" w14:paraId="2C0DBE27" w14:textId="77777777">
        <w:trPr>
          <w:trHeight w:val="300"/>
        </w:trPr>
        <w:tc>
          <w:tcPr>
            <w:tcW w:w="3780" w:type="dxa"/>
            <w:gridSpan w:val="2"/>
            <w:shd w:val="clear" w:color="auto" w:fill="auto"/>
            <w:noWrap/>
            <w:hideMark/>
          </w:tcPr>
          <w:p w14:paraId="3FD6BC97" w14:textId="77777777" w:rsidR="002E42BD" w:rsidRPr="002E42BD" w:rsidRDefault="002E42BD">
            <w:pPr>
              <w:spacing w:after="0" w:line="240" w:lineRule="auto"/>
              <w:rPr>
                <w:rFonts w:ascii="Aptos Narrow" w:eastAsia="Times New Roman" w:hAnsi="Aptos Narrow"/>
                <w:b/>
                <w:bCs/>
                <w:color w:val="000000"/>
                <w:sz w:val="18"/>
                <w:szCs w:val="18"/>
                <w:lang w:eastAsia="en-US"/>
              </w:rPr>
            </w:pPr>
            <w:r w:rsidRPr="002E42BD">
              <w:rPr>
                <w:rFonts w:ascii="Aptos Narrow" w:eastAsia="Times New Roman" w:hAnsi="Aptos Narrow"/>
                <w:b/>
                <w:bCs/>
                <w:color w:val="000000"/>
                <w:sz w:val="18"/>
                <w:szCs w:val="18"/>
                <w:lang w:eastAsia="en-US"/>
              </w:rPr>
              <w:t>RATING BY LEVEL OF DISCOUNT</w:t>
            </w:r>
          </w:p>
        </w:tc>
      </w:tr>
      <w:tr w:rsidR="00000000" w:rsidRPr="002E42BD" w14:paraId="1A6775F7" w14:textId="77777777">
        <w:trPr>
          <w:trHeight w:val="300"/>
        </w:trPr>
        <w:tc>
          <w:tcPr>
            <w:tcW w:w="1555" w:type="dxa"/>
            <w:shd w:val="clear" w:color="auto" w:fill="auto"/>
            <w:noWrap/>
            <w:hideMark/>
          </w:tcPr>
          <w:p w14:paraId="2644BB15" w14:textId="77777777" w:rsidR="002E42BD" w:rsidRPr="002E42BD" w:rsidRDefault="002E42BD">
            <w:pPr>
              <w:spacing w:after="0" w:line="240" w:lineRule="auto"/>
              <w:rPr>
                <w:rFonts w:ascii="Aptos Narrow" w:eastAsia="Times New Roman" w:hAnsi="Aptos Narrow"/>
                <w:b/>
                <w:bCs/>
                <w:color w:val="000000"/>
                <w:sz w:val="24"/>
                <w:szCs w:val="24"/>
                <w:lang w:eastAsia="en-US"/>
              </w:rPr>
            </w:pPr>
            <w:r w:rsidRPr="002E42BD">
              <w:rPr>
                <w:rFonts w:ascii="Aptos Narrow" w:eastAsia="Times New Roman" w:hAnsi="Aptos Narrow"/>
                <w:b/>
                <w:bCs/>
                <w:color w:val="000000"/>
                <w:sz w:val="24"/>
                <w:szCs w:val="24"/>
                <w:lang w:eastAsia="en-US"/>
              </w:rPr>
              <w:t>Row Labels</w:t>
            </w:r>
          </w:p>
        </w:tc>
        <w:tc>
          <w:tcPr>
            <w:tcW w:w="2225" w:type="dxa"/>
            <w:shd w:val="clear" w:color="auto" w:fill="auto"/>
            <w:noWrap/>
            <w:hideMark/>
          </w:tcPr>
          <w:p w14:paraId="35C9D119" w14:textId="77777777" w:rsidR="002E42BD" w:rsidRPr="002E42BD" w:rsidRDefault="002E42BD">
            <w:pPr>
              <w:spacing w:after="0" w:line="240" w:lineRule="auto"/>
              <w:rPr>
                <w:rFonts w:ascii="Aptos Narrow" w:eastAsia="Times New Roman" w:hAnsi="Aptos Narrow"/>
                <w:b/>
                <w:bCs/>
                <w:color w:val="000000"/>
                <w:sz w:val="24"/>
                <w:szCs w:val="24"/>
                <w:lang w:eastAsia="en-US"/>
              </w:rPr>
            </w:pPr>
            <w:r w:rsidRPr="002E42BD">
              <w:rPr>
                <w:rFonts w:ascii="Aptos Narrow" w:eastAsia="Times New Roman" w:hAnsi="Aptos Narrow"/>
                <w:b/>
                <w:bCs/>
                <w:color w:val="000000"/>
                <w:sz w:val="24"/>
                <w:szCs w:val="24"/>
                <w:lang w:eastAsia="en-US"/>
              </w:rPr>
              <w:t>Average of rating</w:t>
            </w:r>
          </w:p>
        </w:tc>
      </w:tr>
      <w:tr w:rsidR="00000000" w:rsidRPr="002E42BD" w14:paraId="6DD87E05" w14:textId="77777777">
        <w:trPr>
          <w:trHeight w:val="300"/>
        </w:trPr>
        <w:tc>
          <w:tcPr>
            <w:tcW w:w="1555" w:type="dxa"/>
            <w:shd w:val="clear" w:color="auto" w:fill="auto"/>
            <w:noWrap/>
            <w:hideMark/>
          </w:tcPr>
          <w:p w14:paraId="0E253BF5" w14:textId="77777777" w:rsidR="002E42BD" w:rsidRPr="002E42BD" w:rsidRDefault="002E42BD">
            <w:pPr>
              <w:spacing w:after="0" w:line="240" w:lineRule="auto"/>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&gt;50%</w:t>
            </w:r>
          </w:p>
        </w:tc>
        <w:tc>
          <w:tcPr>
            <w:tcW w:w="2225" w:type="dxa"/>
            <w:shd w:val="clear" w:color="auto" w:fill="auto"/>
            <w:noWrap/>
            <w:hideMark/>
          </w:tcPr>
          <w:p w14:paraId="4579D476" w14:textId="77777777" w:rsidR="002E42BD" w:rsidRPr="002E42BD" w:rsidRDefault="002E42BD">
            <w:pPr>
              <w:spacing w:after="0" w:line="240" w:lineRule="auto"/>
              <w:jc w:val="right"/>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4.06</w:t>
            </w:r>
          </w:p>
        </w:tc>
      </w:tr>
      <w:tr w:rsidR="00000000" w:rsidRPr="002E42BD" w14:paraId="181CBB23" w14:textId="77777777">
        <w:trPr>
          <w:trHeight w:val="300"/>
        </w:trPr>
        <w:tc>
          <w:tcPr>
            <w:tcW w:w="1555" w:type="dxa"/>
            <w:shd w:val="clear" w:color="auto" w:fill="auto"/>
            <w:noWrap/>
            <w:hideMark/>
          </w:tcPr>
          <w:p w14:paraId="256766C7" w14:textId="77777777" w:rsidR="002E42BD" w:rsidRPr="002E42BD" w:rsidRDefault="002E42BD">
            <w:pPr>
              <w:spacing w:after="0" w:line="240" w:lineRule="auto"/>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25-50%</w:t>
            </w:r>
          </w:p>
        </w:tc>
        <w:tc>
          <w:tcPr>
            <w:tcW w:w="2225" w:type="dxa"/>
            <w:shd w:val="clear" w:color="auto" w:fill="auto"/>
            <w:noWrap/>
            <w:hideMark/>
          </w:tcPr>
          <w:p w14:paraId="0ADE9592" w14:textId="77777777" w:rsidR="002E42BD" w:rsidRPr="002E42BD" w:rsidRDefault="002E42BD">
            <w:pPr>
              <w:spacing w:after="0" w:line="240" w:lineRule="auto"/>
              <w:jc w:val="right"/>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4.10</w:t>
            </w:r>
          </w:p>
        </w:tc>
      </w:tr>
      <w:tr w:rsidR="00000000" w:rsidRPr="002E42BD" w14:paraId="7FB36662" w14:textId="77777777">
        <w:trPr>
          <w:trHeight w:val="300"/>
        </w:trPr>
        <w:tc>
          <w:tcPr>
            <w:tcW w:w="1555" w:type="dxa"/>
            <w:shd w:val="clear" w:color="auto" w:fill="auto"/>
            <w:noWrap/>
            <w:hideMark/>
          </w:tcPr>
          <w:p w14:paraId="2143F0ED" w14:textId="77777777" w:rsidR="002E42BD" w:rsidRPr="002E42BD" w:rsidRDefault="002E42BD">
            <w:pPr>
              <w:spacing w:after="0" w:line="240" w:lineRule="auto"/>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10-25%</w:t>
            </w:r>
          </w:p>
        </w:tc>
        <w:tc>
          <w:tcPr>
            <w:tcW w:w="2225" w:type="dxa"/>
            <w:shd w:val="clear" w:color="auto" w:fill="auto"/>
            <w:noWrap/>
            <w:hideMark/>
          </w:tcPr>
          <w:p w14:paraId="467E8B50" w14:textId="77777777" w:rsidR="002E42BD" w:rsidRPr="002E42BD" w:rsidRDefault="002E42BD">
            <w:pPr>
              <w:spacing w:after="0" w:line="240" w:lineRule="auto"/>
              <w:jc w:val="right"/>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4.15</w:t>
            </w:r>
          </w:p>
        </w:tc>
      </w:tr>
      <w:tr w:rsidR="00000000" w:rsidRPr="002E42BD" w14:paraId="66CA0D76" w14:textId="77777777">
        <w:trPr>
          <w:trHeight w:val="300"/>
        </w:trPr>
        <w:tc>
          <w:tcPr>
            <w:tcW w:w="1555" w:type="dxa"/>
            <w:shd w:val="clear" w:color="auto" w:fill="auto"/>
            <w:noWrap/>
            <w:hideMark/>
          </w:tcPr>
          <w:p w14:paraId="206BB424" w14:textId="77777777" w:rsidR="002E42BD" w:rsidRPr="002E42BD" w:rsidRDefault="002E42BD">
            <w:pPr>
              <w:spacing w:after="0" w:line="240" w:lineRule="auto"/>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10%</w:t>
            </w:r>
          </w:p>
        </w:tc>
        <w:tc>
          <w:tcPr>
            <w:tcW w:w="2225" w:type="dxa"/>
            <w:shd w:val="clear" w:color="auto" w:fill="auto"/>
            <w:noWrap/>
            <w:hideMark/>
          </w:tcPr>
          <w:p w14:paraId="5EEA8A57" w14:textId="77777777" w:rsidR="002E42BD" w:rsidRPr="002E42BD" w:rsidRDefault="002E42BD">
            <w:pPr>
              <w:spacing w:after="0" w:line="240" w:lineRule="auto"/>
              <w:jc w:val="right"/>
              <w:rPr>
                <w:rFonts w:ascii="Aptos Narrow" w:eastAsia="Times New Roman" w:hAnsi="Aptos Narrow"/>
                <w:color w:val="000000"/>
                <w:sz w:val="24"/>
                <w:szCs w:val="24"/>
                <w:lang w:eastAsia="en-US"/>
              </w:rPr>
            </w:pPr>
            <w:r w:rsidRPr="002E42BD">
              <w:rPr>
                <w:rFonts w:ascii="Aptos Narrow" w:eastAsia="Times New Roman" w:hAnsi="Aptos Narrow"/>
                <w:color w:val="000000"/>
                <w:sz w:val="24"/>
                <w:szCs w:val="24"/>
                <w:lang w:eastAsia="en-US"/>
              </w:rPr>
              <w:t>4.21</w:t>
            </w:r>
          </w:p>
        </w:tc>
      </w:tr>
      <w:tr w:rsidR="00000000" w:rsidRPr="002E42BD" w14:paraId="623BEC85" w14:textId="77777777">
        <w:trPr>
          <w:trHeight w:val="300"/>
        </w:trPr>
        <w:tc>
          <w:tcPr>
            <w:tcW w:w="1555" w:type="dxa"/>
            <w:shd w:val="clear" w:color="auto" w:fill="auto"/>
            <w:noWrap/>
            <w:hideMark/>
          </w:tcPr>
          <w:p w14:paraId="70734A3F" w14:textId="77777777" w:rsidR="002E42BD" w:rsidRPr="002E42BD" w:rsidRDefault="002E42BD">
            <w:pPr>
              <w:spacing w:after="0" w:line="240" w:lineRule="auto"/>
              <w:rPr>
                <w:rFonts w:ascii="Aptos Narrow" w:eastAsia="Times New Roman" w:hAnsi="Aptos Narrow"/>
                <w:b/>
                <w:bCs/>
                <w:color w:val="000000"/>
                <w:sz w:val="24"/>
                <w:szCs w:val="24"/>
                <w:lang w:eastAsia="en-US"/>
              </w:rPr>
            </w:pPr>
            <w:r w:rsidRPr="002E42BD">
              <w:rPr>
                <w:rFonts w:ascii="Aptos Narrow" w:eastAsia="Times New Roman" w:hAnsi="Aptos Narrow"/>
                <w:b/>
                <w:bCs/>
                <w:color w:val="000000"/>
                <w:sz w:val="24"/>
                <w:szCs w:val="24"/>
                <w:lang w:eastAsia="en-US"/>
              </w:rPr>
              <w:t>Grand Total</w:t>
            </w:r>
          </w:p>
        </w:tc>
        <w:tc>
          <w:tcPr>
            <w:tcW w:w="2225" w:type="dxa"/>
            <w:shd w:val="clear" w:color="auto" w:fill="auto"/>
            <w:noWrap/>
            <w:hideMark/>
          </w:tcPr>
          <w:p w14:paraId="11F43FB0" w14:textId="77777777" w:rsidR="002E42BD" w:rsidRPr="002E42BD" w:rsidRDefault="002E42BD">
            <w:pPr>
              <w:spacing w:after="0" w:line="240" w:lineRule="auto"/>
              <w:jc w:val="right"/>
              <w:rPr>
                <w:rFonts w:ascii="Aptos Narrow" w:eastAsia="Times New Roman" w:hAnsi="Aptos Narrow"/>
                <w:b/>
                <w:bCs/>
                <w:color w:val="000000"/>
                <w:sz w:val="24"/>
                <w:szCs w:val="24"/>
                <w:lang w:eastAsia="en-US"/>
              </w:rPr>
            </w:pPr>
            <w:r w:rsidRPr="002E42BD">
              <w:rPr>
                <w:rFonts w:ascii="Aptos Narrow" w:eastAsia="Times New Roman" w:hAnsi="Aptos Narrow"/>
                <w:b/>
                <w:bCs/>
                <w:color w:val="000000"/>
                <w:sz w:val="24"/>
                <w:szCs w:val="24"/>
                <w:lang w:eastAsia="en-US"/>
              </w:rPr>
              <w:t>4.09</w:t>
            </w:r>
          </w:p>
        </w:tc>
      </w:tr>
    </w:tbl>
    <w:p w14:paraId="77A81179" w14:textId="303069DF" w:rsidR="0049393A" w:rsidRDefault="00000000" w:rsidP="00694F01">
      <w:pPr>
        <w:jc w:val="both"/>
      </w:pPr>
      <w:r>
        <w:t>Insight/Interpretation: Surprisingly, products with the lowest discount range (&lt;10%) have the highest average rating (4.2</w:t>
      </w:r>
      <w:r w:rsidR="002E42BD">
        <w:t>1</w:t>
      </w:r>
      <w:r>
        <w:t>). Conversely, products with the highest discount range (&gt;50%) have a slightly lower average rating (4.0</w:t>
      </w:r>
      <w:r w:rsidR="002E42BD">
        <w:t>6</w:t>
      </w:r>
      <w:r>
        <w:t>). The mid-range discounts (10–25% and 25–50%) fall in between, with averages of 4.15 and 4.</w:t>
      </w:r>
      <w:r w:rsidR="002E42BD">
        <w:t>10</w:t>
      </w:r>
      <w:r>
        <w:t xml:space="preserve"> respectively.</w:t>
      </w:r>
    </w:p>
    <w:p w14:paraId="47811137" w14:textId="77777777" w:rsidR="0049393A" w:rsidRDefault="00000000" w:rsidP="0078536A">
      <w:pPr>
        <w:jc w:val="both"/>
      </w:pPr>
      <w:r>
        <w:t xml:space="preserve">This counter-intuitive finding suggests that high-quality or highly demanded products might not require aggressive discounting to achieve excellent ratings and attract buyers. It implies that customers are </w:t>
      </w:r>
      <w:r>
        <w:lastRenderedPageBreak/>
        <w:t>willing to pay closer to the actual price for products they perceive as superior. Conversely, while deep discounts can attract buyers, they might be slightly associated with products that receive marginally lower satisfaction scores, or they are strategically used for products that need a stronger push to sell. This challenges the notion that heavily discounted items are necessarily of lower quality, but rather highlights that strong products can maintain high ratings even without significant price cuts.</w:t>
      </w:r>
    </w:p>
    <w:p w14:paraId="3D7E4665" w14:textId="77777777" w:rsidR="0049393A" w:rsidRDefault="0049393A"/>
    <w:p w14:paraId="305F5B3F" w14:textId="77777777" w:rsidR="0049393A" w:rsidRPr="0078536A" w:rsidRDefault="00000000">
      <w:pPr>
        <w:rPr>
          <w:b/>
          <w:bCs/>
        </w:rPr>
      </w:pPr>
      <w:r w:rsidRPr="0078536A">
        <w:rPr>
          <w:b/>
          <w:bCs/>
        </w:rPr>
        <w:t>Question 12: How many products have fewer than 1,000 reviews?</w:t>
      </w:r>
    </w:p>
    <w:p w14:paraId="553C4F76" w14:textId="5318F995" w:rsidR="0049393A" w:rsidRDefault="00000000" w:rsidP="0078536A">
      <w:pPr>
        <w:jc w:val="both"/>
      </w:pPr>
      <w:r>
        <w:t>Methodology/Approach: An Excel Pivot Table was then used with these '</w:t>
      </w:r>
      <w:r w:rsidR="0078536A">
        <w:t>rating grade</w:t>
      </w:r>
      <w:r>
        <w:t>' in the Rows area and '</w:t>
      </w:r>
      <w:proofErr w:type="spellStart"/>
      <w:r>
        <w:t>product_name</w:t>
      </w:r>
      <w:proofErr w:type="spellEnd"/>
      <w:r>
        <w:t>' was placed in the Values area, set to show the 'Count'.</w:t>
      </w:r>
    </w:p>
    <w:p w14:paraId="608CA6E4" w14:textId="77777777" w:rsidR="0049393A" w:rsidRPr="0078536A" w:rsidRDefault="00000000">
      <w:pPr>
        <w:rPr>
          <w:i/>
          <w:iCs/>
        </w:rPr>
      </w:pPr>
      <w:r w:rsidRPr="0078536A">
        <w:rPr>
          <w:i/>
          <w:iCs/>
        </w:rPr>
        <w:t>Result:</w:t>
      </w:r>
    </w:p>
    <w:tbl>
      <w:tblPr>
        <w:tblW w:w="50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469"/>
        <w:gridCol w:w="2551"/>
      </w:tblGrid>
      <w:tr w:rsidR="00000000" w:rsidRPr="0078536A" w14:paraId="52DC3E27" w14:textId="77777777">
        <w:trPr>
          <w:trHeight w:val="300"/>
        </w:trPr>
        <w:tc>
          <w:tcPr>
            <w:tcW w:w="5020" w:type="dxa"/>
            <w:gridSpan w:val="2"/>
            <w:shd w:val="clear" w:color="auto" w:fill="auto"/>
            <w:noWrap/>
            <w:hideMark/>
          </w:tcPr>
          <w:p w14:paraId="3076A672" w14:textId="77777777" w:rsidR="0078536A" w:rsidRPr="0078536A" w:rsidRDefault="0078536A">
            <w:pPr>
              <w:spacing w:after="0" w:line="240" w:lineRule="auto"/>
              <w:rPr>
                <w:rFonts w:ascii="Aptos Narrow" w:eastAsia="Times New Roman" w:hAnsi="Aptos Narrow"/>
                <w:b/>
                <w:bCs/>
                <w:color w:val="000000"/>
                <w:sz w:val="16"/>
                <w:szCs w:val="16"/>
                <w:lang w:eastAsia="en-US"/>
              </w:rPr>
            </w:pPr>
            <w:r w:rsidRPr="0078536A">
              <w:rPr>
                <w:rFonts w:ascii="Aptos Narrow" w:eastAsia="Times New Roman" w:hAnsi="Aptos Narrow"/>
                <w:b/>
                <w:bCs/>
                <w:color w:val="000000"/>
                <w:sz w:val="16"/>
                <w:szCs w:val="16"/>
                <w:lang w:eastAsia="en-US"/>
              </w:rPr>
              <w:t>PRODUCTS WITH FEWER THAN 1000 REVIEWS</w:t>
            </w:r>
          </w:p>
        </w:tc>
      </w:tr>
      <w:tr w:rsidR="00000000" w:rsidRPr="0078536A" w14:paraId="347BF84E" w14:textId="77777777">
        <w:trPr>
          <w:trHeight w:val="300"/>
        </w:trPr>
        <w:tc>
          <w:tcPr>
            <w:tcW w:w="2469" w:type="dxa"/>
            <w:shd w:val="clear" w:color="auto" w:fill="auto"/>
            <w:noWrap/>
            <w:hideMark/>
          </w:tcPr>
          <w:p w14:paraId="664936BB" w14:textId="77777777" w:rsidR="0078536A" w:rsidRPr="0078536A" w:rsidRDefault="0078536A">
            <w:pPr>
              <w:spacing w:after="0" w:line="240" w:lineRule="auto"/>
              <w:rPr>
                <w:rFonts w:ascii="Aptos Narrow" w:eastAsia="Times New Roman" w:hAnsi="Aptos Narrow"/>
                <w:b/>
                <w:bCs/>
                <w:color w:val="000000"/>
                <w:sz w:val="24"/>
                <w:szCs w:val="24"/>
                <w:lang w:eastAsia="en-US"/>
              </w:rPr>
            </w:pPr>
            <w:r w:rsidRPr="0078536A">
              <w:rPr>
                <w:rFonts w:ascii="Aptos Narrow" w:eastAsia="Times New Roman" w:hAnsi="Aptos Narrow"/>
                <w:b/>
                <w:bCs/>
                <w:color w:val="000000"/>
                <w:sz w:val="24"/>
                <w:szCs w:val="24"/>
                <w:lang w:eastAsia="en-US"/>
              </w:rPr>
              <w:t>Row Labels</w:t>
            </w:r>
          </w:p>
        </w:tc>
        <w:tc>
          <w:tcPr>
            <w:tcW w:w="2551" w:type="dxa"/>
            <w:shd w:val="clear" w:color="auto" w:fill="auto"/>
            <w:noWrap/>
            <w:hideMark/>
          </w:tcPr>
          <w:p w14:paraId="21C59899" w14:textId="77777777" w:rsidR="0078536A" w:rsidRPr="0078536A" w:rsidRDefault="0078536A">
            <w:pPr>
              <w:spacing w:after="0" w:line="240" w:lineRule="auto"/>
              <w:rPr>
                <w:rFonts w:ascii="Aptos Narrow" w:eastAsia="Times New Roman" w:hAnsi="Aptos Narrow"/>
                <w:b/>
                <w:bCs/>
                <w:color w:val="000000"/>
                <w:sz w:val="24"/>
                <w:szCs w:val="24"/>
                <w:lang w:eastAsia="en-US"/>
              </w:rPr>
            </w:pPr>
            <w:r w:rsidRPr="0078536A">
              <w:rPr>
                <w:rFonts w:ascii="Aptos Narrow" w:eastAsia="Times New Roman" w:hAnsi="Aptos Narrow"/>
                <w:b/>
                <w:bCs/>
                <w:color w:val="000000"/>
                <w:sz w:val="24"/>
                <w:szCs w:val="24"/>
                <w:lang w:eastAsia="en-US"/>
              </w:rPr>
              <w:t>Count of rating grade</w:t>
            </w:r>
          </w:p>
        </w:tc>
      </w:tr>
      <w:tr w:rsidR="00000000" w:rsidRPr="0078536A" w14:paraId="18D7D573" w14:textId="77777777">
        <w:trPr>
          <w:trHeight w:val="300"/>
        </w:trPr>
        <w:tc>
          <w:tcPr>
            <w:tcW w:w="2469" w:type="dxa"/>
            <w:shd w:val="clear" w:color="auto" w:fill="auto"/>
            <w:noWrap/>
            <w:hideMark/>
          </w:tcPr>
          <w:p w14:paraId="12F19032"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DryIrons</w:t>
            </w:r>
            <w:proofErr w:type="spellEnd"/>
          </w:p>
        </w:tc>
        <w:tc>
          <w:tcPr>
            <w:tcW w:w="2551" w:type="dxa"/>
            <w:shd w:val="clear" w:color="auto" w:fill="auto"/>
            <w:noWrap/>
            <w:hideMark/>
          </w:tcPr>
          <w:p w14:paraId="5835890E"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24</w:t>
            </w:r>
          </w:p>
        </w:tc>
      </w:tr>
      <w:tr w:rsidR="00000000" w:rsidRPr="0078536A" w14:paraId="21DF6B1F" w14:textId="77777777">
        <w:trPr>
          <w:trHeight w:val="300"/>
        </w:trPr>
        <w:tc>
          <w:tcPr>
            <w:tcW w:w="2469" w:type="dxa"/>
            <w:shd w:val="clear" w:color="auto" w:fill="auto"/>
            <w:noWrap/>
            <w:hideMark/>
          </w:tcPr>
          <w:p w14:paraId="2B245DD1" w14:textId="77777777" w:rsidR="0078536A" w:rsidRPr="0078536A" w:rsidRDefault="0078536A">
            <w:pPr>
              <w:spacing w:after="0" w:line="240" w:lineRule="auto"/>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In-Ear</w:t>
            </w:r>
          </w:p>
        </w:tc>
        <w:tc>
          <w:tcPr>
            <w:tcW w:w="2551" w:type="dxa"/>
            <w:shd w:val="clear" w:color="auto" w:fill="auto"/>
            <w:noWrap/>
            <w:hideMark/>
          </w:tcPr>
          <w:p w14:paraId="2D2FE7E1"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51</w:t>
            </w:r>
          </w:p>
        </w:tc>
      </w:tr>
      <w:tr w:rsidR="00000000" w:rsidRPr="0078536A" w14:paraId="36654B3F" w14:textId="77777777">
        <w:trPr>
          <w:trHeight w:val="300"/>
        </w:trPr>
        <w:tc>
          <w:tcPr>
            <w:tcW w:w="2469" w:type="dxa"/>
            <w:shd w:val="clear" w:color="auto" w:fill="auto"/>
            <w:noWrap/>
            <w:hideMark/>
          </w:tcPr>
          <w:p w14:paraId="131D4993"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InstantWaterHeaters</w:t>
            </w:r>
            <w:proofErr w:type="spellEnd"/>
          </w:p>
        </w:tc>
        <w:tc>
          <w:tcPr>
            <w:tcW w:w="2551" w:type="dxa"/>
            <w:shd w:val="clear" w:color="auto" w:fill="auto"/>
            <w:noWrap/>
            <w:hideMark/>
          </w:tcPr>
          <w:p w14:paraId="659C408D"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23</w:t>
            </w:r>
          </w:p>
        </w:tc>
      </w:tr>
      <w:tr w:rsidR="00000000" w:rsidRPr="0078536A" w14:paraId="32DF8EB6" w14:textId="77777777">
        <w:trPr>
          <w:trHeight w:val="300"/>
        </w:trPr>
        <w:tc>
          <w:tcPr>
            <w:tcW w:w="2469" w:type="dxa"/>
            <w:shd w:val="clear" w:color="auto" w:fill="auto"/>
            <w:noWrap/>
            <w:hideMark/>
          </w:tcPr>
          <w:p w14:paraId="67048A8C" w14:textId="77777777" w:rsidR="0078536A" w:rsidRPr="0078536A" w:rsidRDefault="0078536A">
            <w:pPr>
              <w:spacing w:after="0" w:line="240" w:lineRule="auto"/>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Mice</w:t>
            </w:r>
          </w:p>
        </w:tc>
        <w:tc>
          <w:tcPr>
            <w:tcW w:w="2551" w:type="dxa"/>
            <w:shd w:val="clear" w:color="auto" w:fill="auto"/>
            <w:noWrap/>
            <w:hideMark/>
          </w:tcPr>
          <w:p w14:paraId="344414D2"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24</w:t>
            </w:r>
          </w:p>
        </w:tc>
      </w:tr>
      <w:tr w:rsidR="00000000" w:rsidRPr="0078536A" w14:paraId="0484EE2D" w14:textId="77777777">
        <w:trPr>
          <w:trHeight w:val="300"/>
        </w:trPr>
        <w:tc>
          <w:tcPr>
            <w:tcW w:w="2469" w:type="dxa"/>
            <w:shd w:val="clear" w:color="auto" w:fill="auto"/>
            <w:noWrap/>
            <w:hideMark/>
          </w:tcPr>
          <w:p w14:paraId="4572AE77"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MixerGrinders</w:t>
            </w:r>
            <w:proofErr w:type="spellEnd"/>
          </w:p>
        </w:tc>
        <w:tc>
          <w:tcPr>
            <w:tcW w:w="2551" w:type="dxa"/>
            <w:shd w:val="clear" w:color="auto" w:fill="auto"/>
            <w:noWrap/>
            <w:hideMark/>
          </w:tcPr>
          <w:p w14:paraId="5B9BD69B"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27</w:t>
            </w:r>
          </w:p>
        </w:tc>
      </w:tr>
      <w:tr w:rsidR="00000000" w:rsidRPr="0078536A" w14:paraId="7FC23240" w14:textId="77777777">
        <w:trPr>
          <w:trHeight w:val="300"/>
        </w:trPr>
        <w:tc>
          <w:tcPr>
            <w:tcW w:w="2469" w:type="dxa"/>
            <w:shd w:val="clear" w:color="auto" w:fill="auto"/>
            <w:noWrap/>
            <w:hideMark/>
          </w:tcPr>
          <w:p w14:paraId="7AB1DD1B"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RemoteControls</w:t>
            </w:r>
            <w:proofErr w:type="spellEnd"/>
          </w:p>
        </w:tc>
        <w:tc>
          <w:tcPr>
            <w:tcW w:w="2551" w:type="dxa"/>
            <w:shd w:val="clear" w:color="auto" w:fill="auto"/>
            <w:noWrap/>
            <w:hideMark/>
          </w:tcPr>
          <w:p w14:paraId="147C4DD2"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49</w:t>
            </w:r>
          </w:p>
        </w:tc>
      </w:tr>
      <w:tr w:rsidR="00000000" w:rsidRPr="0078536A" w14:paraId="50EB37AB" w14:textId="77777777">
        <w:trPr>
          <w:trHeight w:val="300"/>
        </w:trPr>
        <w:tc>
          <w:tcPr>
            <w:tcW w:w="2469" w:type="dxa"/>
            <w:shd w:val="clear" w:color="auto" w:fill="auto"/>
            <w:noWrap/>
            <w:hideMark/>
          </w:tcPr>
          <w:p w14:paraId="580EAD98" w14:textId="77777777" w:rsidR="0078536A" w:rsidRPr="0078536A" w:rsidRDefault="0078536A">
            <w:pPr>
              <w:spacing w:after="0" w:line="240" w:lineRule="auto"/>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Smartphones</w:t>
            </w:r>
          </w:p>
        </w:tc>
        <w:tc>
          <w:tcPr>
            <w:tcW w:w="2551" w:type="dxa"/>
            <w:shd w:val="clear" w:color="auto" w:fill="auto"/>
            <w:noWrap/>
            <w:hideMark/>
          </w:tcPr>
          <w:p w14:paraId="4626933C"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68</w:t>
            </w:r>
          </w:p>
        </w:tc>
      </w:tr>
      <w:tr w:rsidR="00000000" w:rsidRPr="0078536A" w14:paraId="4554A9ED" w14:textId="77777777">
        <w:trPr>
          <w:trHeight w:val="300"/>
        </w:trPr>
        <w:tc>
          <w:tcPr>
            <w:tcW w:w="2469" w:type="dxa"/>
            <w:shd w:val="clear" w:color="auto" w:fill="auto"/>
            <w:noWrap/>
            <w:hideMark/>
          </w:tcPr>
          <w:p w14:paraId="6AC370E9"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SmartTelevisions</w:t>
            </w:r>
            <w:proofErr w:type="spellEnd"/>
          </w:p>
        </w:tc>
        <w:tc>
          <w:tcPr>
            <w:tcW w:w="2551" w:type="dxa"/>
            <w:shd w:val="clear" w:color="auto" w:fill="auto"/>
            <w:noWrap/>
            <w:hideMark/>
          </w:tcPr>
          <w:p w14:paraId="66CF9A05"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60</w:t>
            </w:r>
          </w:p>
        </w:tc>
      </w:tr>
      <w:tr w:rsidR="00000000" w:rsidRPr="0078536A" w14:paraId="6DD5C7CC" w14:textId="77777777">
        <w:trPr>
          <w:trHeight w:val="300"/>
        </w:trPr>
        <w:tc>
          <w:tcPr>
            <w:tcW w:w="2469" w:type="dxa"/>
            <w:shd w:val="clear" w:color="auto" w:fill="auto"/>
            <w:noWrap/>
            <w:hideMark/>
          </w:tcPr>
          <w:p w14:paraId="5C07C974"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SmartWatches</w:t>
            </w:r>
            <w:proofErr w:type="spellEnd"/>
          </w:p>
        </w:tc>
        <w:tc>
          <w:tcPr>
            <w:tcW w:w="2551" w:type="dxa"/>
            <w:shd w:val="clear" w:color="auto" w:fill="auto"/>
            <w:noWrap/>
            <w:hideMark/>
          </w:tcPr>
          <w:p w14:paraId="31C8579C"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62</w:t>
            </w:r>
          </w:p>
        </w:tc>
      </w:tr>
      <w:tr w:rsidR="00000000" w:rsidRPr="0078536A" w14:paraId="4D9749EC" w14:textId="77777777">
        <w:trPr>
          <w:trHeight w:val="300"/>
        </w:trPr>
        <w:tc>
          <w:tcPr>
            <w:tcW w:w="2469" w:type="dxa"/>
            <w:shd w:val="clear" w:color="auto" w:fill="auto"/>
            <w:noWrap/>
            <w:hideMark/>
          </w:tcPr>
          <w:p w14:paraId="3D5ECBEE" w14:textId="77777777" w:rsidR="0078536A" w:rsidRPr="0078536A" w:rsidRDefault="0078536A">
            <w:pPr>
              <w:spacing w:after="0" w:line="240" w:lineRule="auto"/>
              <w:rPr>
                <w:rFonts w:ascii="Aptos Narrow" w:eastAsia="Times New Roman" w:hAnsi="Aptos Narrow"/>
                <w:color w:val="000000"/>
                <w:sz w:val="24"/>
                <w:szCs w:val="24"/>
                <w:lang w:eastAsia="en-US"/>
              </w:rPr>
            </w:pPr>
            <w:proofErr w:type="spellStart"/>
            <w:r w:rsidRPr="0078536A">
              <w:rPr>
                <w:rFonts w:ascii="Aptos Narrow" w:eastAsia="Times New Roman" w:hAnsi="Aptos Narrow"/>
                <w:color w:val="000000"/>
                <w:sz w:val="24"/>
                <w:szCs w:val="24"/>
                <w:lang w:eastAsia="en-US"/>
              </w:rPr>
              <w:t>USBCables</w:t>
            </w:r>
            <w:proofErr w:type="spellEnd"/>
          </w:p>
        </w:tc>
        <w:tc>
          <w:tcPr>
            <w:tcW w:w="2551" w:type="dxa"/>
            <w:shd w:val="clear" w:color="auto" w:fill="auto"/>
            <w:noWrap/>
            <w:hideMark/>
          </w:tcPr>
          <w:p w14:paraId="78C235CF" w14:textId="77777777" w:rsidR="0078536A" w:rsidRPr="0078536A" w:rsidRDefault="0078536A">
            <w:pPr>
              <w:spacing w:after="0" w:line="240" w:lineRule="auto"/>
              <w:jc w:val="right"/>
              <w:rPr>
                <w:rFonts w:ascii="Aptos Narrow" w:eastAsia="Times New Roman" w:hAnsi="Aptos Narrow"/>
                <w:color w:val="000000"/>
                <w:sz w:val="24"/>
                <w:szCs w:val="24"/>
                <w:lang w:eastAsia="en-US"/>
              </w:rPr>
            </w:pPr>
            <w:r w:rsidRPr="0078536A">
              <w:rPr>
                <w:rFonts w:ascii="Aptos Narrow" w:eastAsia="Times New Roman" w:hAnsi="Aptos Narrow"/>
                <w:color w:val="000000"/>
                <w:sz w:val="24"/>
                <w:szCs w:val="24"/>
                <w:lang w:eastAsia="en-US"/>
              </w:rPr>
              <w:t>160</w:t>
            </w:r>
          </w:p>
        </w:tc>
      </w:tr>
      <w:tr w:rsidR="00000000" w:rsidRPr="0078536A" w14:paraId="5B96A0EC" w14:textId="77777777">
        <w:trPr>
          <w:trHeight w:val="300"/>
        </w:trPr>
        <w:tc>
          <w:tcPr>
            <w:tcW w:w="2469" w:type="dxa"/>
            <w:shd w:val="clear" w:color="auto" w:fill="auto"/>
            <w:noWrap/>
            <w:hideMark/>
          </w:tcPr>
          <w:p w14:paraId="3FFBC929" w14:textId="77777777" w:rsidR="0078536A" w:rsidRPr="0078536A" w:rsidRDefault="0078536A">
            <w:pPr>
              <w:spacing w:after="0" w:line="240" w:lineRule="auto"/>
              <w:rPr>
                <w:rFonts w:ascii="Aptos Narrow" w:eastAsia="Times New Roman" w:hAnsi="Aptos Narrow"/>
                <w:b/>
                <w:bCs/>
                <w:color w:val="000000"/>
                <w:sz w:val="24"/>
                <w:szCs w:val="24"/>
                <w:lang w:eastAsia="en-US"/>
              </w:rPr>
            </w:pPr>
            <w:r w:rsidRPr="0078536A">
              <w:rPr>
                <w:rFonts w:ascii="Aptos Narrow" w:eastAsia="Times New Roman" w:hAnsi="Aptos Narrow"/>
                <w:b/>
                <w:bCs/>
                <w:color w:val="000000"/>
                <w:sz w:val="24"/>
                <w:szCs w:val="24"/>
                <w:lang w:eastAsia="en-US"/>
              </w:rPr>
              <w:t>Grand Total</w:t>
            </w:r>
          </w:p>
        </w:tc>
        <w:tc>
          <w:tcPr>
            <w:tcW w:w="2551" w:type="dxa"/>
            <w:shd w:val="clear" w:color="auto" w:fill="auto"/>
            <w:noWrap/>
            <w:hideMark/>
          </w:tcPr>
          <w:p w14:paraId="39610F59" w14:textId="77777777" w:rsidR="0078536A" w:rsidRPr="0078536A" w:rsidRDefault="0078536A">
            <w:pPr>
              <w:spacing w:after="0" w:line="240" w:lineRule="auto"/>
              <w:jc w:val="right"/>
              <w:rPr>
                <w:rFonts w:ascii="Aptos Narrow" w:eastAsia="Times New Roman" w:hAnsi="Aptos Narrow"/>
                <w:b/>
                <w:bCs/>
                <w:color w:val="000000"/>
                <w:sz w:val="24"/>
                <w:szCs w:val="24"/>
                <w:lang w:eastAsia="en-US"/>
              </w:rPr>
            </w:pPr>
            <w:r w:rsidRPr="0078536A">
              <w:rPr>
                <w:rFonts w:ascii="Aptos Narrow" w:eastAsia="Times New Roman" w:hAnsi="Aptos Narrow"/>
                <w:b/>
                <w:bCs/>
                <w:color w:val="000000"/>
                <w:sz w:val="24"/>
                <w:szCs w:val="24"/>
                <w:lang w:eastAsia="en-US"/>
              </w:rPr>
              <w:t>548</w:t>
            </w:r>
          </w:p>
        </w:tc>
      </w:tr>
    </w:tbl>
    <w:p w14:paraId="0072DE2B" w14:textId="1D4ED6EB" w:rsidR="0049393A" w:rsidRDefault="00000000" w:rsidP="0078536A">
      <w:pPr>
        <w:jc w:val="both"/>
      </w:pPr>
      <w:r>
        <w:t xml:space="preserve">Insight/Interpretation: The analysis reveals that </w:t>
      </w:r>
      <w:r w:rsidR="0078536A">
        <w:t>548</w:t>
      </w:r>
      <w:r>
        <w:t xml:space="preserve"> products have fewer than 1,000 reviews. This constitutes a notable portion of the total products (approximately </w:t>
      </w:r>
      <w:r w:rsidR="0078536A">
        <w:t>40.6</w:t>
      </w:r>
      <w:r>
        <w:t>% of the 1</w:t>
      </w:r>
      <w:r w:rsidR="0078536A">
        <w:t>349</w:t>
      </w:r>
      <w:r>
        <w:t xml:space="preserve"> products in the analyzed dataset).</w:t>
      </w:r>
    </w:p>
    <w:p w14:paraId="11DB984B" w14:textId="77777777" w:rsidR="0049393A" w:rsidRDefault="00000000" w:rsidP="0078536A">
      <w:pPr>
        <w:jc w:val="both"/>
      </w:pPr>
      <w:r>
        <w:t>The distribution of reviews is highly polarized:</w:t>
      </w:r>
    </w:p>
    <w:p w14:paraId="1128065A" w14:textId="6507D394" w:rsidR="0049393A" w:rsidRDefault="00000000" w:rsidP="0078536A">
      <w:pPr>
        <w:jc w:val="both"/>
      </w:pPr>
      <w:r>
        <w:t>A significant number of products (</w:t>
      </w:r>
      <w:r w:rsidR="0078536A">
        <w:t>801</w:t>
      </w:r>
      <w:r>
        <w:t>) have over 1,000 reviews, indicating highly popular and established items with massive customer engagement.</w:t>
      </w:r>
      <w:r w:rsidR="0078536A">
        <w:t xml:space="preserve"> </w:t>
      </w:r>
      <w:r>
        <w:t xml:space="preserve">In contrast, the </w:t>
      </w:r>
      <w:r w:rsidR="0078536A">
        <w:t>548</w:t>
      </w:r>
      <w:r>
        <w:t xml:space="preserve"> products with fewer than 1,000 reviews suggest they might be newer listings, niche products, or struggling to gain visibility and traction.</w:t>
      </w:r>
      <w:r w:rsidR="0078536A">
        <w:t xml:space="preserve"> </w:t>
      </w:r>
      <w:r>
        <w:t xml:space="preserve">For </w:t>
      </w:r>
      <w:proofErr w:type="spellStart"/>
      <w:r>
        <w:t>RetailTech</w:t>
      </w:r>
      <w:proofErr w:type="spellEnd"/>
      <w:r>
        <w:t xml:space="preserve"> Insights' clients, these low-review products present an opportunity for targeted marketing, review generation campaigns, or re-evaluation of their product-market fit. Understanding this distribution helps in prioritizing which products need attention to boost their online presence and customer feedback.</w:t>
      </w:r>
    </w:p>
    <w:p w14:paraId="47885AF3" w14:textId="77777777" w:rsidR="0049393A" w:rsidRDefault="0049393A"/>
    <w:p w14:paraId="7F7CF9A8" w14:textId="77777777" w:rsidR="003E5D8C" w:rsidRDefault="003E5D8C"/>
    <w:p w14:paraId="5515F537" w14:textId="78877413" w:rsidR="0049393A" w:rsidRPr="003E5D8C" w:rsidRDefault="00000000">
      <w:pPr>
        <w:rPr>
          <w:b/>
          <w:bCs/>
        </w:rPr>
      </w:pPr>
      <w:r w:rsidRPr="003E5D8C">
        <w:rPr>
          <w:b/>
          <w:bCs/>
        </w:rPr>
        <w:lastRenderedPageBreak/>
        <w:t>Question 13: Which categories have products with the highest discounts?</w:t>
      </w:r>
    </w:p>
    <w:p w14:paraId="466D301F" w14:textId="77777777" w:rsidR="0049393A" w:rsidRDefault="00000000" w:rsidP="003E5D8C">
      <w:pPr>
        <w:jc w:val="both"/>
      </w:pPr>
      <w:r>
        <w:t>Methodology/Approach: This analysis re-evaluated the average discount percentages by product category (similar to Question 1) to identify which categories consistently feature higher discount levels. An Excel Pivot Table was used with 'Product Category' in the Rows area, and 'Discount (%)' was placed in the Values area, set to show the 'Average', then sorted in descending order.</w:t>
      </w:r>
    </w:p>
    <w:p w14:paraId="4308B7C1" w14:textId="77777777" w:rsidR="0049393A" w:rsidRPr="003E5D8C" w:rsidRDefault="00000000">
      <w:pPr>
        <w:rPr>
          <w:i/>
          <w:iCs/>
        </w:rPr>
      </w:pPr>
      <w:r w:rsidRPr="003E5D8C">
        <w:rPr>
          <w:i/>
          <w:iCs/>
        </w:rPr>
        <w:t>Result:</w:t>
      </w:r>
    </w:p>
    <w:tbl>
      <w:tblPr>
        <w:tblW w:w="63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12"/>
        <w:gridCol w:w="3428"/>
      </w:tblGrid>
      <w:tr w:rsidR="00000000" w:rsidRPr="001F644C" w14:paraId="21491279" w14:textId="77777777">
        <w:trPr>
          <w:trHeight w:val="300"/>
        </w:trPr>
        <w:tc>
          <w:tcPr>
            <w:tcW w:w="6340" w:type="dxa"/>
            <w:gridSpan w:val="2"/>
            <w:shd w:val="clear" w:color="auto" w:fill="auto"/>
            <w:noWrap/>
            <w:hideMark/>
          </w:tcPr>
          <w:p w14:paraId="5ED4B5A3" w14:textId="77777777" w:rsidR="001F644C" w:rsidRPr="001F644C" w:rsidRDefault="001F644C">
            <w:pPr>
              <w:spacing w:after="0" w:line="240" w:lineRule="auto"/>
              <w:rPr>
                <w:rFonts w:ascii="Aptos Narrow" w:eastAsia="Times New Roman" w:hAnsi="Aptos Narrow"/>
                <w:b/>
                <w:bCs/>
                <w:color w:val="000000"/>
                <w:sz w:val="18"/>
                <w:szCs w:val="18"/>
                <w:lang w:eastAsia="en-US"/>
              </w:rPr>
            </w:pPr>
            <w:r w:rsidRPr="001F644C">
              <w:rPr>
                <w:rFonts w:ascii="Aptos Narrow" w:eastAsia="Times New Roman" w:hAnsi="Aptos Narrow"/>
                <w:b/>
                <w:bCs/>
                <w:color w:val="000000"/>
                <w:sz w:val="18"/>
                <w:szCs w:val="18"/>
                <w:lang w:eastAsia="en-US"/>
              </w:rPr>
              <w:t>CATEGORY WITH PRODUCT OF HIGHEST DISCOUNT</w:t>
            </w:r>
          </w:p>
        </w:tc>
      </w:tr>
      <w:tr w:rsidR="00000000" w:rsidRPr="001F644C" w14:paraId="20DEE00F" w14:textId="77777777">
        <w:trPr>
          <w:trHeight w:val="300"/>
        </w:trPr>
        <w:tc>
          <w:tcPr>
            <w:tcW w:w="2912" w:type="dxa"/>
            <w:shd w:val="clear" w:color="auto" w:fill="auto"/>
            <w:noWrap/>
            <w:hideMark/>
          </w:tcPr>
          <w:p w14:paraId="0B5660C9" w14:textId="77777777" w:rsidR="001F644C" w:rsidRPr="001F644C" w:rsidRDefault="001F644C">
            <w:pPr>
              <w:spacing w:after="0" w:line="240" w:lineRule="auto"/>
              <w:rPr>
                <w:rFonts w:ascii="Aptos Narrow" w:eastAsia="Times New Roman" w:hAnsi="Aptos Narrow"/>
                <w:b/>
                <w:bCs/>
                <w:color w:val="000000"/>
                <w:sz w:val="24"/>
                <w:szCs w:val="24"/>
                <w:lang w:eastAsia="en-US"/>
              </w:rPr>
            </w:pPr>
            <w:r w:rsidRPr="001F644C">
              <w:rPr>
                <w:rFonts w:ascii="Aptos Narrow" w:eastAsia="Times New Roman" w:hAnsi="Aptos Narrow"/>
                <w:b/>
                <w:bCs/>
                <w:color w:val="000000"/>
                <w:sz w:val="24"/>
                <w:szCs w:val="24"/>
                <w:lang w:eastAsia="en-US"/>
              </w:rPr>
              <w:t>Row Labels</w:t>
            </w:r>
          </w:p>
        </w:tc>
        <w:tc>
          <w:tcPr>
            <w:tcW w:w="3428" w:type="dxa"/>
            <w:shd w:val="clear" w:color="auto" w:fill="auto"/>
            <w:noWrap/>
            <w:hideMark/>
          </w:tcPr>
          <w:p w14:paraId="0BCBB4AC" w14:textId="77777777" w:rsidR="001F644C" w:rsidRPr="001F644C" w:rsidRDefault="001F644C">
            <w:pPr>
              <w:spacing w:after="0" w:line="240" w:lineRule="auto"/>
              <w:rPr>
                <w:rFonts w:ascii="Aptos Narrow" w:eastAsia="Times New Roman" w:hAnsi="Aptos Narrow"/>
                <w:b/>
                <w:bCs/>
                <w:color w:val="000000"/>
                <w:sz w:val="24"/>
                <w:szCs w:val="24"/>
                <w:lang w:eastAsia="en-US"/>
              </w:rPr>
            </w:pPr>
            <w:r w:rsidRPr="001F644C">
              <w:rPr>
                <w:rFonts w:ascii="Aptos Narrow" w:eastAsia="Times New Roman" w:hAnsi="Aptos Narrow"/>
                <w:b/>
                <w:bCs/>
                <w:color w:val="000000"/>
                <w:sz w:val="24"/>
                <w:szCs w:val="24"/>
                <w:lang w:eastAsia="en-US"/>
              </w:rPr>
              <w:t xml:space="preserve">Average of </w:t>
            </w:r>
            <w:proofErr w:type="spellStart"/>
            <w:r w:rsidRPr="001F644C">
              <w:rPr>
                <w:rFonts w:ascii="Aptos Narrow" w:eastAsia="Times New Roman" w:hAnsi="Aptos Narrow"/>
                <w:b/>
                <w:bCs/>
                <w:color w:val="000000"/>
                <w:sz w:val="24"/>
                <w:szCs w:val="24"/>
                <w:lang w:eastAsia="en-US"/>
              </w:rPr>
              <w:t>discounted_price</w:t>
            </w:r>
            <w:proofErr w:type="spellEnd"/>
          </w:p>
        </w:tc>
      </w:tr>
      <w:tr w:rsidR="00000000" w:rsidRPr="001F644C" w14:paraId="6E0A8714" w14:textId="77777777">
        <w:trPr>
          <w:trHeight w:val="300"/>
        </w:trPr>
        <w:tc>
          <w:tcPr>
            <w:tcW w:w="2912" w:type="dxa"/>
            <w:shd w:val="clear" w:color="auto" w:fill="auto"/>
            <w:noWrap/>
            <w:hideMark/>
          </w:tcPr>
          <w:p w14:paraId="2146746C" w14:textId="77777777" w:rsidR="001F644C" w:rsidRPr="001F644C" w:rsidRDefault="001F644C">
            <w:pPr>
              <w:spacing w:after="0" w:line="240" w:lineRule="auto"/>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Electronics</w:t>
            </w:r>
          </w:p>
        </w:tc>
        <w:tc>
          <w:tcPr>
            <w:tcW w:w="3428" w:type="dxa"/>
            <w:shd w:val="clear" w:color="auto" w:fill="auto"/>
            <w:noWrap/>
            <w:hideMark/>
          </w:tcPr>
          <w:p w14:paraId="26ED05F6"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6225.69</w:t>
            </w:r>
          </w:p>
        </w:tc>
      </w:tr>
      <w:tr w:rsidR="00000000" w:rsidRPr="001F644C" w14:paraId="45047977" w14:textId="77777777">
        <w:trPr>
          <w:trHeight w:val="300"/>
        </w:trPr>
        <w:tc>
          <w:tcPr>
            <w:tcW w:w="2912" w:type="dxa"/>
            <w:shd w:val="clear" w:color="auto" w:fill="auto"/>
            <w:noWrap/>
            <w:hideMark/>
          </w:tcPr>
          <w:p w14:paraId="24ED0CDE"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Car&amp;Motorbike</w:t>
            </w:r>
            <w:proofErr w:type="spellEnd"/>
          </w:p>
        </w:tc>
        <w:tc>
          <w:tcPr>
            <w:tcW w:w="3428" w:type="dxa"/>
            <w:shd w:val="clear" w:color="auto" w:fill="auto"/>
            <w:noWrap/>
            <w:hideMark/>
          </w:tcPr>
          <w:p w14:paraId="35136B34"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2339.00</w:t>
            </w:r>
          </w:p>
        </w:tc>
      </w:tr>
      <w:tr w:rsidR="00000000" w:rsidRPr="001F644C" w14:paraId="4977FA79" w14:textId="77777777">
        <w:trPr>
          <w:trHeight w:val="300"/>
        </w:trPr>
        <w:tc>
          <w:tcPr>
            <w:tcW w:w="2912" w:type="dxa"/>
            <w:shd w:val="clear" w:color="auto" w:fill="auto"/>
            <w:noWrap/>
            <w:hideMark/>
          </w:tcPr>
          <w:p w14:paraId="57B4A052"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Home&amp;Kitchen</w:t>
            </w:r>
            <w:proofErr w:type="spellEnd"/>
          </w:p>
        </w:tc>
        <w:tc>
          <w:tcPr>
            <w:tcW w:w="3428" w:type="dxa"/>
            <w:shd w:val="clear" w:color="auto" w:fill="auto"/>
            <w:noWrap/>
            <w:hideMark/>
          </w:tcPr>
          <w:p w14:paraId="47775EAD"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2331.13</w:t>
            </w:r>
          </w:p>
        </w:tc>
      </w:tr>
      <w:tr w:rsidR="00000000" w:rsidRPr="001F644C" w14:paraId="2A580059" w14:textId="77777777">
        <w:trPr>
          <w:trHeight w:val="300"/>
        </w:trPr>
        <w:tc>
          <w:tcPr>
            <w:tcW w:w="2912" w:type="dxa"/>
            <w:shd w:val="clear" w:color="auto" w:fill="auto"/>
            <w:noWrap/>
            <w:hideMark/>
          </w:tcPr>
          <w:p w14:paraId="1AD0D5D1"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Computers&amp;Accessories</w:t>
            </w:r>
            <w:proofErr w:type="spellEnd"/>
          </w:p>
        </w:tc>
        <w:tc>
          <w:tcPr>
            <w:tcW w:w="3428" w:type="dxa"/>
            <w:shd w:val="clear" w:color="auto" w:fill="auto"/>
            <w:noWrap/>
            <w:hideMark/>
          </w:tcPr>
          <w:p w14:paraId="58A76EF1"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949.76</w:t>
            </w:r>
          </w:p>
        </w:tc>
      </w:tr>
      <w:tr w:rsidR="00000000" w:rsidRPr="001F644C" w14:paraId="773241DA" w14:textId="77777777">
        <w:trPr>
          <w:trHeight w:val="300"/>
        </w:trPr>
        <w:tc>
          <w:tcPr>
            <w:tcW w:w="2912" w:type="dxa"/>
            <w:shd w:val="clear" w:color="auto" w:fill="auto"/>
            <w:noWrap/>
            <w:hideMark/>
          </w:tcPr>
          <w:p w14:paraId="0D122649"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Health&amp;PersonalCare</w:t>
            </w:r>
            <w:proofErr w:type="spellEnd"/>
          </w:p>
        </w:tc>
        <w:tc>
          <w:tcPr>
            <w:tcW w:w="3428" w:type="dxa"/>
            <w:shd w:val="clear" w:color="auto" w:fill="auto"/>
            <w:noWrap/>
            <w:hideMark/>
          </w:tcPr>
          <w:p w14:paraId="0C536ABB"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899.00</w:t>
            </w:r>
          </w:p>
        </w:tc>
      </w:tr>
      <w:tr w:rsidR="00000000" w:rsidRPr="001F644C" w14:paraId="67C05E16" w14:textId="77777777">
        <w:trPr>
          <w:trHeight w:val="315"/>
        </w:trPr>
        <w:tc>
          <w:tcPr>
            <w:tcW w:w="2912" w:type="dxa"/>
            <w:shd w:val="clear" w:color="auto" w:fill="auto"/>
            <w:noWrap/>
            <w:hideMark/>
          </w:tcPr>
          <w:p w14:paraId="5E1531B1"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MusicalInstruments</w:t>
            </w:r>
            <w:proofErr w:type="spellEnd"/>
          </w:p>
        </w:tc>
        <w:tc>
          <w:tcPr>
            <w:tcW w:w="3428" w:type="dxa"/>
            <w:shd w:val="clear" w:color="auto" w:fill="auto"/>
            <w:noWrap/>
            <w:hideMark/>
          </w:tcPr>
          <w:p w14:paraId="6E2049E9"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638.00</w:t>
            </w:r>
          </w:p>
        </w:tc>
      </w:tr>
      <w:tr w:rsidR="00000000" w:rsidRPr="001F644C" w14:paraId="5F128690" w14:textId="77777777">
        <w:trPr>
          <w:trHeight w:val="300"/>
        </w:trPr>
        <w:tc>
          <w:tcPr>
            <w:tcW w:w="2912" w:type="dxa"/>
            <w:shd w:val="clear" w:color="auto" w:fill="auto"/>
            <w:noWrap/>
            <w:hideMark/>
          </w:tcPr>
          <w:p w14:paraId="59E6684D"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HomeImprovement</w:t>
            </w:r>
            <w:proofErr w:type="spellEnd"/>
          </w:p>
        </w:tc>
        <w:tc>
          <w:tcPr>
            <w:tcW w:w="3428" w:type="dxa"/>
            <w:shd w:val="clear" w:color="auto" w:fill="auto"/>
            <w:noWrap/>
            <w:hideMark/>
          </w:tcPr>
          <w:p w14:paraId="773C4AE7"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337.00</w:t>
            </w:r>
          </w:p>
        </w:tc>
      </w:tr>
      <w:tr w:rsidR="00000000" w:rsidRPr="001F644C" w14:paraId="3D184F89" w14:textId="77777777">
        <w:trPr>
          <w:trHeight w:val="300"/>
        </w:trPr>
        <w:tc>
          <w:tcPr>
            <w:tcW w:w="2912" w:type="dxa"/>
            <w:shd w:val="clear" w:color="auto" w:fill="auto"/>
            <w:noWrap/>
            <w:hideMark/>
          </w:tcPr>
          <w:p w14:paraId="64C12BE2"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OfficeProducts</w:t>
            </w:r>
            <w:proofErr w:type="spellEnd"/>
          </w:p>
        </w:tc>
        <w:tc>
          <w:tcPr>
            <w:tcW w:w="3428" w:type="dxa"/>
            <w:shd w:val="clear" w:color="auto" w:fill="auto"/>
            <w:noWrap/>
            <w:hideMark/>
          </w:tcPr>
          <w:p w14:paraId="61BD7AAE"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301.58</w:t>
            </w:r>
          </w:p>
        </w:tc>
      </w:tr>
      <w:tr w:rsidR="00000000" w:rsidRPr="001F644C" w14:paraId="62348B76" w14:textId="77777777">
        <w:trPr>
          <w:trHeight w:val="300"/>
        </w:trPr>
        <w:tc>
          <w:tcPr>
            <w:tcW w:w="2912" w:type="dxa"/>
            <w:shd w:val="clear" w:color="auto" w:fill="auto"/>
            <w:noWrap/>
            <w:hideMark/>
          </w:tcPr>
          <w:p w14:paraId="68B00AF1" w14:textId="77777777" w:rsidR="001F644C" w:rsidRPr="001F644C" w:rsidRDefault="001F644C">
            <w:pPr>
              <w:spacing w:after="0" w:line="240" w:lineRule="auto"/>
              <w:rPr>
                <w:rFonts w:ascii="Aptos Narrow" w:eastAsia="Times New Roman" w:hAnsi="Aptos Narrow"/>
                <w:color w:val="000000"/>
                <w:sz w:val="24"/>
                <w:szCs w:val="24"/>
                <w:lang w:eastAsia="en-US"/>
              </w:rPr>
            </w:pPr>
            <w:proofErr w:type="spellStart"/>
            <w:r w:rsidRPr="001F644C">
              <w:rPr>
                <w:rFonts w:ascii="Aptos Narrow" w:eastAsia="Times New Roman" w:hAnsi="Aptos Narrow"/>
                <w:color w:val="000000"/>
                <w:sz w:val="24"/>
                <w:szCs w:val="24"/>
                <w:lang w:eastAsia="en-US"/>
              </w:rPr>
              <w:t>Toys&amp;Games</w:t>
            </w:r>
            <w:proofErr w:type="spellEnd"/>
          </w:p>
        </w:tc>
        <w:tc>
          <w:tcPr>
            <w:tcW w:w="3428" w:type="dxa"/>
            <w:shd w:val="clear" w:color="auto" w:fill="auto"/>
            <w:noWrap/>
            <w:hideMark/>
          </w:tcPr>
          <w:p w14:paraId="44A0A707" w14:textId="77777777" w:rsidR="001F644C" w:rsidRPr="001F644C" w:rsidRDefault="001F644C">
            <w:pPr>
              <w:spacing w:after="0" w:line="240" w:lineRule="auto"/>
              <w:jc w:val="right"/>
              <w:rPr>
                <w:rFonts w:ascii="Aptos Narrow" w:eastAsia="Times New Roman" w:hAnsi="Aptos Narrow"/>
                <w:color w:val="000000"/>
                <w:sz w:val="24"/>
                <w:szCs w:val="24"/>
                <w:lang w:eastAsia="en-US"/>
              </w:rPr>
            </w:pPr>
            <w:r w:rsidRPr="001F644C">
              <w:rPr>
                <w:rFonts w:ascii="Aptos Narrow" w:eastAsia="Times New Roman" w:hAnsi="Aptos Narrow"/>
                <w:color w:val="000000"/>
                <w:sz w:val="24"/>
                <w:szCs w:val="24"/>
                <w:lang w:eastAsia="en-US"/>
              </w:rPr>
              <w:t>150.00</w:t>
            </w:r>
          </w:p>
        </w:tc>
      </w:tr>
      <w:tr w:rsidR="00000000" w:rsidRPr="001F644C" w14:paraId="3A01E27F" w14:textId="77777777">
        <w:trPr>
          <w:trHeight w:val="300"/>
        </w:trPr>
        <w:tc>
          <w:tcPr>
            <w:tcW w:w="2912" w:type="dxa"/>
            <w:shd w:val="clear" w:color="auto" w:fill="auto"/>
            <w:noWrap/>
            <w:hideMark/>
          </w:tcPr>
          <w:p w14:paraId="14D7187E" w14:textId="77777777" w:rsidR="001F644C" w:rsidRPr="001F644C" w:rsidRDefault="001F644C">
            <w:pPr>
              <w:spacing w:after="0" w:line="240" w:lineRule="auto"/>
              <w:rPr>
                <w:rFonts w:ascii="Aptos Narrow" w:eastAsia="Times New Roman" w:hAnsi="Aptos Narrow"/>
                <w:b/>
                <w:bCs/>
                <w:color w:val="000000"/>
                <w:sz w:val="24"/>
                <w:szCs w:val="24"/>
                <w:lang w:eastAsia="en-US"/>
              </w:rPr>
            </w:pPr>
            <w:r w:rsidRPr="001F644C">
              <w:rPr>
                <w:rFonts w:ascii="Aptos Narrow" w:eastAsia="Times New Roman" w:hAnsi="Aptos Narrow"/>
                <w:b/>
                <w:bCs/>
                <w:color w:val="000000"/>
                <w:sz w:val="24"/>
                <w:szCs w:val="24"/>
                <w:lang w:eastAsia="en-US"/>
              </w:rPr>
              <w:t>Grand Total</w:t>
            </w:r>
          </w:p>
        </w:tc>
        <w:tc>
          <w:tcPr>
            <w:tcW w:w="3428" w:type="dxa"/>
            <w:shd w:val="clear" w:color="auto" w:fill="auto"/>
            <w:noWrap/>
            <w:hideMark/>
          </w:tcPr>
          <w:p w14:paraId="1AD35F76" w14:textId="77777777" w:rsidR="001F644C" w:rsidRPr="001F644C" w:rsidRDefault="001F644C">
            <w:pPr>
              <w:spacing w:after="0" w:line="240" w:lineRule="auto"/>
              <w:jc w:val="right"/>
              <w:rPr>
                <w:rFonts w:ascii="Aptos Narrow" w:eastAsia="Times New Roman" w:hAnsi="Aptos Narrow"/>
                <w:b/>
                <w:bCs/>
                <w:color w:val="000000"/>
                <w:sz w:val="24"/>
                <w:szCs w:val="24"/>
                <w:lang w:eastAsia="en-US"/>
              </w:rPr>
            </w:pPr>
            <w:r w:rsidRPr="001F644C">
              <w:rPr>
                <w:rFonts w:ascii="Aptos Narrow" w:eastAsia="Times New Roman" w:hAnsi="Aptos Narrow"/>
                <w:b/>
                <w:bCs/>
                <w:color w:val="000000"/>
                <w:sz w:val="24"/>
                <w:szCs w:val="24"/>
                <w:lang w:eastAsia="en-US"/>
              </w:rPr>
              <w:t>3308.01</w:t>
            </w:r>
          </w:p>
        </w:tc>
      </w:tr>
    </w:tbl>
    <w:p w14:paraId="0AB54AE9" w14:textId="057600D0" w:rsidR="0049393A" w:rsidRDefault="00000000" w:rsidP="00975A49">
      <w:pPr>
        <w:jc w:val="both"/>
      </w:pPr>
      <w:r>
        <w:t xml:space="preserve">For </w:t>
      </w:r>
      <w:proofErr w:type="spellStart"/>
      <w:r>
        <w:t>RetailTech</w:t>
      </w:r>
      <w:proofErr w:type="spellEnd"/>
      <w:r>
        <w:t xml:space="preserve"> Insights' clients, these categories represent areas where consumers expect significant price reductions. Strategic discounting is crucial here, but it also necessitates careful margin management. Understanding these discount trends helps in advising clients on competitive pricing, promotional planning, and potentially identifying categories where deeper discounts might be necessary to capture market share.</w:t>
      </w:r>
    </w:p>
    <w:p w14:paraId="6807793A" w14:textId="77777777" w:rsidR="0049393A" w:rsidRDefault="0049393A"/>
    <w:p w14:paraId="01C282D6" w14:textId="77777777" w:rsidR="0049393A" w:rsidRPr="00975A49" w:rsidRDefault="00000000">
      <w:pPr>
        <w:rPr>
          <w:b/>
          <w:bCs/>
        </w:rPr>
      </w:pPr>
      <w:r w:rsidRPr="00975A49">
        <w:rPr>
          <w:b/>
          <w:bCs/>
        </w:rPr>
        <w:t>Question 14: Identify the top 5 products in terms of rating and number of reviews combined.</w:t>
      </w:r>
    </w:p>
    <w:p w14:paraId="1E21FA46" w14:textId="03B56C1E" w:rsidR="0049393A" w:rsidRDefault="00000000" w:rsidP="00A8636D">
      <w:pPr>
        <w:jc w:val="both"/>
      </w:pPr>
      <w:r>
        <w:t>Methodology/Approach: An Excel Pivot Table was then used with '</w:t>
      </w:r>
      <w:proofErr w:type="spellStart"/>
      <w:r>
        <w:t>product_name</w:t>
      </w:r>
      <w:proofErr w:type="spellEnd"/>
      <w:r>
        <w:t>' in the Rows area and 'Sum of Combined Score' in the Values area, sorted in descending order to identify the top 5.</w:t>
      </w:r>
    </w:p>
    <w:p w14:paraId="2C931210" w14:textId="77777777" w:rsidR="0049393A" w:rsidRDefault="00000000">
      <w:r>
        <w:t>Result:</w:t>
      </w:r>
    </w:p>
    <w:tbl>
      <w:tblPr>
        <w:tblW w:w="83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17"/>
        <w:gridCol w:w="2343"/>
        <w:gridCol w:w="3060"/>
      </w:tblGrid>
      <w:tr w:rsidR="00000000" w:rsidRPr="00A8636D" w14:paraId="5ADE97ED" w14:textId="77777777">
        <w:trPr>
          <w:trHeight w:val="300"/>
        </w:trPr>
        <w:tc>
          <w:tcPr>
            <w:tcW w:w="5260" w:type="dxa"/>
            <w:gridSpan w:val="2"/>
            <w:shd w:val="clear" w:color="auto" w:fill="auto"/>
            <w:noWrap/>
            <w:hideMark/>
          </w:tcPr>
          <w:p w14:paraId="1640C7A8" w14:textId="77777777" w:rsidR="00A8636D" w:rsidRPr="00A8636D" w:rsidRDefault="00A8636D">
            <w:pPr>
              <w:spacing w:after="0" w:line="240" w:lineRule="auto"/>
              <w:rPr>
                <w:rFonts w:ascii="Aptos Narrow" w:eastAsia="Times New Roman" w:hAnsi="Aptos Narrow"/>
                <w:b/>
                <w:bCs/>
                <w:color w:val="000000"/>
                <w:sz w:val="18"/>
                <w:szCs w:val="18"/>
                <w:lang w:eastAsia="en-US"/>
              </w:rPr>
            </w:pPr>
            <w:r w:rsidRPr="00A8636D">
              <w:rPr>
                <w:rFonts w:ascii="Aptos Narrow" w:eastAsia="Times New Roman" w:hAnsi="Aptos Narrow"/>
                <w:b/>
                <w:bCs/>
                <w:color w:val="000000"/>
                <w:sz w:val="18"/>
                <w:szCs w:val="18"/>
                <w:lang w:eastAsia="en-US"/>
              </w:rPr>
              <w:t>TOP 5 PRODUCTS IN RATING AND NUMBER OF REVIEWS</w:t>
            </w:r>
          </w:p>
        </w:tc>
        <w:tc>
          <w:tcPr>
            <w:tcW w:w="3060" w:type="dxa"/>
            <w:shd w:val="clear" w:color="auto" w:fill="auto"/>
            <w:noWrap/>
            <w:hideMark/>
          </w:tcPr>
          <w:p w14:paraId="4E38248A" w14:textId="77777777" w:rsidR="00A8636D" w:rsidRPr="00A8636D" w:rsidRDefault="00A8636D">
            <w:pPr>
              <w:spacing w:after="0" w:line="240" w:lineRule="auto"/>
              <w:rPr>
                <w:rFonts w:ascii="Aptos Narrow" w:eastAsia="Times New Roman" w:hAnsi="Aptos Narrow"/>
                <w:b/>
                <w:bCs/>
                <w:color w:val="000000"/>
                <w:sz w:val="18"/>
                <w:szCs w:val="18"/>
                <w:lang w:eastAsia="en-US"/>
              </w:rPr>
            </w:pPr>
          </w:p>
        </w:tc>
      </w:tr>
      <w:tr w:rsidR="00000000" w:rsidRPr="00A8636D" w14:paraId="4E85660F" w14:textId="77777777">
        <w:trPr>
          <w:trHeight w:val="300"/>
        </w:trPr>
        <w:tc>
          <w:tcPr>
            <w:tcW w:w="2917" w:type="dxa"/>
            <w:shd w:val="clear" w:color="auto" w:fill="auto"/>
            <w:noWrap/>
            <w:hideMark/>
          </w:tcPr>
          <w:p w14:paraId="2877381D" w14:textId="77777777" w:rsidR="00A8636D" w:rsidRPr="00A8636D" w:rsidRDefault="00A8636D">
            <w:pPr>
              <w:spacing w:after="0" w:line="240" w:lineRule="auto"/>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Row Labels</w:t>
            </w:r>
          </w:p>
        </w:tc>
        <w:tc>
          <w:tcPr>
            <w:tcW w:w="2343" w:type="dxa"/>
            <w:shd w:val="clear" w:color="auto" w:fill="auto"/>
            <w:noWrap/>
            <w:hideMark/>
          </w:tcPr>
          <w:p w14:paraId="00B08249" w14:textId="77777777" w:rsidR="00A8636D" w:rsidRPr="00A8636D" w:rsidRDefault="00A8636D">
            <w:pPr>
              <w:spacing w:after="0" w:line="240" w:lineRule="auto"/>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Sum of rating</w:t>
            </w:r>
          </w:p>
        </w:tc>
        <w:tc>
          <w:tcPr>
            <w:tcW w:w="3060" w:type="dxa"/>
            <w:shd w:val="clear" w:color="auto" w:fill="auto"/>
            <w:noWrap/>
            <w:hideMark/>
          </w:tcPr>
          <w:p w14:paraId="0E82E484" w14:textId="77777777" w:rsidR="00A8636D" w:rsidRPr="00A8636D" w:rsidRDefault="00A8636D">
            <w:pPr>
              <w:spacing w:after="0" w:line="240" w:lineRule="auto"/>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 xml:space="preserve">Sum of </w:t>
            </w:r>
            <w:proofErr w:type="spellStart"/>
            <w:r w:rsidRPr="00A8636D">
              <w:rPr>
                <w:rFonts w:ascii="Aptos Narrow" w:eastAsia="Times New Roman" w:hAnsi="Aptos Narrow"/>
                <w:b/>
                <w:bCs/>
                <w:color w:val="000000"/>
                <w:sz w:val="24"/>
                <w:szCs w:val="24"/>
                <w:lang w:eastAsia="en-US"/>
              </w:rPr>
              <w:t>rating_count</w:t>
            </w:r>
            <w:proofErr w:type="spellEnd"/>
          </w:p>
        </w:tc>
      </w:tr>
      <w:tr w:rsidR="00000000" w:rsidRPr="00A8636D" w14:paraId="27C21CDD" w14:textId="77777777">
        <w:trPr>
          <w:trHeight w:val="300"/>
        </w:trPr>
        <w:tc>
          <w:tcPr>
            <w:tcW w:w="2917" w:type="dxa"/>
            <w:shd w:val="clear" w:color="auto" w:fill="auto"/>
            <w:noWrap/>
            <w:hideMark/>
          </w:tcPr>
          <w:p w14:paraId="6EA92513" w14:textId="77777777" w:rsidR="00A8636D" w:rsidRPr="00A8636D" w:rsidRDefault="00A8636D">
            <w:pPr>
              <w:spacing w:after="0" w:line="240" w:lineRule="auto"/>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In-Ear</w:t>
            </w:r>
          </w:p>
        </w:tc>
        <w:tc>
          <w:tcPr>
            <w:tcW w:w="2343" w:type="dxa"/>
            <w:shd w:val="clear" w:color="auto" w:fill="auto"/>
            <w:noWrap/>
            <w:hideMark/>
          </w:tcPr>
          <w:p w14:paraId="6A004754"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199</w:t>
            </w:r>
          </w:p>
        </w:tc>
        <w:tc>
          <w:tcPr>
            <w:tcW w:w="3060" w:type="dxa"/>
            <w:shd w:val="clear" w:color="auto" w:fill="auto"/>
            <w:noWrap/>
            <w:hideMark/>
          </w:tcPr>
          <w:p w14:paraId="27BD646B"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4012352</w:t>
            </w:r>
          </w:p>
        </w:tc>
      </w:tr>
      <w:tr w:rsidR="00000000" w:rsidRPr="00A8636D" w14:paraId="0CE3F4FC" w14:textId="77777777">
        <w:trPr>
          <w:trHeight w:val="300"/>
        </w:trPr>
        <w:tc>
          <w:tcPr>
            <w:tcW w:w="2917" w:type="dxa"/>
            <w:shd w:val="clear" w:color="auto" w:fill="auto"/>
            <w:noWrap/>
            <w:hideMark/>
          </w:tcPr>
          <w:p w14:paraId="5CDA0268" w14:textId="77777777" w:rsidR="00A8636D" w:rsidRPr="00A8636D" w:rsidRDefault="00A8636D">
            <w:pPr>
              <w:spacing w:after="0" w:line="240" w:lineRule="auto"/>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Smartphones</w:t>
            </w:r>
          </w:p>
        </w:tc>
        <w:tc>
          <w:tcPr>
            <w:tcW w:w="2343" w:type="dxa"/>
            <w:shd w:val="clear" w:color="auto" w:fill="auto"/>
            <w:noWrap/>
            <w:hideMark/>
          </w:tcPr>
          <w:p w14:paraId="329B2B7F"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279</w:t>
            </w:r>
          </w:p>
        </w:tc>
        <w:tc>
          <w:tcPr>
            <w:tcW w:w="3060" w:type="dxa"/>
            <w:shd w:val="clear" w:color="auto" w:fill="auto"/>
            <w:noWrap/>
            <w:hideMark/>
          </w:tcPr>
          <w:p w14:paraId="05E06734"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2493269</w:t>
            </w:r>
          </w:p>
        </w:tc>
      </w:tr>
      <w:tr w:rsidR="00000000" w:rsidRPr="00A8636D" w14:paraId="076D0CB7" w14:textId="77777777">
        <w:trPr>
          <w:trHeight w:val="300"/>
        </w:trPr>
        <w:tc>
          <w:tcPr>
            <w:tcW w:w="2917" w:type="dxa"/>
            <w:shd w:val="clear" w:color="auto" w:fill="auto"/>
            <w:noWrap/>
            <w:hideMark/>
          </w:tcPr>
          <w:p w14:paraId="203A18C7" w14:textId="77777777" w:rsidR="00A8636D" w:rsidRPr="00A8636D" w:rsidRDefault="00A8636D">
            <w:pPr>
              <w:spacing w:after="0" w:line="240" w:lineRule="auto"/>
              <w:rPr>
                <w:rFonts w:ascii="Aptos Narrow" w:eastAsia="Times New Roman" w:hAnsi="Aptos Narrow"/>
                <w:color w:val="000000"/>
                <w:sz w:val="24"/>
                <w:szCs w:val="24"/>
                <w:lang w:eastAsia="en-US"/>
              </w:rPr>
            </w:pPr>
            <w:proofErr w:type="spellStart"/>
            <w:r w:rsidRPr="00A8636D">
              <w:rPr>
                <w:rFonts w:ascii="Aptos Narrow" w:eastAsia="Times New Roman" w:hAnsi="Aptos Narrow"/>
                <w:color w:val="000000"/>
                <w:sz w:val="24"/>
                <w:szCs w:val="24"/>
                <w:lang w:eastAsia="en-US"/>
              </w:rPr>
              <w:t>SmartTelevisions</w:t>
            </w:r>
            <w:proofErr w:type="spellEnd"/>
          </w:p>
        </w:tc>
        <w:tc>
          <w:tcPr>
            <w:tcW w:w="2343" w:type="dxa"/>
            <w:shd w:val="clear" w:color="auto" w:fill="auto"/>
            <w:noWrap/>
            <w:hideMark/>
          </w:tcPr>
          <w:p w14:paraId="6FD54ABB"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252</w:t>
            </w:r>
          </w:p>
        </w:tc>
        <w:tc>
          <w:tcPr>
            <w:tcW w:w="3060" w:type="dxa"/>
            <w:shd w:val="clear" w:color="auto" w:fill="auto"/>
            <w:noWrap/>
            <w:hideMark/>
          </w:tcPr>
          <w:p w14:paraId="64A0C9DD"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686767</w:t>
            </w:r>
          </w:p>
        </w:tc>
      </w:tr>
      <w:tr w:rsidR="00000000" w:rsidRPr="00A8636D" w14:paraId="20D8B272" w14:textId="77777777">
        <w:trPr>
          <w:trHeight w:val="300"/>
        </w:trPr>
        <w:tc>
          <w:tcPr>
            <w:tcW w:w="2917" w:type="dxa"/>
            <w:shd w:val="clear" w:color="auto" w:fill="auto"/>
            <w:noWrap/>
            <w:hideMark/>
          </w:tcPr>
          <w:p w14:paraId="7D8D6B65" w14:textId="77777777" w:rsidR="00A8636D" w:rsidRPr="00A8636D" w:rsidRDefault="00A8636D">
            <w:pPr>
              <w:spacing w:after="0" w:line="240" w:lineRule="auto"/>
              <w:rPr>
                <w:rFonts w:ascii="Aptos Narrow" w:eastAsia="Times New Roman" w:hAnsi="Aptos Narrow"/>
                <w:color w:val="000000"/>
                <w:sz w:val="24"/>
                <w:szCs w:val="24"/>
                <w:lang w:eastAsia="en-US"/>
              </w:rPr>
            </w:pPr>
            <w:proofErr w:type="spellStart"/>
            <w:r w:rsidRPr="00A8636D">
              <w:rPr>
                <w:rFonts w:ascii="Aptos Narrow" w:eastAsia="Times New Roman" w:hAnsi="Aptos Narrow"/>
                <w:color w:val="000000"/>
                <w:sz w:val="24"/>
                <w:szCs w:val="24"/>
                <w:lang w:eastAsia="en-US"/>
              </w:rPr>
              <w:t>SmartWatches</w:t>
            </w:r>
            <w:proofErr w:type="spellEnd"/>
          </w:p>
        </w:tc>
        <w:tc>
          <w:tcPr>
            <w:tcW w:w="2343" w:type="dxa"/>
            <w:shd w:val="clear" w:color="auto" w:fill="auto"/>
            <w:noWrap/>
            <w:hideMark/>
          </w:tcPr>
          <w:p w14:paraId="355DF442"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249</w:t>
            </w:r>
          </w:p>
        </w:tc>
        <w:tc>
          <w:tcPr>
            <w:tcW w:w="3060" w:type="dxa"/>
            <w:shd w:val="clear" w:color="auto" w:fill="auto"/>
            <w:noWrap/>
            <w:hideMark/>
          </w:tcPr>
          <w:p w14:paraId="70705779"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1227959</w:t>
            </w:r>
          </w:p>
        </w:tc>
      </w:tr>
      <w:tr w:rsidR="00000000" w:rsidRPr="00A8636D" w14:paraId="0329EE7C" w14:textId="77777777">
        <w:trPr>
          <w:trHeight w:val="300"/>
        </w:trPr>
        <w:tc>
          <w:tcPr>
            <w:tcW w:w="2917" w:type="dxa"/>
            <w:shd w:val="clear" w:color="auto" w:fill="auto"/>
            <w:noWrap/>
            <w:hideMark/>
          </w:tcPr>
          <w:p w14:paraId="34429210" w14:textId="77777777" w:rsidR="00A8636D" w:rsidRPr="00A8636D" w:rsidRDefault="00A8636D">
            <w:pPr>
              <w:spacing w:after="0" w:line="240" w:lineRule="auto"/>
              <w:rPr>
                <w:rFonts w:ascii="Aptos Narrow" w:eastAsia="Times New Roman" w:hAnsi="Aptos Narrow"/>
                <w:color w:val="000000"/>
                <w:sz w:val="24"/>
                <w:szCs w:val="24"/>
                <w:lang w:eastAsia="en-US"/>
              </w:rPr>
            </w:pPr>
            <w:proofErr w:type="spellStart"/>
            <w:r w:rsidRPr="00A8636D">
              <w:rPr>
                <w:rFonts w:ascii="Aptos Narrow" w:eastAsia="Times New Roman" w:hAnsi="Aptos Narrow"/>
                <w:color w:val="000000"/>
                <w:sz w:val="24"/>
                <w:szCs w:val="24"/>
                <w:lang w:eastAsia="en-US"/>
              </w:rPr>
              <w:t>USBCables</w:t>
            </w:r>
            <w:proofErr w:type="spellEnd"/>
          </w:p>
        </w:tc>
        <w:tc>
          <w:tcPr>
            <w:tcW w:w="2343" w:type="dxa"/>
            <w:shd w:val="clear" w:color="auto" w:fill="auto"/>
            <w:noWrap/>
            <w:hideMark/>
          </w:tcPr>
          <w:p w14:paraId="78EA30B2"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664</w:t>
            </w:r>
          </w:p>
        </w:tc>
        <w:tc>
          <w:tcPr>
            <w:tcW w:w="3060" w:type="dxa"/>
            <w:shd w:val="clear" w:color="auto" w:fill="auto"/>
            <w:noWrap/>
            <w:hideMark/>
          </w:tcPr>
          <w:p w14:paraId="4B5B2868" w14:textId="77777777" w:rsidR="00A8636D" w:rsidRPr="00A8636D" w:rsidRDefault="00A8636D">
            <w:pPr>
              <w:spacing w:after="0" w:line="240" w:lineRule="auto"/>
              <w:jc w:val="right"/>
              <w:rPr>
                <w:rFonts w:ascii="Aptos Narrow" w:eastAsia="Times New Roman" w:hAnsi="Aptos Narrow"/>
                <w:color w:val="000000"/>
                <w:sz w:val="24"/>
                <w:szCs w:val="24"/>
                <w:lang w:eastAsia="en-US"/>
              </w:rPr>
            </w:pPr>
            <w:r w:rsidRPr="00A8636D">
              <w:rPr>
                <w:rFonts w:ascii="Aptos Narrow" w:eastAsia="Times New Roman" w:hAnsi="Aptos Narrow"/>
                <w:color w:val="000000"/>
                <w:sz w:val="24"/>
                <w:szCs w:val="24"/>
                <w:lang w:eastAsia="en-US"/>
              </w:rPr>
              <w:t>2221880</w:t>
            </w:r>
          </w:p>
        </w:tc>
      </w:tr>
      <w:tr w:rsidR="00000000" w:rsidRPr="00A8636D" w14:paraId="1E6445CA" w14:textId="77777777">
        <w:trPr>
          <w:trHeight w:val="300"/>
        </w:trPr>
        <w:tc>
          <w:tcPr>
            <w:tcW w:w="2917" w:type="dxa"/>
            <w:shd w:val="clear" w:color="auto" w:fill="auto"/>
            <w:noWrap/>
            <w:hideMark/>
          </w:tcPr>
          <w:p w14:paraId="7AAEB035" w14:textId="77777777" w:rsidR="00A8636D" w:rsidRPr="00A8636D" w:rsidRDefault="00A8636D">
            <w:pPr>
              <w:spacing w:after="0" w:line="240" w:lineRule="auto"/>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Grand Total</w:t>
            </w:r>
          </w:p>
        </w:tc>
        <w:tc>
          <w:tcPr>
            <w:tcW w:w="2343" w:type="dxa"/>
            <w:shd w:val="clear" w:color="auto" w:fill="auto"/>
            <w:noWrap/>
            <w:hideMark/>
          </w:tcPr>
          <w:p w14:paraId="1AAAE50F" w14:textId="77777777" w:rsidR="00A8636D" w:rsidRPr="00A8636D" w:rsidRDefault="00A8636D">
            <w:pPr>
              <w:spacing w:after="0" w:line="240" w:lineRule="auto"/>
              <w:jc w:val="right"/>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1642</w:t>
            </w:r>
          </w:p>
        </w:tc>
        <w:tc>
          <w:tcPr>
            <w:tcW w:w="3060" w:type="dxa"/>
            <w:shd w:val="clear" w:color="auto" w:fill="auto"/>
            <w:noWrap/>
            <w:hideMark/>
          </w:tcPr>
          <w:p w14:paraId="292227F9" w14:textId="77777777" w:rsidR="00A8636D" w:rsidRPr="00A8636D" w:rsidRDefault="00A8636D">
            <w:pPr>
              <w:spacing w:after="0" w:line="240" w:lineRule="auto"/>
              <w:jc w:val="right"/>
              <w:rPr>
                <w:rFonts w:ascii="Aptos Narrow" w:eastAsia="Times New Roman" w:hAnsi="Aptos Narrow"/>
                <w:b/>
                <w:bCs/>
                <w:color w:val="000000"/>
                <w:sz w:val="24"/>
                <w:szCs w:val="24"/>
                <w:lang w:eastAsia="en-US"/>
              </w:rPr>
            </w:pPr>
            <w:r w:rsidRPr="00A8636D">
              <w:rPr>
                <w:rFonts w:ascii="Aptos Narrow" w:eastAsia="Times New Roman" w:hAnsi="Aptos Narrow"/>
                <w:b/>
                <w:bCs/>
                <w:color w:val="000000"/>
                <w:sz w:val="24"/>
                <w:szCs w:val="24"/>
                <w:lang w:eastAsia="en-US"/>
              </w:rPr>
              <w:t>10642227</w:t>
            </w:r>
          </w:p>
        </w:tc>
      </w:tr>
    </w:tbl>
    <w:p w14:paraId="5ADBC0E8" w14:textId="77777777" w:rsidR="0049393A" w:rsidRDefault="00000000" w:rsidP="00A8636D">
      <w:pPr>
        <w:jc w:val="both"/>
      </w:pPr>
      <w:r>
        <w:t xml:space="preserve">These products are invaluable assets for </w:t>
      </w:r>
      <w:proofErr w:type="spellStart"/>
      <w:r>
        <w:t>RetailTech</w:t>
      </w:r>
      <w:proofErr w:type="spellEnd"/>
      <w:r>
        <w:t xml:space="preserve"> Insights' clients. They represent flagship items that drive sales, build brand reputation, and foster customer loyalty due to their combination of high quality (high rating) and widespread adoption (high review count). Management should focus on maintaining the success of these products through continued quality assurance, active community engagement, and leveraging their popularity in marketing strategies (e.g., featuring them prominently, encouraging user-generated content).</w:t>
      </w:r>
    </w:p>
    <w:p w14:paraId="3B8457D4" w14:textId="77777777" w:rsidR="0049393A" w:rsidRDefault="0049393A"/>
    <w:p w14:paraId="67D78612" w14:textId="5B2F7B78" w:rsidR="0049393A" w:rsidRPr="00A8636D" w:rsidRDefault="00000000">
      <w:pPr>
        <w:rPr>
          <w:b/>
          <w:bCs/>
          <w:sz w:val="28"/>
          <w:szCs w:val="28"/>
        </w:rPr>
      </w:pPr>
      <w:r w:rsidRPr="00A8636D">
        <w:rPr>
          <w:b/>
          <w:bCs/>
          <w:sz w:val="28"/>
          <w:szCs w:val="28"/>
        </w:rPr>
        <w:t>Dashboard Creation</w:t>
      </w:r>
    </w:p>
    <w:p w14:paraId="523F43BE" w14:textId="77777777" w:rsidR="0049393A" w:rsidRDefault="00000000" w:rsidP="00A8636D">
      <w:pPr>
        <w:jc w:val="both"/>
      </w:pPr>
      <w:r>
        <w:t>The Excel Dashboard provides an interactive overview of product performance and customer engagement. Key Performance Indicators (KPIs) presented include Total Profit (likely derived from price and cost), Average Rating, and Total Reviews. The dashboard also features a High Discount Flag, allowing quick identification of heavily discounted products. All analysis results from the pivot tables are visually represented in accompanying charts, and a slicer for Product Category enables dynamic filtering and deeper exploration of category-specific insights.</w:t>
      </w:r>
    </w:p>
    <w:p w14:paraId="6353B45D" w14:textId="38C4A6A2" w:rsidR="0049393A" w:rsidRPr="00A8636D" w:rsidRDefault="00000000" w:rsidP="00A8636D">
      <w:pPr>
        <w:jc w:val="both"/>
        <w:rPr>
          <w:b/>
          <w:bCs/>
        </w:rPr>
      </w:pPr>
      <w:r w:rsidRPr="00A8636D">
        <w:rPr>
          <w:b/>
          <w:bCs/>
        </w:rPr>
        <w:t>Key Findings &amp; Recommendations</w:t>
      </w:r>
    </w:p>
    <w:p w14:paraId="1D3B50D8" w14:textId="77777777" w:rsidR="0049393A" w:rsidRDefault="00000000" w:rsidP="00A8636D">
      <w:pPr>
        <w:jc w:val="both"/>
      </w:pPr>
      <w:r>
        <w:t xml:space="preserve">This Amazon product review analysis for </w:t>
      </w:r>
      <w:proofErr w:type="spellStart"/>
      <w:r>
        <w:t>RetailTech</w:t>
      </w:r>
      <w:proofErr w:type="spellEnd"/>
      <w:r>
        <w:t xml:space="preserve"> Insights provides a comprehensive understanding of product performance, pricing dynamics, and customer engagement across various categories.</w:t>
      </w:r>
    </w:p>
    <w:p w14:paraId="19A0E81D" w14:textId="77777777" w:rsidR="0049393A" w:rsidRPr="00A8636D" w:rsidRDefault="00000000" w:rsidP="00A8636D">
      <w:pPr>
        <w:jc w:val="both"/>
        <w:rPr>
          <w:b/>
          <w:bCs/>
        </w:rPr>
      </w:pPr>
      <w:r w:rsidRPr="00A8636D">
        <w:rPr>
          <w:b/>
          <w:bCs/>
        </w:rPr>
        <w:t>Key Findings:</w:t>
      </w:r>
    </w:p>
    <w:p w14:paraId="4CF55F06" w14:textId="7B1C6DFD" w:rsidR="0049393A" w:rsidRDefault="00000000" w:rsidP="00A8636D">
      <w:pPr>
        <w:jc w:val="both"/>
      </w:pPr>
      <w:r>
        <w:t>Dominant Market Categories: Electronics and Home &amp; Kitchen are the primary drivers of sales, product listings, and overwhelmingly dominate in total customer reviews and potential revenu</w:t>
      </w:r>
      <w:r w:rsidR="00F02AEA">
        <w:t>e</w:t>
      </w:r>
      <w:r>
        <w:t>. These categories represent the core business and significant growth opportunities.</w:t>
      </w:r>
    </w:p>
    <w:p w14:paraId="7C4B55BF" w14:textId="77777777" w:rsidR="0049393A" w:rsidRDefault="00000000" w:rsidP="00A8636D">
      <w:pPr>
        <w:jc w:val="both"/>
      </w:pPr>
      <w:r>
        <w:t>High Product Quality &amp; Customer Satisfaction: The overall product ratings are skewed positively, with a high concentration of products (especially 4.1 to 4.3 average rating). Specific products like "Instant," "</w:t>
      </w:r>
      <w:proofErr w:type="spellStart"/>
      <w:r>
        <w:t>Oratech</w:t>
      </w:r>
      <w:proofErr w:type="spellEnd"/>
      <w:r>
        <w:t>," and "Swiffer" (4.8 average rating) demonstrate exceptional customer satisfaction.</w:t>
      </w:r>
    </w:p>
    <w:p w14:paraId="71258827" w14:textId="77777777" w:rsidR="0049393A" w:rsidRDefault="00000000" w:rsidP="00A8636D">
      <w:pPr>
        <w:jc w:val="both"/>
      </w:pPr>
      <w:r>
        <w:t>Strategic &amp; Aggressive Discounting:</w:t>
      </w:r>
    </w:p>
    <w:p w14:paraId="47E54577" w14:textId="018D1E84" w:rsidR="0049393A" w:rsidRDefault="00000000" w:rsidP="00A8636D">
      <w:pPr>
        <w:jc w:val="both"/>
      </w:pPr>
      <w:r>
        <w:t>A substantial portion of products are offered with discounts of 50% or more, indicating a highly competitive pricing environment or a strategy for inventory movement.</w:t>
      </w:r>
    </w:p>
    <w:p w14:paraId="41A6C577" w14:textId="77777777" w:rsidR="0049393A" w:rsidRDefault="00000000" w:rsidP="00A8636D">
      <w:pPr>
        <w:jc w:val="both"/>
      </w:pPr>
      <w:r>
        <w:t>Categories like "</w:t>
      </w:r>
      <w:proofErr w:type="spellStart"/>
      <w:r>
        <w:t>Homeimprovement</w:t>
      </w:r>
      <w:proofErr w:type="spellEnd"/>
      <w:r>
        <w:t xml:space="preserve">," "Health &amp; </w:t>
      </w:r>
      <w:proofErr w:type="spellStart"/>
      <w:r>
        <w:t>Personalcare</w:t>
      </w:r>
      <w:proofErr w:type="spellEnd"/>
      <w:r>
        <w:t>," and "Electronics" consistently feature the highest average discounts, suggesting aggressive competition or strategic efforts to drive sales in these segments.</w:t>
      </w:r>
    </w:p>
    <w:p w14:paraId="35F23AE6" w14:textId="1DD84C3A" w:rsidR="0049393A" w:rsidRDefault="00000000" w:rsidP="00A8636D">
      <w:pPr>
        <w:jc w:val="both"/>
      </w:pPr>
      <w:r>
        <w:t>Interestingly, products with the lowest discounts (&lt;10%) have the highest average ratings, suggesting that high-quality, in-demand products may not require deep price cuts to perform well.</w:t>
      </w:r>
    </w:p>
    <w:p w14:paraId="28CA6D23" w14:textId="77777777" w:rsidR="0049393A" w:rsidRDefault="00000000" w:rsidP="00A8636D">
      <w:pPr>
        <w:jc w:val="both"/>
      </w:pPr>
      <w:r>
        <w:lastRenderedPageBreak/>
        <w:t>Valuable &amp; Popular Products: Products such as "</w:t>
      </w:r>
      <w:proofErr w:type="spellStart"/>
      <w:r>
        <w:t>boAt</w:t>
      </w:r>
      <w:proofErr w:type="spellEnd"/>
      <w:r>
        <w:t>," "Redmi," "</w:t>
      </w:r>
      <w:proofErr w:type="spellStart"/>
      <w:r>
        <w:t>AmazonBasics</w:t>
      </w:r>
      <w:proofErr w:type="spellEnd"/>
      <w:r>
        <w:t>," "Samsung," and "JBL" stand out as top performers when combining both high ratings and massive review counts. These are highly visible and trusted products.</w:t>
      </w:r>
    </w:p>
    <w:p w14:paraId="78C99A8C" w14:textId="33542BD3" w:rsidR="0049393A" w:rsidRDefault="00000000" w:rsidP="00A8636D">
      <w:pPr>
        <w:jc w:val="both"/>
      </w:pPr>
      <w:r>
        <w:t>Price Segment Focus: The vast majority of products fall into the &gt; ₹500 price range, indicating a focus on mid-to-high value items rather than budget-tier products.</w:t>
      </w:r>
    </w:p>
    <w:p w14:paraId="693AEDF5" w14:textId="3F2204E9" w:rsidR="0049393A" w:rsidRDefault="00000000" w:rsidP="00A8636D">
      <w:pPr>
        <w:jc w:val="both"/>
      </w:pPr>
      <w:r>
        <w:t>Visibility &amp; Engagement Gaps: A significant number of products have fewer than 1,000 reviews, highlighting a "long tail" of products that may be newer, niche, or struggling to gain customer visibility and feedback.</w:t>
      </w:r>
    </w:p>
    <w:p w14:paraId="14C7CF03" w14:textId="77777777" w:rsidR="0049393A" w:rsidRPr="00F02AEA" w:rsidRDefault="00000000" w:rsidP="00A8636D">
      <w:pPr>
        <w:jc w:val="both"/>
        <w:rPr>
          <w:b/>
          <w:bCs/>
        </w:rPr>
      </w:pPr>
      <w:r w:rsidRPr="00F02AEA">
        <w:rPr>
          <w:b/>
          <w:bCs/>
        </w:rPr>
        <w:t>Overall Recommendations:</w:t>
      </w:r>
    </w:p>
    <w:p w14:paraId="505D54FF" w14:textId="77777777" w:rsidR="0049393A" w:rsidRDefault="00000000" w:rsidP="00A8636D">
      <w:pPr>
        <w:jc w:val="both"/>
      </w:pPr>
      <w:r>
        <w:t>Leverage Core Categories:</w:t>
      </w:r>
    </w:p>
    <w:p w14:paraId="3BA7B164" w14:textId="77777777" w:rsidR="0049393A" w:rsidRDefault="00000000">
      <w:r>
        <w:t>Invest Heavily in Electronics &amp; Home &amp; Kitchen: Given their market dominance in products, reviews, and potential revenue, prioritize inventory, marketing, and new product development within these categories.</w:t>
      </w:r>
    </w:p>
    <w:p w14:paraId="2B4D2711" w14:textId="77777777" w:rsidR="0049393A" w:rsidRDefault="00000000">
      <w:r>
        <w:t xml:space="preserve">Analyze High-Rated Products: Study the attributes, marketing, and customer service strategies behind consistently high-rated products (e.g., Instant, </w:t>
      </w:r>
      <w:proofErr w:type="spellStart"/>
      <w:r>
        <w:t>Oratech</w:t>
      </w:r>
      <w:proofErr w:type="spellEnd"/>
      <w:r>
        <w:t>) to replicate their success across other listings.</w:t>
      </w:r>
    </w:p>
    <w:p w14:paraId="49E07391" w14:textId="77777777" w:rsidR="0049393A" w:rsidRPr="00F02AEA" w:rsidRDefault="00000000">
      <w:pPr>
        <w:rPr>
          <w:b/>
          <w:bCs/>
        </w:rPr>
      </w:pPr>
      <w:r w:rsidRPr="00F02AEA">
        <w:rPr>
          <w:b/>
          <w:bCs/>
        </w:rPr>
        <w:t>Optimize Pricing &amp; Promotional Strategies:</w:t>
      </w:r>
    </w:p>
    <w:p w14:paraId="1E19CDFC" w14:textId="77777777" w:rsidR="0049393A" w:rsidRDefault="00000000">
      <w:r>
        <w:t xml:space="preserve">Strategic Discounting: Advise clients to analyze the impact of deep discounts on profitability vs. sales volume, especially in high-discount categories like </w:t>
      </w:r>
      <w:proofErr w:type="spellStart"/>
      <w:r>
        <w:t>Homeimprovement</w:t>
      </w:r>
      <w:proofErr w:type="spellEnd"/>
      <w:r>
        <w:t xml:space="preserve"> and Electronics. Encourage a nuanced approach where high-quality products might not need aggressive cuts.</w:t>
      </w:r>
    </w:p>
    <w:p w14:paraId="5F0010FD" w14:textId="77777777" w:rsidR="0049393A" w:rsidRDefault="00000000">
      <w:r>
        <w:t>Price Range Exploration: Investigate potential market demand and competitive landscape for products in the &lt; ₹200 and ₹200-₹500 price ranges to identify untapped opportunities for product diversification.</w:t>
      </w:r>
    </w:p>
    <w:p w14:paraId="5E689177" w14:textId="77777777" w:rsidR="0049393A" w:rsidRDefault="00000000">
      <w:r>
        <w:t>Continuous Monitoring &amp; Adaptation:</w:t>
      </w:r>
    </w:p>
    <w:p w14:paraId="0A3857F5" w14:textId="77777777" w:rsidR="0049393A" w:rsidRDefault="00000000">
      <w:r>
        <w:t>Regularly monitor key performance indicators (KPIs) related to sales, customer segments, shipping costs, and returns to ensure ongoing strategic alignment and identify new opportunities or challenges.</w:t>
      </w:r>
    </w:p>
    <w:sectPr w:rsidR="0049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3A"/>
    <w:rsid w:val="00052A70"/>
    <w:rsid w:val="000C3529"/>
    <w:rsid w:val="001A41C7"/>
    <w:rsid w:val="001F644C"/>
    <w:rsid w:val="002E42BD"/>
    <w:rsid w:val="00383B2B"/>
    <w:rsid w:val="003C0C3C"/>
    <w:rsid w:val="003D0949"/>
    <w:rsid w:val="003E5D8C"/>
    <w:rsid w:val="003F6F22"/>
    <w:rsid w:val="00461427"/>
    <w:rsid w:val="0049393A"/>
    <w:rsid w:val="0053426B"/>
    <w:rsid w:val="005F3846"/>
    <w:rsid w:val="00694F01"/>
    <w:rsid w:val="0078536A"/>
    <w:rsid w:val="00817764"/>
    <w:rsid w:val="0090034A"/>
    <w:rsid w:val="00965883"/>
    <w:rsid w:val="00975A49"/>
    <w:rsid w:val="009A7175"/>
    <w:rsid w:val="00A50DFF"/>
    <w:rsid w:val="00A8636D"/>
    <w:rsid w:val="00B14015"/>
    <w:rsid w:val="00C2552F"/>
    <w:rsid w:val="00C2749C"/>
    <w:rsid w:val="00CC4216"/>
    <w:rsid w:val="00D808FC"/>
    <w:rsid w:val="00E063BD"/>
    <w:rsid w:val="00EA3D99"/>
    <w:rsid w:val="00EE3935"/>
    <w:rsid w:val="00F02AEA"/>
    <w:rsid w:val="00F15569"/>
    <w:rsid w:val="00F916FF"/>
    <w:rsid w:val="00FA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74006"/>
  <w15:docId w15:val="{4045B29D-E93A-4545-981D-9C002382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3B2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3804">
      <w:bodyDiv w:val="1"/>
      <w:marLeft w:val="0"/>
      <w:marRight w:val="0"/>
      <w:marTop w:val="0"/>
      <w:marBottom w:val="0"/>
      <w:divBdr>
        <w:top w:val="none" w:sz="0" w:space="0" w:color="auto"/>
        <w:left w:val="none" w:sz="0" w:space="0" w:color="auto"/>
        <w:bottom w:val="none" w:sz="0" w:space="0" w:color="auto"/>
        <w:right w:val="none" w:sz="0" w:space="0" w:color="auto"/>
      </w:divBdr>
    </w:div>
    <w:div w:id="180752845">
      <w:bodyDiv w:val="1"/>
      <w:marLeft w:val="0"/>
      <w:marRight w:val="0"/>
      <w:marTop w:val="0"/>
      <w:marBottom w:val="0"/>
      <w:divBdr>
        <w:top w:val="none" w:sz="0" w:space="0" w:color="auto"/>
        <w:left w:val="none" w:sz="0" w:space="0" w:color="auto"/>
        <w:bottom w:val="none" w:sz="0" w:space="0" w:color="auto"/>
        <w:right w:val="none" w:sz="0" w:space="0" w:color="auto"/>
      </w:divBdr>
    </w:div>
    <w:div w:id="183518142">
      <w:bodyDiv w:val="1"/>
      <w:marLeft w:val="0"/>
      <w:marRight w:val="0"/>
      <w:marTop w:val="0"/>
      <w:marBottom w:val="0"/>
      <w:divBdr>
        <w:top w:val="none" w:sz="0" w:space="0" w:color="auto"/>
        <w:left w:val="none" w:sz="0" w:space="0" w:color="auto"/>
        <w:bottom w:val="none" w:sz="0" w:space="0" w:color="auto"/>
        <w:right w:val="none" w:sz="0" w:space="0" w:color="auto"/>
      </w:divBdr>
    </w:div>
    <w:div w:id="198397759">
      <w:bodyDiv w:val="1"/>
      <w:marLeft w:val="0"/>
      <w:marRight w:val="0"/>
      <w:marTop w:val="0"/>
      <w:marBottom w:val="0"/>
      <w:divBdr>
        <w:top w:val="none" w:sz="0" w:space="0" w:color="auto"/>
        <w:left w:val="none" w:sz="0" w:space="0" w:color="auto"/>
        <w:bottom w:val="none" w:sz="0" w:space="0" w:color="auto"/>
        <w:right w:val="none" w:sz="0" w:space="0" w:color="auto"/>
      </w:divBdr>
    </w:div>
    <w:div w:id="332100931">
      <w:bodyDiv w:val="1"/>
      <w:marLeft w:val="0"/>
      <w:marRight w:val="0"/>
      <w:marTop w:val="0"/>
      <w:marBottom w:val="0"/>
      <w:divBdr>
        <w:top w:val="none" w:sz="0" w:space="0" w:color="auto"/>
        <w:left w:val="none" w:sz="0" w:space="0" w:color="auto"/>
        <w:bottom w:val="none" w:sz="0" w:space="0" w:color="auto"/>
        <w:right w:val="none" w:sz="0" w:space="0" w:color="auto"/>
      </w:divBdr>
    </w:div>
    <w:div w:id="407967327">
      <w:bodyDiv w:val="1"/>
      <w:marLeft w:val="0"/>
      <w:marRight w:val="0"/>
      <w:marTop w:val="0"/>
      <w:marBottom w:val="0"/>
      <w:divBdr>
        <w:top w:val="none" w:sz="0" w:space="0" w:color="auto"/>
        <w:left w:val="none" w:sz="0" w:space="0" w:color="auto"/>
        <w:bottom w:val="none" w:sz="0" w:space="0" w:color="auto"/>
        <w:right w:val="none" w:sz="0" w:space="0" w:color="auto"/>
      </w:divBdr>
    </w:div>
    <w:div w:id="527374286">
      <w:bodyDiv w:val="1"/>
      <w:marLeft w:val="0"/>
      <w:marRight w:val="0"/>
      <w:marTop w:val="0"/>
      <w:marBottom w:val="0"/>
      <w:divBdr>
        <w:top w:val="none" w:sz="0" w:space="0" w:color="auto"/>
        <w:left w:val="none" w:sz="0" w:space="0" w:color="auto"/>
        <w:bottom w:val="none" w:sz="0" w:space="0" w:color="auto"/>
        <w:right w:val="none" w:sz="0" w:space="0" w:color="auto"/>
      </w:divBdr>
    </w:div>
    <w:div w:id="564265638">
      <w:bodyDiv w:val="1"/>
      <w:marLeft w:val="0"/>
      <w:marRight w:val="0"/>
      <w:marTop w:val="0"/>
      <w:marBottom w:val="0"/>
      <w:divBdr>
        <w:top w:val="none" w:sz="0" w:space="0" w:color="auto"/>
        <w:left w:val="none" w:sz="0" w:space="0" w:color="auto"/>
        <w:bottom w:val="none" w:sz="0" w:space="0" w:color="auto"/>
        <w:right w:val="none" w:sz="0" w:space="0" w:color="auto"/>
      </w:divBdr>
    </w:div>
    <w:div w:id="709887025">
      <w:bodyDiv w:val="1"/>
      <w:marLeft w:val="0"/>
      <w:marRight w:val="0"/>
      <w:marTop w:val="0"/>
      <w:marBottom w:val="0"/>
      <w:divBdr>
        <w:top w:val="none" w:sz="0" w:space="0" w:color="auto"/>
        <w:left w:val="none" w:sz="0" w:space="0" w:color="auto"/>
        <w:bottom w:val="none" w:sz="0" w:space="0" w:color="auto"/>
        <w:right w:val="none" w:sz="0" w:space="0" w:color="auto"/>
      </w:divBdr>
    </w:div>
    <w:div w:id="780415909">
      <w:bodyDiv w:val="1"/>
      <w:marLeft w:val="0"/>
      <w:marRight w:val="0"/>
      <w:marTop w:val="0"/>
      <w:marBottom w:val="0"/>
      <w:divBdr>
        <w:top w:val="none" w:sz="0" w:space="0" w:color="auto"/>
        <w:left w:val="none" w:sz="0" w:space="0" w:color="auto"/>
        <w:bottom w:val="none" w:sz="0" w:space="0" w:color="auto"/>
        <w:right w:val="none" w:sz="0" w:space="0" w:color="auto"/>
      </w:divBdr>
    </w:div>
    <w:div w:id="831722001">
      <w:bodyDiv w:val="1"/>
      <w:marLeft w:val="0"/>
      <w:marRight w:val="0"/>
      <w:marTop w:val="0"/>
      <w:marBottom w:val="0"/>
      <w:divBdr>
        <w:top w:val="none" w:sz="0" w:space="0" w:color="auto"/>
        <w:left w:val="none" w:sz="0" w:space="0" w:color="auto"/>
        <w:bottom w:val="none" w:sz="0" w:space="0" w:color="auto"/>
        <w:right w:val="none" w:sz="0" w:space="0" w:color="auto"/>
      </w:divBdr>
    </w:div>
    <w:div w:id="877010639">
      <w:bodyDiv w:val="1"/>
      <w:marLeft w:val="0"/>
      <w:marRight w:val="0"/>
      <w:marTop w:val="0"/>
      <w:marBottom w:val="0"/>
      <w:divBdr>
        <w:top w:val="none" w:sz="0" w:space="0" w:color="auto"/>
        <w:left w:val="none" w:sz="0" w:space="0" w:color="auto"/>
        <w:bottom w:val="none" w:sz="0" w:space="0" w:color="auto"/>
        <w:right w:val="none" w:sz="0" w:space="0" w:color="auto"/>
      </w:divBdr>
    </w:div>
    <w:div w:id="951522728">
      <w:bodyDiv w:val="1"/>
      <w:marLeft w:val="0"/>
      <w:marRight w:val="0"/>
      <w:marTop w:val="0"/>
      <w:marBottom w:val="0"/>
      <w:divBdr>
        <w:top w:val="none" w:sz="0" w:space="0" w:color="auto"/>
        <w:left w:val="none" w:sz="0" w:space="0" w:color="auto"/>
        <w:bottom w:val="none" w:sz="0" w:space="0" w:color="auto"/>
        <w:right w:val="none" w:sz="0" w:space="0" w:color="auto"/>
      </w:divBdr>
    </w:div>
    <w:div w:id="970401115">
      <w:bodyDiv w:val="1"/>
      <w:marLeft w:val="0"/>
      <w:marRight w:val="0"/>
      <w:marTop w:val="0"/>
      <w:marBottom w:val="0"/>
      <w:divBdr>
        <w:top w:val="none" w:sz="0" w:space="0" w:color="auto"/>
        <w:left w:val="none" w:sz="0" w:space="0" w:color="auto"/>
        <w:bottom w:val="none" w:sz="0" w:space="0" w:color="auto"/>
        <w:right w:val="none" w:sz="0" w:space="0" w:color="auto"/>
      </w:divBdr>
    </w:div>
    <w:div w:id="979962532">
      <w:bodyDiv w:val="1"/>
      <w:marLeft w:val="0"/>
      <w:marRight w:val="0"/>
      <w:marTop w:val="0"/>
      <w:marBottom w:val="0"/>
      <w:divBdr>
        <w:top w:val="none" w:sz="0" w:space="0" w:color="auto"/>
        <w:left w:val="none" w:sz="0" w:space="0" w:color="auto"/>
        <w:bottom w:val="none" w:sz="0" w:space="0" w:color="auto"/>
        <w:right w:val="none" w:sz="0" w:space="0" w:color="auto"/>
      </w:divBdr>
    </w:div>
    <w:div w:id="1360006653">
      <w:bodyDiv w:val="1"/>
      <w:marLeft w:val="0"/>
      <w:marRight w:val="0"/>
      <w:marTop w:val="0"/>
      <w:marBottom w:val="0"/>
      <w:divBdr>
        <w:top w:val="none" w:sz="0" w:space="0" w:color="auto"/>
        <w:left w:val="none" w:sz="0" w:space="0" w:color="auto"/>
        <w:bottom w:val="none" w:sz="0" w:space="0" w:color="auto"/>
        <w:right w:val="none" w:sz="0" w:space="0" w:color="auto"/>
      </w:divBdr>
    </w:div>
    <w:div w:id="1453354861">
      <w:bodyDiv w:val="1"/>
      <w:marLeft w:val="0"/>
      <w:marRight w:val="0"/>
      <w:marTop w:val="0"/>
      <w:marBottom w:val="0"/>
      <w:divBdr>
        <w:top w:val="none" w:sz="0" w:space="0" w:color="auto"/>
        <w:left w:val="none" w:sz="0" w:space="0" w:color="auto"/>
        <w:bottom w:val="none" w:sz="0" w:space="0" w:color="auto"/>
        <w:right w:val="none" w:sz="0" w:space="0" w:color="auto"/>
      </w:divBdr>
    </w:div>
    <w:div w:id="1496607665">
      <w:bodyDiv w:val="1"/>
      <w:marLeft w:val="0"/>
      <w:marRight w:val="0"/>
      <w:marTop w:val="0"/>
      <w:marBottom w:val="0"/>
      <w:divBdr>
        <w:top w:val="none" w:sz="0" w:space="0" w:color="auto"/>
        <w:left w:val="none" w:sz="0" w:space="0" w:color="auto"/>
        <w:bottom w:val="none" w:sz="0" w:space="0" w:color="auto"/>
        <w:right w:val="none" w:sz="0" w:space="0" w:color="auto"/>
      </w:divBdr>
    </w:div>
    <w:div w:id="1526363524">
      <w:bodyDiv w:val="1"/>
      <w:marLeft w:val="0"/>
      <w:marRight w:val="0"/>
      <w:marTop w:val="0"/>
      <w:marBottom w:val="0"/>
      <w:divBdr>
        <w:top w:val="none" w:sz="0" w:space="0" w:color="auto"/>
        <w:left w:val="none" w:sz="0" w:space="0" w:color="auto"/>
        <w:bottom w:val="none" w:sz="0" w:space="0" w:color="auto"/>
        <w:right w:val="none" w:sz="0" w:space="0" w:color="auto"/>
      </w:divBdr>
    </w:div>
    <w:div w:id="1899196910">
      <w:bodyDiv w:val="1"/>
      <w:marLeft w:val="0"/>
      <w:marRight w:val="0"/>
      <w:marTop w:val="0"/>
      <w:marBottom w:val="0"/>
      <w:divBdr>
        <w:top w:val="none" w:sz="0" w:space="0" w:color="auto"/>
        <w:left w:val="none" w:sz="0" w:space="0" w:color="auto"/>
        <w:bottom w:val="none" w:sz="0" w:space="0" w:color="auto"/>
        <w:right w:val="none" w:sz="0" w:space="0" w:color="auto"/>
      </w:divBdr>
    </w:div>
    <w:div w:id="1952086588">
      <w:bodyDiv w:val="1"/>
      <w:marLeft w:val="0"/>
      <w:marRight w:val="0"/>
      <w:marTop w:val="0"/>
      <w:marBottom w:val="0"/>
      <w:divBdr>
        <w:top w:val="none" w:sz="0" w:space="0" w:color="auto"/>
        <w:left w:val="none" w:sz="0" w:space="0" w:color="auto"/>
        <w:bottom w:val="none" w:sz="0" w:space="0" w:color="auto"/>
        <w:right w:val="none" w:sz="0" w:space="0" w:color="auto"/>
      </w:divBdr>
    </w:div>
    <w:div w:id="2058623400">
      <w:bodyDiv w:val="1"/>
      <w:marLeft w:val="0"/>
      <w:marRight w:val="0"/>
      <w:marTop w:val="0"/>
      <w:marBottom w:val="0"/>
      <w:divBdr>
        <w:top w:val="none" w:sz="0" w:space="0" w:color="auto"/>
        <w:left w:val="none" w:sz="0" w:space="0" w:color="auto"/>
        <w:bottom w:val="none" w:sz="0" w:space="0" w:color="auto"/>
        <w:right w:val="none" w:sz="0" w:space="0" w:color="auto"/>
      </w:divBdr>
    </w:div>
    <w:div w:id="2069261728">
      <w:bodyDiv w:val="1"/>
      <w:marLeft w:val="0"/>
      <w:marRight w:val="0"/>
      <w:marTop w:val="0"/>
      <w:marBottom w:val="0"/>
      <w:divBdr>
        <w:top w:val="none" w:sz="0" w:space="0" w:color="auto"/>
        <w:left w:val="none" w:sz="0" w:space="0" w:color="auto"/>
        <w:bottom w:val="none" w:sz="0" w:space="0" w:color="auto"/>
        <w:right w:val="none" w:sz="0" w:space="0" w:color="auto"/>
      </w:divBdr>
    </w:div>
    <w:div w:id="212240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13</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SM-A235F</dc:creator>
  <cp:lastModifiedBy>BARRY J</cp:lastModifiedBy>
  <cp:revision>24</cp:revision>
  <dcterms:created xsi:type="dcterms:W3CDTF">2025-07-06T13:42:00Z</dcterms:created>
  <dcterms:modified xsi:type="dcterms:W3CDTF">2025-07-06T16:52:00Z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975761fc9212473f86e396c9e1e470c9</vt:lpwstr>
  </property>
</Properties>
</file>