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b w:val="1"/>
          <w:rtl w:val="0"/>
        </w:rPr>
        <w:t xml:space="preserve">PROBLEMA 3</w:t>
      </w:r>
      <w:r w:rsidDel="00000000" w:rsidR="00000000" w:rsidRPr="00000000">
        <w:rPr>
          <w:rtl w:val="0"/>
        </w:rPr>
        <w:t xml:space="preserve">:  ORBITALES MOLECULARES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Construya un diagrama de energía para los orbitales moleculares del propileno. Para cada nivel de energía presente la imagen con la estructura del OM correspondiente</w:t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2860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5273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6035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5400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50190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438400"/>
            <wp:effectExtent b="0" l="0" r="0" t="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400300"/>
            <wp:effectExtent b="0" l="0" r="0" t="0"/>
            <wp:docPr id="1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4384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5273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5019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3495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50190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5019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400300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4765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6035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6797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4384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3368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4638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7" w:type="default"/>
      <w:headerReference r:id="rId28" w:type="first"/>
      <w:footerReference r:id="rId29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D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B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C">
    <w:pPr>
      <w:rPr/>
    </w:pPr>
    <w:r w:rsidDel="00000000" w:rsidR="00000000" w:rsidRPr="00000000">
      <w:rPr>
        <w:rtl w:val="0"/>
      </w:rPr>
      <w:t xml:space="preserve">Josthin Gonzalez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12.png"/><Relationship Id="rId21" Type="http://schemas.openxmlformats.org/officeDocument/2006/relationships/image" Target="media/image7.png"/><Relationship Id="rId24" Type="http://schemas.openxmlformats.org/officeDocument/2006/relationships/image" Target="media/image6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8.png"/><Relationship Id="rId25" Type="http://schemas.openxmlformats.org/officeDocument/2006/relationships/image" Target="media/image9.png"/><Relationship Id="rId28" Type="http://schemas.openxmlformats.org/officeDocument/2006/relationships/header" Target="header2.xml"/><Relationship Id="rId27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29" Type="http://schemas.openxmlformats.org/officeDocument/2006/relationships/footer" Target="footer1.xml"/><Relationship Id="rId7" Type="http://schemas.openxmlformats.org/officeDocument/2006/relationships/image" Target="media/image16.png"/><Relationship Id="rId8" Type="http://schemas.openxmlformats.org/officeDocument/2006/relationships/image" Target="media/image15.png"/><Relationship Id="rId11" Type="http://schemas.openxmlformats.org/officeDocument/2006/relationships/image" Target="media/image19.png"/><Relationship Id="rId10" Type="http://schemas.openxmlformats.org/officeDocument/2006/relationships/image" Target="media/image10.png"/><Relationship Id="rId13" Type="http://schemas.openxmlformats.org/officeDocument/2006/relationships/image" Target="media/image11.png"/><Relationship Id="rId12" Type="http://schemas.openxmlformats.org/officeDocument/2006/relationships/image" Target="media/image21.png"/><Relationship Id="rId15" Type="http://schemas.openxmlformats.org/officeDocument/2006/relationships/image" Target="media/image13.png"/><Relationship Id="rId14" Type="http://schemas.openxmlformats.org/officeDocument/2006/relationships/image" Target="media/image20.png"/><Relationship Id="rId17" Type="http://schemas.openxmlformats.org/officeDocument/2006/relationships/image" Target="media/image2.png"/><Relationship Id="rId16" Type="http://schemas.openxmlformats.org/officeDocument/2006/relationships/image" Target="media/image14.png"/><Relationship Id="rId19" Type="http://schemas.openxmlformats.org/officeDocument/2006/relationships/image" Target="media/image18.png"/><Relationship Id="rId1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