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0082063C" w14:textId="1EDF7072"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El proyecto avanza con un enfoque sólido en el desarrollo de una aplicación que facilita la compra y venta de productos al por mayor, con una estructura centrada en la comunidad de compradores y proveedores. Hasta el momento, se han completado varias actividades clave, aunque también se han identificado problemas que han requerido ajustes en el enfoque.</w:t>
            </w:r>
          </w:p>
          <w:p w14:paraId="1735EC17"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Actividades Realizadas:</w:t>
            </w:r>
          </w:p>
          <w:p w14:paraId="713A4FA3" w14:textId="7CE99536"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Diseño de la Interfaz de Usuario (UI):</w:t>
            </w:r>
          </w:p>
          <w:p w14:paraId="650E16C9"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Se han creado las pantallas principales de la aplicación, priorizando la usabilidad y la experiencia del usuario. Esta actividad se completó en 3 días.</w:t>
            </w:r>
          </w:p>
          <w:p w14:paraId="085C28BF" w14:textId="280E239E"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Recolección de Requerimientos:</w:t>
            </w:r>
          </w:p>
          <w:p w14:paraId="5293D278"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Se identificaron y documentaron los requerimientos del usuario final, permitiendo una visión clara de las necesidades del proyecto. Esta fase también se completó.</w:t>
            </w:r>
          </w:p>
          <w:p w14:paraId="319539A4" w14:textId="4179268F"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Desarrollo del Backend:</w:t>
            </w:r>
          </w:p>
          <w:p w14:paraId="44D11335"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Actualmente en curso, se está implementando la lógica de negocio, incluyendo la gestión de usuarios, grupos de compra y transacciones, con un enfoque en una arquitectura modular.</w:t>
            </w:r>
          </w:p>
          <w:p w14:paraId="23DAAECC"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Problemáticas Encontradas:</w:t>
            </w:r>
          </w:p>
          <w:p w14:paraId="55D3E687" w14:textId="5FC924B3"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Complejidad en el Manejo del Estado:</w:t>
            </w:r>
          </w:p>
          <w:p w14:paraId="3D3FAD26"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La interacción entre componentes y el flujo de datos presentaron desafíos, dificultando la gestión del estado de la aplicación.</w:t>
            </w:r>
          </w:p>
          <w:p w14:paraId="4EE2580E"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Falta de Conocimiento en Arquitecturas Modernas:</w:t>
            </w:r>
          </w:p>
          <w:p w14:paraId="5C58F557" w14:textId="77777777" w:rsidR="00D24416" w:rsidRPr="00D24416" w:rsidRDefault="00D24416" w:rsidP="00D24416">
            <w:pPr>
              <w:jc w:val="both"/>
              <w:rPr>
                <w:rFonts w:ascii="Calibri" w:hAnsi="Calibri" w:cs="Arial"/>
                <w:iCs/>
                <w:sz w:val="20"/>
                <w:szCs w:val="20"/>
                <w:lang w:eastAsia="es-CL"/>
              </w:rPr>
            </w:pPr>
          </w:p>
          <w:p w14:paraId="5BC8E5CB"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Se identificó una brecha en el conocimiento del equipo sobre patrones arquitectónicos como MVVM, lo que complicó la implementación de una estructura organizada.</w:t>
            </w:r>
          </w:p>
          <w:p w14:paraId="452478C2"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Soluciones Implementadas:</w:t>
            </w:r>
          </w:p>
          <w:p w14:paraId="70E66579" w14:textId="4291BE52"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Aprendizaje sobre MVVM:</w:t>
            </w:r>
          </w:p>
          <w:p w14:paraId="51CFD269"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Se dedicó tiempo a investigar y comprender el patrón MVVM, a través de la lectura de documentación de Flutter y guías sobre buenas prácticas en desarrollo móvil.</w:t>
            </w:r>
          </w:p>
          <w:p w14:paraId="0AC05A08" w14:textId="6C3F1AB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Reestructuración del Desarrollo:</w:t>
            </w:r>
          </w:p>
          <w:p w14:paraId="104AAB44"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Se ajustaron las actividades relacionadas con el desarrollo del backend y frontend para alinearlas con la arquitectura MVVM, lo que facilitará la gestión del estado y la modularidad del código.</w:t>
            </w:r>
          </w:p>
          <w:p w14:paraId="1B9918B0"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Actividades No Iniciadas:</w:t>
            </w:r>
          </w:p>
          <w:p w14:paraId="5E93B89C" w14:textId="4BF0D0E5"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Desarrollo del Frontend:</w:t>
            </w:r>
          </w:p>
          <w:p w14:paraId="641E25B1"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Implementación de la interfaz gráfica, programada para comenzar una vez que el backend esté en una etapa más avanzada.</w:t>
            </w:r>
          </w:p>
          <w:p w14:paraId="4A42B0BD" w14:textId="708AC91D"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Pruebas Unitarias y Funcionales:</w:t>
            </w:r>
          </w:p>
          <w:p w14:paraId="7B832423"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Estas pruebas están planificadas para garantizar la estabilidad y funcionalidad de la aplicación.</w:t>
            </w:r>
          </w:p>
          <w:p w14:paraId="4F5E9E39" w14:textId="4846BE3A"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Despliegue y Publicación de la Aplicación:</w:t>
            </w:r>
          </w:p>
          <w:p w14:paraId="7BE8BEDB"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Esta fase incluirá la configuración de entornos de producción y pruebas, así como el despliegue de la aplicación.</w:t>
            </w:r>
          </w:p>
          <w:p w14:paraId="2AEEC2B5"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Conclusión</w:t>
            </w:r>
          </w:p>
          <w:p w14:paraId="6C70E0C9" w14:textId="24B06A01" w:rsidR="0003309E" w:rsidRPr="00711C16" w:rsidRDefault="00D24416" w:rsidP="00D24416">
            <w:pPr>
              <w:jc w:val="both"/>
              <w:rPr>
                <w:rFonts w:ascii="Calibri" w:hAnsi="Calibri" w:cs="Arial"/>
                <w:i/>
                <w:color w:val="548DD4"/>
                <w:sz w:val="20"/>
                <w:szCs w:val="20"/>
                <w:lang w:eastAsia="es-CL"/>
              </w:rPr>
            </w:pPr>
            <w:r w:rsidRPr="00D24416">
              <w:rPr>
                <w:rFonts w:ascii="Calibri" w:hAnsi="Calibri" w:cs="Arial"/>
                <w:iCs/>
                <w:sz w:val="20"/>
                <w:szCs w:val="20"/>
                <w:lang w:eastAsia="es-CL"/>
              </w:rPr>
              <w:t>El proyecto ha progresado significativamente, con varias actividades completadas y una clara comprensión de los pasos a seguir. Aunque se presentaron desafíos en la gestión del estado y la arquitectura, las soluciones implementadas están sentando las bases para un desarrollo más eficiente y sostenible. El equipo está preparado para avanzar en las próximas fases, con un enfoque renovado en la calidad y la organización del código.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21E1913C" w:rsidR="0003309E" w:rsidRPr="005C5EB2" w:rsidRDefault="005C5EB2" w:rsidP="00585A13">
            <w:pPr>
              <w:jc w:val="both"/>
              <w:rPr>
                <w:rFonts w:ascii="Calibri" w:hAnsi="Calibri" w:cs="Arial"/>
                <w:b/>
                <w:iCs/>
                <w:sz w:val="20"/>
                <w:szCs w:val="20"/>
                <w:lang w:eastAsia="es-CL"/>
              </w:rPr>
            </w:pPr>
            <w:r w:rsidRPr="005C5EB2">
              <w:rPr>
                <w:rFonts w:ascii="Calibri" w:hAnsi="Calibri" w:cs="Arial"/>
                <w:iCs/>
                <w:sz w:val="20"/>
                <w:szCs w:val="20"/>
                <w:lang w:eastAsia="es-CL"/>
              </w:rPr>
              <w:t>Desarrollar una aplicación innovadora que conecte a compradores y proveedores en el ámbito de la compra y venta de productos al por mayor. Esta plataforma busca crear una comunidad dinámica y colaborativa que facilite el acceso a productos a precios competitivos mediante compras conjuntas, fomente la interacción social entre los usuarios, y garantice transacciones seguras y transparentes. Además, se implementarán mecanismos para la gestión eficiente de grupos de compra, promoviendo así la fidelidad y confianza entre compradores y proveedores, y fortaleciendo el vínculo con la empresa.</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08F2E6A5" w:rsidR="0003309E" w:rsidRPr="005C5EB2" w:rsidRDefault="005C5EB2" w:rsidP="00585A13">
            <w:pPr>
              <w:jc w:val="both"/>
              <w:rPr>
                <w:rFonts w:ascii="Calibri" w:hAnsi="Calibri" w:cs="Arial"/>
                <w:iCs/>
                <w:color w:val="548DD4"/>
                <w:sz w:val="20"/>
                <w:szCs w:val="20"/>
                <w:lang w:eastAsia="es-CL"/>
              </w:rPr>
            </w:pPr>
            <w:r w:rsidRPr="005C5EB2">
              <w:rPr>
                <w:rFonts w:ascii="Calibri" w:hAnsi="Calibri" w:cs="Arial"/>
                <w:iCs/>
                <w:sz w:val="20"/>
                <w:szCs w:val="20"/>
                <w:lang w:eastAsia="es-CL"/>
              </w:rPr>
              <w:t>SCRUM</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51E5B895" w14:textId="5F58BB13" w:rsidR="0003309E" w:rsidRPr="005C5EB2" w:rsidRDefault="005C5EB2" w:rsidP="00585A13">
            <w:pPr>
              <w:jc w:val="both"/>
              <w:rPr>
                <w:rFonts w:ascii="Calibri" w:hAnsi="Calibri" w:cs="Arial"/>
                <w:b/>
                <w:iCs/>
                <w:sz w:val="20"/>
                <w:szCs w:val="20"/>
                <w:lang w:eastAsia="es-CL"/>
              </w:rPr>
            </w:pPr>
            <w:r w:rsidRPr="005C5EB2">
              <w:rPr>
                <w:rFonts w:ascii="Calibri" w:hAnsi="Calibri" w:cs="Arial"/>
                <w:iCs/>
                <w:sz w:val="20"/>
                <w:szCs w:val="20"/>
                <w:lang w:eastAsia="es-CL"/>
              </w:rPr>
              <w:t>Hasta la fecha, se ha logrado establecer la funcionalidad básica de la aplicación, completando el sistema de login y registro en la nube, así como la navegación entre pantallas. Estos avances proporcionan la infraestructura necesaria para el desarrollo de la comunidad de compradores y proveedores, y sientan las bases para la implementación de características adicionales como la gestión de grupos de compra y sistemas de transacción seguros. El proyecto avanza conforme a la planificación, y se enfoca ahora en la creación de funcionalidades que fortalezcan la interacción y confianza entre los usuarios.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65038C18" w:rsidR="00FD5149" w:rsidRPr="00F50C22" w:rsidRDefault="00E2013D" w:rsidP="00FD5149">
            <w:pPr>
              <w:jc w:val="both"/>
              <w:rPr>
                <w:b/>
                <w:sz w:val="18"/>
                <w:szCs w:val="24"/>
              </w:rPr>
            </w:pPr>
            <w:r w:rsidRPr="00F50C22">
              <w:rPr>
                <w:b/>
                <w:sz w:val="18"/>
                <w:szCs w:val="24"/>
              </w:rPr>
              <w:t>Diseño de interfaces y experiencia de usuario</w:t>
            </w:r>
            <w:r w:rsidRPr="00F50C22">
              <w:rPr>
                <w:b/>
                <w:sz w:val="18"/>
                <w:szCs w:val="24"/>
              </w:rPr>
              <w:tab/>
            </w:r>
          </w:p>
        </w:tc>
        <w:tc>
          <w:tcPr>
            <w:tcW w:w="1077" w:type="dxa"/>
          </w:tcPr>
          <w:p w14:paraId="7B4EBE25" w14:textId="62D0964F" w:rsidR="00FD5149" w:rsidRPr="00F50C22" w:rsidRDefault="00E2013D" w:rsidP="00FD5149">
            <w:pPr>
              <w:jc w:val="both"/>
              <w:rPr>
                <w:rFonts w:ascii="Calibri" w:hAnsi="Calibri" w:cs="Arial"/>
                <w:sz w:val="18"/>
                <w:szCs w:val="20"/>
                <w:lang w:eastAsia="es-CL"/>
              </w:rPr>
            </w:pPr>
            <w:r w:rsidRPr="00F50C22">
              <w:rPr>
                <w:rFonts w:ascii="Calibri" w:hAnsi="Calibri" w:cs="Arial"/>
                <w:sz w:val="18"/>
                <w:szCs w:val="20"/>
                <w:lang w:eastAsia="es-CL"/>
              </w:rPr>
              <w:t>Diseño de la Interfaz de Usuario (UI)</w:t>
            </w:r>
            <w:r w:rsidRPr="00F50C22">
              <w:rPr>
                <w:rFonts w:ascii="Calibri" w:hAnsi="Calibri" w:cs="Arial"/>
                <w:sz w:val="18"/>
                <w:szCs w:val="20"/>
                <w:lang w:eastAsia="es-CL"/>
              </w:rPr>
              <w:tab/>
            </w:r>
          </w:p>
        </w:tc>
        <w:tc>
          <w:tcPr>
            <w:tcW w:w="1276" w:type="dxa"/>
          </w:tcPr>
          <w:p w14:paraId="16E191DF" w14:textId="6A9B122E" w:rsidR="00FD5149" w:rsidRPr="00F50C22" w:rsidRDefault="00E2013D" w:rsidP="00FD5149">
            <w:pPr>
              <w:jc w:val="both"/>
              <w:rPr>
                <w:b/>
                <w:sz w:val="18"/>
                <w:szCs w:val="24"/>
              </w:rPr>
            </w:pPr>
            <w:r w:rsidRPr="00F50C22">
              <w:rPr>
                <w:rFonts w:ascii="Calibri" w:hAnsi="Calibri" w:cs="Arial"/>
                <w:sz w:val="18"/>
                <w:szCs w:val="20"/>
                <w:lang w:eastAsia="es-CL"/>
              </w:rPr>
              <w:t>Figma</w:t>
            </w:r>
          </w:p>
        </w:tc>
        <w:tc>
          <w:tcPr>
            <w:tcW w:w="1276" w:type="dxa"/>
          </w:tcPr>
          <w:p w14:paraId="66A5D860" w14:textId="77777777" w:rsidR="00FD5149" w:rsidRPr="00F50C22" w:rsidRDefault="00FD5149" w:rsidP="00FD5149">
            <w:pPr>
              <w:jc w:val="both"/>
              <w:rPr>
                <w:b/>
                <w:sz w:val="18"/>
                <w:szCs w:val="24"/>
              </w:rPr>
            </w:pPr>
            <w:r w:rsidRPr="00F50C22">
              <w:rPr>
                <w:rFonts w:ascii="Calibri" w:hAnsi="Calibri" w:cs="Arial"/>
                <w:sz w:val="18"/>
                <w:szCs w:val="20"/>
                <w:lang w:eastAsia="es-CL"/>
              </w:rPr>
              <w:t xml:space="preserve">Señala la duración de cada actividad. </w:t>
            </w:r>
          </w:p>
        </w:tc>
        <w:tc>
          <w:tcPr>
            <w:tcW w:w="1275" w:type="dxa"/>
          </w:tcPr>
          <w:p w14:paraId="036AB5D8" w14:textId="2F8034DB" w:rsidR="00FD5149"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Jostin Olivera</w:t>
            </w:r>
          </w:p>
        </w:tc>
        <w:tc>
          <w:tcPr>
            <w:tcW w:w="1276" w:type="dxa"/>
          </w:tcPr>
          <w:p w14:paraId="2FCEC037" w14:textId="02639CDC" w:rsidR="00FD5149"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La prioridad es la usabilidad y una experiencia fluida para el usuario.</w:t>
            </w:r>
          </w:p>
        </w:tc>
        <w:tc>
          <w:tcPr>
            <w:tcW w:w="1418" w:type="dxa"/>
          </w:tcPr>
          <w:p w14:paraId="2163602D" w14:textId="07B75F9D" w:rsidR="00FD5149" w:rsidRPr="00F50C22" w:rsidRDefault="00F50C22" w:rsidP="00FD5149">
            <w:pPr>
              <w:jc w:val="both"/>
              <w:rPr>
                <w:rFonts w:ascii="Calibri" w:hAnsi="Calibri" w:cs="Arial"/>
                <w:sz w:val="16"/>
                <w:szCs w:val="20"/>
                <w:lang w:eastAsia="es-CL"/>
              </w:rPr>
            </w:pPr>
            <w:r w:rsidRPr="00F50C22">
              <w:rPr>
                <w:rFonts w:ascii="Calibri" w:hAnsi="Calibri" w:cs="Arial"/>
                <w:sz w:val="18"/>
                <w:szCs w:val="20"/>
                <w:lang w:eastAsia="es-CL"/>
              </w:rPr>
              <w:t>Completado</w:t>
            </w:r>
            <w:r w:rsidRPr="00F50C22">
              <w:rPr>
                <w:rFonts w:ascii="Calibri" w:hAnsi="Calibri" w:cs="Arial"/>
                <w:sz w:val="18"/>
                <w:szCs w:val="20"/>
                <w:lang w:eastAsia="es-CL"/>
              </w:rPr>
              <w:tab/>
            </w:r>
          </w:p>
        </w:tc>
        <w:tc>
          <w:tcPr>
            <w:tcW w:w="850" w:type="dxa"/>
          </w:tcPr>
          <w:p w14:paraId="7C6D6F31" w14:textId="00310C50" w:rsidR="00FD5149"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Ninguno</w:t>
            </w:r>
          </w:p>
        </w:tc>
      </w:tr>
      <w:tr w:rsidR="00E2013D" w:rsidRPr="006E3B0D" w14:paraId="154010F8" w14:textId="77777777" w:rsidTr="00EA0C09">
        <w:trPr>
          <w:trHeight w:val="2410"/>
        </w:trPr>
        <w:tc>
          <w:tcPr>
            <w:tcW w:w="1328" w:type="dxa"/>
          </w:tcPr>
          <w:p w14:paraId="5E0EA690" w14:textId="3D0BE386"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Desarrollo de software</w:t>
            </w:r>
            <w:r w:rsidRPr="00F50C22">
              <w:rPr>
                <w:rFonts w:ascii="Calibri" w:hAnsi="Calibri" w:cs="Arial"/>
                <w:sz w:val="18"/>
                <w:szCs w:val="20"/>
                <w:lang w:eastAsia="es-CL"/>
              </w:rPr>
              <w:tab/>
            </w:r>
          </w:p>
        </w:tc>
        <w:tc>
          <w:tcPr>
            <w:tcW w:w="1077" w:type="dxa"/>
          </w:tcPr>
          <w:p w14:paraId="7318C2D1" w14:textId="603C022C"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Recolección de Requerimientos</w:t>
            </w:r>
            <w:r w:rsidRPr="00F50C22">
              <w:rPr>
                <w:rFonts w:ascii="Calibri" w:hAnsi="Calibri" w:cs="Arial"/>
                <w:sz w:val="18"/>
                <w:szCs w:val="20"/>
                <w:lang w:eastAsia="es-CL"/>
              </w:rPr>
              <w:tab/>
            </w:r>
          </w:p>
        </w:tc>
        <w:tc>
          <w:tcPr>
            <w:tcW w:w="1276" w:type="dxa"/>
          </w:tcPr>
          <w:p w14:paraId="17F6CA55" w14:textId="359E4C53"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Herramientas de entrevistas, acceso a usuarios</w:t>
            </w:r>
            <w:r w:rsidRPr="00F50C22">
              <w:rPr>
                <w:rFonts w:ascii="Calibri" w:hAnsi="Calibri" w:cs="Arial"/>
                <w:sz w:val="18"/>
                <w:szCs w:val="20"/>
                <w:lang w:eastAsia="es-CL"/>
              </w:rPr>
              <w:tab/>
            </w:r>
          </w:p>
        </w:tc>
        <w:tc>
          <w:tcPr>
            <w:tcW w:w="1276" w:type="dxa"/>
          </w:tcPr>
          <w:p w14:paraId="71BCE2D6" w14:textId="77777777" w:rsidR="00E2013D" w:rsidRPr="00F50C22" w:rsidRDefault="00E2013D" w:rsidP="00FD5149">
            <w:pPr>
              <w:jc w:val="both"/>
              <w:rPr>
                <w:rFonts w:ascii="Calibri" w:hAnsi="Calibri" w:cs="Arial"/>
                <w:sz w:val="18"/>
                <w:szCs w:val="20"/>
                <w:lang w:eastAsia="es-CL"/>
              </w:rPr>
            </w:pPr>
          </w:p>
        </w:tc>
        <w:tc>
          <w:tcPr>
            <w:tcW w:w="1275" w:type="dxa"/>
          </w:tcPr>
          <w:p w14:paraId="76572247" w14:textId="6F1C064B"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Jostin Olivera</w:t>
            </w:r>
            <w:r w:rsidRPr="00F50C22">
              <w:rPr>
                <w:rFonts w:ascii="Calibri" w:hAnsi="Calibri" w:cs="Arial"/>
                <w:sz w:val="18"/>
                <w:szCs w:val="20"/>
                <w:lang w:eastAsia="es-CL"/>
              </w:rPr>
              <w:tab/>
            </w:r>
          </w:p>
        </w:tc>
        <w:tc>
          <w:tcPr>
            <w:tcW w:w="1276" w:type="dxa"/>
          </w:tcPr>
          <w:p w14:paraId="07CAE56C" w14:textId="25314AAC"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Es fundamental tener una visión clara del usuario final.</w:t>
            </w:r>
            <w:r w:rsidRPr="00F50C22">
              <w:rPr>
                <w:rFonts w:ascii="Calibri" w:hAnsi="Calibri" w:cs="Arial"/>
                <w:sz w:val="18"/>
                <w:szCs w:val="20"/>
                <w:lang w:eastAsia="es-CL"/>
              </w:rPr>
              <w:tab/>
            </w:r>
          </w:p>
        </w:tc>
        <w:tc>
          <w:tcPr>
            <w:tcW w:w="1418" w:type="dxa"/>
          </w:tcPr>
          <w:p w14:paraId="0DD01BCE" w14:textId="28122FC1"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Completado</w:t>
            </w:r>
          </w:p>
        </w:tc>
        <w:tc>
          <w:tcPr>
            <w:tcW w:w="850" w:type="dxa"/>
          </w:tcPr>
          <w:p w14:paraId="03C770D3" w14:textId="77A1BF35"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Ninguno</w:t>
            </w:r>
          </w:p>
        </w:tc>
      </w:tr>
      <w:tr w:rsidR="00F50C22" w:rsidRPr="006E3B0D" w14:paraId="54CE1CEB" w14:textId="77777777" w:rsidTr="00EA0C09">
        <w:trPr>
          <w:trHeight w:val="2410"/>
        </w:trPr>
        <w:tc>
          <w:tcPr>
            <w:tcW w:w="1328" w:type="dxa"/>
          </w:tcPr>
          <w:p w14:paraId="55D7A40D" w14:textId="703CDADA"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Desarrollo de software</w:t>
            </w:r>
            <w:r w:rsidRPr="00F50C22">
              <w:rPr>
                <w:rFonts w:ascii="Calibri" w:hAnsi="Calibri" w:cs="Arial"/>
                <w:sz w:val="18"/>
                <w:szCs w:val="20"/>
                <w:lang w:eastAsia="es-CL"/>
              </w:rPr>
              <w:tab/>
            </w:r>
          </w:p>
        </w:tc>
        <w:tc>
          <w:tcPr>
            <w:tcW w:w="1077" w:type="dxa"/>
          </w:tcPr>
          <w:p w14:paraId="4CBD7C23" w14:textId="2DE30529"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Desarrollo del Backend</w:t>
            </w:r>
            <w:r w:rsidRPr="00F50C22">
              <w:rPr>
                <w:rFonts w:ascii="Calibri" w:hAnsi="Calibri" w:cs="Arial"/>
                <w:sz w:val="18"/>
                <w:szCs w:val="20"/>
                <w:lang w:eastAsia="es-CL"/>
              </w:rPr>
              <w:tab/>
            </w:r>
          </w:p>
        </w:tc>
        <w:tc>
          <w:tcPr>
            <w:tcW w:w="1276" w:type="dxa"/>
          </w:tcPr>
          <w:p w14:paraId="1C501665" w14:textId="664CC8EB"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Kotlin, Firebase, Base de datos en la nube</w:t>
            </w:r>
            <w:r w:rsidRPr="00F50C22">
              <w:rPr>
                <w:rFonts w:ascii="Calibri" w:hAnsi="Calibri" w:cs="Arial"/>
                <w:sz w:val="18"/>
                <w:szCs w:val="20"/>
                <w:lang w:eastAsia="es-CL"/>
              </w:rPr>
              <w:tab/>
            </w:r>
          </w:p>
        </w:tc>
        <w:tc>
          <w:tcPr>
            <w:tcW w:w="1276" w:type="dxa"/>
          </w:tcPr>
          <w:p w14:paraId="4777E5B3" w14:textId="77777777" w:rsidR="00F50C22" w:rsidRPr="00F50C22" w:rsidRDefault="00F50C22" w:rsidP="00F50C22">
            <w:pPr>
              <w:jc w:val="both"/>
              <w:rPr>
                <w:rFonts w:ascii="Calibri" w:hAnsi="Calibri" w:cs="Arial"/>
                <w:sz w:val="18"/>
                <w:szCs w:val="20"/>
                <w:lang w:eastAsia="es-CL"/>
              </w:rPr>
            </w:pPr>
          </w:p>
        </w:tc>
        <w:tc>
          <w:tcPr>
            <w:tcW w:w="1275" w:type="dxa"/>
          </w:tcPr>
          <w:p w14:paraId="5DB3E907" w14:textId="67E2996E"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Jose Alcantara</w:t>
            </w:r>
            <w:r w:rsidRPr="00F50C22">
              <w:rPr>
                <w:rFonts w:ascii="Calibri" w:hAnsi="Calibri" w:cs="Arial"/>
                <w:sz w:val="18"/>
                <w:szCs w:val="20"/>
                <w:lang w:eastAsia="es-CL"/>
              </w:rPr>
              <w:tab/>
            </w:r>
          </w:p>
        </w:tc>
        <w:tc>
          <w:tcPr>
            <w:tcW w:w="1276" w:type="dxa"/>
          </w:tcPr>
          <w:p w14:paraId="59FFAC0D" w14:textId="7C02C74C"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Necesidad de una arquitectura modular para facilitar cambios futuros.</w:t>
            </w:r>
            <w:r w:rsidRPr="00F50C22">
              <w:rPr>
                <w:rFonts w:ascii="Calibri" w:hAnsi="Calibri" w:cs="Arial"/>
                <w:sz w:val="18"/>
                <w:szCs w:val="20"/>
                <w:lang w:eastAsia="es-CL"/>
              </w:rPr>
              <w:tab/>
            </w:r>
          </w:p>
        </w:tc>
        <w:tc>
          <w:tcPr>
            <w:tcW w:w="1418" w:type="dxa"/>
          </w:tcPr>
          <w:p w14:paraId="407847E3" w14:textId="00C98213"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En curso</w:t>
            </w:r>
            <w:r w:rsidRPr="00F50C22">
              <w:rPr>
                <w:rFonts w:ascii="Calibri" w:hAnsi="Calibri" w:cs="Arial"/>
                <w:sz w:val="18"/>
                <w:szCs w:val="20"/>
                <w:lang w:eastAsia="es-CL"/>
              </w:rPr>
              <w:tab/>
            </w:r>
          </w:p>
        </w:tc>
        <w:tc>
          <w:tcPr>
            <w:tcW w:w="850" w:type="dxa"/>
          </w:tcPr>
          <w:p w14:paraId="616AAF26" w14:textId="7FC2FDE8"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Revisión de módulos</w:t>
            </w:r>
          </w:p>
        </w:tc>
      </w:tr>
      <w:tr w:rsidR="00F50C22" w:rsidRPr="006E3B0D" w14:paraId="0AF58A7B" w14:textId="77777777" w:rsidTr="00EA0C09">
        <w:trPr>
          <w:trHeight w:val="2410"/>
        </w:trPr>
        <w:tc>
          <w:tcPr>
            <w:tcW w:w="1328" w:type="dxa"/>
          </w:tcPr>
          <w:p w14:paraId="02385498" w14:textId="0A68B74B"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lastRenderedPageBreak/>
              <w:t>Desarrollo de aplicaciones móviles</w:t>
            </w:r>
            <w:r w:rsidRPr="00F50C22">
              <w:rPr>
                <w:rFonts w:ascii="Calibri" w:hAnsi="Calibri" w:cs="Arial"/>
                <w:sz w:val="18"/>
                <w:szCs w:val="20"/>
                <w:lang w:eastAsia="es-CL"/>
              </w:rPr>
              <w:tab/>
            </w:r>
          </w:p>
        </w:tc>
        <w:tc>
          <w:tcPr>
            <w:tcW w:w="1077" w:type="dxa"/>
          </w:tcPr>
          <w:p w14:paraId="4611E9F0" w14:textId="7A808C2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Desarrollo del Frontend</w:t>
            </w:r>
            <w:r w:rsidRPr="00F50C22">
              <w:rPr>
                <w:rFonts w:ascii="Calibri" w:hAnsi="Calibri" w:cs="Arial"/>
                <w:sz w:val="18"/>
                <w:szCs w:val="20"/>
                <w:lang w:eastAsia="es-CL"/>
              </w:rPr>
              <w:tab/>
            </w:r>
          </w:p>
        </w:tc>
        <w:tc>
          <w:tcPr>
            <w:tcW w:w="1276" w:type="dxa"/>
          </w:tcPr>
          <w:p w14:paraId="3848882A" w14:textId="26155EE3"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Kotlin, Android Studio</w:t>
            </w:r>
            <w:r w:rsidRPr="00F50C22">
              <w:rPr>
                <w:rFonts w:ascii="Calibri" w:hAnsi="Calibri" w:cs="Arial"/>
                <w:sz w:val="18"/>
                <w:szCs w:val="20"/>
                <w:lang w:eastAsia="es-CL"/>
              </w:rPr>
              <w:tab/>
            </w:r>
          </w:p>
        </w:tc>
        <w:tc>
          <w:tcPr>
            <w:tcW w:w="1276" w:type="dxa"/>
          </w:tcPr>
          <w:p w14:paraId="519C73EC" w14:textId="77777777" w:rsidR="00F50C22" w:rsidRPr="00F50C22" w:rsidRDefault="00F50C22" w:rsidP="00F50C22">
            <w:pPr>
              <w:jc w:val="both"/>
              <w:rPr>
                <w:rFonts w:ascii="Calibri" w:hAnsi="Calibri" w:cs="Arial"/>
                <w:sz w:val="18"/>
                <w:szCs w:val="20"/>
                <w:lang w:eastAsia="es-CL"/>
              </w:rPr>
            </w:pPr>
          </w:p>
        </w:tc>
        <w:tc>
          <w:tcPr>
            <w:tcW w:w="1275" w:type="dxa"/>
          </w:tcPr>
          <w:p w14:paraId="7A17F534" w14:textId="7D6574BA"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Jose Luis Alcántara</w:t>
            </w:r>
            <w:r w:rsidRPr="00F50C22">
              <w:rPr>
                <w:rFonts w:ascii="Calibri" w:hAnsi="Calibri" w:cs="Arial"/>
                <w:sz w:val="18"/>
                <w:szCs w:val="20"/>
                <w:lang w:eastAsia="es-CL"/>
              </w:rPr>
              <w:tab/>
            </w:r>
          </w:p>
        </w:tc>
        <w:tc>
          <w:tcPr>
            <w:tcW w:w="1276" w:type="dxa"/>
          </w:tcPr>
          <w:p w14:paraId="0426CF3E" w14:textId="45DCD38F"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Sincronización continua con el backend para evitar conflictos.</w:t>
            </w:r>
            <w:r w:rsidRPr="00F50C22">
              <w:rPr>
                <w:rFonts w:ascii="Calibri" w:hAnsi="Calibri" w:cs="Arial"/>
                <w:sz w:val="18"/>
                <w:szCs w:val="20"/>
                <w:lang w:eastAsia="es-CL"/>
              </w:rPr>
              <w:tab/>
            </w:r>
          </w:p>
        </w:tc>
        <w:tc>
          <w:tcPr>
            <w:tcW w:w="1418" w:type="dxa"/>
          </w:tcPr>
          <w:p w14:paraId="5FE94108" w14:textId="449367D0"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No iniciado</w:t>
            </w:r>
            <w:r w:rsidRPr="00F50C22">
              <w:rPr>
                <w:rFonts w:ascii="Calibri" w:hAnsi="Calibri" w:cs="Arial"/>
                <w:sz w:val="18"/>
                <w:szCs w:val="20"/>
                <w:lang w:eastAsia="es-CL"/>
              </w:rPr>
              <w:tab/>
            </w:r>
          </w:p>
        </w:tc>
        <w:tc>
          <w:tcPr>
            <w:tcW w:w="850" w:type="dxa"/>
          </w:tcPr>
          <w:p w14:paraId="1270C300" w14:textId="56E421EE"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Ajustar tiempos</w:t>
            </w:r>
          </w:p>
        </w:tc>
      </w:tr>
      <w:tr w:rsidR="00F50C22" w:rsidRPr="006E3B0D" w14:paraId="7BAD0983" w14:textId="77777777" w:rsidTr="00EA0C09">
        <w:trPr>
          <w:trHeight w:val="2410"/>
        </w:trPr>
        <w:tc>
          <w:tcPr>
            <w:tcW w:w="1328" w:type="dxa"/>
          </w:tcPr>
          <w:p w14:paraId="393FCC23" w14:textId="42BE2678"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Pruebas de software y aseguramiento de calidad</w:t>
            </w:r>
            <w:r w:rsidRPr="00F50C22">
              <w:rPr>
                <w:rFonts w:ascii="Calibri" w:hAnsi="Calibri" w:cs="Arial"/>
                <w:sz w:val="18"/>
                <w:szCs w:val="20"/>
                <w:lang w:eastAsia="es-CL"/>
              </w:rPr>
              <w:tab/>
            </w:r>
          </w:p>
        </w:tc>
        <w:tc>
          <w:tcPr>
            <w:tcW w:w="1077" w:type="dxa"/>
          </w:tcPr>
          <w:p w14:paraId="5F873514" w14:textId="40E11F5D"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Pruebas Unitarias y Funcionales</w:t>
            </w:r>
            <w:r w:rsidRPr="00F50C22">
              <w:rPr>
                <w:rFonts w:ascii="Calibri" w:hAnsi="Calibri" w:cs="Arial"/>
                <w:sz w:val="18"/>
                <w:szCs w:val="20"/>
                <w:lang w:eastAsia="es-CL"/>
              </w:rPr>
              <w:tab/>
            </w:r>
          </w:p>
        </w:tc>
        <w:tc>
          <w:tcPr>
            <w:tcW w:w="1276" w:type="dxa"/>
          </w:tcPr>
          <w:p w14:paraId="610C1C5A" w14:textId="7BA3F71B"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Herramientas de testing, emuladores</w:t>
            </w:r>
            <w:r w:rsidRPr="00F50C22">
              <w:rPr>
                <w:rFonts w:ascii="Calibri" w:hAnsi="Calibri" w:cs="Arial"/>
                <w:sz w:val="18"/>
                <w:szCs w:val="20"/>
                <w:lang w:eastAsia="es-CL"/>
              </w:rPr>
              <w:tab/>
            </w:r>
          </w:p>
        </w:tc>
        <w:tc>
          <w:tcPr>
            <w:tcW w:w="1276" w:type="dxa"/>
          </w:tcPr>
          <w:p w14:paraId="28A88B9A" w14:textId="77777777" w:rsidR="00F50C22" w:rsidRPr="00F50C22" w:rsidRDefault="00F50C22" w:rsidP="00F50C22">
            <w:pPr>
              <w:jc w:val="both"/>
              <w:rPr>
                <w:rFonts w:ascii="Calibri" w:hAnsi="Calibri" w:cs="Arial"/>
                <w:sz w:val="18"/>
                <w:szCs w:val="20"/>
                <w:lang w:eastAsia="es-CL"/>
              </w:rPr>
            </w:pPr>
          </w:p>
        </w:tc>
        <w:tc>
          <w:tcPr>
            <w:tcW w:w="1275" w:type="dxa"/>
          </w:tcPr>
          <w:p w14:paraId="650063CA" w14:textId="150A2D51"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Ricardo Saumann</w:t>
            </w:r>
            <w:r w:rsidRPr="00F50C22">
              <w:rPr>
                <w:rFonts w:ascii="Calibri" w:hAnsi="Calibri" w:cs="Arial"/>
                <w:sz w:val="18"/>
                <w:szCs w:val="20"/>
                <w:lang w:eastAsia="es-CL"/>
              </w:rPr>
              <w:tab/>
            </w:r>
          </w:p>
        </w:tc>
        <w:tc>
          <w:tcPr>
            <w:tcW w:w="1276" w:type="dxa"/>
          </w:tcPr>
          <w:p w14:paraId="5B013C36" w14:textId="4CE03C4B"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Pruebas de carga y seguridad adicionales para garantizar la estabilidad.</w:t>
            </w:r>
            <w:r w:rsidRPr="00F50C22">
              <w:rPr>
                <w:rFonts w:ascii="Calibri" w:hAnsi="Calibri" w:cs="Arial"/>
                <w:sz w:val="18"/>
                <w:szCs w:val="20"/>
                <w:lang w:eastAsia="es-CL"/>
              </w:rPr>
              <w:tab/>
            </w:r>
          </w:p>
        </w:tc>
        <w:tc>
          <w:tcPr>
            <w:tcW w:w="1418" w:type="dxa"/>
          </w:tcPr>
          <w:p w14:paraId="596FB8CF" w14:textId="54EB47F0"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No iniciado</w:t>
            </w:r>
            <w:r w:rsidRPr="00F50C22">
              <w:rPr>
                <w:rFonts w:ascii="Calibri" w:hAnsi="Calibri" w:cs="Arial"/>
                <w:sz w:val="18"/>
                <w:szCs w:val="20"/>
                <w:lang w:eastAsia="es-CL"/>
              </w:rPr>
              <w:tab/>
            </w:r>
          </w:p>
        </w:tc>
        <w:tc>
          <w:tcPr>
            <w:tcW w:w="850" w:type="dxa"/>
          </w:tcPr>
          <w:p w14:paraId="2E11CB32" w14:textId="4EC830CA"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Planificar cronograma</w:t>
            </w:r>
          </w:p>
        </w:tc>
      </w:tr>
      <w:tr w:rsidR="00F50C22" w:rsidRPr="006E3B0D" w14:paraId="55EF62BA" w14:textId="77777777" w:rsidTr="00EA0C09">
        <w:trPr>
          <w:trHeight w:val="2410"/>
        </w:trPr>
        <w:tc>
          <w:tcPr>
            <w:tcW w:w="1328" w:type="dxa"/>
          </w:tcPr>
          <w:p w14:paraId="1BF02654" w14:textId="78EB5F06"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Despliegue y mantenimiento de software</w:t>
            </w:r>
            <w:r w:rsidRPr="00F50C22">
              <w:rPr>
                <w:rFonts w:ascii="Calibri" w:hAnsi="Calibri" w:cs="Arial"/>
                <w:sz w:val="18"/>
                <w:szCs w:val="20"/>
                <w:lang w:eastAsia="es-CL"/>
              </w:rPr>
              <w:tab/>
            </w:r>
          </w:p>
        </w:tc>
        <w:tc>
          <w:tcPr>
            <w:tcW w:w="1077" w:type="dxa"/>
          </w:tcPr>
          <w:p w14:paraId="66FB33F0" w14:textId="30085A1E"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Despliegue y publicación de la Aplicación</w:t>
            </w:r>
            <w:r w:rsidRPr="00F50C22">
              <w:rPr>
                <w:rFonts w:ascii="Calibri" w:hAnsi="Calibri" w:cs="Arial"/>
                <w:sz w:val="18"/>
                <w:szCs w:val="20"/>
                <w:lang w:eastAsia="es-CL"/>
              </w:rPr>
              <w:tab/>
            </w:r>
          </w:p>
        </w:tc>
        <w:tc>
          <w:tcPr>
            <w:tcW w:w="1276" w:type="dxa"/>
          </w:tcPr>
          <w:p w14:paraId="4E046CB5" w14:textId="06B94550"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Servidores en la nube</w:t>
            </w:r>
            <w:r w:rsidRPr="00F50C22">
              <w:rPr>
                <w:rFonts w:ascii="Calibri" w:hAnsi="Calibri" w:cs="Arial"/>
                <w:sz w:val="18"/>
                <w:szCs w:val="20"/>
                <w:lang w:eastAsia="es-CL"/>
              </w:rPr>
              <w:tab/>
            </w:r>
          </w:p>
        </w:tc>
        <w:tc>
          <w:tcPr>
            <w:tcW w:w="1276" w:type="dxa"/>
          </w:tcPr>
          <w:p w14:paraId="1ACB3286" w14:textId="77777777" w:rsidR="00F50C22" w:rsidRPr="00F50C22" w:rsidRDefault="00F50C22" w:rsidP="00F50C22">
            <w:pPr>
              <w:jc w:val="both"/>
              <w:rPr>
                <w:rFonts w:ascii="Calibri" w:hAnsi="Calibri" w:cs="Arial"/>
                <w:sz w:val="18"/>
                <w:szCs w:val="20"/>
                <w:lang w:eastAsia="es-CL"/>
              </w:rPr>
            </w:pPr>
          </w:p>
        </w:tc>
        <w:tc>
          <w:tcPr>
            <w:tcW w:w="1275" w:type="dxa"/>
          </w:tcPr>
          <w:p w14:paraId="005DFF32" w14:textId="0D6EF095"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Jostin Olivera</w:t>
            </w:r>
            <w:r w:rsidRPr="00F50C22">
              <w:rPr>
                <w:rFonts w:ascii="Calibri" w:hAnsi="Calibri" w:cs="Arial"/>
                <w:sz w:val="18"/>
                <w:szCs w:val="20"/>
                <w:lang w:eastAsia="es-CL"/>
              </w:rPr>
              <w:tab/>
            </w: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F50C22" w:rsidRPr="00F50C22" w14:paraId="0F581A1D" w14:textId="77777777" w:rsidTr="00F50C22">
              <w:trPr>
                <w:tblCellSpacing w:w="15" w:type="dxa"/>
              </w:trPr>
              <w:tc>
                <w:tcPr>
                  <w:tcW w:w="1370" w:type="dxa"/>
                  <w:vAlign w:val="center"/>
                  <w:hideMark/>
                </w:tcPr>
                <w:p w14:paraId="16E94DBD" w14:textId="1971132C" w:rsidR="00F50C22" w:rsidRPr="00F50C22" w:rsidRDefault="00F50C22" w:rsidP="00F50C22">
                  <w:pPr>
                    <w:framePr w:hSpace="180" w:wrap="around" w:vAnchor="page" w:hAnchor="margin" w:xAlign="center" w:y="3517"/>
                    <w:jc w:val="both"/>
                    <w:rPr>
                      <w:rFonts w:ascii="Calibri" w:hAnsi="Calibri" w:cs="Arial"/>
                      <w:sz w:val="18"/>
                      <w:szCs w:val="20"/>
                      <w:lang w:eastAsia="es-CL"/>
                    </w:rPr>
                  </w:pPr>
                  <w:r w:rsidRPr="00F50C22">
                    <w:rPr>
                      <w:rFonts w:ascii="Calibri" w:hAnsi="Calibri" w:cs="Arial"/>
                      <w:sz w:val="18"/>
                      <w:szCs w:val="20"/>
                      <w:lang w:eastAsia="es-CL"/>
                    </w:rPr>
                    <w:t>Despliegue escalonado para pruebas con un grupo reducido de usuarios.</w:t>
                  </w:r>
                  <w:r w:rsidRPr="00F50C22">
                    <w:rPr>
                      <w:rFonts w:ascii="Calibri" w:hAnsi="Calibri" w:cs="Arial"/>
                      <w:sz w:val="18"/>
                      <w:szCs w:val="20"/>
                      <w:lang w:eastAsia="es-CL"/>
                    </w:rPr>
                    <w:tab/>
                  </w:r>
                </w:p>
              </w:tc>
            </w:tr>
          </w:tbl>
          <w:p w14:paraId="41EE84D4" w14:textId="77777777" w:rsidR="00F50C22" w:rsidRPr="00F50C22" w:rsidRDefault="00F50C22" w:rsidP="00F50C22">
            <w:pPr>
              <w:jc w:val="both"/>
              <w:rPr>
                <w:rFonts w:ascii="Calibri" w:hAnsi="Calibri" w:cs="Arial"/>
                <w:vanish/>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50C22" w:rsidRPr="00F50C22" w14:paraId="73625847" w14:textId="77777777" w:rsidTr="00F50C22">
              <w:trPr>
                <w:tblCellSpacing w:w="15" w:type="dxa"/>
              </w:trPr>
              <w:tc>
                <w:tcPr>
                  <w:tcW w:w="36" w:type="dxa"/>
                  <w:vAlign w:val="center"/>
                  <w:hideMark/>
                </w:tcPr>
                <w:p w14:paraId="766A9EFD" w14:textId="77777777" w:rsidR="00F50C22" w:rsidRPr="00F50C22" w:rsidRDefault="00F50C22" w:rsidP="00F50C22">
                  <w:pPr>
                    <w:framePr w:hSpace="180" w:wrap="around" w:vAnchor="page" w:hAnchor="margin" w:xAlign="center" w:y="3517"/>
                    <w:jc w:val="both"/>
                    <w:rPr>
                      <w:rFonts w:ascii="Calibri" w:hAnsi="Calibri" w:cs="Arial"/>
                      <w:sz w:val="18"/>
                      <w:szCs w:val="20"/>
                      <w:lang w:eastAsia="es-CL"/>
                    </w:rPr>
                  </w:pPr>
                </w:p>
              </w:tc>
            </w:tr>
          </w:tbl>
          <w:p w14:paraId="3113E3B4" w14:textId="77777777" w:rsidR="00F50C22" w:rsidRPr="00F50C22" w:rsidRDefault="00F50C22" w:rsidP="00F50C22">
            <w:pPr>
              <w:jc w:val="both"/>
              <w:rPr>
                <w:rFonts w:ascii="Calibri" w:hAnsi="Calibri" w:cs="Arial"/>
                <w:sz w:val="18"/>
                <w:szCs w:val="20"/>
                <w:lang w:eastAsia="es-CL"/>
              </w:rPr>
            </w:pPr>
          </w:p>
        </w:tc>
        <w:tc>
          <w:tcPr>
            <w:tcW w:w="1418" w:type="dxa"/>
          </w:tcPr>
          <w:p w14:paraId="63132F41" w14:textId="2A15CB2D"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No iniciado</w:t>
            </w:r>
            <w:r w:rsidRPr="00F50C22">
              <w:rPr>
                <w:rFonts w:ascii="Calibri" w:hAnsi="Calibri" w:cs="Arial"/>
                <w:sz w:val="18"/>
                <w:szCs w:val="20"/>
                <w:lang w:eastAsia="es-CL"/>
              </w:rPr>
              <w:tab/>
            </w:r>
          </w:p>
        </w:tc>
        <w:tc>
          <w:tcPr>
            <w:tcW w:w="850" w:type="dxa"/>
          </w:tcPr>
          <w:p w14:paraId="7208C80C" w14:textId="2F2973C3"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Definir grupo de prueba</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274478E8" w14:textId="29291EAD" w:rsidR="00902729" w:rsidRPr="00902729" w:rsidRDefault="0003309E" w:rsidP="00902729">
            <w:pPr>
              <w:jc w:val="both"/>
              <w:rPr>
                <w:rFonts w:ascii="Calibri" w:hAnsi="Calibri" w:cs="Arial"/>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902729">
              <w:t xml:space="preserve"> </w:t>
            </w:r>
            <w:r w:rsidR="00902729" w:rsidRPr="00902729">
              <w:rPr>
                <w:rFonts w:ascii="Calibri" w:hAnsi="Calibri" w:cs="Arial"/>
                <w:sz w:val="20"/>
                <w:szCs w:val="20"/>
                <w:lang w:eastAsia="es-CL"/>
              </w:rPr>
              <w:t>Durante el desarrollo de la arquitectura del proyecto, enfrentamos dificultades significativas relacionadas con la organización y el manejo del estado de los componentes. La complejidad del flujo de datos y la interacción entre diferentes partes de la aplicación se volvieron evidentes, lo que hizo necesario adoptar un enfoque más estructurado.</w:t>
            </w:r>
          </w:p>
          <w:p w14:paraId="08DF19CD" w14:textId="77777777" w:rsidR="00902729" w:rsidRPr="00902729" w:rsidRDefault="00902729" w:rsidP="00902729">
            <w:pPr>
              <w:jc w:val="both"/>
              <w:rPr>
                <w:rFonts w:ascii="Calibri" w:hAnsi="Calibri" w:cs="Arial"/>
                <w:sz w:val="20"/>
                <w:szCs w:val="20"/>
                <w:lang w:eastAsia="es-CL"/>
              </w:rPr>
            </w:pPr>
          </w:p>
          <w:p w14:paraId="71ED85D1"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Dificultades Específicas:</w:t>
            </w:r>
          </w:p>
          <w:p w14:paraId="4033938B" w14:textId="77777777" w:rsidR="00902729" w:rsidRPr="00902729" w:rsidRDefault="00902729" w:rsidP="00902729">
            <w:pPr>
              <w:jc w:val="both"/>
              <w:rPr>
                <w:rFonts w:ascii="Calibri" w:hAnsi="Calibri" w:cs="Arial"/>
                <w:sz w:val="20"/>
                <w:szCs w:val="20"/>
                <w:lang w:eastAsia="es-CL"/>
              </w:rPr>
            </w:pPr>
          </w:p>
          <w:p w14:paraId="15B015A3"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Complejidad en el Manejo del Estado: La gestión de la interacción entre los distintos componentes de la aplicación resultó ser complicada. Esto llevó a confusiones y a un código poco mantenible, lo que afectó el avance general del proyecto.</w:t>
            </w:r>
          </w:p>
          <w:p w14:paraId="1F3AD566" w14:textId="77777777" w:rsidR="00902729" w:rsidRPr="00902729" w:rsidRDefault="00902729" w:rsidP="00902729">
            <w:pPr>
              <w:jc w:val="both"/>
              <w:rPr>
                <w:rFonts w:ascii="Calibri" w:hAnsi="Calibri" w:cs="Arial"/>
                <w:sz w:val="20"/>
                <w:szCs w:val="20"/>
                <w:lang w:eastAsia="es-CL"/>
              </w:rPr>
            </w:pPr>
          </w:p>
          <w:p w14:paraId="2F1972F6"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lastRenderedPageBreak/>
              <w:t>Falta de Conocimiento en Arquitecturas Modernas: Aunque teníamos conocimientos previos de desarrollo móvil, no contábamos con una comprensión profunda de patrones arquitectónicos específicos como MVVM (Modelo-Vista-ViewModel), lo que dificultó la implementación efectiva de la lógica de negocio y la separación de responsabilidades.</w:t>
            </w:r>
          </w:p>
          <w:p w14:paraId="7E5C1716" w14:textId="77777777" w:rsidR="00902729" w:rsidRPr="00902729" w:rsidRDefault="00902729" w:rsidP="00902729">
            <w:pPr>
              <w:jc w:val="both"/>
              <w:rPr>
                <w:rFonts w:ascii="Calibri" w:hAnsi="Calibri" w:cs="Arial"/>
                <w:sz w:val="20"/>
                <w:szCs w:val="20"/>
                <w:lang w:eastAsia="es-CL"/>
              </w:rPr>
            </w:pPr>
          </w:p>
          <w:p w14:paraId="2DEEB163"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Solución Implementada</w:t>
            </w:r>
          </w:p>
          <w:p w14:paraId="3917E953"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Para abordar estos problemas, decidí dedicar tiempo a aprender sobre la arquitectura MVVM, que es particularmente adecuada para aplicaciones móviles debido a su enfoque en la separación de preocupaciones y la facilidad de mantenimiento.</w:t>
            </w:r>
          </w:p>
          <w:p w14:paraId="655EDE21" w14:textId="77777777" w:rsidR="00902729" w:rsidRPr="00902729" w:rsidRDefault="00902729" w:rsidP="00902729">
            <w:pPr>
              <w:jc w:val="both"/>
              <w:rPr>
                <w:rFonts w:ascii="Calibri" w:hAnsi="Calibri" w:cs="Arial"/>
                <w:sz w:val="20"/>
                <w:szCs w:val="20"/>
                <w:lang w:eastAsia="es-CL"/>
              </w:rPr>
            </w:pPr>
          </w:p>
          <w:p w14:paraId="037C950C"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Acciones Específicas:</w:t>
            </w:r>
          </w:p>
          <w:p w14:paraId="5D6EA6E7" w14:textId="77777777" w:rsidR="00902729" w:rsidRPr="00902729" w:rsidRDefault="00902729" w:rsidP="00902729">
            <w:pPr>
              <w:jc w:val="both"/>
              <w:rPr>
                <w:rFonts w:ascii="Calibri" w:hAnsi="Calibri" w:cs="Arial"/>
                <w:sz w:val="20"/>
                <w:szCs w:val="20"/>
                <w:lang w:eastAsia="es-CL"/>
              </w:rPr>
            </w:pPr>
          </w:p>
          <w:p w14:paraId="7905D8EF"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Investigación y Estudio: Me sumergí en la documentación de Flutter y en diversas guías que explican cómo implementar la arquitectura MVVM. Esto incluyó la lectura de artículos, la revisión de ejemplos de código y la participación en foros de desarrolladores.</w:t>
            </w:r>
          </w:p>
          <w:p w14:paraId="7060540A" w14:textId="77777777" w:rsidR="00902729" w:rsidRPr="00902729" w:rsidRDefault="00902729" w:rsidP="00902729">
            <w:pPr>
              <w:jc w:val="both"/>
              <w:rPr>
                <w:rFonts w:ascii="Calibri" w:hAnsi="Calibri" w:cs="Arial"/>
                <w:sz w:val="20"/>
                <w:szCs w:val="20"/>
                <w:lang w:eastAsia="es-CL"/>
              </w:rPr>
            </w:pPr>
          </w:p>
          <w:p w14:paraId="3A84F05B"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Aprendizaje de Buenas Prácticas: A medida que profundizaba en MVVM, también aprendí sobre las buenas prácticas en el desarrollo móvil, como el uso de streams para la gestión del estado, la implementación de patrones de diseño adecuados y la importancia de mantener un código limpio y modular.</w:t>
            </w:r>
          </w:p>
          <w:p w14:paraId="19059C1E" w14:textId="77777777" w:rsidR="00902729" w:rsidRPr="00902729" w:rsidRDefault="00902729" w:rsidP="00902729">
            <w:pPr>
              <w:jc w:val="both"/>
              <w:rPr>
                <w:rFonts w:ascii="Calibri" w:hAnsi="Calibri" w:cs="Arial"/>
                <w:sz w:val="20"/>
                <w:szCs w:val="20"/>
                <w:lang w:eastAsia="es-CL"/>
              </w:rPr>
            </w:pPr>
          </w:p>
          <w:p w14:paraId="5F34C839" w14:textId="2BEC73F4" w:rsidR="0003309E" w:rsidRPr="00902729" w:rsidRDefault="00902729" w:rsidP="00902729">
            <w:pPr>
              <w:rPr>
                <w:rFonts w:ascii="Calibri" w:hAnsi="Calibri"/>
              </w:rPr>
            </w:pPr>
            <w:r w:rsidRPr="00902729">
              <w:rPr>
                <w:rFonts w:ascii="Calibri" w:hAnsi="Calibri" w:cs="Arial"/>
                <w:sz w:val="20"/>
                <w:szCs w:val="20"/>
                <w:lang w:eastAsia="es-CL"/>
              </w:rPr>
              <w:t>Implementación Gradual: Apliqué los conceptos aprendidos de manera gradual en nuestro proyecto. Comencé reorganizando los componentes existentes para que se alinearan con el patrón MVVM, lo que facilitó la gestión del estado y la interacción entre las diferentes partes de la aplicación.</w:t>
            </w:r>
            <w:r w:rsidRPr="00902729">
              <w:rPr>
                <w:rFonts w:ascii="Calibri" w:hAnsi="Calibri" w:cs="Arial"/>
                <w:sz w:val="20"/>
                <w:szCs w:val="20"/>
                <w:lang w:eastAsia="es-CL"/>
              </w:rPr>
              <w:t xml:space="preserve"> </w:t>
            </w:r>
          </w:p>
          <w:p w14:paraId="06F208CE" w14:textId="77777777" w:rsidR="0003309E" w:rsidRPr="00902729" w:rsidRDefault="0003309E" w:rsidP="00C5122E">
            <w:pPr>
              <w:rPr>
                <w:rFonts w:ascii="Calibri" w:hAnsi="Calibri"/>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6F70EAD" w14:textId="77777777" w:rsidR="00902729" w:rsidRDefault="0003309E" w:rsidP="00902729">
            <w:pPr>
              <w:jc w:val="both"/>
            </w:pPr>
            <w:r w:rsidRPr="00CD38BD">
              <w:rPr>
                <w:rFonts w:ascii="Calibri" w:hAnsi="Calibri"/>
                <w:color w:val="1F3864" w:themeColor="accent1" w:themeShade="80"/>
              </w:rPr>
              <w:t xml:space="preserve">Actividades ajustadas o eliminadas: </w:t>
            </w:r>
            <w:r w:rsidR="00902729">
              <w:t xml:space="preserve"> </w:t>
            </w:r>
          </w:p>
          <w:p w14:paraId="2F81CFCC" w14:textId="7BD3C9F1"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Ajustes de Actividades</w:t>
            </w:r>
          </w:p>
          <w:p w14:paraId="220D8ADF"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Ajuste en la Actividad de Desarrollo del Backend:</w:t>
            </w:r>
          </w:p>
          <w:p w14:paraId="7C95449B" w14:textId="77777777" w:rsidR="00902729" w:rsidRPr="00902729" w:rsidRDefault="00902729" w:rsidP="00902729">
            <w:pPr>
              <w:jc w:val="both"/>
              <w:rPr>
                <w:rFonts w:ascii="Calibri" w:hAnsi="Calibri" w:cs="Arial"/>
                <w:iCs/>
                <w:sz w:val="20"/>
                <w:szCs w:val="20"/>
                <w:lang w:eastAsia="es-CL"/>
              </w:rPr>
            </w:pPr>
          </w:p>
          <w:p w14:paraId="0575E5F9"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Antes: Implementación de la lógica de negocio sin un enfoque claro en la arquitectura.</w:t>
            </w:r>
          </w:p>
          <w:p w14:paraId="17043815"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Ahora: Integrar el patrón MVVM desde el inicio, lo que implica reestructurar la lógica para que sea más modular y fácil de mantener. Esto permitirá una mejor gestión del estado y facilitará futuras modificaciones.</w:t>
            </w:r>
          </w:p>
          <w:p w14:paraId="17E84111"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lastRenderedPageBreak/>
              <w:t>Ajuste en la Actividad de Desarrollo del Frontend:</w:t>
            </w:r>
          </w:p>
          <w:p w14:paraId="4414EEEF" w14:textId="77777777" w:rsidR="00902729" w:rsidRPr="00902729" w:rsidRDefault="00902729" w:rsidP="00902729">
            <w:pPr>
              <w:jc w:val="both"/>
              <w:rPr>
                <w:rFonts w:ascii="Calibri" w:hAnsi="Calibri" w:cs="Arial"/>
                <w:iCs/>
                <w:sz w:val="20"/>
                <w:szCs w:val="20"/>
                <w:lang w:eastAsia="es-CL"/>
              </w:rPr>
            </w:pPr>
          </w:p>
          <w:p w14:paraId="721F24C8"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Antes: Implementación de la interfaz gráfica sin un marco arquitectónico claro.</w:t>
            </w:r>
          </w:p>
          <w:p w14:paraId="0E567A33" w14:textId="2FD30451" w:rsidR="0003309E"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Ahora: Incorporar MVVM en el desarrollo del Frontend, lo que significa que la interfaz estará más alineada con la lógica de negocio, mejorando la sincronización entre componentes y simplificando la interacción del usuario.</w:t>
            </w:r>
          </w:p>
          <w:p w14:paraId="6E9610AC" w14:textId="77777777" w:rsidR="00FD5149" w:rsidRPr="00902729" w:rsidRDefault="00FD5149" w:rsidP="00C5122E">
            <w:pPr>
              <w:jc w:val="both"/>
              <w:rPr>
                <w:rFonts w:ascii="Calibri" w:hAnsi="Calibri" w:cs="Arial"/>
                <w:iCs/>
                <w:sz w:val="20"/>
                <w:szCs w:val="20"/>
                <w:lang w:eastAsia="es-CL"/>
              </w:rPr>
            </w:pPr>
          </w:p>
          <w:p w14:paraId="269AA2D0" w14:textId="77777777" w:rsidR="0003309E" w:rsidRPr="00902729" w:rsidRDefault="0003309E" w:rsidP="00C5122E">
            <w:pPr>
              <w:jc w:val="both"/>
              <w:rPr>
                <w:rFonts w:ascii="Calibri" w:hAnsi="Calibri" w:cs="Arial"/>
                <w:iCs/>
                <w:sz w:val="20"/>
                <w:szCs w:val="20"/>
                <w:lang w:eastAsia="es-CL"/>
              </w:rPr>
            </w:pPr>
          </w:p>
          <w:p w14:paraId="1564C674" w14:textId="77777777" w:rsidR="0003309E" w:rsidRPr="00902729" w:rsidRDefault="0003309E" w:rsidP="00C5122E">
            <w:pPr>
              <w:jc w:val="both"/>
              <w:rPr>
                <w:rFonts w:ascii="Calibri" w:hAnsi="Calibri" w:cs="Arial"/>
                <w:iCs/>
                <w:sz w:val="20"/>
                <w:szCs w:val="20"/>
                <w:lang w:eastAsia="es-CL"/>
              </w:rPr>
            </w:pPr>
          </w:p>
          <w:p w14:paraId="561E0F28" w14:textId="77777777" w:rsidR="0003309E" w:rsidRPr="00902729" w:rsidRDefault="0003309E" w:rsidP="00C5122E">
            <w:pPr>
              <w:jc w:val="both"/>
              <w:rPr>
                <w:rFonts w:ascii="Calibri" w:hAnsi="Calibri" w:cs="Arial"/>
                <w:iCs/>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49F5502C" w14:textId="77777777" w:rsidR="00902729" w:rsidRDefault="0003309E" w:rsidP="00902729">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33017E11" w14:textId="1D88E336"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Actividades no Iniciadas:</w:t>
            </w:r>
          </w:p>
          <w:p w14:paraId="0DC836F6" w14:textId="50864441" w:rsidR="00902729" w:rsidRPr="00902729" w:rsidRDefault="00902729" w:rsidP="00902729">
            <w:pPr>
              <w:jc w:val="both"/>
              <w:rPr>
                <w:rFonts w:ascii="Calibri" w:hAnsi="Calibri" w:cs="Arial"/>
                <w:iCs/>
                <w:sz w:val="20"/>
                <w:szCs w:val="20"/>
                <w:lang w:eastAsia="es-CL"/>
              </w:rPr>
            </w:pPr>
            <w:r w:rsidRPr="00902729">
              <w:rPr>
                <w:rFonts w:ascii="Calibri" w:hAnsi="Calibri" w:cs="Arial"/>
                <w:b/>
                <w:bCs/>
                <w:iCs/>
                <w:sz w:val="20"/>
                <w:szCs w:val="20"/>
                <w:lang w:eastAsia="es-CL"/>
              </w:rPr>
              <w:t>Desarrollo del Frontend:</w:t>
            </w:r>
          </w:p>
          <w:p w14:paraId="54F1343D" w14:textId="77777777" w:rsidR="00902729" w:rsidRPr="00902729" w:rsidRDefault="00902729" w:rsidP="00902729">
            <w:pPr>
              <w:numPr>
                <w:ilvl w:val="0"/>
                <w:numId w:val="2"/>
              </w:numPr>
              <w:jc w:val="both"/>
              <w:rPr>
                <w:rFonts w:ascii="Calibri" w:hAnsi="Calibri" w:cs="Arial"/>
                <w:iCs/>
                <w:sz w:val="20"/>
                <w:szCs w:val="20"/>
                <w:lang w:eastAsia="es-CL"/>
              </w:rPr>
            </w:pPr>
            <w:r w:rsidRPr="00902729">
              <w:rPr>
                <w:rFonts w:ascii="Calibri" w:hAnsi="Calibri" w:cs="Arial"/>
                <w:iCs/>
                <w:sz w:val="20"/>
                <w:szCs w:val="20"/>
                <w:lang w:eastAsia="es-CL"/>
              </w:rPr>
              <w:t>Implementación de la interfaz gráfica de la aplicación y la lógica de interacción del usuario utilizando el patrón MVVM.</w:t>
            </w:r>
          </w:p>
          <w:p w14:paraId="446DDCD4" w14:textId="28CDD67B"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 xml:space="preserve"> </w:t>
            </w:r>
            <w:r w:rsidRPr="00902729">
              <w:rPr>
                <w:rFonts w:ascii="Calibri" w:hAnsi="Calibri" w:cs="Arial"/>
                <w:b/>
                <w:bCs/>
                <w:iCs/>
                <w:sz w:val="20"/>
                <w:szCs w:val="20"/>
                <w:lang w:eastAsia="es-CL"/>
              </w:rPr>
              <w:t>Pruebas Unitarias y Funcionales:</w:t>
            </w:r>
          </w:p>
          <w:p w14:paraId="45BD9498" w14:textId="77777777" w:rsidR="00902729" w:rsidRPr="00902729" w:rsidRDefault="00902729" w:rsidP="00902729">
            <w:pPr>
              <w:numPr>
                <w:ilvl w:val="0"/>
                <w:numId w:val="3"/>
              </w:numPr>
              <w:jc w:val="both"/>
              <w:rPr>
                <w:rFonts w:ascii="Calibri" w:hAnsi="Calibri" w:cs="Arial"/>
                <w:iCs/>
                <w:sz w:val="20"/>
                <w:szCs w:val="20"/>
                <w:lang w:eastAsia="es-CL"/>
              </w:rPr>
            </w:pPr>
            <w:r w:rsidRPr="00902729">
              <w:rPr>
                <w:rFonts w:ascii="Calibri" w:hAnsi="Calibri" w:cs="Arial"/>
                <w:iCs/>
                <w:sz w:val="20"/>
                <w:szCs w:val="20"/>
                <w:lang w:eastAsia="es-CL"/>
              </w:rPr>
              <w:t>Realización de pruebas unitarias en el backend y pruebas funcionales de la aplicación para asegurar el correcto funcionamiento de las funcionalidades principales.</w:t>
            </w:r>
          </w:p>
          <w:p w14:paraId="14FA746C" w14:textId="227D945D" w:rsidR="00902729" w:rsidRPr="00902729" w:rsidRDefault="00902729" w:rsidP="00902729">
            <w:pPr>
              <w:jc w:val="both"/>
              <w:rPr>
                <w:rFonts w:ascii="Calibri" w:hAnsi="Calibri" w:cs="Arial"/>
                <w:iCs/>
                <w:sz w:val="20"/>
                <w:szCs w:val="20"/>
                <w:lang w:eastAsia="es-CL"/>
              </w:rPr>
            </w:pPr>
            <w:r w:rsidRPr="00902729">
              <w:rPr>
                <w:rFonts w:ascii="Calibri" w:hAnsi="Calibri" w:cs="Arial"/>
                <w:b/>
                <w:bCs/>
                <w:iCs/>
                <w:sz w:val="20"/>
                <w:szCs w:val="20"/>
                <w:lang w:eastAsia="es-CL"/>
              </w:rPr>
              <w:t>Despliegue y publicación de la Aplicación:</w:t>
            </w:r>
          </w:p>
          <w:p w14:paraId="6751079B" w14:textId="77777777" w:rsidR="00902729" w:rsidRPr="00902729" w:rsidRDefault="00902729" w:rsidP="00902729">
            <w:pPr>
              <w:numPr>
                <w:ilvl w:val="0"/>
                <w:numId w:val="4"/>
              </w:numPr>
              <w:jc w:val="both"/>
              <w:rPr>
                <w:rFonts w:ascii="Calibri" w:hAnsi="Calibri" w:cs="Arial"/>
                <w:iCs/>
                <w:sz w:val="20"/>
                <w:szCs w:val="20"/>
                <w:lang w:eastAsia="es-CL"/>
              </w:rPr>
            </w:pPr>
            <w:r w:rsidRPr="00902729">
              <w:rPr>
                <w:rFonts w:ascii="Calibri" w:hAnsi="Calibri" w:cs="Arial"/>
                <w:iCs/>
                <w:sz w:val="20"/>
                <w:szCs w:val="20"/>
                <w:lang w:eastAsia="es-CL"/>
              </w:rPr>
              <w:t>Configuración de los entornos de producción y pruebas, y despliegue de la aplicación en servidores en la nube.</w:t>
            </w:r>
          </w:p>
          <w:p w14:paraId="5D8D4132" w14:textId="2A9DC43D"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B7B4C" w14:textId="77777777" w:rsidR="00060DCD" w:rsidRDefault="00060DCD" w:rsidP="0003309E">
      <w:pPr>
        <w:spacing w:after="0" w:line="240" w:lineRule="auto"/>
      </w:pPr>
      <w:r>
        <w:separator/>
      </w:r>
    </w:p>
  </w:endnote>
  <w:endnote w:type="continuationSeparator" w:id="0">
    <w:p w14:paraId="40741DAF" w14:textId="77777777" w:rsidR="00060DCD" w:rsidRDefault="00060DCD"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DF2B5" w14:textId="77777777" w:rsidR="00060DCD" w:rsidRDefault="00060DCD" w:rsidP="0003309E">
      <w:pPr>
        <w:spacing w:after="0" w:line="240" w:lineRule="auto"/>
      </w:pPr>
      <w:r>
        <w:separator/>
      </w:r>
    </w:p>
  </w:footnote>
  <w:footnote w:type="continuationSeparator" w:id="0">
    <w:p w14:paraId="0C5645C0" w14:textId="77777777" w:rsidR="00060DCD" w:rsidRDefault="00060DCD"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292E"/>
    <w:multiLevelType w:val="multilevel"/>
    <w:tmpl w:val="0E7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0394F"/>
    <w:multiLevelType w:val="multilevel"/>
    <w:tmpl w:val="BBF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2509CB"/>
    <w:multiLevelType w:val="multilevel"/>
    <w:tmpl w:val="A644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89220">
    <w:abstractNumId w:val="2"/>
  </w:num>
  <w:num w:numId="2" w16cid:durableId="1642269182">
    <w:abstractNumId w:val="3"/>
  </w:num>
  <w:num w:numId="3" w16cid:durableId="1284462064">
    <w:abstractNumId w:val="0"/>
  </w:num>
  <w:num w:numId="4" w16cid:durableId="124616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0DCD"/>
    <w:rsid w:val="00065341"/>
    <w:rsid w:val="000A1331"/>
    <w:rsid w:val="00145B36"/>
    <w:rsid w:val="00147283"/>
    <w:rsid w:val="003608EA"/>
    <w:rsid w:val="00470CE4"/>
    <w:rsid w:val="004B75F6"/>
    <w:rsid w:val="00521026"/>
    <w:rsid w:val="00545F23"/>
    <w:rsid w:val="00563B43"/>
    <w:rsid w:val="00586C9C"/>
    <w:rsid w:val="005A0A7C"/>
    <w:rsid w:val="005B4D4A"/>
    <w:rsid w:val="005C5EB2"/>
    <w:rsid w:val="00603474"/>
    <w:rsid w:val="00675035"/>
    <w:rsid w:val="00675A73"/>
    <w:rsid w:val="006858A7"/>
    <w:rsid w:val="00695E7C"/>
    <w:rsid w:val="006B242E"/>
    <w:rsid w:val="00806DE0"/>
    <w:rsid w:val="0081536B"/>
    <w:rsid w:val="008479F5"/>
    <w:rsid w:val="0085275A"/>
    <w:rsid w:val="008F621F"/>
    <w:rsid w:val="00902729"/>
    <w:rsid w:val="009378F7"/>
    <w:rsid w:val="009552E5"/>
    <w:rsid w:val="00976ABB"/>
    <w:rsid w:val="009E52DF"/>
    <w:rsid w:val="00B31361"/>
    <w:rsid w:val="00B4258F"/>
    <w:rsid w:val="00B8164D"/>
    <w:rsid w:val="00BE1024"/>
    <w:rsid w:val="00C20F3D"/>
    <w:rsid w:val="00C44557"/>
    <w:rsid w:val="00C5122E"/>
    <w:rsid w:val="00CE0AA8"/>
    <w:rsid w:val="00D24416"/>
    <w:rsid w:val="00D67975"/>
    <w:rsid w:val="00D714E2"/>
    <w:rsid w:val="00DF3386"/>
    <w:rsid w:val="00E2013D"/>
    <w:rsid w:val="00E50368"/>
    <w:rsid w:val="00EA0C09"/>
    <w:rsid w:val="00F50C22"/>
    <w:rsid w:val="00FD5149"/>
    <w:rsid w:val="00FF4E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244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902729"/>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D24416"/>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0327">
      <w:bodyDiv w:val="1"/>
      <w:marLeft w:val="0"/>
      <w:marRight w:val="0"/>
      <w:marTop w:val="0"/>
      <w:marBottom w:val="0"/>
      <w:divBdr>
        <w:top w:val="none" w:sz="0" w:space="0" w:color="auto"/>
        <w:left w:val="none" w:sz="0" w:space="0" w:color="auto"/>
        <w:bottom w:val="none" w:sz="0" w:space="0" w:color="auto"/>
        <w:right w:val="none" w:sz="0" w:space="0" w:color="auto"/>
      </w:divBdr>
    </w:div>
    <w:div w:id="64034671">
      <w:bodyDiv w:val="1"/>
      <w:marLeft w:val="0"/>
      <w:marRight w:val="0"/>
      <w:marTop w:val="0"/>
      <w:marBottom w:val="0"/>
      <w:divBdr>
        <w:top w:val="none" w:sz="0" w:space="0" w:color="auto"/>
        <w:left w:val="none" w:sz="0" w:space="0" w:color="auto"/>
        <w:bottom w:val="none" w:sz="0" w:space="0" w:color="auto"/>
        <w:right w:val="none" w:sz="0" w:space="0" w:color="auto"/>
      </w:divBdr>
    </w:div>
    <w:div w:id="104421325">
      <w:bodyDiv w:val="1"/>
      <w:marLeft w:val="0"/>
      <w:marRight w:val="0"/>
      <w:marTop w:val="0"/>
      <w:marBottom w:val="0"/>
      <w:divBdr>
        <w:top w:val="none" w:sz="0" w:space="0" w:color="auto"/>
        <w:left w:val="none" w:sz="0" w:space="0" w:color="auto"/>
        <w:bottom w:val="none" w:sz="0" w:space="0" w:color="auto"/>
        <w:right w:val="none" w:sz="0" w:space="0" w:color="auto"/>
      </w:divBdr>
    </w:div>
    <w:div w:id="129523171">
      <w:bodyDiv w:val="1"/>
      <w:marLeft w:val="0"/>
      <w:marRight w:val="0"/>
      <w:marTop w:val="0"/>
      <w:marBottom w:val="0"/>
      <w:divBdr>
        <w:top w:val="none" w:sz="0" w:space="0" w:color="auto"/>
        <w:left w:val="none" w:sz="0" w:space="0" w:color="auto"/>
        <w:bottom w:val="none" w:sz="0" w:space="0" w:color="auto"/>
        <w:right w:val="none" w:sz="0" w:space="0" w:color="auto"/>
      </w:divBdr>
    </w:div>
    <w:div w:id="136727149">
      <w:bodyDiv w:val="1"/>
      <w:marLeft w:val="0"/>
      <w:marRight w:val="0"/>
      <w:marTop w:val="0"/>
      <w:marBottom w:val="0"/>
      <w:divBdr>
        <w:top w:val="none" w:sz="0" w:space="0" w:color="auto"/>
        <w:left w:val="none" w:sz="0" w:space="0" w:color="auto"/>
        <w:bottom w:val="none" w:sz="0" w:space="0" w:color="auto"/>
        <w:right w:val="none" w:sz="0" w:space="0" w:color="auto"/>
      </w:divBdr>
    </w:div>
    <w:div w:id="182744411">
      <w:bodyDiv w:val="1"/>
      <w:marLeft w:val="0"/>
      <w:marRight w:val="0"/>
      <w:marTop w:val="0"/>
      <w:marBottom w:val="0"/>
      <w:divBdr>
        <w:top w:val="none" w:sz="0" w:space="0" w:color="auto"/>
        <w:left w:val="none" w:sz="0" w:space="0" w:color="auto"/>
        <w:bottom w:val="none" w:sz="0" w:space="0" w:color="auto"/>
        <w:right w:val="none" w:sz="0" w:space="0" w:color="auto"/>
      </w:divBdr>
    </w:div>
    <w:div w:id="209651589">
      <w:bodyDiv w:val="1"/>
      <w:marLeft w:val="0"/>
      <w:marRight w:val="0"/>
      <w:marTop w:val="0"/>
      <w:marBottom w:val="0"/>
      <w:divBdr>
        <w:top w:val="none" w:sz="0" w:space="0" w:color="auto"/>
        <w:left w:val="none" w:sz="0" w:space="0" w:color="auto"/>
        <w:bottom w:val="none" w:sz="0" w:space="0" w:color="auto"/>
        <w:right w:val="none" w:sz="0" w:space="0" w:color="auto"/>
      </w:divBdr>
    </w:div>
    <w:div w:id="251936684">
      <w:bodyDiv w:val="1"/>
      <w:marLeft w:val="0"/>
      <w:marRight w:val="0"/>
      <w:marTop w:val="0"/>
      <w:marBottom w:val="0"/>
      <w:divBdr>
        <w:top w:val="none" w:sz="0" w:space="0" w:color="auto"/>
        <w:left w:val="none" w:sz="0" w:space="0" w:color="auto"/>
        <w:bottom w:val="none" w:sz="0" w:space="0" w:color="auto"/>
        <w:right w:val="none" w:sz="0" w:space="0" w:color="auto"/>
      </w:divBdr>
    </w:div>
    <w:div w:id="259797320">
      <w:bodyDiv w:val="1"/>
      <w:marLeft w:val="0"/>
      <w:marRight w:val="0"/>
      <w:marTop w:val="0"/>
      <w:marBottom w:val="0"/>
      <w:divBdr>
        <w:top w:val="none" w:sz="0" w:space="0" w:color="auto"/>
        <w:left w:val="none" w:sz="0" w:space="0" w:color="auto"/>
        <w:bottom w:val="none" w:sz="0" w:space="0" w:color="auto"/>
        <w:right w:val="none" w:sz="0" w:space="0" w:color="auto"/>
      </w:divBdr>
    </w:div>
    <w:div w:id="299306739">
      <w:bodyDiv w:val="1"/>
      <w:marLeft w:val="0"/>
      <w:marRight w:val="0"/>
      <w:marTop w:val="0"/>
      <w:marBottom w:val="0"/>
      <w:divBdr>
        <w:top w:val="none" w:sz="0" w:space="0" w:color="auto"/>
        <w:left w:val="none" w:sz="0" w:space="0" w:color="auto"/>
        <w:bottom w:val="none" w:sz="0" w:space="0" w:color="auto"/>
        <w:right w:val="none" w:sz="0" w:space="0" w:color="auto"/>
      </w:divBdr>
    </w:div>
    <w:div w:id="310328605">
      <w:bodyDiv w:val="1"/>
      <w:marLeft w:val="0"/>
      <w:marRight w:val="0"/>
      <w:marTop w:val="0"/>
      <w:marBottom w:val="0"/>
      <w:divBdr>
        <w:top w:val="none" w:sz="0" w:space="0" w:color="auto"/>
        <w:left w:val="none" w:sz="0" w:space="0" w:color="auto"/>
        <w:bottom w:val="none" w:sz="0" w:space="0" w:color="auto"/>
        <w:right w:val="none" w:sz="0" w:space="0" w:color="auto"/>
      </w:divBdr>
    </w:div>
    <w:div w:id="333647354">
      <w:bodyDiv w:val="1"/>
      <w:marLeft w:val="0"/>
      <w:marRight w:val="0"/>
      <w:marTop w:val="0"/>
      <w:marBottom w:val="0"/>
      <w:divBdr>
        <w:top w:val="none" w:sz="0" w:space="0" w:color="auto"/>
        <w:left w:val="none" w:sz="0" w:space="0" w:color="auto"/>
        <w:bottom w:val="none" w:sz="0" w:space="0" w:color="auto"/>
        <w:right w:val="none" w:sz="0" w:space="0" w:color="auto"/>
      </w:divBdr>
    </w:div>
    <w:div w:id="340284437">
      <w:bodyDiv w:val="1"/>
      <w:marLeft w:val="0"/>
      <w:marRight w:val="0"/>
      <w:marTop w:val="0"/>
      <w:marBottom w:val="0"/>
      <w:divBdr>
        <w:top w:val="none" w:sz="0" w:space="0" w:color="auto"/>
        <w:left w:val="none" w:sz="0" w:space="0" w:color="auto"/>
        <w:bottom w:val="none" w:sz="0" w:space="0" w:color="auto"/>
        <w:right w:val="none" w:sz="0" w:space="0" w:color="auto"/>
      </w:divBdr>
    </w:div>
    <w:div w:id="369261332">
      <w:bodyDiv w:val="1"/>
      <w:marLeft w:val="0"/>
      <w:marRight w:val="0"/>
      <w:marTop w:val="0"/>
      <w:marBottom w:val="0"/>
      <w:divBdr>
        <w:top w:val="none" w:sz="0" w:space="0" w:color="auto"/>
        <w:left w:val="none" w:sz="0" w:space="0" w:color="auto"/>
        <w:bottom w:val="none" w:sz="0" w:space="0" w:color="auto"/>
        <w:right w:val="none" w:sz="0" w:space="0" w:color="auto"/>
      </w:divBdr>
    </w:div>
    <w:div w:id="386609060">
      <w:bodyDiv w:val="1"/>
      <w:marLeft w:val="0"/>
      <w:marRight w:val="0"/>
      <w:marTop w:val="0"/>
      <w:marBottom w:val="0"/>
      <w:divBdr>
        <w:top w:val="none" w:sz="0" w:space="0" w:color="auto"/>
        <w:left w:val="none" w:sz="0" w:space="0" w:color="auto"/>
        <w:bottom w:val="none" w:sz="0" w:space="0" w:color="auto"/>
        <w:right w:val="none" w:sz="0" w:space="0" w:color="auto"/>
      </w:divBdr>
    </w:div>
    <w:div w:id="400718922">
      <w:bodyDiv w:val="1"/>
      <w:marLeft w:val="0"/>
      <w:marRight w:val="0"/>
      <w:marTop w:val="0"/>
      <w:marBottom w:val="0"/>
      <w:divBdr>
        <w:top w:val="none" w:sz="0" w:space="0" w:color="auto"/>
        <w:left w:val="none" w:sz="0" w:space="0" w:color="auto"/>
        <w:bottom w:val="none" w:sz="0" w:space="0" w:color="auto"/>
        <w:right w:val="none" w:sz="0" w:space="0" w:color="auto"/>
      </w:divBdr>
    </w:div>
    <w:div w:id="446510754">
      <w:bodyDiv w:val="1"/>
      <w:marLeft w:val="0"/>
      <w:marRight w:val="0"/>
      <w:marTop w:val="0"/>
      <w:marBottom w:val="0"/>
      <w:divBdr>
        <w:top w:val="none" w:sz="0" w:space="0" w:color="auto"/>
        <w:left w:val="none" w:sz="0" w:space="0" w:color="auto"/>
        <w:bottom w:val="none" w:sz="0" w:space="0" w:color="auto"/>
        <w:right w:val="none" w:sz="0" w:space="0" w:color="auto"/>
      </w:divBdr>
    </w:div>
    <w:div w:id="478614494">
      <w:bodyDiv w:val="1"/>
      <w:marLeft w:val="0"/>
      <w:marRight w:val="0"/>
      <w:marTop w:val="0"/>
      <w:marBottom w:val="0"/>
      <w:divBdr>
        <w:top w:val="none" w:sz="0" w:space="0" w:color="auto"/>
        <w:left w:val="none" w:sz="0" w:space="0" w:color="auto"/>
        <w:bottom w:val="none" w:sz="0" w:space="0" w:color="auto"/>
        <w:right w:val="none" w:sz="0" w:space="0" w:color="auto"/>
      </w:divBdr>
    </w:div>
    <w:div w:id="482624661">
      <w:bodyDiv w:val="1"/>
      <w:marLeft w:val="0"/>
      <w:marRight w:val="0"/>
      <w:marTop w:val="0"/>
      <w:marBottom w:val="0"/>
      <w:divBdr>
        <w:top w:val="none" w:sz="0" w:space="0" w:color="auto"/>
        <w:left w:val="none" w:sz="0" w:space="0" w:color="auto"/>
        <w:bottom w:val="none" w:sz="0" w:space="0" w:color="auto"/>
        <w:right w:val="none" w:sz="0" w:space="0" w:color="auto"/>
      </w:divBdr>
    </w:div>
    <w:div w:id="500463716">
      <w:bodyDiv w:val="1"/>
      <w:marLeft w:val="0"/>
      <w:marRight w:val="0"/>
      <w:marTop w:val="0"/>
      <w:marBottom w:val="0"/>
      <w:divBdr>
        <w:top w:val="none" w:sz="0" w:space="0" w:color="auto"/>
        <w:left w:val="none" w:sz="0" w:space="0" w:color="auto"/>
        <w:bottom w:val="none" w:sz="0" w:space="0" w:color="auto"/>
        <w:right w:val="none" w:sz="0" w:space="0" w:color="auto"/>
      </w:divBdr>
    </w:div>
    <w:div w:id="503789597">
      <w:bodyDiv w:val="1"/>
      <w:marLeft w:val="0"/>
      <w:marRight w:val="0"/>
      <w:marTop w:val="0"/>
      <w:marBottom w:val="0"/>
      <w:divBdr>
        <w:top w:val="none" w:sz="0" w:space="0" w:color="auto"/>
        <w:left w:val="none" w:sz="0" w:space="0" w:color="auto"/>
        <w:bottom w:val="none" w:sz="0" w:space="0" w:color="auto"/>
        <w:right w:val="none" w:sz="0" w:space="0" w:color="auto"/>
      </w:divBdr>
    </w:div>
    <w:div w:id="506558199">
      <w:bodyDiv w:val="1"/>
      <w:marLeft w:val="0"/>
      <w:marRight w:val="0"/>
      <w:marTop w:val="0"/>
      <w:marBottom w:val="0"/>
      <w:divBdr>
        <w:top w:val="none" w:sz="0" w:space="0" w:color="auto"/>
        <w:left w:val="none" w:sz="0" w:space="0" w:color="auto"/>
        <w:bottom w:val="none" w:sz="0" w:space="0" w:color="auto"/>
        <w:right w:val="none" w:sz="0" w:space="0" w:color="auto"/>
      </w:divBdr>
    </w:div>
    <w:div w:id="511920390">
      <w:bodyDiv w:val="1"/>
      <w:marLeft w:val="0"/>
      <w:marRight w:val="0"/>
      <w:marTop w:val="0"/>
      <w:marBottom w:val="0"/>
      <w:divBdr>
        <w:top w:val="none" w:sz="0" w:space="0" w:color="auto"/>
        <w:left w:val="none" w:sz="0" w:space="0" w:color="auto"/>
        <w:bottom w:val="none" w:sz="0" w:space="0" w:color="auto"/>
        <w:right w:val="none" w:sz="0" w:space="0" w:color="auto"/>
      </w:divBdr>
    </w:div>
    <w:div w:id="540047464">
      <w:bodyDiv w:val="1"/>
      <w:marLeft w:val="0"/>
      <w:marRight w:val="0"/>
      <w:marTop w:val="0"/>
      <w:marBottom w:val="0"/>
      <w:divBdr>
        <w:top w:val="none" w:sz="0" w:space="0" w:color="auto"/>
        <w:left w:val="none" w:sz="0" w:space="0" w:color="auto"/>
        <w:bottom w:val="none" w:sz="0" w:space="0" w:color="auto"/>
        <w:right w:val="none" w:sz="0" w:space="0" w:color="auto"/>
      </w:divBdr>
    </w:div>
    <w:div w:id="562958064">
      <w:bodyDiv w:val="1"/>
      <w:marLeft w:val="0"/>
      <w:marRight w:val="0"/>
      <w:marTop w:val="0"/>
      <w:marBottom w:val="0"/>
      <w:divBdr>
        <w:top w:val="none" w:sz="0" w:space="0" w:color="auto"/>
        <w:left w:val="none" w:sz="0" w:space="0" w:color="auto"/>
        <w:bottom w:val="none" w:sz="0" w:space="0" w:color="auto"/>
        <w:right w:val="none" w:sz="0" w:space="0" w:color="auto"/>
      </w:divBdr>
    </w:div>
    <w:div w:id="594753492">
      <w:bodyDiv w:val="1"/>
      <w:marLeft w:val="0"/>
      <w:marRight w:val="0"/>
      <w:marTop w:val="0"/>
      <w:marBottom w:val="0"/>
      <w:divBdr>
        <w:top w:val="none" w:sz="0" w:space="0" w:color="auto"/>
        <w:left w:val="none" w:sz="0" w:space="0" w:color="auto"/>
        <w:bottom w:val="none" w:sz="0" w:space="0" w:color="auto"/>
        <w:right w:val="none" w:sz="0" w:space="0" w:color="auto"/>
      </w:divBdr>
    </w:div>
    <w:div w:id="646478226">
      <w:bodyDiv w:val="1"/>
      <w:marLeft w:val="0"/>
      <w:marRight w:val="0"/>
      <w:marTop w:val="0"/>
      <w:marBottom w:val="0"/>
      <w:divBdr>
        <w:top w:val="none" w:sz="0" w:space="0" w:color="auto"/>
        <w:left w:val="none" w:sz="0" w:space="0" w:color="auto"/>
        <w:bottom w:val="none" w:sz="0" w:space="0" w:color="auto"/>
        <w:right w:val="none" w:sz="0" w:space="0" w:color="auto"/>
      </w:divBdr>
    </w:div>
    <w:div w:id="666173993">
      <w:bodyDiv w:val="1"/>
      <w:marLeft w:val="0"/>
      <w:marRight w:val="0"/>
      <w:marTop w:val="0"/>
      <w:marBottom w:val="0"/>
      <w:divBdr>
        <w:top w:val="none" w:sz="0" w:space="0" w:color="auto"/>
        <w:left w:val="none" w:sz="0" w:space="0" w:color="auto"/>
        <w:bottom w:val="none" w:sz="0" w:space="0" w:color="auto"/>
        <w:right w:val="none" w:sz="0" w:space="0" w:color="auto"/>
      </w:divBdr>
    </w:div>
    <w:div w:id="669865923">
      <w:bodyDiv w:val="1"/>
      <w:marLeft w:val="0"/>
      <w:marRight w:val="0"/>
      <w:marTop w:val="0"/>
      <w:marBottom w:val="0"/>
      <w:divBdr>
        <w:top w:val="none" w:sz="0" w:space="0" w:color="auto"/>
        <w:left w:val="none" w:sz="0" w:space="0" w:color="auto"/>
        <w:bottom w:val="none" w:sz="0" w:space="0" w:color="auto"/>
        <w:right w:val="none" w:sz="0" w:space="0" w:color="auto"/>
      </w:divBdr>
    </w:div>
    <w:div w:id="678001713">
      <w:bodyDiv w:val="1"/>
      <w:marLeft w:val="0"/>
      <w:marRight w:val="0"/>
      <w:marTop w:val="0"/>
      <w:marBottom w:val="0"/>
      <w:divBdr>
        <w:top w:val="none" w:sz="0" w:space="0" w:color="auto"/>
        <w:left w:val="none" w:sz="0" w:space="0" w:color="auto"/>
        <w:bottom w:val="none" w:sz="0" w:space="0" w:color="auto"/>
        <w:right w:val="none" w:sz="0" w:space="0" w:color="auto"/>
      </w:divBdr>
    </w:div>
    <w:div w:id="696975400">
      <w:bodyDiv w:val="1"/>
      <w:marLeft w:val="0"/>
      <w:marRight w:val="0"/>
      <w:marTop w:val="0"/>
      <w:marBottom w:val="0"/>
      <w:divBdr>
        <w:top w:val="none" w:sz="0" w:space="0" w:color="auto"/>
        <w:left w:val="none" w:sz="0" w:space="0" w:color="auto"/>
        <w:bottom w:val="none" w:sz="0" w:space="0" w:color="auto"/>
        <w:right w:val="none" w:sz="0" w:space="0" w:color="auto"/>
      </w:divBdr>
    </w:div>
    <w:div w:id="703752761">
      <w:bodyDiv w:val="1"/>
      <w:marLeft w:val="0"/>
      <w:marRight w:val="0"/>
      <w:marTop w:val="0"/>
      <w:marBottom w:val="0"/>
      <w:divBdr>
        <w:top w:val="none" w:sz="0" w:space="0" w:color="auto"/>
        <w:left w:val="none" w:sz="0" w:space="0" w:color="auto"/>
        <w:bottom w:val="none" w:sz="0" w:space="0" w:color="auto"/>
        <w:right w:val="none" w:sz="0" w:space="0" w:color="auto"/>
      </w:divBdr>
    </w:div>
    <w:div w:id="708071019">
      <w:bodyDiv w:val="1"/>
      <w:marLeft w:val="0"/>
      <w:marRight w:val="0"/>
      <w:marTop w:val="0"/>
      <w:marBottom w:val="0"/>
      <w:divBdr>
        <w:top w:val="none" w:sz="0" w:space="0" w:color="auto"/>
        <w:left w:val="none" w:sz="0" w:space="0" w:color="auto"/>
        <w:bottom w:val="none" w:sz="0" w:space="0" w:color="auto"/>
        <w:right w:val="none" w:sz="0" w:space="0" w:color="auto"/>
      </w:divBdr>
    </w:div>
    <w:div w:id="719093361">
      <w:bodyDiv w:val="1"/>
      <w:marLeft w:val="0"/>
      <w:marRight w:val="0"/>
      <w:marTop w:val="0"/>
      <w:marBottom w:val="0"/>
      <w:divBdr>
        <w:top w:val="none" w:sz="0" w:space="0" w:color="auto"/>
        <w:left w:val="none" w:sz="0" w:space="0" w:color="auto"/>
        <w:bottom w:val="none" w:sz="0" w:space="0" w:color="auto"/>
        <w:right w:val="none" w:sz="0" w:space="0" w:color="auto"/>
      </w:divBdr>
    </w:div>
    <w:div w:id="736248951">
      <w:bodyDiv w:val="1"/>
      <w:marLeft w:val="0"/>
      <w:marRight w:val="0"/>
      <w:marTop w:val="0"/>
      <w:marBottom w:val="0"/>
      <w:divBdr>
        <w:top w:val="none" w:sz="0" w:space="0" w:color="auto"/>
        <w:left w:val="none" w:sz="0" w:space="0" w:color="auto"/>
        <w:bottom w:val="none" w:sz="0" w:space="0" w:color="auto"/>
        <w:right w:val="none" w:sz="0" w:space="0" w:color="auto"/>
      </w:divBdr>
    </w:div>
    <w:div w:id="785462232">
      <w:bodyDiv w:val="1"/>
      <w:marLeft w:val="0"/>
      <w:marRight w:val="0"/>
      <w:marTop w:val="0"/>
      <w:marBottom w:val="0"/>
      <w:divBdr>
        <w:top w:val="none" w:sz="0" w:space="0" w:color="auto"/>
        <w:left w:val="none" w:sz="0" w:space="0" w:color="auto"/>
        <w:bottom w:val="none" w:sz="0" w:space="0" w:color="auto"/>
        <w:right w:val="none" w:sz="0" w:space="0" w:color="auto"/>
      </w:divBdr>
    </w:div>
    <w:div w:id="795874320">
      <w:bodyDiv w:val="1"/>
      <w:marLeft w:val="0"/>
      <w:marRight w:val="0"/>
      <w:marTop w:val="0"/>
      <w:marBottom w:val="0"/>
      <w:divBdr>
        <w:top w:val="none" w:sz="0" w:space="0" w:color="auto"/>
        <w:left w:val="none" w:sz="0" w:space="0" w:color="auto"/>
        <w:bottom w:val="none" w:sz="0" w:space="0" w:color="auto"/>
        <w:right w:val="none" w:sz="0" w:space="0" w:color="auto"/>
      </w:divBdr>
    </w:div>
    <w:div w:id="840126274">
      <w:bodyDiv w:val="1"/>
      <w:marLeft w:val="0"/>
      <w:marRight w:val="0"/>
      <w:marTop w:val="0"/>
      <w:marBottom w:val="0"/>
      <w:divBdr>
        <w:top w:val="none" w:sz="0" w:space="0" w:color="auto"/>
        <w:left w:val="none" w:sz="0" w:space="0" w:color="auto"/>
        <w:bottom w:val="none" w:sz="0" w:space="0" w:color="auto"/>
        <w:right w:val="none" w:sz="0" w:space="0" w:color="auto"/>
      </w:divBdr>
    </w:div>
    <w:div w:id="866334512">
      <w:bodyDiv w:val="1"/>
      <w:marLeft w:val="0"/>
      <w:marRight w:val="0"/>
      <w:marTop w:val="0"/>
      <w:marBottom w:val="0"/>
      <w:divBdr>
        <w:top w:val="none" w:sz="0" w:space="0" w:color="auto"/>
        <w:left w:val="none" w:sz="0" w:space="0" w:color="auto"/>
        <w:bottom w:val="none" w:sz="0" w:space="0" w:color="auto"/>
        <w:right w:val="none" w:sz="0" w:space="0" w:color="auto"/>
      </w:divBdr>
    </w:div>
    <w:div w:id="873155022">
      <w:bodyDiv w:val="1"/>
      <w:marLeft w:val="0"/>
      <w:marRight w:val="0"/>
      <w:marTop w:val="0"/>
      <w:marBottom w:val="0"/>
      <w:divBdr>
        <w:top w:val="none" w:sz="0" w:space="0" w:color="auto"/>
        <w:left w:val="none" w:sz="0" w:space="0" w:color="auto"/>
        <w:bottom w:val="none" w:sz="0" w:space="0" w:color="auto"/>
        <w:right w:val="none" w:sz="0" w:space="0" w:color="auto"/>
      </w:divBdr>
    </w:div>
    <w:div w:id="881209927">
      <w:bodyDiv w:val="1"/>
      <w:marLeft w:val="0"/>
      <w:marRight w:val="0"/>
      <w:marTop w:val="0"/>
      <w:marBottom w:val="0"/>
      <w:divBdr>
        <w:top w:val="none" w:sz="0" w:space="0" w:color="auto"/>
        <w:left w:val="none" w:sz="0" w:space="0" w:color="auto"/>
        <w:bottom w:val="none" w:sz="0" w:space="0" w:color="auto"/>
        <w:right w:val="none" w:sz="0" w:space="0" w:color="auto"/>
      </w:divBdr>
    </w:div>
    <w:div w:id="939989835">
      <w:bodyDiv w:val="1"/>
      <w:marLeft w:val="0"/>
      <w:marRight w:val="0"/>
      <w:marTop w:val="0"/>
      <w:marBottom w:val="0"/>
      <w:divBdr>
        <w:top w:val="none" w:sz="0" w:space="0" w:color="auto"/>
        <w:left w:val="none" w:sz="0" w:space="0" w:color="auto"/>
        <w:bottom w:val="none" w:sz="0" w:space="0" w:color="auto"/>
        <w:right w:val="none" w:sz="0" w:space="0" w:color="auto"/>
      </w:divBdr>
    </w:div>
    <w:div w:id="963081803">
      <w:bodyDiv w:val="1"/>
      <w:marLeft w:val="0"/>
      <w:marRight w:val="0"/>
      <w:marTop w:val="0"/>
      <w:marBottom w:val="0"/>
      <w:divBdr>
        <w:top w:val="none" w:sz="0" w:space="0" w:color="auto"/>
        <w:left w:val="none" w:sz="0" w:space="0" w:color="auto"/>
        <w:bottom w:val="none" w:sz="0" w:space="0" w:color="auto"/>
        <w:right w:val="none" w:sz="0" w:space="0" w:color="auto"/>
      </w:divBdr>
    </w:div>
    <w:div w:id="978266814">
      <w:bodyDiv w:val="1"/>
      <w:marLeft w:val="0"/>
      <w:marRight w:val="0"/>
      <w:marTop w:val="0"/>
      <w:marBottom w:val="0"/>
      <w:divBdr>
        <w:top w:val="none" w:sz="0" w:space="0" w:color="auto"/>
        <w:left w:val="none" w:sz="0" w:space="0" w:color="auto"/>
        <w:bottom w:val="none" w:sz="0" w:space="0" w:color="auto"/>
        <w:right w:val="none" w:sz="0" w:space="0" w:color="auto"/>
      </w:divBdr>
    </w:div>
    <w:div w:id="1011301758">
      <w:bodyDiv w:val="1"/>
      <w:marLeft w:val="0"/>
      <w:marRight w:val="0"/>
      <w:marTop w:val="0"/>
      <w:marBottom w:val="0"/>
      <w:divBdr>
        <w:top w:val="none" w:sz="0" w:space="0" w:color="auto"/>
        <w:left w:val="none" w:sz="0" w:space="0" w:color="auto"/>
        <w:bottom w:val="none" w:sz="0" w:space="0" w:color="auto"/>
        <w:right w:val="none" w:sz="0" w:space="0" w:color="auto"/>
      </w:divBdr>
    </w:div>
    <w:div w:id="1056512332">
      <w:bodyDiv w:val="1"/>
      <w:marLeft w:val="0"/>
      <w:marRight w:val="0"/>
      <w:marTop w:val="0"/>
      <w:marBottom w:val="0"/>
      <w:divBdr>
        <w:top w:val="none" w:sz="0" w:space="0" w:color="auto"/>
        <w:left w:val="none" w:sz="0" w:space="0" w:color="auto"/>
        <w:bottom w:val="none" w:sz="0" w:space="0" w:color="auto"/>
        <w:right w:val="none" w:sz="0" w:space="0" w:color="auto"/>
      </w:divBdr>
    </w:div>
    <w:div w:id="1079205931">
      <w:bodyDiv w:val="1"/>
      <w:marLeft w:val="0"/>
      <w:marRight w:val="0"/>
      <w:marTop w:val="0"/>
      <w:marBottom w:val="0"/>
      <w:divBdr>
        <w:top w:val="none" w:sz="0" w:space="0" w:color="auto"/>
        <w:left w:val="none" w:sz="0" w:space="0" w:color="auto"/>
        <w:bottom w:val="none" w:sz="0" w:space="0" w:color="auto"/>
        <w:right w:val="none" w:sz="0" w:space="0" w:color="auto"/>
      </w:divBdr>
    </w:div>
    <w:div w:id="1123040144">
      <w:bodyDiv w:val="1"/>
      <w:marLeft w:val="0"/>
      <w:marRight w:val="0"/>
      <w:marTop w:val="0"/>
      <w:marBottom w:val="0"/>
      <w:divBdr>
        <w:top w:val="none" w:sz="0" w:space="0" w:color="auto"/>
        <w:left w:val="none" w:sz="0" w:space="0" w:color="auto"/>
        <w:bottom w:val="none" w:sz="0" w:space="0" w:color="auto"/>
        <w:right w:val="none" w:sz="0" w:space="0" w:color="auto"/>
      </w:divBdr>
    </w:div>
    <w:div w:id="1150054877">
      <w:bodyDiv w:val="1"/>
      <w:marLeft w:val="0"/>
      <w:marRight w:val="0"/>
      <w:marTop w:val="0"/>
      <w:marBottom w:val="0"/>
      <w:divBdr>
        <w:top w:val="none" w:sz="0" w:space="0" w:color="auto"/>
        <w:left w:val="none" w:sz="0" w:space="0" w:color="auto"/>
        <w:bottom w:val="none" w:sz="0" w:space="0" w:color="auto"/>
        <w:right w:val="none" w:sz="0" w:space="0" w:color="auto"/>
      </w:divBdr>
    </w:div>
    <w:div w:id="1172767358">
      <w:bodyDiv w:val="1"/>
      <w:marLeft w:val="0"/>
      <w:marRight w:val="0"/>
      <w:marTop w:val="0"/>
      <w:marBottom w:val="0"/>
      <w:divBdr>
        <w:top w:val="none" w:sz="0" w:space="0" w:color="auto"/>
        <w:left w:val="none" w:sz="0" w:space="0" w:color="auto"/>
        <w:bottom w:val="none" w:sz="0" w:space="0" w:color="auto"/>
        <w:right w:val="none" w:sz="0" w:space="0" w:color="auto"/>
      </w:divBdr>
    </w:div>
    <w:div w:id="1174607189">
      <w:bodyDiv w:val="1"/>
      <w:marLeft w:val="0"/>
      <w:marRight w:val="0"/>
      <w:marTop w:val="0"/>
      <w:marBottom w:val="0"/>
      <w:divBdr>
        <w:top w:val="none" w:sz="0" w:space="0" w:color="auto"/>
        <w:left w:val="none" w:sz="0" w:space="0" w:color="auto"/>
        <w:bottom w:val="none" w:sz="0" w:space="0" w:color="auto"/>
        <w:right w:val="none" w:sz="0" w:space="0" w:color="auto"/>
      </w:divBdr>
    </w:div>
    <w:div w:id="1180507576">
      <w:bodyDiv w:val="1"/>
      <w:marLeft w:val="0"/>
      <w:marRight w:val="0"/>
      <w:marTop w:val="0"/>
      <w:marBottom w:val="0"/>
      <w:divBdr>
        <w:top w:val="none" w:sz="0" w:space="0" w:color="auto"/>
        <w:left w:val="none" w:sz="0" w:space="0" w:color="auto"/>
        <w:bottom w:val="none" w:sz="0" w:space="0" w:color="auto"/>
        <w:right w:val="none" w:sz="0" w:space="0" w:color="auto"/>
      </w:divBdr>
    </w:div>
    <w:div w:id="1192380630">
      <w:bodyDiv w:val="1"/>
      <w:marLeft w:val="0"/>
      <w:marRight w:val="0"/>
      <w:marTop w:val="0"/>
      <w:marBottom w:val="0"/>
      <w:divBdr>
        <w:top w:val="none" w:sz="0" w:space="0" w:color="auto"/>
        <w:left w:val="none" w:sz="0" w:space="0" w:color="auto"/>
        <w:bottom w:val="none" w:sz="0" w:space="0" w:color="auto"/>
        <w:right w:val="none" w:sz="0" w:space="0" w:color="auto"/>
      </w:divBdr>
    </w:div>
    <w:div w:id="1197473971">
      <w:bodyDiv w:val="1"/>
      <w:marLeft w:val="0"/>
      <w:marRight w:val="0"/>
      <w:marTop w:val="0"/>
      <w:marBottom w:val="0"/>
      <w:divBdr>
        <w:top w:val="none" w:sz="0" w:space="0" w:color="auto"/>
        <w:left w:val="none" w:sz="0" w:space="0" w:color="auto"/>
        <w:bottom w:val="none" w:sz="0" w:space="0" w:color="auto"/>
        <w:right w:val="none" w:sz="0" w:space="0" w:color="auto"/>
      </w:divBdr>
    </w:div>
    <w:div w:id="1209757024">
      <w:bodyDiv w:val="1"/>
      <w:marLeft w:val="0"/>
      <w:marRight w:val="0"/>
      <w:marTop w:val="0"/>
      <w:marBottom w:val="0"/>
      <w:divBdr>
        <w:top w:val="none" w:sz="0" w:space="0" w:color="auto"/>
        <w:left w:val="none" w:sz="0" w:space="0" w:color="auto"/>
        <w:bottom w:val="none" w:sz="0" w:space="0" w:color="auto"/>
        <w:right w:val="none" w:sz="0" w:space="0" w:color="auto"/>
      </w:divBdr>
    </w:div>
    <w:div w:id="1215891994">
      <w:bodyDiv w:val="1"/>
      <w:marLeft w:val="0"/>
      <w:marRight w:val="0"/>
      <w:marTop w:val="0"/>
      <w:marBottom w:val="0"/>
      <w:divBdr>
        <w:top w:val="none" w:sz="0" w:space="0" w:color="auto"/>
        <w:left w:val="none" w:sz="0" w:space="0" w:color="auto"/>
        <w:bottom w:val="none" w:sz="0" w:space="0" w:color="auto"/>
        <w:right w:val="none" w:sz="0" w:space="0" w:color="auto"/>
      </w:divBdr>
    </w:div>
    <w:div w:id="1287277670">
      <w:bodyDiv w:val="1"/>
      <w:marLeft w:val="0"/>
      <w:marRight w:val="0"/>
      <w:marTop w:val="0"/>
      <w:marBottom w:val="0"/>
      <w:divBdr>
        <w:top w:val="none" w:sz="0" w:space="0" w:color="auto"/>
        <w:left w:val="none" w:sz="0" w:space="0" w:color="auto"/>
        <w:bottom w:val="none" w:sz="0" w:space="0" w:color="auto"/>
        <w:right w:val="none" w:sz="0" w:space="0" w:color="auto"/>
      </w:divBdr>
    </w:div>
    <w:div w:id="1298800145">
      <w:bodyDiv w:val="1"/>
      <w:marLeft w:val="0"/>
      <w:marRight w:val="0"/>
      <w:marTop w:val="0"/>
      <w:marBottom w:val="0"/>
      <w:divBdr>
        <w:top w:val="none" w:sz="0" w:space="0" w:color="auto"/>
        <w:left w:val="none" w:sz="0" w:space="0" w:color="auto"/>
        <w:bottom w:val="none" w:sz="0" w:space="0" w:color="auto"/>
        <w:right w:val="none" w:sz="0" w:space="0" w:color="auto"/>
      </w:divBdr>
    </w:div>
    <w:div w:id="1343699099">
      <w:bodyDiv w:val="1"/>
      <w:marLeft w:val="0"/>
      <w:marRight w:val="0"/>
      <w:marTop w:val="0"/>
      <w:marBottom w:val="0"/>
      <w:divBdr>
        <w:top w:val="none" w:sz="0" w:space="0" w:color="auto"/>
        <w:left w:val="none" w:sz="0" w:space="0" w:color="auto"/>
        <w:bottom w:val="none" w:sz="0" w:space="0" w:color="auto"/>
        <w:right w:val="none" w:sz="0" w:space="0" w:color="auto"/>
      </w:divBdr>
    </w:div>
    <w:div w:id="1409112096">
      <w:bodyDiv w:val="1"/>
      <w:marLeft w:val="0"/>
      <w:marRight w:val="0"/>
      <w:marTop w:val="0"/>
      <w:marBottom w:val="0"/>
      <w:divBdr>
        <w:top w:val="none" w:sz="0" w:space="0" w:color="auto"/>
        <w:left w:val="none" w:sz="0" w:space="0" w:color="auto"/>
        <w:bottom w:val="none" w:sz="0" w:space="0" w:color="auto"/>
        <w:right w:val="none" w:sz="0" w:space="0" w:color="auto"/>
      </w:divBdr>
    </w:div>
    <w:div w:id="1416903692">
      <w:bodyDiv w:val="1"/>
      <w:marLeft w:val="0"/>
      <w:marRight w:val="0"/>
      <w:marTop w:val="0"/>
      <w:marBottom w:val="0"/>
      <w:divBdr>
        <w:top w:val="none" w:sz="0" w:space="0" w:color="auto"/>
        <w:left w:val="none" w:sz="0" w:space="0" w:color="auto"/>
        <w:bottom w:val="none" w:sz="0" w:space="0" w:color="auto"/>
        <w:right w:val="none" w:sz="0" w:space="0" w:color="auto"/>
      </w:divBdr>
    </w:div>
    <w:div w:id="1422221986">
      <w:bodyDiv w:val="1"/>
      <w:marLeft w:val="0"/>
      <w:marRight w:val="0"/>
      <w:marTop w:val="0"/>
      <w:marBottom w:val="0"/>
      <w:divBdr>
        <w:top w:val="none" w:sz="0" w:space="0" w:color="auto"/>
        <w:left w:val="none" w:sz="0" w:space="0" w:color="auto"/>
        <w:bottom w:val="none" w:sz="0" w:space="0" w:color="auto"/>
        <w:right w:val="none" w:sz="0" w:space="0" w:color="auto"/>
      </w:divBdr>
    </w:div>
    <w:div w:id="1477406039">
      <w:bodyDiv w:val="1"/>
      <w:marLeft w:val="0"/>
      <w:marRight w:val="0"/>
      <w:marTop w:val="0"/>
      <w:marBottom w:val="0"/>
      <w:divBdr>
        <w:top w:val="none" w:sz="0" w:space="0" w:color="auto"/>
        <w:left w:val="none" w:sz="0" w:space="0" w:color="auto"/>
        <w:bottom w:val="none" w:sz="0" w:space="0" w:color="auto"/>
        <w:right w:val="none" w:sz="0" w:space="0" w:color="auto"/>
      </w:divBdr>
    </w:div>
    <w:div w:id="1481002864">
      <w:bodyDiv w:val="1"/>
      <w:marLeft w:val="0"/>
      <w:marRight w:val="0"/>
      <w:marTop w:val="0"/>
      <w:marBottom w:val="0"/>
      <w:divBdr>
        <w:top w:val="none" w:sz="0" w:space="0" w:color="auto"/>
        <w:left w:val="none" w:sz="0" w:space="0" w:color="auto"/>
        <w:bottom w:val="none" w:sz="0" w:space="0" w:color="auto"/>
        <w:right w:val="none" w:sz="0" w:space="0" w:color="auto"/>
      </w:divBdr>
    </w:div>
    <w:div w:id="1503204792">
      <w:bodyDiv w:val="1"/>
      <w:marLeft w:val="0"/>
      <w:marRight w:val="0"/>
      <w:marTop w:val="0"/>
      <w:marBottom w:val="0"/>
      <w:divBdr>
        <w:top w:val="none" w:sz="0" w:space="0" w:color="auto"/>
        <w:left w:val="none" w:sz="0" w:space="0" w:color="auto"/>
        <w:bottom w:val="none" w:sz="0" w:space="0" w:color="auto"/>
        <w:right w:val="none" w:sz="0" w:space="0" w:color="auto"/>
      </w:divBdr>
    </w:div>
    <w:div w:id="1504776973">
      <w:bodyDiv w:val="1"/>
      <w:marLeft w:val="0"/>
      <w:marRight w:val="0"/>
      <w:marTop w:val="0"/>
      <w:marBottom w:val="0"/>
      <w:divBdr>
        <w:top w:val="none" w:sz="0" w:space="0" w:color="auto"/>
        <w:left w:val="none" w:sz="0" w:space="0" w:color="auto"/>
        <w:bottom w:val="none" w:sz="0" w:space="0" w:color="auto"/>
        <w:right w:val="none" w:sz="0" w:space="0" w:color="auto"/>
      </w:divBdr>
    </w:div>
    <w:div w:id="1595939313">
      <w:bodyDiv w:val="1"/>
      <w:marLeft w:val="0"/>
      <w:marRight w:val="0"/>
      <w:marTop w:val="0"/>
      <w:marBottom w:val="0"/>
      <w:divBdr>
        <w:top w:val="none" w:sz="0" w:space="0" w:color="auto"/>
        <w:left w:val="none" w:sz="0" w:space="0" w:color="auto"/>
        <w:bottom w:val="none" w:sz="0" w:space="0" w:color="auto"/>
        <w:right w:val="none" w:sz="0" w:space="0" w:color="auto"/>
      </w:divBdr>
    </w:div>
    <w:div w:id="1626622554">
      <w:bodyDiv w:val="1"/>
      <w:marLeft w:val="0"/>
      <w:marRight w:val="0"/>
      <w:marTop w:val="0"/>
      <w:marBottom w:val="0"/>
      <w:divBdr>
        <w:top w:val="none" w:sz="0" w:space="0" w:color="auto"/>
        <w:left w:val="none" w:sz="0" w:space="0" w:color="auto"/>
        <w:bottom w:val="none" w:sz="0" w:space="0" w:color="auto"/>
        <w:right w:val="none" w:sz="0" w:space="0" w:color="auto"/>
      </w:divBdr>
    </w:div>
    <w:div w:id="1741978489">
      <w:bodyDiv w:val="1"/>
      <w:marLeft w:val="0"/>
      <w:marRight w:val="0"/>
      <w:marTop w:val="0"/>
      <w:marBottom w:val="0"/>
      <w:divBdr>
        <w:top w:val="none" w:sz="0" w:space="0" w:color="auto"/>
        <w:left w:val="none" w:sz="0" w:space="0" w:color="auto"/>
        <w:bottom w:val="none" w:sz="0" w:space="0" w:color="auto"/>
        <w:right w:val="none" w:sz="0" w:space="0" w:color="auto"/>
      </w:divBdr>
    </w:div>
    <w:div w:id="1779637696">
      <w:bodyDiv w:val="1"/>
      <w:marLeft w:val="0"/>
      <w:marRight w:val="0"/>
      <w:marTop w:val="0"/>
      <w:marBottom w:val="0"/>
      <w:divBdr>
        <w:top w:val="none" w:sz="0" w:space="0" w:color="auto"/>
        <w:left w:val="none" w:sz="0" w:space="0" w:color="auto"/>
        <w:bottom w:val="none" w:sz="0" w:space="0" w:color="auto"/>
        <w:right w:val="none" w:sz="0" w:space="0" w:color="auto"/>
      </w:divBdr>
    </w:div>
    <w:div w:id="1790396958">
      <w:bodyDiv w:val="1"/>
      <w:marLeft w:val="0"/>
      <w:marRight w:val="0"/>
      <w:marTop w:val="0"/>
      <w:marBottom w:val="0"/>
      <w:divBdr>
        <w:top w:val="none" w:sz="0" w:space="0" w:color="auto"/>
        <w:left w:val="none" w:sz="0" w:space="0" w:color="auto"/>
        <w:bottom w:val="none" w:sz="0" w:space="0" w:color="auto"/>
        <w:right w:val="none" w:sz="0" w:space="0" w:color="auto"/>
      </w:divBdr>
    </w:div>
    <w:div w:id="1824226973">
      <w:bodyDiv w:val="1"/>
      <w:marLeft w:val="0"/>
      <w:marRight w:val="0"/>
      <w:marTop w:val="0"/>
      <w:marBottom w:val="0"/>
      <w:divBdr>
        <w:top w:val="none" w:sz="0" w:space="0" w:color="auto"/>
        <w:left w:val="none" w:sz="0" w:space="0" w:color="auto"/>
        <w:bottom w:val="none" w:sz="0" w:space="0" w:color="auto"/>
        <w:right w:val="none" w:sz="0" w:space="0" w:color="auto"/>
      </w:divBdr>
    </w:div>
    <w:div w:id="1835224010">
      <w:bodyDiv w:val="1"/>
      <w:marLeft w:val="0"/>
      <w:marRight w:val="0"/>
      <w:marTop w:val="0"/>
      <w:marBottom w:val="0"/>
      <w:divBdr>
        <w:top w:val="none" w:sz="0" w:space="0" w:color="auto"/>
        <w:left w:val="none" w:sz="0" w:space="0" w:color="auto"/>
        <w:bottom w:val="none" w:sz="0" w:space="0" w:color="auto"/>
        <w:right w:val="none" w:sz="0" w:space="0" w:color="auto"/>
      </w:divBdr>
    </w:div>
    <w:div w:id="1841504222">
      <w:bodyDiv w:val="1"/>
      <w:marLeft w:val="0"/>
      <w:marRight w:val="0"/>
      <w:marTop w:val="0"/>
      <w:marBottom w:val="0"/>
      <w:divBdr>
        <w:top w:val="none" w:sz="0" w:space="0" w:color="auto"/>
        <w:left w:val="none" w:sz="0" w:space="0" w:color="auto"/>
        <w:bottom w:val="none" w:sz="0" w:space="0" w:color="auto"/>
        <w:right w:val="none" w:sz="0" w:space="0" w:color="auto"/>
      </w:divBdr>
    </w:div>
    <w:div w:id="1853564334">
      <w:bodyDiv w:val="1"/>
      <w:marLeft w:val="0"/>
      <w:marRight w:val="0"/>
      <w:marTop w:val="0"/>
      <w:marBottom w:val="0"/>
      <w:divBdr>
        <w:top w:val="none" w:sz="0" w:space="0" w:color="auto"/>
        <w:left w:val="none" w:sz="0" w:space="0" w:color="auto"/>
        <w:bottom w:val="none" w:sz="0" w:space="0" w:color="auto"/>
        <w:right w:val="none" w:sz="0" w:space="0" w:color="auto"/>
      </w:divBdr>
    </w:div>
    <w:div w:id="1887640417">
      <w:bodyDiv w:val="1"/>
      <w:marLeft w:val="0"/>
      <w:marRight w:val="0"/>
      <w:marTop w:val="0"/>
      <w:marBottom w:val="0"/>
      <w:divBdr>
        <w:top w:val="none" w:sz="0" w:space="0" w:color="auto"/>
        <w:left w:val="none" w:sz="0" w:space="0" w:color="auto"/>
        <w:bottom w:val="none" w:sz="0" w:space="0" w:color="auto"/>
        <w:right w:val="none" w:sz="0" w:space="0" w:color="auto"/>
      </w:divBdr>
    </w:div>
    <w:div w:id="1911036532">
      <w:bodyDiv w:val="1"/>
      <w:marLeft w:val="0"/>
      <w:marRight w:val="0"/>
      <w:marTop w:val="0"/>
      <w:marBottom w:val="0"/>
      <w:divBdr>
        <w:top w:val="none" w:sz="0" w:space="0" w:color="auto"/>
        <w:left w:val="none" w:sz="0" w:space="0" w:color="auto"/>
        <w:bottom w:val="none" w:sz="0" w:space="0" w:color="auto"/>
        <w:right w:val="none" w:sz="0" w:space="0" w:color="auto"/>
      </w:divBdr>
    </w:div>
    <w:div w:id="1936085769">
      <w:bodyDiv w:val="1"/>
      <w:marLeft w:val="0"/>
      <w:marRight w:val="0"/>
      <w:marTop w:val="0"/>
      <w:marBottom w:val="0"/>
      <w:divBdr>
        <w:top w:val="none" w:sz="0" w:space="0" w:color="auto"/>
        <w:left w:val="none" w:sz="0" w:space="0" w:color="auto"/>
        <w:bottom w:val="none" w:sz="0" w:space="0" w:color="auto"/>
        <w:right w:val="none" w:sz="0" w:space="0" w:color="auto"/>
      </w:divBdr>
    </w:div>
    <w:div w:id="1938900446">
      <w:bodyDiv w:val="1"/>
      <w:marLeft w:val="0"/>
      <w:marRight w:val="0"/>
      <w:marTop w:val="0"/>
      <w:marBottom w:val="0"/>
      <w:divBdr>
        <w:top w:val="none" w:sz="0" w:space="0" w:color="auto"/>
        <w:left w:val="none" w:sz="0" w:space="0" w:color="auto"/>
        <w:bottom w:val="none" w:sz="0" w:space="0" w:color="auto"/>
        <w:right w:val="none" w:sz="0" w:space="0" w:color="auto"/>
      </w:divBdr>
    </w:div>
    <w:div w:id="1956670756">
      <w:bodyDiv w:val="1"/>
      <w:marLeft w:val="0"/>
      <w:marRight w:val="0"/>
      <w:marTop w:val="0"/>
      <w:marBottom w:val="0"/>
      <w:divBdr>
        <w:top w:val="none" w:sz="0" w:space="0" w:color="auto"/>
        <w:left w:val="none" w:sz="0" w:space="0" w:color="auto"/>
        <w:bottom w:val="none" w:sz="0" w:space="0" w:color="auto"/>
        <w:right w:val="none" w:sz="0" w:space="0" w:color="auto"/>
      </w:divBdr>
    </w:div>
    <w:div w:id="1967198221">
      <w:bodyDiv w:val="1"/>
      <w:marLeft w:val="0"/>
      <w:marRight w:val="0"/>
      <w:marTop w:val="0"/>
      <w:marBottom w:val="0"/>
      <w:divBdr>
        <w:top w:val="none" w:sz="0" w:space="0" w:color="auto"/>
        <w:left w:val="none" w:sz="0" w:space="0" w:color="auto"/>
        <w:bottom w:val="none" w:sz="0" w:space="0" w:color="auto"/>
        <w:right w:val="none" w:sz="0" w:space="0" w:color="auto"/>
      </w:divBdr>
    </w:div>
    <w:div w:id="1968392603">
      <w:bodyDiv w:val="1"/>
      <w:marLeft w:val="0"/>
      <w:marRight w:val="0"/>
      <w:marTop w:val="0"/>
      <w:marBottom w:val="0"/>
      <w:divBdr>
        <w:top w:val="none" w:sz="0" w:space="0" w:color="auto"/>
        <w:left w:val="none" w:sz="0" w:space="0" w:color="auto"/>
        <w:bottom w:val="none" w:sz="0" w:space="0" w:color="auto"/>
        <w:right w:val="none" w:sz="0" w:space="0" w:color="auto"/>
      </w:divBdr>
    </w:div>
    <w:div w:id="1985430899">
      <w:bodyDiv w:val="1"/>
      <w:marLeft w:val="0"/>
      <w:marRight w:val="0"/>
      <w:marTop w:val="0"/>
      <w:marBottom w:val="0"/>
      <w:divBdr>
        <w:top w:val="none" w:sz="0" w:space="0" w:color="auto"/>
        <w:left w:val="none" w:sz="0" w:space="0" w:color="auto"/>
        <w:bottom w:val="none" w:sz="0" w:space="0" w:color="auto"/>
        <w:right w:val="none" w:sz="0" w:space="0" w:color="auto"/>
      </w:divBdr>
    </w:div>
    <w:div w:id="2001544895">
      <w:bodyDiv w:val="1"/>
      <w:marLeft w:val="0"/>
      <w:marRight w:val="0"/>
      <w:marTop w:val="0"/>
      <w:marBottom w:val="0"/>
      <w:divBdr>
        <w:top w:val="none" w:sz="0" w:space="0" w:color="auto"/>
        <w:left w:val="none" w:sz="0" w:space="0" w:color="auto"/>
        <w:bottom w:val="none" w:sz="0" w:space="0" w:color="auto"/>
        <w:right w:val="none" w:sz="0" w:space="0" w:color="auto"/>
      </w:divBdr>
    </w:div>
    <w:div w:id="2027949546">
      <w:bodyDiv w:val="1"/>
      <w:marLeft w:val="0"/>
      <w:marRight w:val="0"/>
      <w:marTop w:val="0"/>
      <w:marBottom w:val="0"/>
      <w:divBdr>
        <w:top w:val="none" w:sz="0" w:space="0" w:color="auto"/>
        <w:left w:val="none" w:sz="0" w:space="0" w:color="auto"/>
        <w:bottom w:val="none" w:sz="0" w:space="0" w:color="auto"/>
        <w:right w:val="none" w:sz="0" w:space="0" w:color="auto"/>
      </w:divBdr>
    </w:div>
    <w:div w:id="2042658648">
      <w:bodyDiv w:val="1"/>
      <w:marLeft w:val="0"/>
      <w:marRight w:val="0"/>
      <w:marTop w:val="0"/>
      <w:marBottom w:val="0"/>
      <w:divBdr>
        <w:top w:val="none" w:sz="0" w:space="0" w:color="auto"/>
        <w:left w:val="none" w:sz="0" w:space="0" w:color="auto"/>
        <w:bottom w:val="none" w:sz="0" w:space="0" w:color="auto"/>
        <w:right w:val="none" w:sz="0" w:space="0" w:color="auto"/>
      </w:divBdr>
    </w:div>
    <w:div w:id="205510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E85AE3-4840-4665-97CF-FEF036C0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1484</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RICARDO ANDRES SAUMANN LAGOS</cp:lastModifiedBy>
  <cp:revision>3</cp:revision>
  <dcterms:created xsi:type="dcterms:W3CDTF">2024-10-09T17:03:00Z</dcterms:created>
  <dcterms:modified xsi:type="dcterms:W3CDTF">2024-10-09T17:06:00Z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