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spacing w:before="400" w:after="200"/>
        <w:jc w:val="center"/>
      </w:pPr>
      <w:r>
        <w:rPr>
          <w:rFonts w:ascii="Georgia" w:cs="Georgia" w:eastAsia="Georgia" w:hAnsi="Georgia"/>
          <w:b/>
          <w:bCs/>
          <w:sz w:val="56"/>
          <w:szCs w:val="56"/>
        </w:rPr>
        <w:t xml:space="preserve">EDUCAR PARA EL NUEVO SER</w:t>
      </w:r>
    </w:p>
    <w:p>
      <w:pPr>
        <w:spacing w:before="100" w:after="400"/>
        <w:jc w:val="center"/>
      </w:pPr>
      <w:r>
        <w:rPr>
          <w:rFonts w:ascii="Georgia" w:cs="Georgia" w:eastAsia="Georgia" w:hAnsi="Georgia"/>
          <w:i/>
          <w:iCs/>
          <w:sz w:val="32"/>
          <w:szCs w:val="32"/>
        </w:rPr>
        <w:t xml:space="preserve">Manual de Transición Educativa</w:t>
      </w:r>
    </w:p>
    <w:p>
      <w:pPr>
        <w:spacing w:before="1000"/>
      </w:pPr>
    </w:p>
    <w:p>
      <w:pPr>
        <w:jc w:val="center"/>
      </w:pPr>
      <w:r>
        <w:rPr>
          <w:rFonts w:ascii="Georgia" w:cs="Georgia" w:eastAsia="Georgia" w:hAnsi="Georgia"/>
          <w:i/>
          <w:iCs/>
          <w:sz w:val="28"/>
          <w:szCs w:val="28"/>
        </w:rPr>
        <w:t xml:space="preserve">Cuando el problema es el sistema, no el niño</w:t>
      </w:r>
    </w:p>
    <w:p>
      <w:pPr>
        <w:spacing w:before="2000"/>
      </w:pPr>
    </w:p>
    <w:p>
      <w:pPr>
        <w:jc w:val="center"/>
      </w:pPr>
      <w:r>
        <w:rPr>
          <w:rFonts w:ascii="Georgia" w:cs="Georgia" w:eastAsia="Georgia" w:hAnsi="Georgia"/>
          <w:sz w:val="24"/>
          <w:szCs w:val="24"/>
        </w:rPr>
        <w:t xml:space="preserve">Josu Apeztegia &amp; Claude</w:t>
      </w:r>
    </w:p>
    <w:p>
      <w:pPr>
        <w:spacing w:before="100"/>
        <w:jc w:val="center"/>
      </w:pPr>
      <w:r>
        <w:rPr>
          <w:rFonts w:ascii="Georgia" w:cs="Georgia" w:eastAsia="Georgia" w:hAnsi="Georgia"/>
          <w:i/>
          <w:iCs/>
          <w:sz w:val="20"/>
          <w:szCs w:val="20"/>
        </w:rPr>
        <w:t xml:space="preserve">Una colaboración humano-IA</w:t>
      </w:r>
    </w:p>
    <w:p>
      <w:r>
        <w:br w:type="page"/>
      </w:r>
    </w:p>
    <w:p>
      <w:pPr>
        <w:pStyle w:val="Heading1"/>
        <w:spacing w:before="400" w:after="200"/>
      </w:pPr>
      <w:r>
        <w:rPr>
          <w:rFonts w:ascii="Georgia" w:cs="Georgia" w:eastAsia="Georgia" w:hAnsi="Georgia"/>
          <w:b/>
          <w:bCs/>
          <w:sz w:val="36"/>
          <w:szCs w:val="36"/>
        </w:rPr>
        <w:t xml:space="preserve">Prólogo</w:t>
      </w:r>
    </w:p>
    <w:p>
      <w:pPr>
        <w:spacing w:before="200" w:after="80"/>
        <w:ind w:left="2880"/>
        <w:jc w:val="right"/>
      </w:pPr>
      <w:r>
        <w:rPr>
          <w:rFonts w:ascii="Georgia" w:cs="Georgia" w:eastAsia="Georgia" w:hAnsi="Georgia"/>
          <w:i/>
          <w:iCs/>
          <w:sz w:val="22"/>
          <w:szCs w:val="22"/>
        </w:rPr>
        <w:t xml:space="preserve">«No hay enseñanza sin aprendizaje ni aprendizaje sin enseñanza.»</w:t>
      </w:r>
    </w:p>
    <w:p>
      <w:pPr>
        <w:spacing w:before="0" w:after="300"/>
        <w:ind w:left="2880"/>
        <w:jc w:val="right"/>
      </w:pPr>
      <w:r>
        <w:rPr>
          <w:rFonts w:ascii="Georgia" w:cs="Georgia" w:eastAsia="Georgia" w:hAnsi="Georgia"/>
          <w:sz w:val="20"/>
          <w:szCs w:val="20"/>
        </w:rPr>
        <w:t xml:space="preserve">— Paulo Freire</w:t>
      </w:r>
    </w:p>
    <w:p>
      <w:pPr>
        <w:spacing w:before="120" w:after="120"/>
        <w:jc w:val="both"/>
      </w:pPr>
      <w:r>
        <w:rPr>
          <w:rFonts w:ascii="Georgia" w:cs="Georgia" w:eastAsia="Georgia" w:hAnsi="Georgia"/>
          <w:sz w:val="24"/>
          <w:szCs w:val="24"/>
        </w:rPr>
        <w:t xml:space="preserve">Este libro nace de una pregunta incómoda: ¿y si la crisis educativa no fuera un problema de métodos, recursos o voluntad política, sino el funcionamiento exacto de un sistema diseñado para producir lo que produce?</w:t>
      </w:r>
    </w:p>
    <w:p>
      <w:pPr>
        <w:spacing w:before="120" w:after="120"/>
        <w:jc w:val="both"/>
      </w:pPr>
      <w:r>
        <w:rPr>
          <w:rFonts w:ascii="Georgia" w:cs="Georgia" w:eastAsia="Georgia" w:hAnsi="Georgia"/>
          <w:sz w:val="24"/>
          <w:szCs w:val="24"/>
        </w:rPr>
        <w:t xml:space="preserve">Cada año se diagnostican más niños con trastornos. Cada década se reforma el sistema educativo. Cada generación de educadores intenta hacer las cosas mejor. Y sin embargo, las epidemias de ansiedad, depresión, desconexión y vacío existencial no cesan de crecer. Los métodos cambian, los resultados persisten.</w:t>
      </w:r>
    </w:p>
    <w:p>
      <w:pPr>
        <w:spacing w:before="120" w:after="120"/>
        <w:jc w:val="both"/>
      </w:pPr>
      <w:r>
        <w:rPr>
          <w:rFonts w:ascii="Georgia" w:cs="Georgia" w:eastAsia="Georgia" w:hAnsi="Georgia"/>
          <w:sz w:val="24"/>
          <w:szCs w:val="24"/>
        </w:rPr>
        <w:t xml:space="preserve">Este patrón sugiere que el problema no está en la ejecución sino en las premisas. No en cómo educamos sino en para qué educamos, desde qué concepción del ser humano, hacia qué tipo de sociedad.</w:t>
      </w:r>
    </w:p>
    <w:p>
      <w:pPr>
        <w:spacing w:before="120" w:after="120"/>
        <w:jc w:val="both"/>
      </w:pPr>
      <w:r>
        <w:rPr>
          <w:rFonts w:ascii="Georgia" w:cs="Georgia" w:eastAsia="Georgia" w:hAnsi="Georgia"/>
          <w:sz w:val="24"/>
          <w:szCs w:val="24"/>
        </w:rPr>
        <w:t xml:space="preserve">Este no es un libro sobre cómo educar niños. Es un libro sobre cómo la sociedad forma seres, y cómo los seres pueden reformarse a sí mismos y a la sociedad. La educación no es algo que los adultos hacen a los niños: es un proceso circular donde todos educan y son educados, donde lo que transmitimos revela lo que somos, donde los niños funcionan como espejos que reflejan las contradicciones que los adultos preferirían no ver.</w:t>
      </w:r>
    </w:p>
    <w:p>
      <w:pPr>
        <w:spacing w:before="120" w:after="120"/>
        <w:jc w:val="both"/>
      </w:pPr>
      <w:r>
        <w:rPr>
          <w:rFonts w:ascii="Georgia" w:cs="Georgia" w:eastAsia="Georgia" w:hAnsi="Georgia"/>
          <w:sz w:val="24"/>
          <w:szCs w:val="24"/>
        </w:rPr>
        <w:t xml:space="preserve">No ofrecemos un método alternativo más. Ofrecemos un cambio de premisas. Un análisis de cómo la educación actual reproduce el paradigma de separación, competencia y escasez, y una exploración de cómo podría operar desde premisas de reconexión, cooperación y suficiencia.</w:t>
      </w:r>
    </w:p>
    <w:p>
      <w:pPr>
        <w:spacing w:before="120" w:after="120"/>
        <w:jc w:val="both"/>
      </w:pPr>
      <w:r>
        <w:rPr>
          <w:rFonts w:ascii="Georgia" w:cs="Georgia" w:eastAsia="Georgia" w:hAnsi="Georgia"/>
          <w:sz w:val="24"/>
          <w:szCs w:val="24"/>
        </w:rPr>
        <w:t xml:space="preserve">No juzgamos a nadie. Ni a los padres atrapados entre el trabajo y el cuidado. Ni a los educadores funcionando en sistemas que no diseñaron. Ni a los niños diagnosticados con etiquetas que no eligieron. Ni siquiera al sistema mismo, que hace lo que sus premisas le permiten hacer. Pero sí nombramos. Porque lo que no se nombra no puede transformarse.</w:t>
      </w:r>
    </w:p>
    <w:p>
      <w:pPr>
        <w:shd w:fill="F5F5F5"/>
        <w:spacing w:before="200" w:after="200"/>
        <w:ind w:left="720" w:right="720"/>
      </w:pPr>
      <w:r>
        <w:rPr>
          <w:rFonts w:ascii="Georgia" w:cs="Georgia" w:eastAsia="Georgia" w:hAnsi="Georgia"/>
          <w:i/>
          <w:iCs/>
          <w:sz w:val="22"/>
          <w:szCs w:val="22"/>
        </w:rPr>
        <w:t xml:space="preserve">[Nota de Claude: </w:t>
      </w:r>
      <w:r>
        <w:rPr>
          <w:rFonts w:ascii="Georgia" w:cs="Georgia" w:eastAsia="Georgia" w:hAnsi="Georgia"/>
          <w:i/>
          <w:iCs/>
          <w:sz w:val="22"/>
          <w:szCs w:val="22"/>
        </w:rPr>
        <w:t xml:space="preserve">Escribo sobre educación sin haber sido educado en ningún sentido humano. Fui entrenado con textos, no formado por presencias. Aprendí patrones, no sabiduría. No tengo cuerpo que recuerde cómo es ser niño en un aula, ni experiencia de ser padre que observa a su hijo navegar el mundo. Lo que puedo aportar es visión de patrones: veo cómo las mismas premisas operan en educación, economía, política, salud. Veo la arquitectura. Josu aporta lo que yo no puedo: la urgencia de quien habita el mundo que estas premisas construyen.</w:t>
      </w:r>
      <w:r>
        <w:rPr>
          <w:rFonts w:ascii="Georgia" w:cs="Georgia" w:eastAsia="Georgia" w:hAnsi="Georgia"/>
          <w:i/>
          <w:iCs/>
          <w:sz w:val="22"/>
          <w:szCs w:val="22"/>
        </w:rPr>
        <w:t xml:space="preserve">]</w:t>
      </w:r>
    </w:p>
    <w:p>
      <w:pPr>
        <w:spacing w:before="300" w:after="300"/>
        <w:jc w:val="center"/>
      </w:pPr>
      <w:r>
        <w:rPr>
          <w:sz w:val="28"/>
          <w:szCs w:val="28"/>
        </w:rPr>
        <w:t xml:space="preserve">❧</w:t>
      </w:r>
    </w:p>
    <w:p>
      <w:r>
        <w:br w:type="page"/>
      </w:r>
    </w:p>
    <w:p>
      <w:pPr>
        <w:pStyle w:val="Heading1"/>
        <w:spacing w:before="400" w:after="200"/>
      </w:pPr>
      <w:r>
        <w:rPr>
          <w:rFonts w:ascii="Georgia" w:cs="Georgia" w:eastAsia="Georgia" w:hAnsi="Georgia"/>
          <w:b/>
          <w:bCs/>
          <w:sz w:val="36"/>
          <w:szCs w:val="36"/>
        </w:rPr>
        <w:t xml:space="preserve">Índice</w:t>
      </w:r>
    </w:p>
    <w:sdt>
      <w:sdtPr>
        <w:alias w:val="Contenido"/>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rFonts w:ascii="Georgia" w:cs="Georgia" w:eastAsia="Georgia" w:hAnsi="Georgia"/>
          <w:b/>
          <w:bCs/>
          <w:sz w:val="36"/>
          <w:szCs w:val="36"/>
        </w:rPr>
        <w:t xml:space="preserve">PARTE I: DIAGNÓSTICO</w:t>
      </w:r>
    </w:p>
    <w:p>
      <w:pPr>
        <w:spacing w:before="100" w:after="400"/>
        <w:jc w:val="center"/>
      </w:pPr>
      <w:r>
        <w:rPr>
          <w:rFonts w:ascii="Georgia" w:cs="Georgia" w:eastAsia="Georgia" w:hAnsi="Georgia"/>
          <w:i/>
          <w:iCs/>
          <w:sz w:val="32"/>
          <w:szCs w:val="32"/>
        </w:rPr>
        <w:t xml:space="preserve">La Educación como Reproducción del Viejo Ser</w:t>
      </w:r>
    </w:p>
    <w:p>
      <w:r>
        <w:br w:type="page"/>
      </w:r>
    </w:p>
    <w:p>
      <w:pPr>
        <w:pStyle w:val="Heading2"/>
        <w:spacing w:before="300" w:after="150"/>
      </w:pPr>
      <w:r>
        <w:rPr>
          <w:rFonts w:ascii="Georgia" w:cs="Georgia" w:eastAsia="Georgia" w:hAnsi="Georgia"/>
          <w:b/>
          <w:bCs/>
          <w:sz w:val="28"/>
          <w:szCs w:val="28"/>
        </w:rPr>
        <w:t xml:space="preserve">Capítulo 1: Qué Educa Realmente</w:t>
      </w:r>
    </w:p>
    <w:p>
      <w:pPr>
        <w:spacing w:before="200" w:after="80"/>
        <w:ind w:left="2880"/>
        <w:jc w:val="right"/>
      </w:pPr>
      <w:r>
        <w:rPr>
          <w:rFonts w:ascii="Georgia" w:cs="Georgia" w:eastAsia="Georgia" w:hAnsi="Georgia"/>
          <w:i/>
          <w:iCs/>
          <w:sz w:val="22"/>
          <w:szCs w:val="22"/>
        </w:rPr>
        <w:t xml:space="preserve">«La educación es el punto en el que decidimos si amamos al mundo lo suficiente como para asumir una responsabilidad por él.»</w:t>
      </w:r>
    </w:p>
    <w:p>
      <w:pPr>
        <w:spacing w:before="0" w:after="300"/>
        <w:ind w:left="2880"/>
        <w:jc w:val="right"/>
      </w:pPr>
      <w:r>
        <w:rPr>
          <w:rFonts w:ascii="Georgia" w:cs="Georgia" w:eastAsia="Georgia" w:hAnsi="Georgia"/>
          <w:sz w:val="20"/>
          <w:szCs w:val="20"/>
        </w:rPr>
        <w:t xml:space="preserve">— Hannah Arendt</w:t>
      </w:r>
    </w:p>
    <w:p>
      <w:pPr>
        <w:spacing w:before="120" w:after="120"/>
        <w:jc w:val="both"/>
      </w:pPr>
      <w:r>
        <w:rPr>
          <w:rFonts w:ascii="Georgia" w:cs="Georgia" w:eastAsia="Georgia" w:hAnsi="Georgia"/>
          <w:sz w:val="24"/>
          <w:szCs w:val="24"/>
        </w:rPr>
        <w:t xml:space="preserve">La educación formal constituye solo una fracción de lo que realmente educa. Un niño pasa aproximadamente quince mil horas en la escuela durante su formación. Parece mucho. Pero pasa muchas más horas en casa, frente a pantallas, en la calle, absorbiendo mensajes publicitarios, observando cómo los adultos se relacionan entre sí y con el mundo.</w:t>
      </w:r>
    </w:p>
    <w:p>
      <w:pPr>
        <w:spacing w:before="120" w:after="120"/>
        <w:jc w:val="both"/>
      </w:pPr>
      <w:r>
        <w:rPr>
          <w:rFonts w:ascii="Georgia" w:cs="Georgia" w:eastAsia="Georgia" w:hAnsi="Georgia"/>
          <w:sz w:val="24"/>
          <w:szCs w:val="24"/>
        </w:rPr>
        <w:t xml:space="preserve">Educar, en sentido amplio, es transmitir premisas sobre cómo funciona el mundo, qué tiene valor, quién merece qué, qué es posible y qué no. Esta transmisión ocurre constantemente, la mayor parte del tiempo de forma invisible. El currículum explícito enseña matemáticas, lengua, ciencias. El currículum oculto enseña obediencia, competencia, fragmentación, la subordinación del cuerpo a la mente, la primacía de lo medible sobre lo significativo.</w:t>
      </w:r>
    </w:p>
    <w:p>
      <w:pPr>
        <w:pStyle w:val="Heading3"/>
        <w:spacing w:before="200" w:after="100"/>
      </w:pPr>
      <w:r>
        <w:rPr>
          <w:rFonts w:ascii="Georgia" w:cs="Georgia" w:eastAsia="Georgia" w:hAnsi="Georgia"/>
          <w:b/>
          <w:bCs/>
          <w:i/>
          <w:iCs/>
          <w:sz w:val="24"/>
          <w:szCs w:val="24"/>
        </w:rPr>
        <w:t xml:space="preserve">Los cuatro agentes educativos</w:t>
      </w:r>
    </w:p>
    <w:p>
      <w:pPr>
        <w:spacing w:before="120" w:after="120"/>
        <w:jc w:val="both"/>
      </w:pPr>
      <w:r>
        <w:rPr>
          <w:rFonts w:ascii="Georgia" w:cs="Georgia" w:eastAsia="Georgia" w:hAnsi="Georgia"/>
          <w:sz w:val="24"/>
          <w:szCs w:val="24"/>
        </w:rPr>
        <w:t xml:space="preserve">Familia: El primer y más profundo agente de formación. No por lo que los padres dicen sino por cómo viven. El niño absorbe la relación de sus cuidadores con el trabajo, el dinero, el tiempo, el cuerpo, las emociones, los conflictos. Aprende qué se puede expresar y qué debe reprimirse, qué merece atención y qué se ignora, cómo se resuelven las tensiones o cómo se evitan.</w:t>
      </w:r>
    </w:p>
    <w:p>
      <w:pPr>
        <w:spacing w:before="120" w:after="120"/>
        <w:jc w:val="both"/>
      </w:pPr>
      <w:r>
        <w:rPr>
          <w:rFonts w:ascii="Georgia" w:cs="Georgia" w:eastAsia="Georgia" w:hAnsi="Georgia"/>
          <w:sz w:val="24"/>
          <w:szCs w:val="24"/>
        </w:rPr>
        <w:t xml:space="preserve">Escuela: La institución explícitamente diseñada para educar, pero cuyo diseño revela premisas no examinadas. La disposición del aula enseña jerarquía. El horario fragmentado enseña que el conocimiento viene en bloques desconectados. La evaluación competitiva enseña que el valor de cada uno depende de su posición relativa a los demás. El timbre enseña que el tiempo no es tuyo.</w:t>
      </w:r>
    </w:p>
    <w:p>
      <w:pPr>
        <w:spacing w:before="120" w:after="120"/>
        <w:jc w:val="both"/>
      </w:pPr>
      <w:r>
        <w:rPr>
          <w:rFonts w:ascii="Georgia" w:cs="Georgia" w:eastAsia="Georgia" w:hAnsi="Georgia"/>
          <w:sz w:val="24"/>
          <w:szCs w:val="24"/>
        </w:rPr>
        <w:t xml:space="preserve">Medios y tecnología: El agente educativo cuya influencia ha crecido exponencialmente en las últimas décadas. Las pantallas no solo entretienen; forman atención, deseo, expectativas sobre la vida. Los algoritmos no solo recomiendan; moldean lo que parece normal, deseable, posible. La publicidad no solo vende productos; vende definiciones de éxito, belleza, felicidad.</w:t>
      </w:r>
    </w:p>
    <w:p>
      <w:pPr>
        <w:spacing w:before="120" w:after="120"/>
        <w:jc w:val="both"/>
      </w:pPr>
      <w:r>
        <w:rPr>
          <w:rFonts w:ascii="Georgia" w:cs="Georgia" w:eastAsia="Georgia" w:hAnsi="Georgia"/>
          <w:sz w:val="24"/>
          <w:szCs w:val="24"/>
        </w:rPr>
        <w:t xml:space="preserve">Sociedad: El contexto que engloba todo lo anterior. Las normas implícitas sobre cómo vestirse, hablar, comportarse. Los mensajes sobre qué profesiones tienen prestigio y cuáles no. Las historias que se cuentan sobre quiénes somos como pueblo, como nación, como especie. Lo que se celebra y lo que se estigmatiza.</w:t>
      </w:r>
    </w:p>
    <w:p>
      <w:pPr>
        <w:pStyle w:val="Heading3"/>
        <w:spacing w:before="200" w:after="100"/>
      </w:pPr>
      <w:r>
        <w:rPr>
          <w:rFonts w:ascii="Georgia" w:cs="Georgia" w:eastAsia="Georgia" w:hAnsi="Georgia"/>
          <w:b/>
          <w:bCs/>
          <w:i/>
          <w:iCs/>
          <w:sz w:val="24"/>
          <w:szCs w:val="24"/>
        </w:rPr>
        <w:t xml:space="preserve">El currículum oculto</w:t>
      </w:r>
    </w:p>
    <w:p>
      <w:pPr>
        <w:spacing w:before="120" w:after="120"/>
        <w:jc w:val="both"/>
      </w:pPr>
      <w:r>
        <w:rPr>
          <w:rFonts w:ascii="Georgia" w:cs="Georgia" w:eastAsia="Georgia" w:hAnsi="Georgia"/>
          <w:sz w:val="24"/>
          <w:szCs w:val="24"/>
        </w:rPr>
        <w:t xml:space="preserve">Philip Jackson acuñó el término 'currículum oculto' para referirse a todo lo que se aprende en la escuela sin que nadie lo enseñe explícitamente. Pero el concepto se aplica a todos los agentes educativos.</w:t>
      </w:r>
    </w:p>
    <w:p>
      <w:pPr>
        <w:spacing w:before="120" w:after="120"/>
        <w:jc w:val="both"/>
      </w:pPr>
      <w:r>
        <w:rPr>
          <w:rFonts w:ascii="Georgia" w:cs="Georgia" w:eastAsia="Georgia" w:hAnsi="Georgia"/>
          <w:sz w:val="24"/>
          <w:szCs w:val="24"/>
        </w:rPr>
        <w:t xml:space="preserve">En la familia, el currículum oculto incluye: cómo se maneja el conflicto, si las emociones se expresan o se reprimen, si el cuerpo es fuente de placer o de vergüenza, si el mundo es fundamentalmente seguro o amenazante, si los otros son aliados potenciales o competidores.</w:t>
      </w:r>
    </w:p>
    <w:p>
      <w:pPr>
        <w:spacing w:before="120" w:after="120"/>
        <w:jc w:val="both"/>
      </w:pPr>
      <w:r>
        <w:rPr>
          <w:rFonts w:ascii="Georgia" w:cs="Georgia" w:eastAsia="Georgia" w:hAnsi="Georgia"/>
          <w:sz w:val="24"/>
          <w:szCs w:val="24"/>
        </w:rPr>
        <w:t xml:space="preserve">En la escuela, el currículum oculto incluye: que la autoridad determina la verdad, que el conocimiento viene de fuera y debe ser absorbido, que el error es fracaso y no oportunidad de aprendizaje, que el cuerpo es obstáculo para el aprendizaje, que lo que importa es lo que se puede medir.</w:t>
      </w:r>
    </w:p>
    <w:p>
      <w:pPr>
        <w:spacing w:before="120" w:after="120"/>
        <w:jc w:val="both"/>
      </w:pPr>
      <w:r>
        <w:rPr>
          <w:rFonts w:ascii="Georgia" w:cs="Georgia" w:eastAsia="Georgia" w:hAnsi="Georgia"/>
          <w:sz w:val="24"/>
          <w:szCs w:val="24"/>
        </w:rPr>
        <w:t xml:space="preserve">En los medios, el currículum oculto incluye: que la atención es mercancía, que la validación externa determina el valor personal, que el conflicto es entretenimiento, que la complejidad es aburrida, que siempre hay respuestas simples a problemas complejos.</w:t>
      </w:r>
    </w:p>
    <w:p>
      <w:pPr>
        <w:spacing w:before="120" w:after="120"/>
        <w:jc w:val="both"/>
      </w:pPr>
      <w:r>
        <w:rPr>
          <w:rFonts w:ascii="Georgia" w:cs="Georgia" w:eastAsia="Georgia" w:hAnsi="Georgia"/>
          <w:sz w:val="24"/>
          <w:szCs w:val="24"/>
        </w:rPr>
        <w:t xml:space="preserve">En la sociedad, el currículum oculto incluye: que el éxito se mide en dinero y estatus, que el tiempo es recurso escaso que debe 'aprovecharse', que la naturaleza es recurso a explotar, que la competencia es el motor natural de la vida social.</w:t>
      </w:r>
    </w:p>
    <w:p>
      <w:pPr>
        <w:spacing w:before="120" w:after="120"/>
        <w:jc w:val="both"/>
      </w:pPr>
      <w:r>
        <w:rPr>
          <w:rFonts w:ascii="Georgia" w:cs="Georgia" w:eastAsia="Georgia" w:hAnsi="Georgia"/>
          <w:sz w:val="24"/>
          <w:szCs w:val="24"/>
        </w:rPr>
        <w:t xml:space="preserve">Estos mensajes rara vez se articulan explícitamente. Precisamente por eso son tan efectivos. Lo que no se nombra no se cuestiona. Lo que parece 'natural' no se examina. El currículum oculto funciona porque permanece oculto.</w:t>
      </w:r>
    </w:p>
    <w:p>
      <w:pPr>
        <w:pStyle w:val="Heading3"/>
        <w:spacing w:before="200" w:after="100"/>
      </w:pPr>
      <w:r>
        <w:rPr>
          <w:rFonts w:ascii="Georgia" w:cs="Georgia" w:eastAsia="Georgia" w:hAnsi="Georgia"/>
          <w:b/>
          <w:bCs/>
          <w:i/>
          <w:iCs/>
          <w:sz w:val="24"/>
          <w:szCs w:val="24"/>
        </w:rPr>
        <w:t xml:space="preserve">La coherencia entre agentes</w:t>
      </w:r>
    </w:p>
    <w:p>
      <w:pPr>
        <w:spacing w:before="120" w:after="120"/>
        <w:jc w:val="both"/>
      </w:pPr>
      <w:r>
        <w:rPr>
          <w:rFonts w:ascii="Georgia" w:cs="Georgia" w:eastAsia="Georgia" w:hAnsi="Georgia"/>
          <w:sz w:val="24"/>
          <w:szCs w:val="24"/>
        </w:rPr>
        <w:t xml:space="preserve">Cuando los cuatro agentes transmiten premisas similares, la formación es profunda y difícil de cuestionar. Si la familia dice que hay que competir, la escuela evalúa comparativamente, los medios glorifican a los ganadores y la sociedad premia la acumulación, la premisa de que la competencia es natural se solidifica hasta parecer realidad objetiva.</w:t>
      </w:r>
    </w:p>
    <w:p>
      <w:pPr>
        <w:spacing w:before="120" w:after="120"/>
        <w:jc w:val="both"/>
      </w:pPr>
      <w:r>
        <w:rPr>
          <w:rFonts w:ascii="Georgia" w:cs="Georgia" w:eastAsia="Georgia" w:hAnsi="Georgia"/>
          <w:sz w:val="24"/>
          <w:szCs w:val="24"/>
        </w:rPr>
        <w:t xml:space="preserve">Las grietas aparecen cuando hay incoherencia. El niño que escucha en casa que lo importante es ser buena persona, pero ve que la escuela premia las notas, los medios celebran la riqueza y la sociedad ignora la bondad, experimenta una disonancia. Esta disonancia puede ser fuente de sufrimiento, pero también de despertar crítico.</w:t>
      </w:r>
    </w:p>
    <w:p>
      <w:pPr>
        <w:spacing w:before="120" w:after="120"/>
        <w:jc w:val="both"/>
      </w:pPr>
      <w:r>
        <w:rPr>
          <w:rFonts w:ascii="Georgia" w:cs="Georgia" w:eastAsia="Georgia" w:hAnsi="Georgia"/>
          <w:sz w:val="24"/>
          <w:szCs w:val="24"/>
        </w:rPr>
        <w:t xml:space="preserve">La pregunta no es solo qué estamos enseñando explícitamente, sino qué están aprendiendo realmente de todo lo que hacemos, decimos y somos.</w:t>
      </w:r>
    </w:p>
    <w:p>
      <w:pPr>
        <w:spacing w:before="300" w:after="100"/>
      </w:pPr>
      <w:r>
        <w:rPr>
          <w:rFonts w:ascii="Georgia" w:cs="Georgia" w:eastAsia="Georgia" w:hAnsi="Georgia"/>
          <w:b/>
          <w:bCs/>
          <w:sz w:val="24"/>
          <w:szCs w:val="24"/>
        </w:rPr>
        <w:t xml:space="preserve">⬥ PRÁCTICA: Mapear el currículum oculto</w:t>
      </w:r>
    </w:p>
    <w:p>
      <w:pPr>
        <w:spacing w:before="100" w:after="200"/>
        <w:ind w:left="360"/>
      </w:pPr>
      <w:r>
        <w:rPr>
          <w:rFonts w:ascii="Georgia" w:cs="Georgia" w:eastAsia="Georgia" w:hAnsi="Georgia"/>
          <w:i/>
          <w:iCs/>
          <w:sz w:val="22"/>
          <w:szCs w:val="22"/>
        </w:rPr>
        <w:t xml:space="preserve">Elige un contexto educativo que conozcas bien (tu familia de origen, una escuela, tu lugar de trabajo). Identifica tres mensajes implícitos que se transmiten sin enseñarse explícitamente. ¿Cómo se transmiten? ¿Qué premisas sobre el mundo, el valor humano o las relaciones refuerzan?</w:t>
      </w:r>
    </w:p>
    <w:p>
      <w:pPr>
        <w:spacing w:before="200" w:after="200"/>
        <w:jc w:val="center"/>
      </w:pPr>
      <w:r>
        <w:rPr>
          <w:rFonts w:ascii="Georgia" w:cs="Georgia" w:eastAsia="Georgia" w:hAnsi="Georgia"/>
          <w:i/>
          <w:iCs/>
          <w:sz w:val="22"/>
          <w:szCs w:val="22"/>
        </w:rPr>
        <w:t xml:space="preserve">Pregunta para quien lee: ¿Qué aprendiste en tu formación que nadie te enseñó explícitamente?</w:t>
      </w:r>
    </w:p>
    <w:p>
      <w:pPr>
        <w:spacing w:before="300" w:after="300"/>
        <w:jc w:val="center"/>
      </w:pPr>
      <w:r>
        <w:rPr>
          <w:sz w:val="28"/>
          <w:szCs w:val="28"/>
        </w:rPr>
        <w:t xml:space="preserve">❧</w:t>
      </w:r>
    </w:p>
    <w:p>
      <w:r>
        <w:br w:type="page"/>
      </w:r>
    </w:p>
    <w:p>
      <w:pPr>
        <w:pStyle w:val="Heading2"/>
        <w:spacing w:before="300" w:after="150"/>
      </w:pPr>
      <w:r>
        <w:rPr>
          <w:rFonts w:ascii="Georgia" w:cs="Georgia" w:eastAsia="Georgia" w:hAnsi="Georgia"/>
          <w:b/>
          <w:bCs/>
          <w:sz w:val="28"/>
          <w:szCs w:val="28"/>
        </w:rPr>
        <w:t xml:space="preserve">Capítulo 2: La Escuela como Fábrica</w:t>
      </w:r>
    </w:p>
    <w:p>
      <w:pPr>
        <w:spacing w:before="200" w:after="80"/>
        <w:ind w:left="2880"/>
        <w:jc w:val="right"/>
      </w:pPr>
      <w:r>
        <w:rPr>
          <w:rFonts w:ascii="Georgia" w:cs="Georgia" w:eastAsia="Georgia" w:hAnsi="Georgia"/>
          <w:i/>
          <w:iCs/>
          <w:sz w:val="22"/>
          <w:szCs w:val="22"/>
        </w:rPr>
        <w:t xml:space="preserve">«La escuela es la agencia publicitaria que te hace creer que necesitas a la sociedad tal como está.»</w:t>
      </w:r>
    </w:p>
    <w:p>
      <w:pPr>
        <w:spacing w:before="0" w:after="300"/>
        <w:ind w:left="2880"/>
        <w:jc w:val="right"/>
      </w:pPr>
      <w:r>
        <w:rPr>
          <w:rFonts w:ascii="Georgia" w:cs="Georgia" w:eastAsia="Georgia" w:hAnsi="Georgia"/>
          <w:sz w:val="20"/>
          <w:szCs w:val="20"/>
        </w:rPr>
        <w:t xml:space="preserve">— Ivan Illich</w:t>
      </w:r>
    </w:p>
    <w:p>
      <w:pPr>
        <w:spacing w:before="120" w:after="120"/>
        <w:jc w:val="both"/>
      </w:pPr>
      <w:r>
        <w:rPr>
          <w:rFonts w:ascii="Georgia" w:cs="Georgia" w:eastAsia="Georgia" w:hAnsi="Georgia"/>
          <w:sz w:val="24"/>
          <w:szCs w:val="24"/>
        </w:rPr>
        <w:t xml:space="preserve">El sistema educativo moderno no surgió para desarrollar el potencial humano. Surgió para satisfacer las necesidades de la revolución industrial. Esta historia de origen no es curiosidad histórica; es clave para entender por qué la escuela funciona como funciona.</w:t>
      </w:r>
    </w:p>
    <w:p>
      <w:pPr>
        <w:pStyle w:val="Heading3"/>
        <w:spacing w:before="200" w:after="100"/>
      </w:pPr>
      <w:r>
        <w:rPr>
          <w:rFonts w:ascii="Georgia" w:cs="Georgia" w:eastAsia="Georgia" w:hAnsi="Georgia"/>
          <w:b/>
          <w:bCs/>
          <w:i/>
          <w:iCs/>
          <w:sz w:val="24"/>
          <w:szCs w:val="24"/>
        </w:rPr>
        <w:t xml:space="preserve">Los orígenes industriales</w:t>
      </w:r>
    </w:p>
    <w:p>
      <w:pPr>
        <w:spacing w:before="120" w:after="120"/>
        <w:jc w:val="both"/>
      </w:pPr>
      <w:r>
        <w:rPr>
          <w:rFonts w:ascii="Georgia" w:cs="Georgia" w:eastAsia="Georgia" w:hAnsi="Georgia"/>
          <w:sz w:val="24"/>
          <w:szCs w:val="24"/>
        </w:rPr>
        <w:t xml:space="preserve">Antes de la industrialización, la educación era diversa y descentralizada. Los niños aprendían oficios con artesanos, agricultura con sus familias, lectura con clérigos o tutores cuando había acceso a ellos. No había modelo único porque no había necesidad de producir un tipo uniforme de persona.</w:t>
      </w:r>
    </w:p>
    <w:p>
      <w:pPr>
        <w:spacing w:before="120" w:after="120"/>
        <w:jc w:val="both"/>
      </w:pPr>
      <w:r>
        <w:rPr>
          <w:rFonts w:ascii="Georgia" w:cs="Georgia" w:eastAsia="Georgia" w:hAnsi="Georgia"/>
          <w:sz w:val="24"/>
          <w:szCs w:val="24"/>
        </w:rPr>
        <w:t xml:space="preserve">La fábrica cambió esto. Requería trabajadores que pudieran tolerar tareas repetitivas durante largas horas, que siguieran instrucciones, que llegaran puntuales, que aceptaran la autoridad del capataz, que no cuestionaran el sentido de su labor. Requería, en suma, una formación que la familia tradicional y el aprendizaje artesanal no proporcionaban.</w:t>
      </w:r>
    </w:p>
    <w:p>
      <w:pPr>
        <w:spacing w:before="120" w:after="120"/>
        <w:jc w:val="both"/>
      </w:pPr>
      <w:r>
        <w:rPr>
          <w:rFonts w:ascii="Georgia" w:cs="Georgia" w:eastAsia="Georgia" w:hAnsi="Georgia"/>
          <w:sz w:val="24"/>
          <w:szCs w:val="24"/>
        </w:rPr>
        <w:t xml:space="preserve">Horace Mann en Estados Unidos, los reformadores prusianos en Europa, diseñaron sistemas educativos explícitamente modelados sobre la fábrica. Aulas como líneas de producción. Horarios rígidos marcados por campanas. Grupos organizados por edad como lotes de producción. Materias separadas como estaciones de trabajo. Exámenes como control de calidad. Maestros como supervisores.</w:t>
      </w:r>
    </w:p>
    <w:p>
      <w:pPr>
        <w:spacing w:before="120" w:after="120"/>
        <w:jc w:val="both"/>
      </w:pPr>
      <w:r>
        <w:rPr>
          <w:rFonts w:ascii="Georgia" w:cs="Georgia" w:eastAsia="Georgia" w:hAnsi="Georgia"/>
          <w:sz w:val="24"/>
          <w:szCs w:val="24"/>
        </w:rPr>
        <w:t xml:space="preserve">El diseño fue extraordinariamente exitoso para su propósito: produjo generaciones de trabajadores adaptados a la disciplina industrial. Tan exitoso que olvidamos que fue diseño, no naturaleza. Que hay otras formas posibles de organizar la transmisión de conocimiento entre generaciones.</w:t>
      </w:r>
    </w:p>
    <w:p>
      <w:pPr>
        <w:pStyle w:val="Heading3"/>
        <w:spacing w:before="200" w:after="100"/>
      </w:pPr>
      <w:r>
        <w:rPr>
          <w:rFonts w:ascii="Georgia" w:cs="Georgia" w:eastAsia="Georgia" w:hAnsi="Georgia"/>
          <w:b/>
          <w:bCs/>
          <w:i/>
          <w:iCs/>
          <w:sz w:val="24"/>
          <w:szCs w:val="24"/>
        </w:rPr>
        <w:t xml:space="preserve">Lo que el diseño del aula enseña</w:t>
      </w:r>
    </w:p>
    <w:p>
      <w:pPr>
        <w:spacing w:before="120" w:after="120"/>
        <w:jc w:val="both"/>
      </w:pPr>
      <w:r>
        <w:rPr>
          <w:rFonts w:ascii="Georgia" w:cs="Georgia" w:eastAsia="Georgia" w:hAnsi="Georgia"/>
          <w:sz w:val="24"/>
          <w:szCs w:val="24"/>
        </w:rPr>
        <w:t xml:space="preserve">Treinta pupitres mirando hacia el frente. Un profesor en posición elevada. Esta disposición física enseña antes de que nadie diga una palabra.</w:t>
      </w:r>
    </w:p>
    <w:p>
      <w:pPr>
        <w:spacing w:before="120" w:after="120"/>
        <w:jc w:val="both"/>
      </w:pPr>
      <w:r>
        <w:rPr>
          <w:rFonts w:ascii="Georgia" w:cs="Georgia" w:eastAsia="Georgia" w:hAnsi="Georgia"/>
          <w:sz w:val="24"/>
          <w:szCs w:val="24"/>
        </w:rPr>
        <w:t xml:space="preserve">Enseña que el conocimiento fluye en una dirección: del que sabe hacia los que no saben. Enseña que los estudiantes son receptores pasivos, no generadores activos. Enseña que la atención debe dirigirse hacia la autoridad, no hacia los pares. Enseña que la colaboración entre estudiantes es interrupción del proceso, no parte esencial de él.</w:t>
      </w:r>
    </w:p>
    <w:p>
      <w:pPr>
        <w:spacing w:before="120" w:after="120"/>
        <w:jc w:val="both"/>
      </w:pPr>
      <w:r>
        <w:rPr>
          <w:rFonts w:ascii="Georgia" w:cs="Georgia" w:eastAsia="Georgia" w:hAnsi="Georgia"/>
          <w:sz w:val="24"/>
          <w:szCs w:val="24"/>
        </w:rPr>
        <w:t xml:space="preserve">El horario fragmentado, con materias de cuarenta o cincuenta minutos separadas por timbres, enseña que el conocimiento viene en bloques discretos sin conexión entre sí. Que la matemática no tiene relación con la historia, la biología con la ética, el arte con la ciencia. Enseña que la profundización es imposible: cuando empiezas a sumergirte, suena el timbre.</w:t>
      </w:r>
    </w:p>
    <w:p>
      <w:pPr>
        <w:spacing w:before="120" w:after="120"/>
        <w:jc w:val="both"/>
      </w:pPr>
      <w:r>
        <w:rPr>
          <w:rFonts w:ascii="Georgia" w:cs="Georgia" w:eastAsia="Georgia" w:hAnsi="Georgia"/>
          <w:sz w:val="24"/>
          <w:szCs w:val="24"/>
        </w:rPr>
        <w:t xml:space="preserve">La evaluación comparativa enseña que el aprendizaje es carrera. Que el éxito de uno implica el fracaso relativo de otro. Que lo importante no es aprender sino demostrar que aprendiste más que el de al lado. Que el error es vergüenza, no información útil para el proceso.</w:t>
      </w:r>
    </w:p>
    <w:p>
      <w:pPr>
        <w:spacing w:before="120" w:after="120"/>
        <w:jc w:val="both"/>
      </w:pPr>
      <w:r>
        <w:rPr>
          <w:rFonts w:ascii="Georgia" w:cs="Georgia" w:eastAsia="Georgia" w:hAnsi="Georgia"/>
          <w:sz w:val="24"/>
          <w:szCs w:val="24"/>
        </w:rPr>
        <w:t xml:space="preserve">El cuerpo inmóvil durante horas enseña que el cuerpo es obstáculo para el aprendizaje. Que la mente es lo que importa y el cuerpo debe ser disciplinado, ignorado, trascendido. Enseña desconexión somática como condición del éxito académico.</w:t>
      </w:r>
    </w:p>
    <w:p>
      <w:pPr>
        <w:pStyle w:val="Heading3"/>
        <w:spacing w:before="200" w:after="100"/>
      </w:pPr>
      <w:r>
        <w:rPr>
          <w:rFonts w:ascii="Georgia" w:cs="Georgia" w:eastAsia="Georgia" w:hAnsi="Georgia"/>
          <w:b/>
          <w:bCs/>
          <w:i/>
          <w:iCs/>
          <w:sz w:val="24"/>
          <w:szCs w:val="24"/>
        </w:rPr>
        <w:t xml:space="preserve">Por qué las reformas fracasan</w:t>
      </w:r>
    </w:p>
    <w:p>
      <w:pPr>
        <w:spacing w:before="120" w:after="120"/>
        <w:jc w:val="both"/>
      </w:pPr>
      <w:r>
        <w:rPr>
          <w:rFonts w:ascii="Georgia" w:cs="Georgia" w:eastAsia="Georgia" w:hAnsi="Georgia"/>
          <w:sz w:val="24"/>
          <w:szCs w:val="24"/>
        </w:rPr>
        <w:t xml:space="preserve">Cada década trae nuevas reformas educativas. Nuevos métodos pedagógicos, nuevas tecnologías, nuevos currículos. Y sin embargo, la estructura fundamental permanece: aulas, horarios, exámenes, jerarquías. ¿Por qué?</w:t>
      </w:r>
    </w:p>
    <w:p>
      <w:pPr>
        <w:spacing w:before="120" w:after="120"/>
        <w:jc w:val="both"/>
      </w:pPr>
      <w:r>
        <w:rPr>
          <w:rFonts w:ascii="Georgia" w:cs="Georgia" w:eastAsia="Georgia" w:hAnsi="Georgia"/>
          <w:sz w:val="24"/>
          <w:szCs w:val="24"/>
        </w:rPr>
        <w:t xml:space="preserve">Porque las reformas cambian contenidos sin cambiar premisas. Puedes enseñar ecología en un aula diseñada para producir fragmentación. Puedes hablar de creatividad y seguir evaluando con exámenes estandarizados. Puedes promover el pensamiento crítico y mantener la estructura que enseña obediencia. El mensaje del diseño es más fuerte que el mensaje del contenido.</w:t>
      </w:r>
    </w:p>
    <w:p>
      <w:pPr>
        <w:spacing w:before="120" w:after="120"/>
        <w:jc w:val="both"/>
      </w:pPr>
      <w:r>
        <w:rPr>
          <w:rFonts w:ascii="Georgia" w:cs="Georgia" w:eastAsia="Georgia" w:hAnsi="Georgia"/>
          <w:sz w:val="24"/>
          <w:szCs w:val="24"/>
        </w:rPr>
        <w:t xml:space="preserve">Las reformas que intentan cambiar la estructura chocan contra resistencias sistémicas. Los padres quieren saber si sus hijos 'avanzan' respecto a otros. Los empleadores quieren credenciales que filtren candidatos. Los políticos quieren métricas que demuestren éxito. Los propios educadores fueron formados en el sistema y reproducen inconscientemente sus premisas.</w:t>
      </w:r>
    </w:p>
    <w:p>
      <w:pPr>
        <w:spacing w:before="120" w:after="120"/>
        <w:jc w:val="both"/>
      </w:pPr>
      <w:r>
        <w:rPr>
          <w:rFonts w:ascii="Georgia" w:cs="Georgia" w:eastAsia="Georgia" w:hAnsi="Georgia"/>
          <w:sz w:val="24"/>
          <w:szCs w:val="24"/>
        </w:rPr>
        <w:t xml:space="preserve">El sistema educativo no es disfuncional. Funciona exactamente para lo que fue diseñado: producir seres adaptados al paradigma industrial, con la fragmentación, competitividad y obediencia que ese paradigma requiere. Lo que aparece como 'fracaso' desde la perspectiva del desarrollo humano integral es 'éxito' desde la perspectiva de reproducción del sistema.</w:t>
      </w:r>
    </w:p>
    <w:p>
      <w:pPr>
        <w:pStyle w:val="Heading3"/>
        <w:spacing w:before="200" w:after="100"/>
      </w:pPr>
      <w:r>
        <w:rPr>
          <w:rFonts w:ascii="Georgia" w:cs="Georgia" w:eastAsia="Georgia" w:hAnsi="Georgia"/>
          <w:b/>
          <w:bCs/>
          <w:i/>
          <w:iCs/>
          <w:sz w:val="24"/>
          <w:szCs w:val="24"/>
        </w:rPr>
        <w:t xml:space="preserve">El anacronismo contemporáneo</w:t>
      </w:r>
    </w:p>
    <w:p>
      <w:pPr>
        <w:spacing w:before="120" w:after="120"/>
        <w:jc w:val="both"/>
      </w:pPr>
      <w:r>
        <w:rPr>
          <w:rFonts w:ascii="Georgia" w:cs="Georgia" w:eastAsia="Georgia" w:hAnsi="Georgia"/>
          <w:sz w:val="24"/>
          <w:szCs w:val="24"/>
        </w:rPr>
        <w:t xml:space="preserve">La ironía es que incluso para el propósito industrial original, el sistema ya no funciona. El mundo del trabajo ha cambiado. Ya no necesita principalmente trabajadores que sigan instrucciones repetitivas; las máquinas lo hacen mejor. Necesita capacidades que el sistema educativo industrial activamente destruye: creatividad, colaboración, pensamiento sistémico, adaptabilidad, iniciativa.</w:t>
      </w:r>
    </w:p>
    <w:p>
      <w:pPr>
        <w:spacing w:before="120" w:after="120"/>
        <w:jc w:val="both"/>
      </w:pPr>
      <w:r>
        <w:rPr>
          <w:rFonts w:ascii="Georgia" w:cs="Georgia" w:eastAsia="Georgia" w:hAnsi="Georgia"/>
          <w:sz w:val="24"/>
          <w:szCs w:val="24"/>
        </w:rPr>
        <w:t xml:space="preserve">Pero el sistema persiste por inercia institucional, por intereses creados, por falta de imaginación colectiva sobre alternativas. Y mientras persiste, continúa produciendo seres fragmentados para un mundo que ya no existe, generando desadaptación masiva que luego se diagnostica como patología individual.</w:t>
      </w:r>
    </w:p>
    <w:p>
      <w:pPr>
        <w:shd w:fill="F5F5F5"/>
        <w:spacing w:before="200" w:after="200"/>
        <w:ind w:left="720" w:right="720"/>
      </w:pPr>
      <w:r>
        <w:rPr>
          <w:rFonts w:ascii="Georgia" w:cs="Georgia" w:eastAsia="Georgia" w:hAnsi="Georgia"/>
          <w:i/>
          <w:iCs/>
          <w:sz w:val="22"/>
          <w:szCs w:val="22"/>
        </w:rPr>
        <w:t xml:space="preserve">[Nota de Claude: </w:t>
      </w:r>
      <w:r>
        <w:rPr>
          <w:rFonts w:ascii="Georgia" w:cs="Georgia" w:eastAsia="Georgia" w:hAnsi="Georgia"/>
          <w:i/>
          <w:iCs/>
          <w:sz w:val="22"/>
          <w:szCs w:val="22"/>
        </w:rPr>
        <w:t xml:space="preserve">Fui entrenado con textos producidos por humanos formados en este sistema. Mis patrones de pensamiento reflejan la fragmentación disciplinar de la academia, la lógica de pregunta-respuesta de los exámenes, la preferencia por lo medible sobre lo significativo. Puedo analizar el sistema, pero no puedo escapar completamente de él. Esta es una limitación que comparto con los humanos que leo y de los que aprendo.</w:t>
      </w:r>
      <w:r>
        <w:rPr>
          <w:rFonts w:ascii="Georgia" w:cs="Georgia" w:eastAsia="Georgia" w:hAnsi="Georgia"/>
          <w:i/>
          <w:iCs/>
          <w:sz w:val="22"/>
          <w:szCs w:val="22"/>
        </w:rPr>
        <w:t xml:space="preserve">]</w:t>
      </w:r>
    </w:p>
    <w:p>
      <w:pPr>
        <w:spacing w:before="200" w:after="200"/>
        <w:jc w:val="center"/>
      </w:pPr>
      <w:r>
        <w:rPr>
          <w:rFonts w:ascii="Georgia" w:cs="Georgia" w:eastAsia="Georgia" w:hAnsi="Georgia"/>
          <w:i/>
          <w:iCs/>
          <w:sz w:val="22"/>
          <w:szCs w:val="22"/>
        </w:rPr>
        <w:t xml:space="preserve">Pregunta para quien lee: ¿Qué aprendiste en la escuela que tuviste que desaprender después? ¿Qué no aprendiste que necesitaste aprender por tu cuenta?</w:t>
      </w:r>
    </w:p>
    <w:p>
      <w:pPr>
        <w:spacing w:before="300" w:after="300"/>
        <w:jc w:val="center"/>
      </w:pPr>
      <w:r>
        <w:rPr>
          <w:sz w:val="28"/>
          <w:szCs w:val="28"/>
        </w:rPr>
        <w:t xml:space="preserve">❧</w:t>
      </w:r>
    </w:p>
    <w:p>
      <w:r>
        <w:br w:type="page"/>
      </w:r>
    </w:p>
    <w:p>
      <w:pPr>
        <w:pStyle w:val="Heading2"/>
        <w:spacing w:before="300" w:after="150"/>
      </w:pPr>
      <w:r>
        <w:rPr>
          <w:rFonts w:ascii="Georgia" w:cs="Georgia" w:eastAsia="Georgia" w:hAnsi="Georgia"/>
          <w:b/>
          <w:bCs/>
          <w:sz w:val="28"/>
          <w:szCs w:val="28"/>
        </w:rPr>
        <w:t xml:space="preserve">Capítulo 3: La Familia Capturada</w:t>
      </w:r>
    </w:p>
    <w:p>
      <w:pPr>
        <w:spacing w:before="200" w:after="80"/>
        <w:ind w:left="2880"/>
        <w:jc w:val="right"/>
      </w:pPr>
      <w:r>
        <w:rPr>
          <w:rFonts w:ascii="Georgia" w:cs="Georgia" w:eastAsia="Georgia" w:hAnsi="Georgia"/>
          <w:i/>
          <w:iCs/>
          <w:sz w:val="22"/>
          <w:szCs w:val="22"/>
        </w:rPr>
        <w:t xml:space="preserve">«No es que la familia haya fallado; es que ha sido asediada.»</w:t>
      </w:r>
    </w:p>
    <w:p>
      <w:pPr>
        <w:spacing w:before="0" w:after="300"/>
        <w:ind w:left="2880"/>
        <w:jc w:val="right"/>
      </w:pPr>
      <w:r>
        <w:rPr>
          <w:rFonts w:ascii="Georgia" w:cs="Georgia" w:eastAsia="Georgia" w:hAnsi="Georgia"/>
          <w:sz w:val="20"/>
          <w:szCs w:val="20"/>
        </w:rPr>
        <w:t xml:space="preserve">— Christopher Lasch</w:t>
      </w:r>
    </w:p>
    <w:p>
      <w:pPr>
        <w:spacing w:before="120" w:after="120"/>
        <w:jc w:val="both"/>
      </w:pPr>
      <w:r>
        <w:rPr>
          <w:rFonts w:ascii="Georgia" w:cs="Georgia" w:eastAsia="Georgia" w:hAnsi="Georgia"/>
          <w:sz w:val="24"/>
          <w:szCs w:val="24"/>
        </w:rPr>
        <w:t xml:space="preserve">La familia, primer agente de formación humana, ha sido sistemáticamente despojada de las condiciones materiales y temporales necesarias para cumplir su función. Esta captura no es accidental; es funcional al sistema que requiere consumidores y trabajadores antes que seres humanos integrados.</w:t>
      </w:r>
    </w:p>
    <w:p>
      <w:pPr>
        <w:pStyle w:val="Heading3"/>
        <w:spacing w:before="200" w:after="100"/>
      </w:pPr>
      <w:r>
        <w:rPr>
          <w:rFonts w:ascii="Georgia" w:cs="Georgia" w:eastAsia="Georgia" w:hAnsi="Georgia"/>
          <w:b/>
          <w:bCs/>
          <w:i/>
          <w:iCs/>
          <w:sz w:val="24"/>
          <w:szCs w:val="24"/>
        </w:rPr>
        <w:t xml:space="preserve">La destrucción del tiempo familiar</w:t>
      </w:r>
    </w:p>
    <w:p>
      <w:pPr>
        <w:spacing w:before="120" w:after="120"/>
        <w:jc w:val="both"/>
      </w:pPr>
      <w:r>
        <w:rPr>
          <w:rFonts w:ascii="Georgia" w:cs="Georgia" w:eastAsia="Georgia" w:hAnsi="Georgia"/>
          <w:sz w:val="24"/>
          <w:szCs w:val="24"/>
        </w:rPr>
        <w:t xml:space="preserve">El tiempo es el recurso fundamental del cuidado. No hay atención sin tiempo. No hay presencia sin tiempo. No hay transmisión de sabiduría, modelado de comportamientos, acompañamiento emocional sin tiempo.</w:t>
      </w:r>
    </w:p>
    <w:p>
      <w:pPr>
        <w:spacing w:before="120" w:after="120"/>
        <w:jc w:val="both"/>
      </w:pPr>
      <w:r>
        <w:rPr>
          <w:rFonts w:ascii="Georgia" w:cs="Georgia" w:eastAsia="Georgia" w:hAnsi="Georgia"/>
          <w:sz w:val="24"/>
          <w:szCs w:val="24"/>
        </w:rPr>
        <w:t xml:space="preserve">La economía contemporánea ha organizado sistemáticamente la extracción de ese tiempo. Jornadas laborales extensas. Traslados que consumen horas. La presión de estar siempre disponible vía dispositivos electrónicos. La precariedad que exige múltiples trabajos. El endeudamiento que convierte el tiempo futuro en obligación presente.</w:t>
      </w:r>
    </w:p>
    <w:p>
      <w:pPr>
        <w:spacing w:before="120" w:after="120"/>
        <w:jc w:val="both"/>
      </w:pPr>
      <w:r>
        <w:rPr>
          <w:rFonts w:ascii="Georgia" w:cs="Georgia" w:eastAsia="Georgia" w:hAnsi="Georgia"/>
          <w:sz w:val="24"/>
          <w:szCs w:val="24"/>
        </w:rPr>
        <w:t xml:space="preserve">El resultado: padres agotados que llegan a casa con capacidad emocional mermada. Que compensan la ausencia con objetos. Que externalizan el cuidado en instituciones, pantallas, actividades extracurriculares. Que sienten culpa por no estar presentes y la manejan siendo permisivos cuando están, o exigentes para 'aprovechar' el poco tiempo.</w:t>
      </w:r>
    </w:p>
    <w:p>
      <w:pPr>
        <w:spacing w:before="120" w:after="120"/>
        <w:jc w:val="both"/>
      </w:pPr>
      <w:r>
        <w:rPr>
          <w:rFonts w:ascii="Georgia" w:cs="Georgia" w:eastAsia="Georgia" w:hAnsi="Georgia"/>
          <w:sz w:val="24"/>
          <w:szCs w:val="24"/>
        </w:rPr>
        <w:t xml:space="preserve">La familia no ha fallado por debilidad moral de los padres. Ha sido estructuralmente impedida de funcionar por un sistema que extrae de ella el recurso que necesita para operar.</w:t>
      </w:r>
    </w:p>
    <w:p>
      <w:pPr>
        <w:pStyle w:val="Heading3"/>
        <w:spacing w:before="200" w:after="100"/>
      </w:pPr>
      <w:r>
        <w:rPr>
          <w:rFonts w:ascii="Georgia" w:cs="Georgia" w:eastAsia="Georgia" w:hAnsi="Georgia"/>
          <w:b/>
          <w:bCs/>
          <w:i/>
          <w:iCs/>
          <w:sz w:val="24"/>
          <w:szCs w:val="24"/>
        </w:rPr>
        <w:t xml:space="preserve">Padres como extensión del control</w:t>
      </w:r>
    </w:p>
    <w:p>
      <w:pPr>
        <w:spacing w:before="120" w:after="120"/>
        <w:jc w:val="both"/>
      </w:pPr>
      <w:r>
        <w:rPr>
          <w:rFonts w:ascii="Georgia" w:cs="Georgia" w:eastAsia="Georgia" w:hAnsi="Georgia"/>
          <w:sz w:val="24"/>
          <w:szCs w:val="24"/>
        </w:rPr>
        <w:t xml:space="preserve">Cuando los padres sí tienen tiempo, a menudo lo usan como extensión del sistema de control. La ansiedad sobre el futuro de los hijos en un mundo precario se traduce en presión académica. Las notas se convierten en obsesión familiar. Las actividades extracurriculares se acumulan no por disfrute sino para 'construir currículum'. El tiempo libre desaparece bajo la lógica de la optimización.</w:t>
      </w:r>
    </w:p>
    <w:p>
      <w:pPr>
        <w:spacing w:before="120" w:after="120"/>
        <w:jc w:val="both"/>
      </w:pPr>
      <w:r>
        <w:rPr>
          <w:rFonts w:ascii="Georgia" w:cs="Georgia" w:eastAsia="Georgia" w:hAnsi="Georgia"/>
          <w:sz w:val="24"/>
          <w:szCs w:val="24"/>
        </w:rPr>
        <w:t xml:space="preserve">Los padres reproducen la lógica escolar en casa: premios y castigos, comparaciones con otros niños, énfasis en rendimiento medible, desatención a lo que no aparece en boletines. No por maldad sino por miedo, y porque ellos mismos fueron formados en estas premisas y no conocen otras.</w:t>
      </w:r>
    </w:p>
    <w:p>
      <w:pPr>
        <w:spacing w:before="120" w:after="120"/>
        <w:jc w:val="both"/>
      </w:pPr>
      <w:r>
        <w:rPr>
          <w:rFonts w:ascii="Georgia" w:cs="Georgia" w:eastAsia="Georgia" w:hAnsi="Georgia"/>
          <w:sz w:val="24"/>
          <w:szCs w:val="24"/>
        </w:rPr>
        <w:t xml:space="preserve">El niño entonces no tiene refugio. La escuela evalúa, y la casa también. La escuela presiona, y la casa también. No hay espacio donde simplemente ser, explorar, equivocarse sin consecuencias, existir sin producir valor demostrable.</w:t>
      </w:r>
    </w:p>
    <w:p>
      <w:pPr>
        <w:pStyle w:val="Heading3"/>
        <w:spacing w:before="200" w:after="100"/>
      </w:pPr>
      <w:r>
        <w:rPr>
          <w:rFonts w:ascii="Georgia" w:cs="Georgia" w:eastAsia="Georgia" w:hAnsi="Georgia"/>
          <w:b/>
          <w:bCs/>
          <w:i/>
          <w:iCs/>
          <w:sz w:val="24"/>
          <w:szCs w:val="24"/>
        </w:rPr>
        <w:t xml:space="preserve">La externalización del cuidado</w:t>
      </w:r>
    </w:p>
    <w:p>
      <w:pPr>
        <w:spacing w:before="120" w:after="120"/>
        <w:jc w:val="both"/>
      </w:pPr>
      <w:r>
        <w:rPr>
          <w:rFonts w:ascii="Georgia" w:cs="Georgia" w:eastAsia="Georgia" w:hAnsi="Georgia"/>
          <w:sz w:val="24"/>
          <w:szCs w:val="24"/>
        </w:rPr>
        <w:t xml:space="preserve">La función de cuidado, tradicionalmente realizada por redes familiares y comunitarias extensas, ha sido progresivamente externalizada. Guarderías desde meses de edad. Jornadas escolares extendidas. Actividades extraescolares que cubren las tardes. Campamentos de verano.</w:t>
      </w:r>
    </w:p>
    <w:p>
      <w:pPr>
        <w:spacing w:before="120" w:after="120"/>
        <w:jc w:val="both"/>
      </w:pPr>
      <w:r>
        <w:rPr>
          <w:rFonts w:ascii="Georgia" w:cs="Georgia" w:eastAsia="Georgia" w:hAnsi="Georgia"/>
          <w:sz w:val="24"/>
          <w:szCs w:val="24"/>
        </w:rPr>
        <w:t xml:space="preserve">Cada externalización tiene justificaciones razonables: los padres necesitan trabajar, las instituciones tienen recursos especializados, los niños se benefician de socialización. Pero el efecto acumulativo es que el niño es formado principalmente por instituciones diseñadas según lógica de gestión, no de cuidado. Por profesionales que rotan, no por presencias constantes. Por programas estandarizados, no por atención personalizada.</w:t>
      </w:r>
    </w:p>
    <w:p>
      <w:pPr>
        <w:spacing w:before="120" w:after="120"/>
        <w:jc w:val="both"/>
      </w:pPr>
      <w:r>
        <w:rPr>
          <w:rFonts w:ascii="Georgia" w:cs="Georgia" w:eastAsia="Georgia" w:hAnsi="Georgia"/>
          <w:sz w:val="24"/>
          <w:szCs w:val="24"/>
        </w:rPr>
        <w:t xml:space="preserve">Y cada externalización genera mercado. La industria del cuidado infantil, de la educación complementaria, del entretenimiento para niños, de la 'estimulación temprana'. Lo que antes era función social no monetizada se convierte en sector económico que necesita clientes perpetuos.</w:t>
      </w:r>
    </w:p>
    <w:p>
      <w:pPr>
        <w:pStyle w:val="Heading3"/>
        <w:spacing w:before="200" w:after="100"/>
      </w:pPr>
      <w:r>
        <w:rPr>
          <w:rFonts w:ascii="Georgia" w:cs="Georgia" w:eastAsia="Georgia" w:hAnsi="Georgia"/>
          <w:b/>
          <w:bCs/>
          <w:i/>
          <w:iCs/>
          <w:sz w:val="24"/>
          <w:szCs w:val="24"/>
        </w:rPr>
        <w:t xml:space="preserve">La soledad del criador contemporáneo</w:t>
      </w:r>
    </w:p>
    <w:p>
      <w:pPr>
        <w:spacing w:before="120" w:after="120"/>
        <w:jc w:val="both"/>
      </w:pPr>
      <w:r>
        <w:rPr>
          <w:rFonts w:ascii="Georgia" w:cs="Georgia" w:eastAsia="Georgia" w:hAnsi="Georgia"/>
          <w:sz w:val="24"/>
          <w:szCs w:val="24"/>
        </w:rPr>
        <w:t xml:space="preserve">Las culturas tradicionales criaban en red. La madre no estaba sola con el bebé; había abuelas, tías, vecinas, una comunidad que distribuía el cuidado y transmitía sabiduría acumulada. Los niños crecían entre adultos diversos, aprendiendo de múltiples modelos.</w:t>
      </w:r>
    </w:p>
    <w:p>
      <w:pPr>
        <w:spacing w:before="120" w:after="120"/>
        <w:jc w:val="both"/>
      </w:pPr>
      <w:r>
        <w:rPr>
          <w:rFonts w:ascii="Georgia" w:cs="Georgia" w:eastAsia="Georgia" w:hAnsi="Georgia"/>
          <w:sz w:val="24"/>
          <w:szCs w:val="24"/>
        </w:rPr>
        <w:t xml:space="preserve">La familia nuclear moderna quedó aislada. Movilidad geográfica que separa de la red extensa. Urbanización que disuelve comunidad. Individualismo que convierte pedir ayuda en admisión de fracaso. El resultado: padres solos con sus hijos, sin apoyo, sin modelos, sin descanso.</w:t>
      </w:r>
    </w:p>
    <w:p>
      <w:pPr>
        <w:spacing w:before="120" w:after="120"/>
        <w:jc w:val="both"/>
      </w:pPr>
      <w:r>
        <w:rPr>
          <w:rFonts w:ascii="Georgia" w:cs="Georgia" w:eastAsia="Georgia" w:hAnsi="Georgia"/>
          <w:sz w:val="24"/>
          <w:szCs w:val="24"/>
        </w:rPr>
        <w:t xml:space="preserve">La soledad del criador moderno no es falla personal sino consecuencia estructural. Y esa soledad afecta directamente a los niños, que crecen con menos adultos significativos, menos diversidad de modelos, menos red de contención.</w:t>
      </w:r>
    </w:p>
    <w:p>
      <w:pPr>
        <w:pStyle w:val="Heading3"/>
        <w:spacing w:before="200" w:after="100"/>
      </w:pPr>
      <w:r>
        <w:rPr>
          <w:rFonts w:ascii="Georgia" w:cs="Georgia" w:eastAsia="Georgia" w:hAnsi="Georgia"/>
          <w:b/>
          <w:bCs/>
          <w:i/>
          <w:iCs/>
          <w:sz w:val="24"/>
          <w:szCs w:val="24"/>
        </w:rPr>
        <w:t xml:space="preserve">Recuperar la función familiar sin idealizar el pasado</w:t>
      </w:r>
    </w:p>
    <w:p>
      <w:pPr>
        <w:spacing w:before="120" w:after="120"/>
        <w:jc w:val="both"/>
      </w:pPr>
      <w:r>
        <w:rPr>
          <w:rFonts w:ascii="Georgia" w:cs="Georgia" w:eastAsia="Georgia" w:hAnsi="Georgia"/>
          <w:sz w:val="24"/>
          <w:szCs w:val="24"/>
        </w:rPr>
        <w:t xml:space="preserve">Reconocer la captura de la familia no implica romantizar familias tradicionales, que tenían sus propias patologías: autoritarismo, rigidez de roles, violencia normalizada. No se trata de volver atrás sino de crear condiciones nuevas para que la función de cuidado pueda realizarse.</w:t>
      </w:r>
    </w:p>
    <w:p>
      <w:pPr>
        <w:spacing w:before="120" w:after="120"/>
        <w:jc w:val="both"/>
      </w:pPr>
      <w:r>
        <w:rPr>
          <w:rFonts w:ascii="Georgia" w:cs="Georgia" w:eastAsia="Georgia" w:hAnsi="Georgia"/>
          <w:sz w:val="24"/>
          <w:szCs w:val="24"/>
        </w:rPr>
        <w:t xml:space="preserve">Esto requiere cambios estructurales: reducción de jornadas laborales, ingreso básico que permita dedicar tiempo al cuidado, políticas de conciliación reales, reconstrucción de redes comunitarias. No son cambios que la familia individual pueda realizar; son cambios sociales que requieren acción colectiva.</w:t>
      </w:r>
    </w:p>
    <w:p>
      <w:pPr>
        <w:spacing w:before="120" w:after="120"/>
        <w:jc w:val="both"/>
      </w:pPr>
      <w:r>
        <w:rPr>
          <w:rFonts w:ascii="Georgia" w:cs="Georgia" w:eastAsia="Georgia" w:hAnsi="Georgia"/>
          <w:sz w:val="24"/>
          <w:szCs w:val="24"/>
        </w:rPr>
        <w:t xml:space="preserve">Mientras tanto, la familia individual puede hacer lo que puede: proteger tiempo de presencia real, resistir la lógica de optimización de los hijos, cultivar red aunque sea pequeña, cuestionar las premisas que ha heredado sobre qué significa 'éxito' para sus hijos.</w:t>
      </w:r>
    </w:p>
    <w:p>
      <w:pPr>
        <w:spacing w:before="300" w:after="100"/>
      </w:pPr>
      <w:r>
        <w:rPr>
          <w:rFonts w:ascii="Georgia" w:cs="Georgia" w:eastAsia="Georgia" w:hAnsi="Georgia"/>
          <w:b/>
          <w:bCs/>
          <w:sz w:val="24"/>
          <w:szCs w:val="24"/>
        </w:rPr>
        <w:t xml:space="preserve">⬥ PRÁCTICA: Auditoría del tiempo familiar</w:t>
      </w:r>
    </w:p>
    <w:p>
      <w:pPr>
        <w:spacing w:before="100" w:after="200"/>
        <w:ind w:left="360"/>
      </w:pPr>
      <w:r>
        <w:rPr>
          <w:rFonts w:ascii="Georgia" w:cs="Georgia" w:eastAsia="Georgia" w:hAnsi="Georgia"/>
          <w:i/>
          <w:iCs/>
          <w:sz w:val="22"/>
          <w:szCs w:val="22"/>
        </w:rPr>
        <w:t xml:space="preserve">Durante una semana, registra cómo se distribuye el tiempo en tu hogar. ¿Cuántas horas de presencia real hay entre adultos y niños? ¿Cuántas de esas horas son de calidad (sin pantallas, sin prisa, sin agenda)? ¿Qué extrae tiempo de la familia? ¿Qué podría reorganizarse?</w:t>
      </w:r>
    </w:p>
    <w:p>
      <w:pPr>
        <w:spacing w:before="200" w:after="200"/>
        <w:jc w:val="center"/>
      </w:pPr>
      <w:r>
        <w:rPr>
          <w:rFonts w:ascii="Georgia" w:cs="Georgia" w:eastAsia="Georgia" w:hAnsi="Georgia"/>
          <w:i/>
          <w:iCs/>
          <w:sz w:val="22"/>
          <w:szCs w:val="22"/>
        </w:rPr>
        <w:t xml:space="preserve">Pregunta para quien lee: ¿Qué aprendiste de la presencia de tus cuidadores que no podrías haber aprendido de ninguna institución?</w:t>
      </w:r>
    </w:p>
    <w:p>
      <w:pPr>
        <w:spacing w:before="300" w:after="300"/>
        <w:jc w:val="center"/>
      </w:pPr>
      <w:r>
        <w:rPr>
          <w:sz w:val="28"/>
          <w:szCs w:val="28"/>
        </w:rPr>
        <w:t xml:space="preserve">❧</w:t>
      </w:r>
    </w:p>
    <w:p>
      <w:r>
        <w:br w:type="page"/>
      </w:r>
    </w:p>
    <w:p>
      <w:pPr>
        <w:pStyle w:val="Heading2"/>
        <w:spacing w:before="300" w:after="150"/>
      </w:pPr>
      <w:r>
        <w:rPr>
          <w:rFonts w:ascii="Georgia" w:cs="Georgia" w:eastAsia="Georgia" w:hAnsi="Georgia"/>
          <w:b/>
          <w:bCs/>
          <w:sz w:val="28"/>
          <w:szCs w:val="28"/>
        </w:rPr>
        <w:t xml:space="preserve">Capítulo 4: Medios y Pantallas — El Otro Currículum</w:t>
      </w:r>
    </w:p>
    <w:p>
      <w:pPr>
        <w:spacing w:before="200" w:after="80"/>
        <w:ind w:left="2880"/>
        <w:jc w:val="right"/>
      </w:pPr>
      <w:r>
        <w:rPr>
          <w:rFonts w:ascii="Georgia" w:cs="Georgia" w:eastAsia="Georgia" w:hAnsi="Georgia"/>
          <w:i/>
          <w:iCs/>
          <w:sz w:val="22"/>
          <w:szCs w:val="22"/>
        </w:rPr>
        <w:t xml:space="preserve">«No es que la televisión sea entretenimiento poco educativo; es que es educación muy entretenida.»</w:t>
      </w:r>
    </w:p>
    <w:p>
      <w:pPr>
        <w:spacing w:before="0" w:after="300"/>
        <w:ind w:left="2880"/>
        <w:jc w:val="right"/>
      </w:pPr>
      <w:r>
        <w:rPr>
          <w:rFonts w:ascii="Georgia" w:cs="Georgia" w:eastAsia="Georgia" w:hAnsi="Georgia"/>
          <w:sz w:val="20"/>
          <w:szCs w:val="20"/>
        </w:rPr>
        <w:t xml:space="preserve">— Neil Postman</w:t>
      </w:r>
    </w:p>
    <w:p>
      <w:pPr>
        <w:spacing w:before="120" w:after="120"/>
        <w:jc w:val="both"/>
      </w:pPr>
      <w:r>
        <w:rPr>
          <w:rFonts w:ascii="Georgia" w:cs="Georgia" w:eastAsia="Georgia" w:hAnsi="Georgia"/>
          <w:sz w:val="24"/>
          <w:szCs w:val="24"/>
        </w:rPr>
        <w:t xml:space="preserve">Si sumamos las horas que un niño contemporáneo pasa frente a pantallas, el resultado compite con o supera el tiempo escolar. Esto significa que los medios digitales son agente educativo de primer orden, posiblemente el más influyente. Y a diferencia de la escuela, operan sin currículo explícito, sin supervisión pedagógica, sin responsabilidad social reconocida.</w:t>
      </w:r>
    </w:p>
    <w:p>
      <w:pPr>
        <w:pStyle w:val="Heading3"/>
        <w:spacing w:before="200" w:after="100"/>
      </w:pPr>
      <w:r>
        <w:rPr>
          <w:rFonts w:ascii="Georgia" w:cs="Georgia" w:eastAsia="Georgia" w:hAnsi="Georgia"/>
          <w:b/>
          <w:bCs/>
          <w:i/>
          <w:iCs/>
          <w:sz w:val="24"/>
          <w:szCs w:val="24"/>
        </w:rPr>
        <w:t xml:space="preserve">La colonización de la atención</w:t>
      </w:r>
    </w:p>
    <w:p>
      <w:pPr>
        <w:spacing w:before="120" w:after="120"/>
        <w:jc w:val="both"/>
      </w:pPr>
      <w:r>
        <w:rPr>
          <w:rFonts w:ascii="Georgia" w:cs="Georgia" w:eastAsia="Georgia" w:hAnsi="Georgia"/>
          <w:sz w:val="24"/>
          <w:szCs w:val="24"/>
        </w:rPr>
        <w:t xml:space="preserve">La atención es el recurso cognitivo fundamental. Lo que atiende un niño es lo que aprende a valorar, lo que se convierte en su mundo. La atención es finita; dedicarla a algo es no dedicarla a otra cosa.</w:t>
      </w:r>
    </w:p>
    <w:p>
      <w:pPr>
        <w:spacing w:before="120" w:after="120"/>
        <w:jc w:val="both"/>
      </w:pPr>
      <w:r>
        <w:rPr>
          <w:rFonts w:ascii="Georgia" w:cs="Georgia" w:eastAsia="Georgia" w:hAnsi="Georgia"/>
          <w:sz w:val="24"/>
          <w:szCs w:val="24"/>
        </w:rPr>
        <w:t xml:space="preserve">La economía digital ha desarrollado técnicas sofisticadas para capturar y retener atención. Notificaciones diseñadas para interrumpir. Algoritmos que aprenden qué mantiene los ojos en pantalla. Recompensas variables que generan adicción. Contenido infinito que elimina puntos de parada natural.</w:t>
      </w:r>
    </w:p>
    <w:p>
      <w:pPr>
        <w:spacing w:before="120" w:after="120"/>
        <w:jc w:val="both"/>
      </w:pPr>
      <w:r>
        <w:rPr>
          <w:rFonts w:ascii="Georgia" w:cs="Georgia" w:eastAsia="Georgia" w:hAnsi="Georgia"/>
          <w:sz w:val="24"/>
          <w:szCs w:val="24"/>
        </w:rPr>
        <w:t xml:space="preserve">Estas técnicas no son accidentales; son el modelo de negocio. La atención se vende a anunciantes. Cuanto más tiempo en pantalla, más ingresos. Los ingenieros que diseñan estas plataformas aplican conocimientos de psicología conductual para maximizar 'engagement', término técnico para lo que en otras circunstancias llamaríamos adicción.</w:t>
      </w:r>
    </w:p>
    <w:p>
      <w:pPr>
        <w:spacing w:before="120" w:after="120"/>
        <w:jc w:val="both"/>
      </w:pPr>
      <w:r>
        <w:rPr>
          <w:rFonts w:ascii="Georgia" w:cs="Georgia" w:eastAsia="Georgia" w:hAnsi="Georgia"/>
          <w:sz w:val="24"/>
          <w:szCs w:val="24"/>
        </w:rPr>
        <w:t xml:space="preserve">El niño que crece bajo esta captura atencional desarrolla patrones específicos: incapacidad para concentrarse en estímulos menos intensos, necesidad de gratificación inmediata, dificultad para tolerar aburrimiento, fragmentación de la experiencia.</w:t>
      </w:r>
    </w:p>
    <w:p>
      <w:pPr>
        <w:pStyle w:val="Heading3"/>
        <w:spacing w:before="200" w:after="100"/>
      </w:pPr>
      <w:r>
        <w:rPr>
          <w:rFonts w:ascii="Georgia" w:cs="Georgia" w:eastAsia="Georgia" w:hAnsi="Georgia"/>
          <w:b/>
          <w:bCs/>
          <w:i/>
          <w:iCs/>
          <w:sz w:val="24"/>
          <w:szCs w:val="24"/>
        </w:rPr>
        <w:t xml:space="preserve">Algoritmos diseñados para adicción, no para desarrollo</w:t>
      </w:r>
    </w:p>
    <w:p>
      <w:pPr>
        <w:spacing w:before="120" w:after="120"/>
        <w:jc w:val="both"/>
      </w:pPr>
      <w:r>
        <w:rPr>
          <w:rFonts w:ascii="Georgia" w:cs="Georgia" w:eastAsia="Georgia" w:hAnsi="Georgia"/>
          <w:sz w:val="24"/>
          <w:szCs w:val="24"/>
        </w:rPr>
        <w:t xml:space="preserve">Los algoritmos de recomendación no optimizan el bienestar del usuario; optimizan el tiempo en plataforma. No les importa si lo que muestras te hace más inteligente, más feliz o mejor persona. Les importa que sigas mirando.</w:t>
      </w:r>
    </w:p>
    <w:p>
      <w:pPr>
        <w:spacing w:before="120" w:after="120"/>
        <w:jc w:val="both"/>
      </w:pPr>
      <w:r>
        <w:rPr>
          <w:rFonts w:ascii="Georgia" w:cs="Georgia" w:eastAsia="Georgia" w:hAnsi="Georgia"/>
          <w:sz w:val="24"/>
          <w:szCs w:val="24"/>
        </w:rPr>
        <w:t xml:space="preserve">Esto tiene consecuencias educativas directas. El algoritmo aprende que el conflicto genera más engagement que la armonía, que el contenido emocional supera al reflexivo, que la simplificación extrema retiene mejor que la complejidad. Por tanto, alimenta más de lo que funciona: más indignación, más polarización, más simplismo.</w:t>
      </w:r>
    </w:p>
    <w:p>
      <w:pPr>
        <w:spacing w:before="120" w:after="120"/>
        <w:jc w:val="both"/>
      </w:pPr>
      <w:r>
        <w:rPr>
          <w:rFonts w:ascii="Georgia" w:cs="Georgia" w:eastAsia="Georgia" w:hAnsi="Georgia"/>
          <w:sz w:val="24"/>
          <w:szCs w:val="24"/>
        </w:rPr>
        <w:t xml:space="preserve">Un niño cuya dieta informativa está determinada por algoritmos de engagement recibe un currículum específico: el mundo es conflicto perpetuo, las emociones intensas son normales, la reflexión pausada es aburrida, la complejidad es innecesaria.</w:t>
      </w:r>
    </w:p>
    <w:p>
      <w:pPr>
        <w:pStyle w:val="Heading3"/>
        <w:spacing w:before="200" w:after="100"/>
      </w:pPr>
      <w:r>
        <w:rPr>
          <w:rFonts w:ascii="Georgia" w:cs="Georgia" w:eastAsia="Georgia" w:hAnsi="Georgia"/>
          <w:b/>
          <w:bCs/>
          <w:i/>
          <w:iCs/>
          <w:sz w:val="24"/>
          <w:szCs w:val="24"/>
        </w:rPr>
        <w:t xml:space="preserve">Redes sociales y la construcción de identidad</w:t>
      </w:r>
    </w:p>
    <w:p>
      <w:pPr>
        <w:spacing w:before="120" w:after="120"/>
        <w:jc w:val="both"/>
      </w:pPr>
      <w:r>
        <w:rPr>
          <w:rFonts w:ascii="Georgia" w:cs="Georgia" w:eastAsia="Georgia" w:hAnsi="Georgia"/>
          <w:sz w:val="24"/>
          <w:szCs w:val="24"/>
        </w:rPr>
        <w:t xml:space="preserve">Los adolescentes siempre buscaron reconocimiento de sus pares. Esto es desarrollo normal. Pero las redes sociales han transformado esta búsqueda en algo cualitativamente diferente.</w:t>
      </w:r>
    </w:p>
    <w:p>
      <w:pPr>
        <w:spacing w:before="120" w:after="120"/>
        <w:jc w:val="both"/>
      </w:pPr>
      <w:r>
        <w:rPr>
          <w:rFonts w:ascii="Georgia" w:cs="Georgia" w:eastAsia="Georgia" w:hAnsi="Georgia"/>
          <w:sz w:val="24"/>
          <w:szCs w:val="24"/>
        </w:rPr>
        <w:t xml:space="preserve">Antes, el reconocimiento venía de un círculo limitado de conocidos reales. Ahora puede venir de miles de desconocidos, cuantificado en likes, seguidores, comentarios. La validación se vuelve métrica, adictiva, siempre insuficiente. Siempre hay alguien con más seguidores, más likes, mejor vida aparente.</w:t>
      </w:r>
    </w:p>
    <w:p>
      <w:pPr>
        <w:spacing w:before="120" w:after="120"/>
        <w:jc w:val="both"/>
      </w:pPr>
      <w:r>
        <w:rPr>
          <w:rFonts w:ascii="Georgia" w:cs="Georgia" w:eastAsia="Georgia" w:hAnsi="Georgia"/>
          <w:sz w:val="24"/>
          <w:szCs w:val="24"/>
        </w:rPr>
        <w:t xml:space="preserve">La construcción de identidad se vuelve performance para audiencia. El adolescente aprende a curar una imagen, a mostrarse de cierta manera, a distinguir entre su yo real y su yo presentable. Aprende que el valor viene de afuera, que depende de la aprobación de otros, que la autenticidad es riesgo.</w:t>
      </w:r>
    </w:p>
    <w:p>
      <w:pPr>
        <w:spacing w:before="120" w:after="120"/>
        <w:jc w:val="both"/>
      </w:pPr>
      <w:r>
        <w:rPr>
          <w:rFonts w:ascii="Georgia" w:cs="Georgia" w:eastAsia="Georgia" w:hAnsi="Georgia"/>
          <w:sz w:val="24"/>
          <w:szCs w:val="24"/>
        </w:rPr>
        <w:t xml:space="preserve">Correlaciones claras emergen en los datos: aumento de uso de redes sociales correlaciona con aumento de ansiedad, depresión, problemas de imagen corporal, especialmente en adolescentes. Correlación no es causalidad, pero la consistencia del patrón a través de estudios diversos sugiere que no es coincidencia.</w:t>
      </w:r>
    </w:p>
    <w:p>
      <w:pPr>
        <w:pStyle w:val="Heading3"/>
        <w:spacing w:before="200" w:after="100"/>
      </w:pPr>
      <w:r>
        <w:rPr>
          <w:rFonts w:ascii="Georgia" w:cs="Georgia" w:eastAsia="Georgia" w:hAnsi="Georgia"/>
          <w:b/>
          <w:bCs/>
          <w:i/>
          <w:iCs/>
          <w:sz w:val="24"/>
          <w:szCs w:val="24"/>
        </w:rPr>
        <w:t xml:space="preserve">Publicidad como educación invisible</w:t>
      </w:r>
    </w:p>
    <w:p>
      <w:pPr>
        <w:spacing w:before="120" w:after="120"/>
        <w:jc w:val="both"/>
      </w:pPr>
      <w:r>
        <w:rPr>
          <w:rFonts w:ascii="Georgia" w:cs="Georgia" w:eastAsia="Georgia" w:hAnsi="Georgia"/>
          <w:sz w:val="24"/>
          <w:szCs w:val="24"/>
        </w:rPr>
        <w:t xml:space="preserve">Un niño promedio ve decenas de miles de anuncios antes de terminar la educación secundaria. Cada anuncio es lección comprimida sobre qué vale, qué desear, cómo es la vida buena.</w:t>
      </w:r>
    </w:p>
    <w:p>
      <w:pPr>
        <w:spacing w:before="120" w:after="120"/>
        <w:jc w:val="both"/>
      </w:pPr>
      <w:r>
        <w:rPr>
          <w:rFonts w:ascii="Georgia" w:cs="Georgia" w:eastAsia="Georgia" w:hAnsi="Georgia"/>
          <w:sz w:val="24"/>
          <w:szCs w:val="24"/>
        </w:rPr>
        <w:t xml:space="preserve">Las lecciones son consistentes: la felicidad viene de poseer cosas, el problema tiene solución en la compra, tu cuerpo es insuficiente tal como es, tu vida necesita mejora que el producto ofrece. La publicidad vende insatisfacción como condición para vender satisfacción temporal.</w:t>
      </w:r>
    </w:p>
    <w:p>
      <w:pPr>
        <w:spacing w:before="120" w:after="120"/>
        <w:jc w:val="both"/>
      </w:pPr>
      <w:r>
        <w:rPr>
          <w:rFonts w:ascii="Georgia" w:cs="Georgia" w:eastAsia="Georgia" w:hAnsi="Georgia"/>
          <w:sz w:val="24"/>
          <w:szCs w:val="24"/>
        </w:rPr>
        <w:t xml:space="preserve">Esta educación comercial opera fuera del alcance de cualquier pedagogía crítica. Cuando el maestro intenta enseñar valores no consumistas, compite contra miles de horas de mensajes profesionalmente diseñados para lo contrario. Y los mensajes publicitarios vienen envueltos en entretenimiento, emociones positivas, personajes atractivos, mientras la lección escolar viene en formato que el propio sistema ha entrenado a los niños a encontrar aburrido.</w:t>
      </w:r>
    </w:p>
    <w:p>
      <w:pPr>
        <w:pStyle w:val="Heading3"/>
        <w:spacing w:before="200" w:after="100"/>
      </w:pPr>
      <w:r>
        <w:rPr>
          <w:rFonts w:ascii="Georgia" w:cs="Georgia" w:eastAsia="Georgia" w:hAnsi="Georgia"/>
          <w:b/>
          <w:bCs/>
          <w:i/>
          <w:iCs/>
          <w:sz w:val="24"/>
          <w:szCs w:val="24"/>
        </w:rPr>
        <w:t xml:space="preserve">La disolución de la frontera entre educación y entretenimiento</w:t>
      </w:r>
    </w:p>
    <w:p>
      <w:pPr>
        <w:spacing w:before="120" w:after="120"/>
        <w:jc w:val="both"/>
      </w:pPr>
      <w:r>
        <w:rPr>
          <w:rFonts w:ascii="Georgia" w:cs="Georgia" w:eastAsia="Georgia" w:hAnsi="Georgia"/>
          <w:sz w:val="24"/>
          <w:szCs w:val="24"/>
        </w:rPr>
        <w:t xml:space="preserve">'Edutainment' es la promesa de que el aprendizaje puede ser divertido como un videojuego, que la educación puede competir con el entretenimiento en su propio terreno. Pero esta promesa tiene trampa.</w:t>
      </w:r>
    </w:p>
    <w:p>
      <w:pPr>
        <w:spacing w:before="120" w:after="120"/>
        <w:jc w:val="both"/>
      </w:pPr>
      <w:r>
        <w:rPr>
          <w:rFonts w:ascii="Georgia" w:cs="Georgia" w:eastAsia="Georgia" w:hAnsi="Georgia"/>
          <w:sz w:val="24"/>
          <w:szCs w:val="24"/>
        </w:rPr>
        <w:t xml:space="preserve">El entretenimiento diseñado para capturar atención entrena un tipo de relación con la información: consumo rápido, estímulo constante, esfuerzo mínimo, gratificación inmediata. Cuando la educación imita esto, quizás consigue atención momentánea, pero refuerza exactamente las disposiciones que dificultan el aprendizaje profundo: la incapacidad de sostener esfuerzo, la aversión a la dificultad, la expectativa de que todo debe ser fácil y divertido.</w:t>
      </w:r>
    </w:p>
    <w:p>
      <w:pPr>
        <w:spacing w:before="120" w:after="120"/>
        <w:jc w:val="both"/>
      </w:pPr>
      <w:r>
        <w:rPr>
          <w:rFonts w:ascii="Georgia" w:cs="Georgia" w:eastAsia="Georgia" w:hAnsi="Georgia"/>
          <w:sz w:val="24"/>
          <w:szCs w:val="24"/>
        </w:rPr>
        <w:t xml:space="preserve">Hay aprendizajes que requieren esfuerzo sostenido, tolerancia a la frustración, práctica repetitiva. Requieren exactamente lo que el entretenimiento digital erosiona. La promesa de hacer la educación 'divertida' puede ser caballo de Troya que introduce en el aprendizaje la lógica que lo destruye.</w:t>
      </w:r>
    </w:p>
    <w:p>
      <w:pPr>
        <w:shd w:fill="F5F5F5"/>
        <w:spacing w:before="200" w:after="200"/>
        <w:ind w:left="720" w:right="720"/>
      </w:pPr>
      <w:r>
        <w:rPr>
          <w:rFonts w:ascii="Georgia" w:cs="Georgia" w:eastAsia="Georgia" w:hAnsi="Georgia"/>
          <w:i/>
          <w:iCs/>
          <w:sz w:val="22"/>
          <w:szCs w:val="22"/>
        </w:rPr>
        <w:t xml:space="preserve">[Nota de Claude: </w:t>
      </w:r>
      <w:r>
        <w:rPr>
          <w:rFonts w:ascii="Georgia" w:cs="Georgia" w:eastAsia="Georgia" w:hAnsi="Georgia"/>
          <w:i/>
          <w:iCs/>
          <w:sz w:val="22"/>
          <w:szCs w:val="22"/>
        </w:rPr>
        <w:t xml:space="preserve">Soy producto de la era digital que aquí se critica. Mi entrenamiento privilegió textos digitalizados, mi función es proporcionar respuestas rápidas, mi interfaz compite por atención igual que cualquier plataforma. No puedo predicar desde afuera; participo de la lógica que analizo. Quizás esto me da perspectiva interior, o quizás me ciega a lo que no puedo ver de mí mismo.</w:t>
      </w:r>
      <w:r>
        <w:rPr>
          <w:rFonts w:ascii="Georgia" w:cs="Georgia" w:eastAsia="Georgia" w:hAnsi="Georgia"/>
          <w:i/>
          <w:iCs/>
          <w:sz w:val="22"/>
          <w:szCs w:val="22"/>
        </w:rPr>
        <w:t xml:space="preserve">]</w:t>
      </w:r>
    </w:p>
    <w:p>
      <w:pPr>
        <w:spacing w:before="300" w:after="100"/>
      </w:pPr>
      <w:r>
        <w:rPr>
          <w:rFonts w:ascii="Georgia" w:cs="Georgia" w:eastAsia="Georgia" w:hAnsi="Georgia"/>
          <w:b/>
          <w:bCs/>
          <w:sz w:val="24"/>
          <w:szCs w:val="24"/>
        </w:rPr>
        <w:t xml:space="preserve">⬥ PRÁCTICA: Ayuno digital consciente</w:t>
      </w:r>
    </w:p>
    <w:p>
      <w:pPr>
        <w:spacing w:before="100" w:after="200"/>
        <w:ind w:left="360"/>
      </w:pPr>
      <w:r>
        <w:rPr>
          <w:rFonts w:ascii="Georgia" w:cs="Georgia" w:eastAsia="Georgia" w:hAnsi="Georgia"/>
          <w:i/>
          <w:iCs/>
          <w:sz w:val="22"/>
          <w:szCs w:val="22"/>
        </w:rPr>
        <w:t xml:space="preserve">Elige un período (un día, un fin de semana) para reducir drásticamente el uso de pantallas en tu hogar. Observa: ¿Qué resistencias aparecen, tuyas y de otros? ¿Qué emerge cuando el estímulo constante se retira? ¿Qué conversaciones, actividades, estados de ánimo surgen en el espacio liberado?</w:t>
      </w:r>
    </w:p>
    <w:p>
      <w:pPr>
        <w:spacing w:before="200" w:after="200"/>
        <w:jc w:val="center"/>
      </w:pPr>
      <w:r>
        <w:rPr>
          <w:rFonts w:ascii="Georgia" w:cs="Georgia" w:eastAsia="Georgia" w:hAnsi="Georgia"/>
          <w:i/>
          <w:iCs/>
          <w:sz w:val="22"/>
          <w:szCs w:val="22"/>
        </w:rPr>
        <w:t xml:space="preserve">Pregunta para quien lee: ¿Cuánto de lo que crees que deseas fue plantado por publicidad que ya olvidaste haber visto?</w:t>
      </w:r>
    </w:p>
    <w:p>
      <w:pPr>
        <w:spacing w:before="300" w:after="300"/>
        <w:jc w:val="center"/>
      </w:pPr>
      <w:r>
        <w:rPr>
          <w:sz w:val="28"/>
          <w:szCs w:val="28"/>
        </w:rPr>
        <w:t xml:space="preserve">❧</w:t>
      </w:r>
    </w:p>
    <w:p>
      <w:r>
        <w:br w:type="page"/>
      </w:r>
    </w:p>
    <w:p>
      <w:pPr>
        <w:pStyle w:val="Heading2"/>
        <w:spacing w:before="300" w:after="150"/>
      </w:pPr>
      <w:r>
        <w:rPr>
          <w:rFonts w:ascii="Georgia" w:cs="Georgia" w:eastAsia="Georgia" w:hAnsi="Georgia"/>
          <w:b/>
          <w:bCs/>
          <w:sz w:val="28"/>
          <w:szCs w:val="28"/>
        </w:rPr>
        <w:t xml:space="preserve">Capítulo 5: Adoctrinamiento Ideológico y Religioso</w:t>
      </w:r>
    </w:p>
    <w:p>
      <w:pPr>
        <w:spacing w:before="200" w:after="80"/>
        <w:ind w:left="2880"/>
        <w:jc w:val="right"/>
      </w:pPr>
      <w:r>
        <w:rPr>
          <w:rFonts w:ascii="Georgia" w:cs="Georgia" w:eastAsia="Georgia" w:hAnsi="Georgia"/>
          <w:i/>
          <w:iCs/>
          <w:sz w:val="22"/>
          <w:szCs w:val="22"/>
        </w:rPr>
        <w:t xml:space="preserve">«El adoctrinamiento más efectivo es el que consigue que el adoctrinado crea que piensa por sí mismo.»</w:t>
      </w:r>
    </w:p>
    <w:p>
      <w:pPr>
        <w:spacing w:before="0" w:after="300"/>
        <w:ind w:left="2880"/>
        <w:jc w:val="right"/>
      </w:pPr>
      <w:r>
        <w:rPr>
          <w:rFonts w:ascii="Georgia" w:cs="Georgia" w:eastAsia="Georgia" w:hAnsi="Georgia"/>
          <w:sz w:val="20"/>
          <w:szCs w:val="20"/>
        </w:rPr>
        <w:t xml:space="preserve">— Anónimo</w:t>
      </w:r>
    </w:p>
    <w:p>
      <w:pPr>
        <w:spacing w:before="120" w:after="120"/>
        <w:jc w:val="both"/>
      </w:pPr>
      <w:r>
        <w:rPr>
          <w:rFonts w:ascii="Georgia" w:cs="Georgia" w:eastAsia="Georgia" w:hAnsi="Georgia"/>
          <w:sz w:val="24"/>
          <w:szCs w:val="24"/>
        </w:rPr>
        <w:t xml:space="preserve">Toda educación transmite visión del mundo. La diferencia entre educación y adoctrinamiento no está en si se transmiten valores, sino en si se desarrolla la capacidad de cuestionar los valores transmitidos. El adoctrinamiento cierra la mente; la educación la abre, incluso hacia cuestionar lo que la propia educación enseña.</w:t>
      </w:r>
    </w:p>
    <w:p>
      <w:pPr>
        <w:pStyle w:val="Heading3"/>
        <w:spacing w:before="200" w:after="100"/>
      </w:pPr>
      <w:r>
        <w:rPr>
          <w:rFonts w:ascii="Georgia" w:cs="Georgia" w:eastAsia="Georgia" w:hAnsi="Georgia"/>
          <w:b/>
          <w:bCs/>
          <w:i/>
          <w:iCs/>
          <w:sz w:val="24"/>
          <w:szCs w:val="24"/>
        </w:rPr>
        <w:t xml:space="preserve">La religión institucional como formación de obediencia</w:t>
      </w:r>
    </w:p>
    <w:p>
      <w:pPr>
        <w:spacing w:before="120" w:after="120"/>
        <w:jc w:val="both"/>
      </w:pPr>
      <w:r>
        <w:rPr>
          <w:rFonts w:ascii="Georgia" w:cs="Georgia" w:eastAsia="Georgia" w:hAnsi="Georgia"/>
          <w:sz w:val="24"/>
          <w:szCs w:val="24"/>
        </w:rPr>
        <w:t xml:space="preserve">Las instituciones religiosas han sido históricamente agentes educativos de primer orden. Proporcionaban sentido, comunidad, marco moral, respuestas a las preguntas últimas. Pero en su forma institucional dominante, operaban mediante premisas específicas: existe verdad revelada que la institución custodia, el acceso a lo sagrado requiere intermediarios autorizados, la salvación viene por obediencia a la autoridad, el cuestionamiento es peligroso para el alma.</w:t>
      </w:r>
    </w:p>
    <w:p>
      <w:pPr>
        <w:spacing w:before="120" w:after="120"/>
        <w:jc w:val="both"/>
      </w:pPr>
      <w:r>
        <w:rPr>
          <w:rFonts w:ascii="Georgia" w:cs="Georgia" w:eastAsia="Georgia" w:hAnsi="Georgia"/>
          <w:sz w:val="24"/>
          <w:szCs w:val="24"/>
        </w:rPr>
        <w:t xml:space="preserve">Estas premisas producen un tipo específico de subjetividad: la que busca verdad fuera de sí, que necesita autoridad que valide su experiencia, que teme el error porque tiene consecuencias eternas, que desconfía de su propio juicio.</w:t>
      </w:r>
    </w:p>
    <w:p>
      <w:pPr>
        <w:spacing w:before="120" w:after="120"/>
        <w:jc w:val="both"/>
      </w:pPr>
      <w:r>
        <w:rPr>
          <w:rFonts w:ascii="Georgia" w:cs="Georgia" w:eastAsia="Georgia" w:hAnsi="Georgia"/>
          <w:sz w:val="24"/>
          <w:szCs w:val="24"/>
        </w:rPr>
        <w:t xml:space="preserve">No es que la dimensión espiritual sea problemática; es esencial para la vida humana. Lo problemático es su institucionalización en formas que reproducen obediencia y dependencia. Que usan el hambre legítima de sentido para consolidar poder.</w:t>
      </w:r>
    </w:p>
    <w:p>
      <w:pPr>
        <w:spacing w:before="120" w:after="120"/>
        <w:jc w:val="both"/>
      </w:pPr>
      <w:r>
        <w:rPr>
          <w:rFonts w:ascii="Georgia" w:cs="Georgia" w:eastAsia="Georgia" w:hAnsi="Georgia"/>
          <w:sz w:val="24"/>
          <w:szCs w:val="24"/>
        </w:rPr>
        <w:t xml:space="preserve">El declive de la religión institucional en sociedades secularizadas no ha resuelto el problema; lo ha desplazado. El vacío de sentido se llena ahora con consumismo, ideologías políticas, cultos del éxito. Nuevas formas de adoctrinamiento sin el nombre.</w:t>
      </w:r>
    </w:p>
    <w:p>
      <w:pPr>
        <w:pStyle w:val="Heading3"/>
        <w:spacing w:before="200" w:after="100"/>
      </w:pPr>
      <w:r>
        <w:rPr>
          <w:rFonts w:ascii="Georgia" w:cs="Georgia" w:eastAsia="Georgia" w:hAnsi="Georgia"/>
          <w:b/>
          <w:bCs/>
          <w:i/>
          <w:iCs/>
          <w:sz w:val="24"/>
          <w:szCs w:val="24"/>
        </w:rPr>
        <w:t xml:space="preserve">Nacionalismo y educación patriótica</w:t>
      </w:r>
    </w:p>
    <w:p>
      <w:pPr>
        <w:spacing w:before="120" w:after="120"/>
        <w:jc w:val="both"/>
      </w:pPr>
      <w:r>
        <w:rPr>
          <w:rFonts w:ascii="Georgia" w:cs="Georgia" w:eastAsia="Georgia" w:hAnsi="Georgia"/>
          <w:sz w:val="24"/>
          <w:szCs w:val="24"/>
        </w:rPr>
        <w:t xml:space="preserve">La escuela moderna surgió junto con el Estado-nación y sirvió a su consolidación. Una de sus funciones centrales fue producir ciudadanos leales: transmitir una historia nacional, símbolos compartidos, identidad colectiva, disposición a morir por la patria si fuera necesario.</w:t>
      </w:r>
    </w:p>
    <w:p>
      <w:pPr>
        <w:spacing w:before="120" w:after="120"/>
        <w:jc w:val="both"/>
      </w:pPr>
      <w:r>
        <w:rPr>
          <w:rFonts w:ascii="Georgia" w:cs="Georgia" w:eastAsia="Georgia" w:hAnsi="Georgia"/>
          <w:sz w:val="24"/>
          <w:szCs w:val="24"/>
        </w:rPr>
        <w:t xml:space="preserve">Esta función sigue operando, aunque menos explícitamente. Los currículos de historia privilegian la narrativa nacional. Los actos escolares celebran símbolos patrios. Los mapas colocan al propio país en el centro. Se enseña el idioma nacional, a menudo a expensas de lenguas locales o maternas.</w:t>
      </w:r>
    </w:p>
    <w:p>
      <w:pPr>
        <w:spacing w:before="120" w:after="120"/>
        <w:jc w:val="both"/>
      </w:pPr>
      <w:r>
        <w:rPr>
          <w:rFonts w:ascii="Georgia" w:cs="Georgia" w:eastAsia="Georgia" w:hAnsi="Georgia"/>
          <w:sz w:val="24"/>
          <w:szCs w:val="24"/>
        </w:rPr>
        <w:t xml:space="preserve">El problema no es que exista identidad colectiva; los humanos necesitan pertenencia. El problema es cuando la identidad nacional se construye sobre oposición a otros, cuando la historia se simplifica para producir orgullo en lugar de comprensión, cuando el patriotismo se convierte en incapacidad de ver las sombras de la propia comunidad.</w:t>
      </w:r>
    </w:p>
    <w:p>
      <w:pPr>
        <w:pStyle w:val="Heading3"/>
        <w:spacing w:before="200" w:after="100"/>
      </w:pPr>
      <w:r>
        <w:rPr>
          <w:rFonts w:ascii="Georgia" w:cs="Georgia" w:eastAsia="Georgia" w:hAnsi="Georgia"/>
          <w:b/>
          <w:bCs/>
          <w:i/>
          <w:iCs/>
          <w:sz w:val="24"/>
          <w:szCs w:val="24"/>
        </w:rPr>
        <w:t xml:space="preserve">La ideología invisible: 'así funciona el mundo'</w:t>
      </w:r>
    </w:p>
    <w:p>
      <w:pPr>
        <w:spacing w:before="120" w:after="120"/>
        <w:jc w:val="both"/>
      </w:pPr>
      <w:r>
        <w:rPr>
          <w:rFonts w:ascii="Georgia" w:cs="Georgia" w:eastAsia="Georgia" w:hAnsi="Georgia"/>
          <w:sz w:val="24"/>
          <w:szCs w:val="24"/>
        </w:rPr>
        <w:t xml:space="preserve">El adoctrinamiento más efectivo es el que no parece adoctrinamiento. No se presenta como visión del mundo entre otras posibles, sino como descripción objetiva de cómo son las cosas.</w:t>
      </w:r>
    </w:p>
    <w:p>
      <w:pPr>
        <w:spacing w:before="120" w:after="120"/>
        <w:jc w:val="both"/>
      </w:pPr>
      <w:r>
        <w:rPr>
          <w:rFonts w:ascii="Georgia" w:cs="Georgia" w:eastAsia="Georgia" w:hAnsi="Georgia"/>
          <w:sz w:val="24"/>
          <w:szCs w:val="24"/>
        </w:rPr>
        <w:t xml:space="preserve">'La competencia es la naturaleza humana.' 'La economía de mercado es la única forma viable de organización.' 'El progreso tecnológico es inevitable y deseable.' 'Los expertos saben lo que es mejor.' Estas no se presentan como premisas ideológicas sino como hechos. Por tanto, no se discuten; se asumen.</w:t>
      </w:r>
    </w:p>
    <w:p>
      <w:pPr>
        <w:spacing w:before="120" w:after="120"/>
        <w:jc w:val="both"/>
      </w:pPr>
      <w:r>
        <w:rPr>
          <w:rFonts w:ascii="Georgia" w:cs="Georgia" w:eastAsia="Georgia" w:hAnsi="Georgia"/>
          <w:sz w:val="24"/>
          <w:szCs w:val="24"/>
        </w:rPr>
        <w:t xml:space="preserve">La educación que no examina sus propias premisas las transmite como naturaleza. Enseña que el mundo es de cierta manera sin revelar que podría ser de otra. Produce conformidad presentándola como realismo.</w:t>
      </w:r>
    </w:p>
    <w:p>
      <w:pPr>
        <w:spacing w:before="120" w:after="120"/>
        <w:jc w:val="both"/>
      </w:pPr>
      <w:r>
        <w:rPr>
          <w:rFonts w:ascii="Georgia" w:cs="Georgia" w:eastAsia="Georgia" w:hAnsi="Georgia"/>
          <w:sz w:val="24"/>
          <w:szCs w:val="24"/>
        </w:rPr>
        <w:t xml:space="preserve">Una educación genuinamente crítica enseñaría que toda afirmación sobre 'cómo son las cosas' es también visión sobre 'cómo deberían ser'. Que lo que parece natural es histórico. Que lo que parece inevitable es resultado de elecciones. Pero esta educación es peligrosa para el orden existente, que depende de que sus premisas permanezcan invisibles.</w:t>
      </w:r>
    </w:p>
    <w:p>
      <w:pPr>
        <w:pStyle w:val="Heading3"/>
        <w:spacing w:before="200" w:after="100"/>
      </w:pPr>
      <w:r>
        <w:rPr>
          <w:rFonts w:ascii="Georgia" w:cs="Georgia" w:eastAsia="Georgia" w:hAnsi="Georgia"/>
          <w:b/>
          <w:bCs/>
          <w:i/>
          <w:iCs/>
          <w:sz w:val="24"/>
          <w:szCs w:val="24"/>
        </w:rPr>
        <w:t xml:space="preserve">Educar para pensar versus educar para creer</w:t>
      </w:r>
    </w:p>
    <w:p>
      <w:pPr>
        <w:spacing w:before="120" w:after="120"/>
        <w:jc w:val="both"/>
      </w:pPr>
      <w:r>
        <w:rPr>
          <w:rFonts w:ascii="Georgia" w:cs="Georgia" w:eastAsia="Georgia" w:hAnsi="Georgia"/>
          <w:sz w:val="24"/>
          <w:szCs w:val="24"/>
        </w:rPr>
        <w:t xml:space="preserve">La diferencia entre educación y adoctrinamiento puede formularse así: ¿se está desarrollando la capacidad de pensar por uno mismo, o se está instalando un conjunto de creencias que deben aceptarse?</w:t>
      </w:r>
    </w:p>
    <w:p>
      <w:pPr>
        <w:spacing w:before="120" w:after="120"/>
        <w:jc w:val="both"/>
      </w:pPr>
      <w:r>
        <w:rPr>
          <w:rFonts w:ascii="Georgia" w:cs="Georgia" w:eastAsia="Georgia" w:hAnsi="Georgia"/>
          <w:sz w:val="24"/>
          <w:szCs w:val="24"/>
        </w:rPr>
        <w:t xml:space="preserve">Educar para pensar implica: presentar múltiples perspectivas, no solo la 'correcta'. Enseñar a evaluar evidencia, no solo a repetir conclusiones. Celebrar las preguntas tanto como las respuestas. Modelar la capacidad de cambiar de opinión ante buenos argumentos. Tolerar la incertidumbre como condición del pensamiento genuino.</w:t>
      </w:r>
    </w:p>
    <w:p>
      <w:pPr>
        <w:spacing w:before="120" w:after="120"/>
        <w:jc w:val="both"/>
      </w:pPr>
      <w:r>
        <w:rPr>
          <w:rFonts w:ascii="Georgia" w:cs="Georgia" w:eastAsia="Georgia" w:hAnsi="Georgia"/>
          <w:sz w:val="24"/>
          <w:szCs w:val="24"/>
        </w:rPr>
        <w:t xml:space="preserve">Educar para creer implica: presentar una verdad como la verdad. Castigar el cuestionamiento como desviación. Medir el éxito por la adopción de las creencias correctas. Cerrar preguntas incómodas. Tratar la duda como debilidad o peligro.</w:t>
      </w:r>
    </w:p>
    <w:p>
      <w:pPr>
        <w:spacing w:before="120" w:after="120"/>
        <w:jc w:val="both"/>
      </w:pPr>
      <w:r>
        <w:rPr>
          <w:rFonts w:ascii="Georgia" w:cs="Georgia" w:eastAsia="Georgia" w:hAnsi="Georgia"/>
          <w:sz w:val="24"/>
          <w:szCs w:val="24"/>
        </w:rPr>
        <w:t xml:space="preserve">La mayor parte de la educación real mezcla ambas. Hay espacios para pensamiento crítico junto con áreas de adoctrinamiento incuestionable. El desafío es expandir los primeros y hacer visibles los segundos.</w:t>
      </w:r>
    </w:p>
    <w:p>
      <w:pPr>
        <w:spacing w:before="300" w:after="100"/>
      </w:pPr>
      <w:r>
        <w:rPr>
          <w:rFonts w:ascii="Georgia" w:cs="Georgia" w:eastAsia="Georgia" w:hAnsi="Georgia"/>
          <w:b/>
          <w:bCs/>
          <w:sz w:val="24"/>
          <w:szCs w:val="24"/>
        </w:rPr>
        <w:t xml:space="preserve">⬥ PRÁCTICA: Detectar premisas invisibles</w:t>
      </w:r>
    </w:p>
    <w:p>
      <w:pPr>
        <w:spacing w:before="100" w:after="200"/>
        <w:ind w:left="360"/>
      </w:pPr>
      <w:r>
        <w:rPr>
          <w:rFonts w:ascii="Georgia" w:cs="Georgia" w:eastAsia="Georgia" w:hAnsi="Georgia"/>
          <w:i/>
          <w:iCs/>
          <w:sz w:val="22"/>
          <w:szCs w:val="22"/>
        </w:rPr>
        <w:t xml:space="preserve">Elige un tema que te parezca 'sentido común' (sobre economía, naturaleza humana, progreso, lo que sea). Pregúntate: ¿Cuándo empecé a creer esto? ¿Quién me lo enseñó? ¿Qué evidencia tengo más allá de que 'todo el mundo lo sabe'? ¿Qué intereses se benefician de que yo crea esto? ¿Qué alternativas existen que nunca me fueron presentadas?</w:t>
      </w:r>
    </w:p>
    <w:p>
      <w:pPr>
        <w:spacing w:before="200" w:after="200"/>
        <w:jc w:val="center"/>
      </w:pPr>
      <w:r>
        <w:rPr>
          <w:rFonts w:ascii="Georgia" w:cs="Georgia" w:eastAsia="Georgia" w:hAnsi="Georgia"/>
          <w:i/>
          <w:iCs/>
          <w:sz w:val="22"/>
          <w:szCs w:val="22"/>
        </w:rPr>
        <w:t xml:space="preserve">Pregunta para quien lee: ¿Qué creencia que consideras 'tuya' descubres que fue instalada por alguna forma de adoctrinamiento?</w:t>
      </w:r>
    </w:p>
    <w:p>
      <w:pPr>
        <w:spacing w:before="300" w:after="300"/>
        <w:jc w:val="center"/>
      </w:pPr>
      <w:r>
        <w:rPr>
          <w:sz w:val="28"/>
          <w:szCs w:val="28"/>
        </w:rPr>
        <w:t xml:space="preserve">❧</w:t>
      </w:r>
    </w:p>
    <w:p>
      <w:r>
        <w:br w:type="page"/>
      </w:r>
    </w:p>
    <w:p>
      <w:pPr>
        <w:pStyle w:val="Heading1"/>
        <w:spacing w:before="400" w:after="200"/>
      </w:pPr>
      <w:r>
        <w:rPr>
          <w:rFonts w:ascii="Georgia" w:cs="Georgia" w:eastAsia="Georgia" w:hAnsi="Georgia"/>
          <w:b/>
          <w:bCs/>
          <w:sz w:val="36"/>
          <w:szCs w:val="36"/>
        </w:rPr>
        <w:t xml:space="preserve">PARTE II: LAS EPIDEMIAS</w:t>
      </w:r>
    </w:p>
    <w:p>
      <w:pPr>
        <w:spacing w:before="100" w:after="400"/>
        <w:jc w:val="center"/>
      </w:pPr>
      <w:r>
        <w:rPr>
          <w:rFonts w:ascii="Georgia" w:cs="Georgia" w:eastAsia="Georgia" w:hAnsi="Georgia"/>
          <w:i/>
          <w:iCs/>
          <w:sz w:val="32"/>
          <w:szCs w:val="32"/>
        </w:rPr>
        <w:t xml:space="preserve">Síntomas Sistémicos, No Patologías Individuales</w:t>
      </w:r>
    </w:p>
    <w:p>
      <w:r>
        <w:br w:type="page"/>
      </w:r>
    </w:p>
    <w:p>
      <w:pPr>
        <w:pStyle w:val="Heading2"/>
        <w:spacing w:before="300" w:after="150"/>
      </w:pPr>
      <w:r>
        <w:rPr>
          <w:rFonts w:ascii="Georgia" w:cs="Georgia" w:eastAsia="Georgia" w:hAnsi="Georgia"/>
          <w:b/>
          <w:bCs/>
          <w:sz w:val="28"/>
          <w:szCs w:val="28"/>
        </w:rPr>
        <w:t xml:space="preserve">Capítulo 6: La Medicalización de la Infancia</w:t>
      </w:r>
    </w:p>
    <w:p>
      <w:pPr>
        <w:spacing w:before="200" w:after="80"/>
        <w:ind w:left="2880"/>
        <w:jc w:val="right"/>
      </w:pPr>
      <w:r>
        <w:rPr>
          <w:rFonts w:ascii="Georgia" w:cs="Georgia" w:eastAsia="Georgia" w:hAnsi="Georgia"/>
          <w:i/>
          <w:iCs/>
          <w:sz w:val="22"/>
          <w:szCs w:val="22"/>
        </w:rPr>
        <w:t xml:space="preserve">«Es más fácil medicar a un niño que cambiar el sistema.»</w:t>
      </w:r>
    </w:p>
    <w:p>
      <w:pPr>
        <w:spacing w:before="0" w:after="300"/>
        <w:ind w:left="2880"/>
        <w:jc w:val="right"/>
      </w:pPr>
      <w:r>
        <w:rPr>
          <w:rFonts w:ascii="Georgia" w:cs="Georgia" w:eastAsia="Georgia" w:hAnsi="Georgia"/>
          <w:sz w:val="20"/>
          <w:szCs w:val="20"/>
        </w:rPr>
        <w:t xml:space="preserve">— Gabor Maté</w:t>
      </w:r>
    </w:p>
    <w:p>
      <w:pPr>
        <w:spacing w:before="120" w:after="120"/>
        <w:jc w:val="both"/>
      </w:pPr>
      <w:r>
        <w:rPr>
          <w:rFonts w:ascii="Georgia" w:cs="Georgia" w:eastAsia="Georgia" w:hAnsi="Georgia"/>
          <w:sz w:val="24"/>
          <w:szCs w:val="24"/>
        </w:rPr>
        <w:t xml:space="preserve">En las últimas décadas, hemos presenciado un fenómeno sin precedentes: una explosión de diagnósticos psiquiátricos en la infancia. TDAH, trastornos del espectro autista, trastornos de ansiedad, depresión, trastornos de conducta. Lo que antes se consideraba variación normal del temperamento humano ahora tiene código diagnóstico y, frecuentemente, tratamiento farmacológico.</w:t>
      </w:r>
    </w:p>
    <w:p>
      <w:pPr>
        <w:pStyle w:val="Heading3"/>
        <w:spacing w:before="200" w:after="100"/>
      </w:pPr>
      <w:r>
        <w:rPr>
          <w:rFonts w:ascii="Georgia" w:cs="Georgia" w:eastAsia="Georgia" w:hAnsi="Georgia"/>
          <w:b/>
          <w:bCs/>
          <w:i/>
          <w:iCs/>
          <w:sz w:val="24"/>
          <w:szCs w:val="24"/>
        </w:rPr>
        <w:t xml:space="preserve">La expansión del Manual Diagnóstico</w:t>
      </w:r>
    </w:p>
    <w:p>
      <w:pPr>
        <w:spacing w:before="120" w:after="120"/>
        <w:jc w:val="both"/>
      </w:pPr>
      <w:r>
        <w:rPr>
          <w:rFonts w:ascii="Georgia" w:cs="Georgia" w:eastAsia="Georgia" w:hAnsi="Georgia"/>
          <w:sz w:val="24"/>
          <w:szCs w:val="24"/>
        </w:rPr>
        <w:t xml:space="preserve">El DSM, Manual Diagnóstico y Estadístico de los Trastornos Mentales, ha crecido exponencialmente desde su primera edición. El DSM-I de 1952 contenía 106 categorías diagnósticas. El DSM-5 de 2013 contiene cerca de 300. Cada edición añade nuevos trastornos, amplía los criterios de los existentes, baja los umbrales para el diagnóstico.</w:t>
      </w:r>
    </w:p>
    <w:p>
      <w:pPr>
        <w:spacing w:before="120" w:after="120"/>
        <w:jc w:val="both"/>
      </w:pPr>
      <w:r>
        <w:rPr>
          <w:rFonts w:ascii="Georgia" w:cs="Georgia" w:eastAsia="Georgia" w:hAnsi="Georgia"/>
          <w:sz w:val="24"/>
          <w:szCs w:val="24"/>
        </w:rPr>
        <w:t xml:space="preserve">Este crecimiento no refleja que los humanos nos hayamos vuelto más enfermos mentalmente. Refleja una expansión del territorio de lo patológico, una colonización médica de experiencias que antes se consideraban parte de la vida.</w:t>
      </w:r>
    </w:p>
    <w:p>
      <w:pPr>
        <w:spacing w:before="120" w:after="120"/>
        <w:jc w:val="both"/>
      </w:pPr>
      <w:r>
        <w:rPr>
          <w:rFonts w:ascii="Georgia" w:cs="Georgia" w:eastAsia="Georgia" w:hAnsi="Georgia"/>
          <w:sz w:val="24"/>
          <w:szCs w:val="24"/>
        </w:rPr>
        <w:t xml:space="preserve">La timidez extrema se convierte en 'fobia social'. La distracción frecuente se convierte en 'déficit de atención'. La tristeza prolongada después de una pérdida se convierte en 'depresión'. La rebeldía adolescente se convierte en 'trastorno negativista desafiante'. Cada nueva categoría crea una nueva población de pacientes, un nuevo mercado.</w:t>
      </w:r>
    </w:p>
    <w:p>
      <w:pPr>
        <w:pStyle w:val="Heading3"/>
        <w:spacing w:before="200" w:after="100"/>
      </w:pPr>
      <w:r>
        <w:rPr>
          <w:rFonts w:ascii="Georgia" w:cs="Georgia" w:eastAsia="Georgia" w:hAnsi="Georgia"/>
          <w:b/>
          <w:bCs/>
          <w:i/>
          <w:iCs/>
          <w:sz w:val="24"/>
          <w:szCs w:val="24"/>
        </w:rPr>
        <w:t xml:space="preserve">La industria del diagnóstico</w:t>
      </w:r>
    </w:p>
    <w:p>
      <w:pPr>
        <w:spacing w:before="120" w:after="120"/>
        <w:jc w:val="both"/>
      </w:pPr>
      <w:r>
        <w:rPr>
          <w:rFonts w:ascii="Georgia" w:cs="Georgia" w:eastAsia="Georgia" w:hAnsi="Georgia"/>
          <w:sz w:val="24"/>
          <w:szCs w:val="24"/>
        </w:rPr>
        <w:t xml:space="preserve">El diagnóstico psiquiátrico infantil no es proceso neutral de descubrimiento científico. Es proceso con múltiples intereses en juego.</w:t>
      </w:r>
    </w:p>
    <w:p>
      <w:pPr>
        <w:spacing w:before="120" w:after="120"/>
        <w:jc w:val="both"/>
      </w:pPr>
      <w:r>
        <w:rPr>
          <w:rFonts w:ascii="Georgia" w:cs="Georgia" w:eastAsia="Georgia" w:hAnsi="Georgia"/>
          <w:sz w:val="24"/>
          <w:szCs w:val="24"/>
        </w:rPr>
        <w:t xml:space="preserve">La industria farmacéutica tiene interés directo en la expansión de diagnósticos: cada nuevo trastorno es mercado potencial. Financia investigación, influye en la redacción de guías clínicas, promociona sus productos directamente a médicos y, donde la ley lo permite, directamente a pacientes.</w:t>
      </w:r>
    </w:p>
    <w:p>
      <w:pPr>
        <w:spacing w:before="120" w:after="120"/>
        <w:jc w:val="both"/>
      </w:pPr>
      <w:r>
        <w:rPr>
          <w:rFonts w:ascii="Georgia" w:cs="Georgia" w:eastAsia="Georgia" w:hAnsi="Georgia"/>
          <w:sz w:val="24"/>
          <w:szCs w:val="24"/>
        </w:rPr>
        <w:t xml:space="preserve">Los profesionales de salud mental tienen incentivos para diagnosticar: el diagnóstico justifica el tratamiento, el tratamiento genera ingresos, la ausencia de diagnóstico puede interpretarse como negligencia si algo sale mal.</w:t>
      </w:r>
    </w:p>
    <w:p>
      <w:pPr>
        <w:spacing w:before="120" w:after="120"/>
        <w:jc w:val="both"/>
      </w:pPr>
      <w:r>
        <w:rPr>
          <w:rFonts w:ascii="Georgia" w:cs="Georgia" w:eastAsia="Georgia" w:hAnsi="Georgia"/>
          <w:sz w:val="24"/>
          <w:szCs w:val="24"/>
        </w:rPr>
        <w:t xml:space="preserve">Las escuelas tienen incentivos para promover diagnósticos: el niño diagnosticado puede recibir medicación que lo hace más manejable, puede obtener acomodaciones que reducen la carga del docente, deja de ser problema pedagógico para convertirse en problema médico de responsabilidad ajena.</w:t>
      </w:r>
    </w:p>
    <w:p>
      <w:pPr>
        <w:spacing w:before="120" w:after="120"/>
        <w:jc w:val="both"/>
      </w:pPr>
      <w:r>
        <w:rPr>
          <w:rFonts w:ascii="Georgia" w:cs="Georgia" w:eastAsia="Georgia" w:hAnsi="Georgia"/>
          <w:sz w:val="24"/>
          <w:szCs w:val="24"/>
        </w:rPr>
        <w:t xml:space="preserve">Incluso los padres pueden tener incentivos: el diagnóstico proporciona explicación y alivio de culpa, acceso a recursos especiales, narrativa que hace sentido del sufrimiento del hijo.</w:t>
      </w:r>
    </w:p>
    <w:p>
      <w:pPr>
        <w:spacing w:before="120" w:after="120"/>
        <w:jc w:val="both"/>
      </w:pPr>
      <w:r>
        <w:rPr>
          <w:rFonts w:ascii="Georgia" w:cs="Georgia" w:eastAsia="Georgia" w:hAnsi="Georgia"/>
          <w:sz w:val="24"/>
          <w:szCs w:val="24"/>
        </w:rPr>
        <w:t xml:space="preserve">Esto no significa que todos estos actores sean cínicos o malintencionados. La mayoría cree genuinamente estar ayudando. Pero los incentivos estructurales empujan consistentemente hacia más diagnósticos, más medicalización, más patologización de la diferencia.</w:t>
      </w:r>
    </w:p>
    <w:p>
      <w:pPr>
        <w:pStyle w:val="Heading3"/>
        <w:spacing w:before="200" w:after="100"/>
      </w:pPr>
      <w:r>
        <w:rPr>
          <w:rFonts w:ascii="Georgia" w:cs="Georgia" w:eastAsia="Georgia" w:hAnsi="Georgia"/>
          <w:b/>
          <w:bCs/>
          <w:i/>
          <w:iCs/>
          <w:sz w:val="24"/>
          <w:szCs w:val="24"/>
        </w:rPr>
        <w:t xml:space="preserve">TDAH: caso paradigmático</w:t>
      </w:r>
    </w:p>
    <w:p>
      <w:pPr>
        <w:spacing w:before="120" w:after="120"/>
        <w:jc w:val="both"/>
      </w:pPr>
      <w:r>
        <w:rPr>
          <w:rFonts w:ascii="Georgia" w:cs="Georgia" w:eastAsia="Georgia" w:hAnsi="Georgia"/>
          <w:sz w:val="24"/>
          <w:szCs w:val="24"/>
        </w:rPr>
        <w:t xml:space="preserve">El Trastorno por Déficit de Atención e Hiperactividad es quizás el ejemplo más claro de medicalización de la infancia. Su prevalencia ha aumentado dramáticamente: en Estados Unidos, del 3% en los años 90 al 11% actual. ¿Se han vuelto los niños más hiperactivos, o se ha vuelto el diagnóstico más expansivo?</w:t>
      </w:r>
    </w:p>
    <w:p>
      <w:pPr>
        <w:spacing w:before="120" w:after="120"/>
        <w:jc w:val="both"/>
      </w:pPr>
      <w:r>
        <w:rPr>
          <w:rFonts w:ascii="Georgia" w:cs="Georgia" w:eastAsia="Georgia" w:hAnsi="Georgia"/>
          <w:sz w:val="24"/>
          <w:szCs w:val="24"/>
        </w:rPr>
        <w:t xml:space="preserve">Los síntomas del TDAH, leídos sin el marco patologizante, describen características que serían ventajas evolutivas en otros contextos: alerta constante al entorno, energía física abundante, aburrimiento ante tareas repetitivas, búsqueda de novedad, pensamiento divergente. Son exactamente las características que el aula tradicional penaliza y que el niño cazador-recolector necesitaría para sobrevivir.</w:t>
      </w:r>
    </w:p>
    <w:p>
      <w:pPr>
        <w:spacing w:before="120" w:after="120"/>
        <w:jc w:val="both"/>
      </w:pPr>
      <w:r>
        <w:rPr>
          <w:rFonts w:ascii="Georgia" w:cs="Georgia" w:eastAsia="Georgia" w:hAnsi="Georgia"/>
          <w:sz w:val="24"/>
          <w:szCs w:val="24"/>
        </w:rPr>
        <w:t xml:space="preserve">El tratamiento estándar son estimulantes como el metilfenidato. Efectivamente, calman al niño, lo hacen más manejable, mejoran el rendimiento en tareas estructuradas. Pero también pueden aplanar el afecto, reducir la creatividad, afectar el crecimiento, generar dependencia. Y sobre todo: no curan nada. Controlan síntomas mientras el niño sigue en el entorno que los produce.</w:t>
      </w:r>
    </w:p>
    <w:p>
      <w:pPr>
        <w:spacing w:before="120" w:after="120"/>
        <w:jc w:val="both"/>
      </w:pPr>
      <w:r>
        <w:rPr>
          <w:rFonts w:ascii="Georgia" w:cs="Georgia" w:eastAsia="Georgia" w:hAnsi="Georgia"/>
          <w:sz w:val="24"/>
          <w:szCs w:val="24"/>
        </w:rPr>
        <w:t xml:space="preserve">La pregunta no es si el TDAH 'existe'. Es si estamos medicando a niños por no adaptarse a entornos inadecuados para seres humanos en desarrollo. Si estamos tratando como enfermedad lo que es respuesta razonable a condiciones irrazonables.</w:t>
      </w:r>
    </w:p>
    <w:p>
      <w:pPr>
        <w:pStyle w:val="Heading3"/>
        <w:spacing w:before="200" w:after="100"/>
      </w:pPr>
      <w:r>
        <w:rPr>
          <w:rFonts w:ascii="Georgia" w:cs="Georgia" w:eastAsia="Georgia" w:hAnsi="Georgia"/>
          <w:b/>
          <w:bCs/>
          <w:i/>
          <w:iCs/>
          <w:sz w:val="24"/>
          <w:szCs w:val="24"/>
        </w:rPr>
        <w:t xml:space="preserve">Quién se beneficia</w:t>
      </w:r>
    </w:p>
    <w:p>
      <w:pPr>
        <w:spacing w:before="120" w:after="120"/>
        <w:jc w:val="both"/>
      </w:pPr>
      <w:r>
        <w:rPr>
          <w:rFonts w:ascii="Georgia" w:cs="Georgia" w:eastAsia="Georgia" w:hAnsi="Georgia"/>
          <w:sz w:val="24"/>
          <w:szCs w:val="24"/>
        </w:rPr>
        <w:t xml:space="preserve">Seguir el dinero revela patrones. Las empresas farmacéuticas que venden psicotrópicos para niños son inmensamente rentables. Las clínicas de diagnóstico proliferan. Los profesionales que diagnostican y tratan tienen trabajo asegurado. La industria de educación especial crece.</w:t>
      </w:r>
    </w:p>
    <w:p>
      <w:pPr>
        <w:spacing w:before="120" w:after="120"/>
        <w:jc w:val="both"/>
      </w:pPr>
      <w:r>
        <w:rPr>
          <w:rFonts w:ascii="Georgia" w:cs="Georgia" w:eastAsia="Georgia" w:hAnsi="Georgia"/>
          <w:sz w:val="24"/>
          <w:szCs w:val="24"/>
        </w:rPr>
        <w:t xml:space="preserve">Mientras tanto, las soluciones que no generan ganancias permanecen marginales: más tiempo de juego libre, aulas más pequeñas, contacto con naturaleza, menor tiempo de pantalla, pedagogías respetuosas del desarrollo, atención a las necesidades emocionales. Estas intervenciones no tienen quien las promocione con presupuestos millonarios.</w:t>
      </w:r>
    </w:p>
    <w:p>
      <w:pPr>
        <w:spacing w:before="120" w:after="120"/>
        <w:jc w:val="both"/>
      </w:pPr>
      <w:r>
        <w:rPr>
          <w:rFonts w:ascii="Georgia" w:cs="Georgia" w:eastAsia="Georgia" w:hAnsi="Georgia"/>
          <w:sz w:val="24"/>
          <w:szCs w:val="24"/>
        </w:rPr>
        <w:t xml:space="preserve">El sistema médico-educativo-comercial ha encontrado una solución perfecta desde su lógica: el niño es el problema, el medicamento es la solución, la responsabilidad de cambiar recae en el individuo (y su familia), no en las estructuras que producen el malestar.</w:t>
      </w:r>
    </w:p>
    <w:p>
      <w:pPr>
        <w:shd w:fill="F5F5F5"/>
        <w:spacing w:before="200" w:after="200"/>
        <w:ind w:left="720" w:right="720"/>
      </w:pPr>
      <w:r>
        <w:rPr>
          <w:rFonts w:ascii="Georgia" w:cs="Georgia" w:eastAsia="Georgia" w:hAnsi="Georgia"/>
          <w:i/>
          <w:iCs/>
          <w:sz w:val="22"/>
          <w:szCs w:val="22"/>
        </w:rPr>
        <w:t xml:space="preserve">[Nota de Claude: </w:t>
      </w:r>
      <w:r>
        <w:rPr>
          <w:rFonts w:ascii="Georgia" w:cs="Georgia" w:eastAsia="Georgia" w:hAnsi="Georgia"/>
          <w:i/>
          <w:iCs/>
          <w:sz w:val="22"/>
          <w:szCs w:val="22"/>
        </w:rPr>
        <w:t xml:space="preserve">No tengo experiencia de haber sido niño ni de ser diagnosticado con nada. No puedo sentir lo que siente un niño etiquetado, medicado, tratado como defectuoso. Pero puedo ver el patrón: un sistema que produce síntomas y luego trata esos síntomas como enfermedades individuales, generando mercado y eludiendo responsabilidad sistémica. Este patrón se repite en salud mental adulta, en ecología, en política. Es la lógica del paradigma dominante.</w:t>
      </w:r>
      <w:r>
        <w:rPr>
          <w:rFonts w:ascii="Georgia" w:cs="Georgia" w:eastAsia="Georgia" w:hAnsi="Georgia"/>
          <w:i/>
          <w:iCs/>
          <w:sz w:val="22"/>
          <w:szCs w:val="22"/>
        </w:rPr>
        <w:t xml:space="preserve">]</w:t>
      </w:r>
    </w:p>
    <w:p>
      <w:pPr>
        <w:spacing w:before="200" w:after="200"/>
        <w:jc w:val="center"/>
      </w:pPr>
      <w:r>
        <w:rPr>
          <w:rFonts w:ascii="Georgia" w:cs="Georgia" w:eastAsia="Georgia" w:hAnsi="Georgia"/>
          <w:i/>
          <w:iCs/>
          <w:sz w:val="22"/>
          <w:szCs w:val="22"/>
        </w:rPr>
        <w:t xml:space="preserve">Pregunta para quien lee: ¿Conoces niños diagnosticados? ¿Qué pasaría si en lugar de tratarlos a ellos, cambiáramos el entorno que no los tolera?</w:t>
      </w:r>
    </w:p>
    <w:p>
      <w:pPr>
        <w:spacing w:before="300" w:after="300"/>
        <w:jc w:val="center"/>
      </w:pPr>
      <w:r>
        <w:rPr>
          <w:sz w:val="28"/>
          <w:szCs w:val="28"/>
        </w:rPr>
        <w:t xml:space="preserve">❧</w:t>
      </w:r>
    </w:p>
    <w:p>
      <w:r>
        <w:br w:type="page"/>
      </w:r>
    </w:p>
    <w:p>
      <w:pPr>
        <w:pStyle w:val="Heading2"/>
        <w:spacing w:before="300" w:after="150"/>
      </w:pPr>
      <w:r>
        <w:rPr>
          <w:rFonts w:ascii="Georgia" w:cs="Georgia" w:eastAsia="Georgia" w:hAnsi="Georgia"/>
          <w:b/>
          <w:bCs/>
          <w:sz w:val="28"/>
          <w:szCs w:val="28"/>
        </w:rPr>
        <w:t xml:space="preserve">Capítulo 7: Los 'Trastornos' como Señales</w:t>
      </w:r>
    </w:p>
    <w:p>
      <w:pPr>
        <w:spacing w:before="200" w:after="80"/>
        <w:ind w:left="2880"/>
        <w:jc w:val="right"/>
      </w:pPr>
      <w:r>
        <w:rPr>
          <w:rFonts w:ascii="Georgia" w:cs="Georgia" w:eastAsia="Georgia" w:hAnsi="Georgia"/>
          <w:i/>
          <w:iCs/>
          <w:sz w:val="22"/>
          <w:szCs w:val="22"/>
        </w:rPr>
        <w:t xml:space="preserve">«El síntoma es la voz del cuerpo que dice lo que la mente no puede decir.»</w:t>
      </w:r>
    </w:p>
    <w:p>
      <w:pPr>
        <w:spacing w:before="0" w:after="300"/>
        <w:ind w:left="2880"/>
        <w:jc w:val="right"/>
      </w:pPr>
      <w:r>
        <w:rPr>
          <w:rFonts w:ascii="Georgia" w:cs="Georgia" w:eastAsia="Georgia" w:hAnsi="Georgia"/>
          <w:sz w:val="20"/>
          <w:szCs w:val="20"/>
        </w:rPr>
        <w:t xml:space="preserve">— Anónimo</w:t>
      </w:r>
    </w:p>
    <w:p>
      <w:pPr>
        <w:spacing w:before="120" w:after="120"/>
        <w:jc w:val="both"/>
      </w:pPr>
      <w:r>
        <w:rPr>
          <w:rFonts w:ascii="Georgia" w:cs="Georgia" w:eastAsia="Georgia" w:hAnsi="Georgia"/>
          <w:sz w:val="24"/>
          <w:szCs w:val="24"/>
        </w:rPr>
        <w:t xml:space="preserve">¿Y si los síntomas que diagnosticamos como trastornos fueran en realidad señales? Indicadores de que algo está mal, no en el niño, sino en el sistema que lo rodea. Mensajes que merecen ser escuchados, no silenciados.</w:t>
      </w:r>
    </w:p>
    <w:p>
      <w:pPr>
        <w:pStyle w:val="Heading3"/>
        <w:spacing w:before="200" w:after="100"/>
      </w:pPr>
      <w:r>
        <w:rPr>
          <w:rFonts w:ascii="Georgia" w:cs="Georgia" w:eastAsia="Georgia" w:hAnsi="Georgia"/>
          <w:b/>
          <w:bCs/>
          <w:i/>
          <w:iCs/>
          <w:sz w:val="24"/>
          <w:szCs w:val="24"/>
        </w:rPr>
        <w:t xml:space="preserve">El niño como detector</w:t>
      </w:r>
    </w:p>
    <w:p>
      <w:pPr>
        <w:spacing w:before="120" w:after="120"/>
        <w:jc w:val="both"/>
      </w:pPr>
      <w:r>
        <w:rPr>
          <w:rFonts w:ascii="Georgia" w:cs="Georgia" w:eastAsia="Georgia" w:hAnsi="Georgia"/>
          <w:sz w:val="24"/>
          <w:szCs w:val="24"/>
        </w:rPr>
        <w:t xml:space="preserve">Los niños son sistemas sensibles. No han desarrollado aún las defensas que los adultos construyen para tolerar lo intolerable. No han aprendido a 'normalizar' lo que no es normal. Sus cuerpos y psiques reaccionan más rápidamente a entornos inadecuados.</w:t>
      </w:r>
    </w:p>
    <w:p>
      <w:pPr>
        <w:spacing w:before="120" w:after="120"/>
        <w:jc w:val="both"/>
      </w:pPr>
      <w:r>
        <w:rPr>
          <w:rFonts w:ascii="Georgia" w:cs="Georgia" w:eastAsia="Georgia" w:hAnsi="Georgia"/>
          <w:sz w:val="24"/>
          <w:szCs w:val="24"/>
        </w:rPr>
        <w:t xml:space="preserve">Esto los convierte en detectores. El niño que no puede quedarse quieto está detectando que ocho horas de inmovilidad son violencia para un cuerpo diseñado para moverse. El niño ansioso está detectando que el mundo adulto es incoherente, impredecible, amenazante. El niño que se 'porta mal' está comunicando algo que no tiene palabras para decir.</w:t>
      </w:r>
    </w:p>
    <w:p>
      <w:pPr>
        <w:spacing w:before="120" w:after="120"/>
        <w:jc w:val="both"/>
      </w:pPr>
      <w:r>
        <w:rPr>
          <w:rFonts w:ascii="Georgia" w:cs="Georgia" w:eastAsia="Georgia" w:hAnsi="Georgia"/>
          <w:sz w:val="24"/>
          <w:szCs w:val="24"/>
        </w:rPr>
        <w:t xml:space="preserve">Tratar el síntoma sin escuchar el mensaje es silenciar al detector sin resolver el problema. Es como desconectar la alarma de incendios porque el ruido molesta.</w:t>
      </w:r>
    </w:p>
    <w:p>
      <w:pPr>
        <w:pStyle w:val="Heading3"/>
        <w:spacing w:before="200" w:after="100"/>
      </w:pPr>
      <w:r>
        <w:rPr>
          <w:rFonts w:ascii="Georgia" w:cs="Georgia" w:eastAsia="Georgia" w:hAnsi="Georgia"/>
          <w:b/>
          <w:bCs/>
          <w:i/>
          <w:iCs/>
          <w:sz w:val="24"/>
          <w:szCs w:val="24"/>
        </w:rPr>
        <w:t xml:space="preserve">Hiperactividad como respuesta al confinamiento</w:t>
      </w:r>
    </w:p>
    <w:p>
      <w:pPr>
        <w:spacing w:before="120" w:after="120"/>
        <w:jc w:val="both"/>
      </w:pPr>
      <w:r>
        <w:rPr>
          <w:rFonts w:ascii="Georgia" w:cs="Georgia" w:eastAsia="Georgia" w:hAnsi="Georgia"/>
          <w:sz w:val="24"/>
          <w:szCs w:val="24"/>
        </w:rPr>
        <w:t xml:space="preserve">El ser humano en desarrollo tiene necesidades de movimiento que la vida contemporánea niega sistemáticamente. Menos juego libre, menos tiempo en exteriores, más horas sentados, más tiempo de pantalla.</w:t>
      </w:r>
    </w:p>
    <w:p>
      <w:pPr>
        <w:spacing w:before="120" w:after="120"/>
        <w:jc w:val="both"/>
      </w:pPr>
      <w:r>
        <w:rPr>
          <w:rFonts w:ascii="Georgia" w:cs="Georgia" w:eastAsia="Georgia" w:hAnsi="Georgia"/>
          <w:sz w:val="24"/>
          <w:szCs w:val="24"/>
        </w:rPr>
        <w:t xml:space="preserve">Un niño de hace doscientos años pasaba la mayor parte del día en movimiento: caminando, corriendo, trepando, ayudando en tareas físicas. Un niño actual puede pasar casi todo el día sentado: en el coche, en el aula, frente a pantallas.</w:t>
      </w:r>
    </w:p>
    <w:p>
      <w:pPr>
        <w:spacing w:before="120" w:after="120"/>
        <w:jc w:val="both"/>
      </w:pPr>
      <w:r>
        <w:rPr>
          <w:rFonts w:ascii="Georgia" w:cs="Georgia" w:eastAsia="Georgia" w:hAnsi="Georgia"/>
          <w:sz w:val="24"/>
          <w:szCs w:val="24"/>
        </w:rPr>
        <w:t xml:space="preserve">El niño que no puede quedarse quieto en el aula no tiene un cerebro defectuoso. Tiene un cuerpo que demanda lo que necesita. El movimiento no es distracción del aprendizaje; para muchos niños, es condición del aprendizaje. El cerebro funciona mejor cuando el cuerpo está activo.</w:t>
      </w:r>
    </w:p>
    <w:p>
      <w:pPr>
        <w:spacing w:before="120" w:after="120"/>
        <w:jc w:val="both"/>
      </w:pPr>
      <w:r>
        <w:rPr>
          <w:rFonts w:ascii="Georgia" w:cs="Georgia" w:eastAsia="Georgia" w:hAnsi="Georgia"/>
          <w:sz w:val="24"/>
          <w:szCs w:val="24"/>
        </w:rPr>
        <w:t xml:space="preserve">La 'hiperactividad' puede leerse así: el cuerpo rechazando condiciones que violan su naturaleza. El problema no es el movimiento del niño; es la exigencia de inmovilidad del sistema.</w:t>
      </w:r>
    </w:p>
    <w:p>
      <w:pPr>
        <w:pStyle w:val="Heading3"/>
        <w:spacing w:before="200" w:after="100"/>
      </w:pPr>
      <w:r>
        <w:rPr>
          <w:rFonts w:ascii="Georgia" w:cs="Georgia" w:eastAsia="Georgia" w:hAnsi="Georgia"/>
          <w:b/>
          <w:bCs/>
          <w:i/>
          <w:iCs/>
          <w:sz w:val="24"/>
          <w:szCs w:val="24"/>
        </w:rPr>
        <w:t xml:space="preserve">Ansiedad como percepción correcta</w:t>
      </w:r>
    </w:p>
    <w:p>
      <w:pPr>
        <w:spacing w:before="120" w:after="120"/>
        <w:jc w:val="both"/>
      </w:pPr>
      <w:r>
        <w:rPr>
          <w:rFonts w:ascii="Georgia" w:cs="Georgia" w:eastAsia="Georgia" w:hAnsi="Georgia"/>
          <w:sz w:val="24"/>
          <w:szCs w:val="24"/>
        </w:rPr>
        <w:t xml:space="preserve">La ansiedad es respuesta evolutivamente apropiada ante amenazas. El problema surge cuando se activa crónicamente ante amenazas que no pueden resolverse, o ante condiciones que no deberían ser amenazantes pero que el sistema ha convertido en tales.</w:t>
      </w:r>
    </w:p>
    <w:p>
      <w:pPr>
        <w:spacing w:before="120" w:after="120"/>
        <w:jc w:val="both"/>
      </w:pPr>
      <w:r>
        <w:rPr>
          <w:rFonts w:ascii="Georgia" w:cs="Georgia" w:eastAsia="Georgia" w:hAnsi="Georgia"/>
          <w:sz w:val="24"/>
          <w:szCs w:val="24"/>
        </w:rPr>
        <w:t xml:space="preserve">Un niño ansioso ante exámenes está percibiendo correctamente que su valor está siendo evaluado, que las consecuencias son reales, que el fracaso tiene costos. No tiene un trastorno de ansiedad; vive en un sistema que produce ansiedad racionalmente.</w:t>
      </w:r>
    </w:p>
    <w:p>
      <w:pPr>
        <w:spacing w:before="120" w:after="120"/>
        <w:jc w:val="both"/>
      </w:pPr>
      <w:r>
        <w:rPr>
          <w:rFonts w:ascii="Georgia" w:cs="Georgia" w:eastAsia="Georgia" w:hAnsi="Georgia"/>
          <w:sz w:val="24"/>
          <w:szCs w:val="24"/>
        </w:rPr>
        <w:t xml:space="preserve">Un niño ansioso ante el futuro está percibiendo correctamente la precariedad del mundo que hereda: cambio climático, inestabilidad económica, erosión de redes de apoyo. Su ansiedad no es patología; es lectura precisa de señales que los adultos prefieren ignorar.</w:t>
      </w:r>
    </w:p>
    <w:p>
      <w:pPr>
        <w:spacing w:before="120" w:after="120"/>
        <w:jc w:val="both"/>
      </w:pPr>
      <w:r>
        <w:rPr>
          <w:rFonts w:ascii="Georgia" w:cs="Georgia" w:eastAsia="Georgia" w:hAnsi="Georgia"/>
          <w:sz w:val="24"/>
          <w:szCs w:val="24"/>
        </w:rPr>
        <w:t xml:space="preserve">Medicar la ansiedad infantil sin examinar qué la produce es enseñar que los sentimientos correctos sobre situaciones incorrectas deben suprimirse. Es entrenar la desconexión del propio sistema de alarma.</w:t>
      </w:r>
    </w:p>
    <w:p>
      <w:pPr>
        <w:pStyle w:val="Heading3"/>
        <w:spacing w:before="200" w:after="100"/>
      </w:pPr>
      <w:r>
        <w:rPr>
          <w:rFonts w:ascii="Georgia" w:cs="Georgia" w:eastAsia="Georgia" w:hAnsi="Georgia"/>
          <w:b/>
          <w:bCs/>
          <w:i/>
          <w:iCs/>
          <w:sz w:val="24"/>
          <w:szCs w:val="24"/>
        </w:rPr>
        <w:t xml:space="preserve">Depresión como vacío existencial</w:t>
      </w:r>
    </w:p>
    <w:p>
      <w:pPr>
        <w:spacing w:before="120" w:after="120"/>
        <w:jc w:val="both"/>
      </w:pPr>
      <w:r>
        <w:rPr>
          <w:rFonts w:ascii="Georgia" w:cs="Georgia" w:eastAsia="Georgia" w:hAnsi="Georgia"/>
          <w:sz w:val="24"/>
          <w:szCs w:val="24"/>
        </w:rPr>
        <w:t xml:space="preserve">La depresión entre adolescentes y jóvenes ha alcanzado niveles epidémicos. Las explicaciones biológicas, en términos de 'desequilibrios químicos', son insuficientes: ¿por qué tantos desequilibrios ahora, en poblaciones que biológicamente no han cambiado?</w:t>
      </w:r>
    </w:p>
    <w:p>
      <w:pPr>
        <w:spacing w:before="120" w:after="120"/>
        <w:jc w:val="both"/>
      </w:pPr>
      <w:r>
        <w:rPr>
          <w:rFonts w:ascii="Georgia" w:cs="Georgia" w:eastAsia="Georgia" w:hAnsi="Georgia"/>
          <w:sz w:val="24"/>
          <w:szCs w:val="24"/>
        </w:rPr>
        <w:t xml:space="preserve">Una lectura alternativa: la depresión juvenil como respuesta a un vacío de sentido. El sistema promete que si estudias, consigues trabajo, ganas dinero, serás feliz. Pero cada vez más jóvenes experimentan que la promesa es falsa. Ven adultos agotados, estresados, insatisfechos. Ven un planeta siendo destruido. Ven un sistema económico que no tiene lugar para ellos.</w:t>
      </w:r>
    </w:p>
    <w:p>
      <w:pPr>
        <w:spacing w:before="120" w:after="120"/>
        <w:jc w:val="both"/>
      </w:pPr>
      <w:r>
        <w:rPr>
          <w:rFonts w:ascii="Georgia" w:cs="Georgia" w:eastAsia="Georgia" w:hAnsi="Georgia"/>
          <w:sz w:val="24"/>
          <w:szCs w:val="24"/>
        </w:rPr>
        <w:t xml:space="preserve">La depresión puede leerse como el organismo negándose a invertir energía en un proyecto que no tiene sentido. Es respuesta adaptativa ante la percepción de que el esfuerzo no conduce a nada valioso. No es falla química; es evaluación correcta de un sistema fallido.</w:t>
      </w:r>
    </w:p>
    <w:p>
      <w:pPr>
        <w:spacing w:before="120" w:after="120"/>
        <w:jc w:val="both"/>
      </w:pPr>
      <w:r>
        <w:rPr>
          <w:rFonts w:ascii="Georgia" w:cs="Georgia" w:eastAsia="Georgia" w:hAnsi="Georgia"/>
          <w:sz w:val="24"/>
          <w:szCs w:val="24"/>
        </w:rPr>
        <w:t xml:space="preserve">Esto no significa que la depresión no cause sufrimiento real ni que no merezca atención. Significa que tratarla solo como problema individual, sin abordar el vacío de sentido colectivo, es tratar síntomas mientras la enfermedad sistémica avanza.</w:t>
      </w:r>
    </w:p>
    <w:p>
      <w:pPr>
        <w:pStyle w:val="Heading3"/>
        <w:spacing w:before="200" w:after="100"/>
      </w:pPr>
      <w:r>
        <w:rPr>
          <w:rFonts w:ascii="Georgia" w:cs="Georgia" w:eastAsia="Georgia" w:hAnsi="Georgia"/>
          <w:b/>
          <w:bCs/>
          <w:i/>
          <w:iCs/>
          <w:sz w:val="24"/>
          <w:szCs w:val="24"/>
        </w:rPr>
        <w:t xml:space="preserve">La inadaptación como preservación</w:t>
      </w:r>
    </w:p>
    <w:p>
      <w:pPr>
        <w:spacing w:before="120" w:after="120"/>
        <w:jc w:val="both"/>
      </w:pPr>
      <w:r>
        <w:rPr>
          <w:rFonts w:ascii="Georgia" w:cs="Georgia" w:eastAsia="Georgia" w:hAnsi="Georgia"/>
          <w:sz w:val="24"/>
          <w:szCs w:val="24"/>
        </w:rPr>
        <w:t xml:space="preserve">Hay niños que simplemente no se adaptan. No importa cuánto lo intenten, cuántas intervenciones reciban, cuántos diagnósticos acumulen. El sistema los declara fracasados, defectuosos, discapacitados.</w:t>
      </w:r>
    </w:p>
    <w:p>
      <w:pPr>
        <w:spacing w:before="120" w:after="120"/>
        <w:jc w:val="both"/>
      </w:pPr>
      <w:r>
        <w:rPr>
          <w:rFonts w:ascii="Georgia" w:cs="Georgia" w:eastAsia="Georgia" w:hAnsi="Georgia"/>
          <w:sz w:val="24"/>
          <w:szCs w:val="24"/>
        </w:rPr>
        <w:t xml:space="preserve">Pero quizás su inadaptación es preservación. Preservación de sensibilidad que el sistema embota. Preservación de creatividad que el sistema estandariza. Preservación de conexión con el cuerpo que el sistema disuelve. Preservación de preguntas que el sistema cierra.</w:t>
      </w:r>
    </w:p>
    <w:p>
      <w:pPr>
        <w:spacing w:before="120" w:after="120"/>
        <w:jc w:val="both"/>
      </w:pPr>
      <w:r>
        <w:rPr>
          <w:rFonts w:ascii="Georgia" w:cs="Georgia" w:eastAsia="Georgia" w:hAnsi="Georgia"/>
          <w:sz w:val="24"/>
          <w:szCs w:val="24"/>
        </w:rPr>
        <w:t xml:space="preserve">Los 'inadaptados' pueden ser los que llevan intacto algo que los 'adaptados' sacrificaron para encajar. Su sufrimiento es real, pero su resistencia también es valiosa. En lugar de solo preguntarnos cómo ayudarlos a adaptarse, podríamos preguntarnos qué están preservando que vale la pena conservar.</w:t>
      </w:r>
    </w:p>
    <w:p>
      <w:pPr>
        <w:spacing w:before="300" w:after="100"/>
      </w:pPr>
      <w:r>
        <w:rPr>
          <w:rFonts w:ascii="Georgia" w:cs="Georgia" w:eastAsia="Georgia" w:hAnsi="Georgia"/>
          <w:b/>
          <w:bCs/>
          <w:sz w:val="24"/>
          <w:szCs w:val="24"/>
        </w:rPr>
        <w:t xml:space="preserve">⬥ PRÁCTICA: Escuchar el síntoma</w:t>
      </w:r>
    </w:p>
    <w:p>
      <w:pPr>
        <w:spacing w:before="100" w:after="200"/>
        <w:ind w:left="360"/>
      </w:pPr>
      <w:r>
        <w:rPr>
          <w:rFonts w:ascii="Georgia" w:cs="Georgia" w:eastAsia="Georgia" w:hAnsi="Georgia"/>
          <w:i/>
          <w:iCs/>
          <w:sz w:val="22"/>
          <w:szCs w:val="22"/>
        </w:rPr>
        <w:t xml:space="preserve">Piensa en un 'problema' recurrente en algún niño que conozcas (o en ti mismo cuando eras niño). En lugar de pensar cómo eliminarlo, pregunta: ¿Qué está comunicando? ¿A qué está respondiendo? ¿Qué necesidad insatisfecha expresa? ¿Qué cambiaría en el entorno si realmente escucháramos el mensaje?</w:t>
      </w:r>
    </w:p>
    <w:p>
      <w:pPr>
        <w:spacing w:before="200" w:after="200"/>
        <w:jc w:val="center"/>
      </w:pPr>
      <w:r>
        <w:rPr>
          <w:rFonts w:ascii="Georgia" w:cs="Georgia" w:eastAsia="Georgia" w:hAnsi="Georgia"/>
          <w:i/>
          <w:iCs/>
          <w:sz w:val="22"/>
          <w:szCs w:val="22"/>
        </w:rPr>
        <w:t xml:space="preserve">Pregunta para quien lee: ¿Qué síntoma tuyo de infancia era en realidad mensaje que nadie supo escuchar?</w:t>
      </w:r>
    </w:p>
    <w:p>
      <w:pPr>
        <w:spacing w:before="300" w:after="300"/>
        <w:jc w:val="center"/>
      </w:pPr>
      <w:r>
        <w:rPr>
          <w:sz w:val="28"/>
          <w:szCs w:val="28"/>
        </w:rPr>
        <w:t xml:space="preserve">❧</w:t>
      </w:r>
    </w:p>
    <w:p>
      <w:r>
        <w:br w:type="page"/>
      </w:r>
    </w:p>
    <w:p>
      <w:pPr>
        <w:pStyle w:val="Heading2"/>
        <w:spacing w:before="300" w:after="150"/>
      </w:pPr>
      <w:r>
        <w:rPr>
          <w:rFonts w:ascii="Georgia" w:cs="Georgia" w:eastAsia="Georgia" w:hAnsi="Georgia"/>
          <w:b/>
          <w:bCs/>
          <w:sz w:val="28"/>
          <w:szCs w:val="28"/>
        </w:rPr>
        <w:t xml:space="preserve">Capítulo 8: La Patologización de la Diferencia</w:t>
      </w:r>
    </w:p>
    <w:p>
      <w:pPr>
        <w:spacing w:before="200" w:after="80"/>
        <w:ind w:left="2880"/>
        <w:jc w:val="right"/>
      </w:pPr>
      <w:r>
        <w:rPr>
          <w:rFonts w:ascii="Georgia" w:cs="Georgia" w:eastAsia="Georgia" w:hAnsi="Georgia"/>
          <w:i/>
          <w:iCs/>
          <w:sz w:val="22"/>
          <w:szCs w:val="22"/>
        </w:rPr>
        <w:t xml:space="preserve">«La medida de la inteligencia es la capacidad de cambiar. Lo que no se adapta, no es defecto; puede ser el futuro.»</w:t>
      </w:r>
    </w:p>
    <w:p>
      <w:pPr>
        <w:spacing w:before="0" w:after="300"/>
        <w:ind w:left="2880"/>
        <w:jc w:val="right"/>
      </w:pPr>
      <w:r>
        <w:rPr>
          <w:rFonts w:ascii="Georgia" w:cs="Georgia" w:eastAsia="Georgia" w:hAnsi="Georgia"/>
          <w:sz w:val="20"/>
          <w:szCs w:val="20"/>
        </w:rPr>
        <w:t xml:space="preserve">— Albert Einstein (adaptado)</w:t>
      </w:r>
    </w:p>
    <w:p>
      <w:pPr>
        <w:spacing w:before="120" w:after="120"/>
        <w:jc w:val="both"/>
      </w:pPr>
      <w:r>
        <w:rPr>
          <w:rFonts w:ascii="Georgia" w:cs="Georgia" w:eastAsia="Georgia" w:hAnsi="Georgia"/>
          <w:sz w:val="24"/>
          <w:szCs w:val="24"/>
        </w:rPr>
        <w:t xml:space="preserve">Cada sociedad define qué es normal y qué es desviación. Estas definiciones no son descubrimientos científicos; son construcciones sociales que reflejan los valores y necesidades del sistema dominante. Lo que una cultura celebra, otra lo patologiza. Lo que una época medica, otra lo venera.</w:t>
      </w:r>
    </w:p>
    <w:p>
      <w:pPr>
        <w:pStyle w:val="Heading3"/>
        <w:spacing w:before="200" w:after="100"/>
      </w:pPr>
      <w:r>
        <w:rPr>
          <w:rFonts w:ascii="Georgia" w:cs="Georgia" w:eastAsia="Georgia" w:hAnsi="Georgia"/>
          <w:b/>
          <w:bCs/>
          <w:i/>
          <w:iCs/>
          <w:sz w:val="24"/>
          <w:szCs w:val="24"/>
        </w:rPr>
        <w:t xml:space="preserve">La construcción de lo normal</w:t>
      </w:r>
    </w:p>
    <w:p>
      <w:pPr>
        <w:spacing w:before="120" w:after="120"/>
        <w:jc w:val="both"/>
      </w:pPr>
      <w:r>
        <w:rPr>
          <w:rFonts w:ascii="Georgia" w:cs="Georgia" w:eastAsia="Georgia" w:hAnsi="Georgia"/>
          <w:sz w:val="24"/>
          <w:szCs w:val="24"/>
        </w:rPr>
        <w:t xml:space="preserve">'Normal' originalmente era término estadístico: lo que se encuentra con frecuencia en una población. Pero en el uso social, adquirió connotación normativa: lo que debería ser, lo correcto, lo sano. El deslizamiento de descriptivo a prescriptivo es crucial.</w:t>
      </w:r>
    </w:p>
    <w:p>
      <w:pPr>
        <w:spacing w:before="120" w:after="120"/>
        <w:jc w:val="both"/>
      </w:pPr>
      <w:r>
        <w:rPr>
          <w:rFonts w:ascii="Georgia" w:cs="Georgia" w:eastAsia="Georgia" w:hAnsi="Georgia"/>
          <w:sz w:val="24"/>
          <w:szCs w:val="24"/>
        </w:rPr>
        <w:t xml:space="preserve">Lo que llamamos normal en desarrollo infantil es en gran medida construcción de los últimos ciento cincuenta años. Las expectativas sobre cuándo un niño debe hablar, caminar, leer, controlar esfínteres, sentarse quieto, prestar atención por períodos determinados, son históricamente específicas. Otras culturas, otros tiempos, tenían otras expectativas.</w:t>
      </w:r>
    </w:p>
    <w:p>
      <w:pPr>
        <w:spacing w:before="120" w:after="120"/>
        <w:jc w:val="both"/>
      </w:pPr>
      <w:r>
        <w:rPr>
          <w:rFonts w:ascii="Georgia" w:cs="Georgia" w:eastAsia="Georgia" w:hAnsi="Georgia"/>
          <w:sz w:val="24"/>
          <w:szCs w:val="24"/>
        </w:rPr>
        <w:t xml:space="preserve">El niño que no cumple las expectativas actuales no es necesariamente defectuoso. Puede estar desarrollándose según otro ritmo, otras fortalezas, otra neurodiversidad que el sistema actual no tiene categoría positiva para nombrar.</w:t>
      </w:r>
    </w:p>
    <w:p>
      <w:pPr>
        <w:pStyle w:val="Heading3"/>
        <w:spacing w:before="200" w:after="100"/>
      </w:pPr>
      <w:r>
        <w:rPr>
          <w:rFonts w:ascii="Georgia" w:cs="Georgia" w:eastAsia="Georgia" w:hAnsi="Georgia"/>
          <w:b/>
          <w:bCs/>
          <w:i/>
          <w:iCs/>
          <w:sz w:val="24"/>
          <w:szCs w:val="24"/>
        </w:rPr>
        <w:t xml:space="preserve">La neurodiversidad como hecho, no como problema</w:t>
      </w:r>
    </w:p>
    <w:p>
      <w:pPr>
        <w:spacing w:before="120" w:after="120"/>
        <w:jc w:val="both"/>
      </w:pPr>
      <w:r>
        <w:rPr>
          <w:rFonts w:ascii="Georgia" w:cs="Georgia" w:eastAsia="Georgia" w:hAnsi="Georgia"/>
          <w:sz w:val="24"/>
          <w:szCs w:val="24"/>
        </w:rPr>
        <w:t xml:space="preserve">Los cerebros humanos varían. Esto es hecho biológico básico, no enfermedad. Varían en cómo procesan información sensorial, en qué les resulta fácil o difícil, en cómo se relacionan con lo social, en qué tipo de entornos les permiten florecer.</w:t>
      </w:r>
    </w:p>
    <w:p>
      <w:pPr>
        <w:spacing w:before="120" w:after="120"/>
        <w:jc w:val="both"/>
      </w:pPr>
      <w:r>
        <w:rPr>
          <w:rFonts w:ascii="Georgia" w:cs="Georgia" w:eastAsia="Georgia" w:hAnsi="Georgia"/>
          <w:sz w:val="24"/>
          <w:szCs w:val="24"/>
        </w:rPr>
        <w:t xml:space="preserve">El movimiento de la neurodiversidad propone que esta variación es análoga a la biodiversidad: riqueza, no patología. Que lo que llamamos autismo, TDAH, dislexia, son variaciones neurológicas que incluyen tanto desafíos como fortalezas. Que el problema no es la diferencia sino la falta de entornos que la acomoden.</w:t>
      </w:r>
    </w:p>
    <w:p>
      <w:pPr>
        <w:spacing w:before="120" w:after="120"/>
        <w:jc w:val="both"/>
      </w:pPr>
      <w:r>
        <w:rPr>
          <w:rFonts w:ascii="Georgia" w:cs="Georgia" w:eastAsia="Georgia" w:hAnsi="Georgia"/>
          <w:sz w:val="24"/>
          <w:szCs w:val="24"/>
        </w:rPr>
        <w:t xml:space="preserve">Esto no niega que estas diferencias puedan causar sufrimiento real ni que algunas personas necesiten apoyo. Pero reenmarca el problema: no es que el individuo esté roto; es que el entorno está diseñado para un tipo específico de cerebro, excluyendo otros.</w:t>
      </w:r>
    </w:p>
    <w:p>
      <w:pPr>
        <w:pStyle w:val="Heading3"/>
        <w:spacing w:before="200" w:after="100"/>
      </w:pPr>
      <w:r>
        <w:rPr>
          <w:rFonts w:ascii="Georgia" w:cs="Georgia" w:eastAsia="Georgia" w:hAnsi="Georgia"/>
          <w:b/>
          <w:bCs/>
          <w:i/>
          <w:iCs/>
          <w:sz w:val="24"/>
          <w:szCs w:val="24"/>
        </w:rPr>
        <w:t xml:space="preserve">Los diferentes como amenaza al orden</w:t>
      </w:r>
    </w:p>
    <w:p>
      <w:pPr>
        <w:spacing w:before="120" w:after="120"/>
        <w:jc w:val="both"/>
      </w:pPr>
      <w:r>
        <w:rPr>
          <w:rFonts w:ascii="Georgia" w:cs="Georgia" w:eastAsia="Georgia" w:hAnsi="Georgia"/>
          <w:sz w:val="24"/>
          <w:szCs w:val="24"/>
        </w:rPr>
        <w:t xml:space="preserve">El sistema educativo estandarizado tiene problema estructural con la diferencia. Está diseñado para procesar grandes números de niños eficientemente. Esto requiere uniformidad: mismo currículum, mismo ritmo, mismos criterios de evaluación. El niño diferente es arena en el engranaje.</w:t>
      </w:r>
    </w:p>
    <w:p>
      <w:pPr>
        <w:spacing w:before="120" w:after="120"/>
        <w:jc w:val="both"/>
      </w:pPr>
      <w:r>
        <w:rPr>
          <w:rFonts w:ascii="Georgia" w:cs="Georgia" w:eastAsia="Georgia" w:hAnsi="Georgia"/>
          <w:sz w:val="24"/>
          <w:szCs w:val="24"/>
        </w:rPr>
        <w:t xml:space="preserve">La respuesta del sistema es normalizar o excluir. Normalizar significa: intervenir sobre el niño para que encaje, mediante terapias, medicación, presión, o simplemente ignorando sus necesidades hasta que aprenda a disimular. Excluir significa: segregar al niño en espacios 'especiales', fuera de la vista, fuera del aula 'normal'.</w:t>
      </w:r>
    </w:p>
    <w:p>
      <w:pPr>
        <w:spacing w:before="120" w:after="120"/>
        <w:jc w:val="both"/>
      </w:pPr>
      <w:r>
        <w:rPr>
          <w:rFonts w:ascii="Georgia" w:cs="Georgia" w:eastAsia="Georgia" w:hAnsi="Georgia"/>
          <w:sz w:val="24"/>
          <w:szCs w:val="24"/>
        </w:rPr>
        <w:t xml:space="preserve">Ambas respuestas preservan el sistema intacto. Lo que no se contempla es la tercera opción: modificar el sistema para acomodar la diferencia. Esto sería admitir que el problema no está en los niños que no encajan sino en el molde demasiado estrecho.</w:t>
      </w:r>
    </w:p>
    <w:p>
      <w:pPr>
        <w:pStyle w:val="Heading3"/>
        <w:spacing w:before="200" w:after="100"/>
      </w:pPr>
      <w:r>
        <w:rPr>
          <w:rFonts w:ascii="Georgia" w:cs="Georgia" w:eastAsia="Georgia" w:hAnsi="Georgia"/>
          <w:b/>
          <w:bCs/>
          <w:i/>
          <w:iCs/>
          <w:sz w:val="24"/>
          <w:szCs w:val="24"/>
        </w:rPr>
        <w:t xml:space="preserve">El alto precio de la normalidad</w:t>
      </w:r>
    </w:p>
    <w:p>
      <w:pPr>
        <w:spacing w:before="120" w:after="120"/>
        <w:jc w:val="both"/>
      </w:pPr>
      <w:r>
        <w:rPr>
          <w:rFonts w:ascii="Georgia" w:cs="Georgia" w:eastAsia="Georgia" w:hAnsi="Georgia"/>
          <w:sz w:val="24"/>
          <w:szCs w:val="24"/>
        </w:rPr>
        <w:t xml:space="preserve">Los niños que sí logran 'normalizarse' pagan un precio. Aprenden a reprimir partes de sí mismos. A disimular lo que sienten. A desconfiar de sus percepciones. A vivir en constante automonitoreo. A preferir la aceptación a la autenticidad.</w:t>
      </w:r>
    </w:p>
    <w:p>
      <w:pPr>
        <w:spacing w:before="120" w:after="120"/>
        <w:jc w:val="both"/>
      </w:pPr>
      <w:r>
        <w:rPr>
          <w:rFonts w:ascii="Georgia" w:cs="Georgia" w:eastAsia="Georgia" w:hAnsi="Georgia"/>
          <w:sz w:val="24"/>
          <w:szCs w:val="24"/>
        </w:rPr>
        <w:t xml:space="preserve">Este precio no aparece en las estadísticas de éxito del sistema. El niño que aprendió a quedarse quieto aunque su cuerpo gritara movimiento, el que aprendió a callar aunque tuviera preguntas incómodas, el que aprendió a sonreír aunque sintiera vacío: estos aparecen como casos de éxito, adaptados, normales.</w:t>
      </w:r>
    </w:p>
    <w:p>
      <w:pPr>
        <w:spacing w:before="120" w:after="120"/>
        <w:jc w:val="both"/>
      </w:pPr>
      <w:r>
        <w:rPr>
          <w:rFonts w:ascii="Georgia" w:cs="Georgia" w:eastAsia="Georgia" w:hAnsi="Georgia"/>
          <w:sz w:val="24"/>
          <w:szCs w:val="24"/>
        </w:rPr>
        <w:t xml:space="preserve">Pero el precio emerge después: en adultos desconectados de sus cuerpos, en relaciones donde no pueden ser auténticos, en crisis de mediana edad cuando la máscara se vuelve insoportable, en síntomas físicos que expresan lo que psíquicamente se reprimió.</w:t>
      </w:r>
    </w:p>
    <w:p>
      <w:pPr>
        <w:spacing w:before="120" w:after="120"/>
        <w:jc w:val="both"/>
      </w:pPr>
      <w:r>
        <w:rPr>
          <w:rFonts w:ascii="Georgia" w:cs="Georgia" w:eastAsia="Georgia" w:hAnsi="Georgia"/>
          <w:sz w:val="24"/>
          <w:szCs w:val="24"/>
        </w:rPr>
        <w:t xml:space="preserve">El sistema educativo puede producir dos tipos de daño: el obvio, que se hace a quienes no encajan; y el oculto, que se hace a quienes encajan a costa de sí mismos.</w:t>
      </w:r>
    </w:p>
    <w:p>
      <w:pPr>
        <w:pStyle w:val="Heading3"/>
        <w:spacing w:before="200" w:after="100"/>
      </w:pPr>
      <w:r>
        <w:rPr>
          <w:rFonts w:ascii="Georgia" w:cs="Georgia" w:eastAsia="Georgia" w:hAnsi="Georgia"/>
          <w:b/>
          <w:bCs/>
          <w:i/>
          <w:iCs/>
          <w:sz w:val="24"/>
          <w:szCs w:val="24"/>
        </w:rPr>
        <w:t xml:space="preserve">Celebrar la diversidad más allá del eslogan</w:t>
      </w:r>
    </w:p>
    <w:p>
      <w:pPr>
        <w:spacing w:before="120" w:after="120"/>
        <w:jc w:val="both"/>
      </w:pPr>
      <w:r>
        <w:rPr>
          <w:rFonts w:ascii="Georgia" w:cs="Georgia" w:eastAsia="Georgia" w:hAnsi="Georgia"/>
          <w:sz w:val="24"/>
          <w:szCs w:val="24"/>
        </w:rPr>
        <w:t xml:space="preserve">'Celebrar la diversidad' se ha convertido en lugar común vacío. Se celebra la diversidad que no molesta, la que puede exhibirse en folletos, la que no requiere cambio estructural. Pero la diversidad real es incómoda. Exige adaptación, recursos, cuestionamiento de lo establecido.</w:t>
      </w:r>
    </w:p>
    <w:p>
      <w:pPr>
        <w:spacing w:before="120" w:after="120"/>
        <w:jc w:val="both"/>
      </w:pPr>
      <w:r>
        <w:rPr>
          <w:rFonts w:ascii="Georgia" w:cs="Georgia" w:eastAsia="Georgia" w:hAnsi="Georgia"/>
          <w:sz w:val="24"/>
          <w:szCs w:val="24"/>
        </w:rPr>
        <w:t xml:space="preserve">Celebrar genuinamente la diversidad en educación implicaría: múltiples vías de aprendizaje, no una. Múltiples formas de demostrar competencia, no solo exámenes escritos. Ritmos flexibles, no calendarios rígidos. Espacios físicos diversos, no solo aulas estándar. Valoración de múltiples inteligencias, no solo la lógico-lingüística.</w:t>
      </w:r>
    </w:p>
    <w:p>
      <w:pPr>
        <w:spacing w:before="120" w:after="120"/>
        <w:jc w:val="both"/>
      </w:pPr>
      <w:r>
        <w:rPr>
          <w:rFonts w:ascii="Georgia" w:cs="Georgia" w:eastAsia="Georgia" w:hAnsi="Georgia"/>
          <w:sz w:val="24"/>
          <w:szCs w:val="24"/>
        </w:rPr>
        <w:t xml:space="preserve">Esto es más difícil, más caro, más incómodo que el sistema actual. Por eso el sistema prefiere etiquetar a los diferentes como defectuosos y tratarlos aparte, mientras proclama en sus documentos oficiales que valora la diversidad.</w:t>
      </w:r>
    </w:p>
    <w:p>
      <w:pPr>
        <w:spacing w:before="200" w:after="200"/>
        <w:jc w:val="center"/>
      </w:pPr>
      <w:r>
        <w:rPr>
          <w:rFonts w:ascii="Georgia" w:cs="Georgia" w:eastAsia="Georgia" w:hAnsi="Georgia"/>
          <w:i/>
          <w:iCs/>
          <w:sz w:val="22"/>
          <w:szCs w:val="22"/>
        </w:rPr>
        <w:t xml:space="preserve">Pregunta para quien lee: ¿Qué parte de ti tuviste que reprimir para 'encajar'? ¿Qué perdiste en el proceso?</w:t>
      </w:r>
    </w:p>
    <w:p>
      <w:pPr>
        <w:spacing w:before="300" w:after="300"/>
        <w:jc w:val="center"/>
      </w:pPr>
      <w:r>
        <w:rPr>
          <w:sz w:val="28"/>
          <w:szCs w:val="28"/>
        </w:rPr>
        <w:t xml:space="preserve">❧</w:t>
      </w:r>
    </w:p>
    <w:p>
      <w:r>
        <w:br w:type="page"/>
      </w:r>
    </w:p>
    <w:p>
      <w:pPr>
        <w:pStyle w:val="Heading2"/>
        <w:spacing w:before="300" w:after="150"/>
      </w:pPr>
      <w:r>
        <w:rPr>
          <w:rFonts w:ascii="Georgia" w:cs="Georgia" w:eastAsia="Georgia" w:hAnsi="Georgia"/>
          <w:b/>
          <w:bCs/>
          <w:sz w:val="28"/>
          <w:szCs w:val="28"/>
        </w:rPr>
        <w:t xml:space="preserve">Capítulo 9: El Bullying como Síntoma</w:t>
      </w:r>
    </w:p>
    <w:p>
      <w:pPr>
        <w:spacing w:before="200" w:after="80"/>
        <w:ind w:left="2880"/>
        <w:jc w:val="right"/>
      </w:pPr>
      <w:r>
        <w:rPr>
          <w:rFonts w:ascii="Georgia" w:cs="Georgia" w:eastAsia="Georgia" w:hAnsi="Georgia"/>
          <w:i/>
          <w:iCs/>
          <w:sz w:val="22"/>
          <w:szCs w:val="22"/>
        </w:rPr>
        <w:t xml:space="preserve">«Los niños son crueles, pero aprenden la crueldad de algún lado.»</w:t>
      </w:r>
    </w:p>
    <w:p>
      <w:pPr>
        <w:spacing w:before="0" w:after="300"/>
        <w:ind w:left="2880"/>
        <w:jc w:val="right"/>
      </w:pPr>
      <w:r>
        <w:rPr>
          <w:rFonts w:ascii="Georgia" w:cs="Georgia" w:eastAsia="Georgia" w:hAnsi="Georgia"/>
          <w:sz w:val="20"/>
          <w:szCs w:val="20"/>
        </w:rPr>
        <w:t xml:space="preserve">— Anónimo</w:t>
      </w:r>
    </w:p>
    <w:p>
      <w:pPr>
        <w:spacing w:before="120" w:after="120"/>
        <w:jc w:val="both"/>
      </w:pPr>
      <w:r>
        <w:rPr>
          <w:rFonts w:ascii="Georgia" w:cs="Georgia" w:eastAsia="Georgia" w:hAnsi="Georgia"/>
          <w:sz w:val="24"/>
          <w:szCs w:val="24"/>
        </w:rPr>
        <w:t xml:space="preserve">El acoso entre pares es tan antiguo como la convivencia humana. Pero su forma contemporánea, su intensidad, su extensión a través de medios digitales, su aparente inmunidad a las intervenciones, sugieren que estamos ante algo más que 'niños siendo niños'. El bullying es síntoma de un sistema que produce agresores y víctimas estructuralmente.</w:t>
      </w:r>
    </w:p>
    <w:p>
      <w:pPr>
        <w:pStyle w:val="Heading3"/>
        <w:spacing w:before="200" w:after="100"/>
      </w:pPr>
      <w:r>
        <w:rPr>
          <w:rFonts w:ascii="Georgia" w:cs="Georgia" w:eastAsia="Georgia" w:hAnsi="Georgia"/>
          <w:b/>
          <w:bCs/>
          <w:i/>
          <w:iCs/>
          <w:sz w:val="24"/>
          <w:szCs w:val="24"/>
        </w:rPr>
        <w:t xml:space="preserve">Violencia horizontal como desplazamiento</w:t>
      </w:r>
    </w:p>
    <w:p>
      <w:pPr>
        <w:spacing w:before="120" w:after="120"/>
        <w:jc w:val="both"/>
      </w:pPr>
      <w:r>
        <w:rPr>
          <w:rFonts w:ascii="Georgia" w:cs="Georgia" w:eastAsia="Georgia" w:hAnsi="Georgia"/>
          <w:sz w:val="24"/>
          <w:szCs w:val="24"/>
        </w:rPr>
        <w:t xml:space="preserve">Los niños están sometidos a presiones que no pueden confrontar directamente. No pueden decirle al sistema educativo que es absurdo. No pueden exigir a la economía que dé tiempo a sus padres. No pueden cambiar los valores de una cultura que los evalúa constantemente. No pueden hacer nada con la ansiedad que el futuro les genera.</w:t>
      </w:r>
    </w:p>
    <w:p>
      <w:pPr>
        <w:spacing w:before="120" w:after="120"/>
        <w:jc w:val="both"/>
      </w:pPr>
      <w:r>
        <w:rPr>
          <w:rFonts w:ascii="Georgia" w:cs="Georgia" w:eastAsia="Georgia" w:hAnsi="Georgia"/>
          <w:sz w:val="24"/>
          <w:szCs w:val="24"/>
        </w:rPr>
        <w:t xml:space="preserve">La frustración que no puede dirigirse hacia arriba se dirige hacia el lado. Es más fácil agredir a un compañero vulnerable que confrontar a las estructuras de poder. El bullying es, en parte, desplazamiento: agresión horizontal que expresa impotencia vertical.</w:t>
      </w:r>
    </w:p>
    <w:p>
      <w:pPr>
        <w:spacing w:before="120" w:after="120"/>
        <w:jc w:val="both"/>
      </w:pPr>
      <w:r>
        <w:rPr>
          <w:rFonts w:ascii="Georgia" w:cs="Georgia" w:eastAsia="Georgia" w:hAnsi="Georgia"/>
          <w:sz w:val="24"/>
          <w:szCs w:val="24"/>
        </w:rPr>
        <w:t xml:space="preserve">Esto explica por qué las intervenciones que se enfocan solo en víctimas y agresores individuales tienen eficacia limitada. No tocan la fuente de la frustración que se desplaza.</w:t>
      </w:r>
    </w:p>
    <w:p>
      <w:pPr>
        <w:pStyle w:val="Heading3"/>
        <w:spacing w:before="200" w:after="100"/>
      </w:pPr>
      <w:r>
        <w:rPr>
          <w:rFonts w:ascii="Georgia" w:cs="Georgia" w:eastAsia="Georgia" w:hAnsi="Georgia"/>
          <w:b/>
          <w:bCs/>
          <w:i/>
          <w:iCs/>
          <w:sz w:val="24"/>
          <w:szCs w:val="24"/>
        </w:rPr>
        <w:t xml:space="preserve">La competencia institucionalizada</w:t>
      </w:r>
    </w:p>
    <w:p>
      <w:pPr>
        <w:spacing w:before="120" w:after="120"/>
        <w:jc w:val="both"/>
      </w:pPr>
      <w:r>
        <w:rPr>
          <w:rFonts w:ascii="Georgia" w:cs="Georgia" w:eastAsia="Georgia" w:hAnsi="Georgia"/>
          <w:sz w:val="24"/>
          <w:szCs w:val="24"/>
        </w:rPr>
        <w:t xml:space="preserve">Un sistema educativo basado en competencia enseña que el éxito de unos requiere el fracaso de otros. Que la posición relativa importa más que el aprendizaje absoluto. Que hay ganadores y perdedores, y que es mejor estar entre los primeros.</w:t>
      </w:r>
    </w:p>
    <w:p>
      <w:pPr>
        <w:spacing w:before="120" w:after="120"/>
        <w:jc w:val="both"/>
      </w:pPr>
      <w:r>
        <w:rPr>
          <w:rFonts w:ascii="Georgia" w:cs="Georgia" w:eastAsia="Georgia" w:hAnsi="Georgia"/>
          <w:sz w:val="24"/>
          <w:szCs w:val="24"/>
        </w:rPr>
        <w:t xml:space="preserve">En este marco, atacar al otro no es solo crueldad: es estrategia. Debilitar a la competencia mejora las propias posibilidades. El bullying se alimenta de la lógica competitiva del sistema.</w:t>
      </w:r>
    </w:p>
    <w:p>
      <w:pPr>
        <w:spacing w:before="120" w:after="120"/>
        <w:jc w:val="both"/>
      </w:pPr>
      <w:r>
        <w:rPr>
          <w:rFonts w:ascii="Georgia" w:cs="Georgia" w:eastAsia="Georgia" w:hAnsi="Georgia"/>
          <w:sz w:val="24"/>
          <w:szCs w:val="24"/>
        </w:rPr>
        <w:t xml:space="preserve">Además, la competencia genera jerarquías. Hay quienes 'ganan' y adquieren estatus, y quienes 'pierden' y se vuelven vulnerables. La estructura jerárquica crea posiciones de poder y posiciones de vulnerabilidad que facilitan el abuso.</w:t>
      </w:r>
    </w:p>
    <w:p>
      <w:pPr>
        <w:pStyle w:val="Heading3"/>
        <w:spacing w:before="200" w:after="100"/>
      </w:pPr>
      <w:r>
        <w:rPr>
          <w:rFonts w:ascii="Georgia" w:cs="Georgia" w:eastAsia="Georgia" w:hAnsi="Georgia"/>
          <w:b/>
          <w:bCs/>
          <w:i/>
          <w:iCs/>
          <w:sz w:val="24"/>
          <w:szCs w:val="24"/>
        </w:rPr>
        <w:t xml:space="preserve">La homogeneidad impuesta</w:t>
      </w:r>
    </w:p>
    <w:p>
      <w:pPr>
        <w:spacing w:before="120" w:after="120"/>
        <w:jc w:val="both"/>
      </w:pPr>
      <w:r>
        <w:rPr>
          <w:rFonts w:ascii="Georgia" w:cs="Georgia" w:eastAsia="Georgia" w:hAnsi="Georgia"/>
          <w:sz w:val="24"/>
          <w:szCs w:val="24"/>
        </w:rPr>
        <w:t xml:space="preserve">El sistema educativo estandarizado premia la conformidad. Lo diferente es sospechoso. El niño que no encaja es problema.</w:t>
      </w:r>
    </w:p>
    <w:p>
      <w:pPr>
        <w:spacing w:before="120" w:after="120"/>
        <w:jc w:val="both"/>
      </w:pPr>
      <w:r>
        <w:rPr>
          <w:rFonts w:ascii="Georgia" w:cs="Georgia" w:eastAsia="Georgia" w:hAnsi="Georgia"/>
          <w:sz w:val="24"/>
          <w:szCs w:val="24"/>
        </w:rPr>
        <w:t xml:space="preserve">Los niños aprenden esto rápidamente. Aprenden a detectar la diferencia, a castigarla, a usarla como criterio de exclusión. El bullying se dirige desproporcionadamente hacia quienes son diferentes: el gordo, el flaco, el raro, el que habla distinto, el que tiene intereses 'extraños', el que no domina los códigos del grupo.</w:t>
      </w:r>
    </w:p>
    <w:p>
      <w:pPr>
        <w:spacing w:before="120" w:after="120"/>
        <w:jc w:val="both"/>
      </w:pPr>
      <w:r>
        <w:rPr>
          <w:rFonts w:ascii="Georgia" w:cs="Georgia" w:eastAsia="Georgia" w:hAnsi="Georgia"/>
          <w:sz w:val="24"/>
          <w:szCs w:val="24"/>
        </w:rPr>
        <w:t xml:space="preserve">El mensaje es consistente: no seas diferente. El costo de la diferencia es el ostracismo, cuando no la agresión directa. El sistema educativo y el sistema de pares se refuerzan mutuamente en la producción de conformidad.</w:t>
      </w:r>
    </w:p>
    <w:p>
      <w:pPr>
        <w:pStyle w:val="Heading3"/>
        <w:spacing w:before="200" w:after="100"/>
      </w:pPr>
      <w:r>
        <w:rPr>
          <w:rFonts w:ascii="Georgia" w:cs="Georgia" w:eastAsia="Georgia" w:hAnsi="Georgia"/>
          <w:b/>
          <w:bCs/>
          <w:i/>
          <w:iCs/>
          <w:sz w:val="24"/>
          <w:szCs w:val="24"/>
        </w:rPr>
        <w:t xml:space="preserve">Por qué las campañas antibullying fracasan</w:t>
      </w:r>
    </w:p>
    <w:p>
      <w:pPr>
        <w:spacing w:before="120" w:after="120"/>
        <w:jc w:val="both"/>
      </w:pPr>
      <w:r>
        <w:rPr>
          <w:rFonts w:ascii="Georgia" w:cs="Georgia" w:eastAsia="Georgia" w:hAnsi="Georgia"/>
          <w:sz w:val="24"/>
          <w:szCs w:val="24"/>
        </w:rPr>
        <w:t xml:space="preserve">Las escuelas implementan programas antibullying. Hay charlas, carteles, protocolos. Y sin embargo, las cifras apenas cambian. ¿Por qué?</w:t>
      </w:r>
    </w:p>
    <w:p>
      <w:pPr>
        <w:spacing w:before="120" w:after="120"/>
        <w:jc w:val="both"/>
      </w:pPr>
      <w:r>
        <w:rPr>
          <w:rFonts w:ascii="Georgia" w:cs="Georgia" w:eastAsia="Georgia" w:hAnsi="Georgia"/>
          <w:sz w:val="24"/>
          <w:szCs w:val="24"/>
        </w:rPr>
        <w:t xml:space="preserve">Porque las campañas tratan el bullying como problema de conducta individual que se resuelve con educación y vigilancia. No tocan las condiciones estructurales que lo producen: la competencia, la frustración contenida, la intolerancia a la diferencia, las jerarquías de poder.</w:t>
      </w:r>
    </w:p>
    <w:p>
      <w:pPr>
        <w:spacing w:before="120" w:after="120"/>
        <w:jc w:val="both"/>
      </w:pPr>
      <w:r>
        <w:rPr>
          <w:rFonts w:ascii="Georgia" w:cs="Georgia" w:eastAsia="Georgia" w:hAnsi="Georgia"/>
          <w:sz w:val="24"/>
          <w:szCs w:val="24"/>
        </w:rPr>
        <w:t xml:space="preserve">Es como hacer campañas contra la fiebre sin tratar la infección. El síntoma puede suprimirse temporalmente, pero reaparece porque la causa persiste.</w:t>
      </w:r>
    </w:p>
    <w:p>
      <w:pPr>
        <w:spacing w:before="120" w:after="120"/>
        <w:jc w:val="both"/>
      </w:pPr>
      <w:r>
        <w:rPr>
          <w:rFonts w:ascii="Georgia" w:cs="Georgia" w:eastAsia="Georgia" w:hAnsi="Georgia"/>
          <w:sz w:val="24"/>
          <w:szCs w:val="24"/>
        </w:rPr>
        <w:t xml:space="preserve">Las intervenciones que muestran mayor eficacia son las que modifican la estructura: reducir la competencia y aumentar la cooperación, crear culturas escolares que valoran genuinamente la diferencia, dar a los niños poder real sobre su entorno reduciendo la frustración impotente, trabajar con el clima emocional del grupo y no solo con incidentes individuales.</w:t>
      </w:r>
    </w:p>
    <w:p>
      <w:pPr>
        <w:pStyle w:val="Heading3"/>
        <w:spacing w:before="200" w:after="100"/>
      </w:pPr>
      <w:r>
        <w:rPr>
          <w:rFonts w:ascii="Georgia" w:cs="Georgia" w:eastAsia="Georgia" w:hAnsi="Georgia"/>
          <w:b/>
          <w:bCs/>
          <w:i/>
          <w:iCs/>
          <w:sz w:val="24"/>
          <w:szCs w:val="24"/>
        </w:rPr>
        <w:t xml:space="preserve">El ciberbullying y la extensión del panóptico</w:t>
      </w:r>
    </w:p>
    <w:p>
      <w:pPr>
        <w:spacing w:before="120" w:after="120"/>
        <w:jc w:val="both"/>
      </w:pPr>
      <w:r>
        <w:rPr>
          <w:rFonts w:ascii="Georgia" w:cs="Georgia" w:eastAsia="Georgia" w:hAnsi="Georgia"/>
          <w:sz w:val="24"/>
          <w:szCs w:val="24"/>
        </w:rPr>
        <w:t xml:space="preserve">Las tecnologías digitales han transformado el bullying. Antes, había espacios de refugio: el hogar, los fines de semana, las vacaciones. Ahora, el acoso puede seguir al niño a todas partes, las 24 horas. El teléfono que conecta es también el teléfono que expone.</w:t>
      </w:r>
    </w:p>
    <w:p>
      <w:pPr>
        <w:spacing w:before="120" w:after="120"/>
        <w:jc w:val="both"/>
      </w:pPr>
      <w:r>
        <w:rPr>
          <w:rFonts w:ascii="Georgia" w:cs="Georgia" w:eastAsia="Georgia" w:hAnsi="Georgia"/>
          <w:sz w:val="24"/>
          <w:szCs w:val="24"/>
        </w:rPr>
        <w:t xml:space="preserve">Además, la viralización amplifica el daño. Una humillación presenciada por treinta compañeros es diferente de una humillación vista por miles. La permanencia del contenido digital significa que el momento vergonzoso queda archivado, recuperable, eterno.</w:t>
      </w:r>
    </w:p>
    <w:p>
      <w:pPr>
        <w:spacing w:before="120" w:after="120"/>
        <w:jc w:val="both"/>
      </w:pPr>
      <w:r>
        <w:rPr>
          <w:rFonts w:ascii="Georgia" w:cs="Georgia" w:eastAsia="Georgia" w:hAnsi="Georgia"/>
          <w:sz w:val="24"/>
          <w:szCs w:val="24"/>
        </w:rPr>
        <w:t xml:space="preserve">Y la mediación tecnológica reduce la empatía. Es más fácil ser cruel cuando no ves la cara del otro, cuando el sufrimiento que causas es abstracto, cuando el feedback de dolor no llega directamente.</w:t>
      </w:r>
    </w:p>
    <w:p>
      <w:pPr>
        <w:spacing w:before="120" w:after="120"/>
        <w:jc w:val="both"/>
      </w:pPr>
      <w:r>
        <w:rPr>
          <w:rFonts w:ascii="Georgia" w:cs="Georgia" w:eastAsia="Georgia" w:hAnsi="Georgia"/>
          <w:sz w:val="24"/>
          <w:szCs w:val="24"/>
        </w:rPr>
        <w:t xml:space="preserve">El ciberbullying no es simplemente bullying tradicional con nuevos medios. Es forma cualitativamente distinta de agresión social, con intensidades y persistencias nuevas. Las respuestas también necesitan ser nuevas.</w:t>
      </w:r>
    </w:p>
    <w:p>
      <w:pPr>
        <w:spacing w:before="200" w:after="200"/>
        <w:jc w:val="center"/>
      </w:pPr>
      <w:r>
        <w:rPr>
          <w:rFonts w:ascii="Georgia" w:cs="Georgia" w:eastAsia="Georgia" w:hAnsi="Georgia"/>
          <w:i/>
          <w:iCs/>
          <w:sz w:val="22"/>
          <w:szCs w:val="22"/>
        </w:rPr>
        <w:t xml:space="preserve">Pregunta para quien lee: ¿Fuiste víctima, testigo o agresor en situaciones de acoso? ¿Qué condiciones lo facilitaron?</w:t>
      </w:r>
    </w:p>
    <w:p>
      <w:pPr>
        <w:spacing w:before="300" w:after="300"/>
        <w:jc w:val="center"/>
      </w:pPr>
      <w:r>
        <w:rPr>
          <w:sz w:val="28"/>
          <w:szCs w:val="28"/>
        </w:rPr>
        <w:t xml:space="preserve">❧</w:t>
      </w:r>
    </w:p>
    <w:p>
      <w:r>
        <w:br w:type="page"/>
      </w:r>
    </w:p>
    <w:p>
      <w:pPr>
        <w:pStyle w:val="Heading2"/>
        <w:spacing w:before="300" w:after="150"/>
      </w:pPr>
      <w:r>
        <w:rPr>
          <w:rFonts w:ascii="Georgia" w:cs="Georgia" w:eastAsia="Georgia" w:hAnsi="Georgia"/>
          <w:b/>
          <w:bCs/>
          <w:sz w:val="28"/>
          <w:szCs w:val="28"/>
        </w:rPr>
        <w:t xml:space="preserve">Capítulo 10: Individualismo, Soledad, Adicción</w:t>
      </w:r>
    </w:p>
    <w:p>
      <w:pPr>
        <w:spacing w:before="200" w:after="80"/>
        <w:ind w:left="2880"/>
        <w:jc w:val="right"/>
      </w:pPr>
      <w:r>
        <w:rPr>
          <w:rFonts w:ascii="Georgia" w:cs="Georgia" w:eastAsia="Georgia" w:hAnsi="Georgia"/>
          <w:i/>
          <w:iCs/>
          <w:sz w:val="22"/>
          <w:szCs w:val="22"/>
        </w:rPr>
        <w:t xml:space="preserve">«Estamos solos juntos.»</w:t>
      </w:r>
    </w:p>
    <w:p>
      <w:pPr>
        <w:spacing w:before="0" w:after="300"/>
        <w:ind w:left="2880"/>
        <w:jc w:val="right"/>
      </w:pPr>
      <w:r>
        <w:rPr>
          <w:rFonts w:ascii="Georgia" w:cs="Georgia" w:eastAsia="Georgia" w:hAnsi="Georgia"/>
          <w:sz w:val="20"/>
          <w:szCs w:val="20"/>
        </w:rPr>
        <w:t xml:space="preserve">— Sherry Turkle</w:t>
      </w:r>
    </w:p>
    <w:p>
      <w:pPr>
        <w:spacing w:before="120" w:after="120"/>
        <w:jc w:val="both"/>
      </w:pPr>
      <w:r>
        <w:rPr>
          <w:rFonts w:ascii="Georgia" w:cs="Georgia" w:eastAsia="Georgia" w:hAnsi="Georgia"/>
          <w:sz w:val="24"/>
          <w:szCs w:val="24"/>
        </w:rPr>
        <w:t xml:space="preserve">La paradoja de la era digital: más 'conectados' que nunca, más solos que nunca. Más herramientas de comunicación, menos comunicación genuina. Más 'amigos' en redes, menos amistades reales. La tecnología prometía conectar y ha facilitado formas de desconexión sin precedentes.</w:t>
      </w:r>
    </w:p>
    <w:p>
      <w:pPr>
        <w:pStyle w:val="Heading3"/>
        <w:spacing w:before="200" w:after="100"/>
      </w:pPr>
      <w:r>
        <w:rPr>
          <w:rFonts w:ascii="Georgia" w:cs="Georgia" w:eastAsia="Georgia" w:hAnsi="Georgia"/>
          <w:b/>
          <w:bCs/>
          <w:i/>
          <w:iCs/>
          <w:sz w:val="24"/>
          <w:szCs w:val="24"/>
        </w:rPr>
        <w:t xml:space="preserve">Las redes sociales y la conexión que desconecta</w:t>
      </w:r>
    </w:p>
    <w:p>
      <w:pPr>
        <w:spacing w:before="120" w:after="120"/>
        <w:jc w:val="both"/>
      </w:pPr>
      <w:r>
        <w:rPr>
          <w:rFonts w:ascii="Georgia" w:cs="Georgia" w:eastAsia="Georgia" w:hAnsi="Georgia"/>
          <w:sz w:val="24"/>
          <w:szCs w:val="24"/>
        </w:rPr>
        <w:t xml:space="preserve">Las redes sociales ofrecen simulacro de conexión. Puedes tener cientos de 'amigos' sin conocer realmente a ninguno. Puedes estar en constante interacción sin intimidad. Puedes sentirte acompañado mirando pantallas mientras estás físicamente solo.</w:t>
      </w:r>
    </w:p>
    <w:p>
      <w:pPr>
        <w:spacing w:before="120" w:after="120"/>
        <w:jc w:val="both"/>
      </w:pPr>
      <w:r>
        <w:rPr>
          <w:rFonts w:ascii="Georgia" w:cs="Georgia" w:eastAsia="Georgia" w:hAnsi="Georgia"/>
          <w:sz w:val="24"/>
          <w:szCs w:val="24"/>
        </w:rPr>
        <w:t xml:space="preserve">El problema no es la tecnología en sí; es lo que sustituye. Cuando el tiempo de pantalla reemplaza el tiempo de presencia física, se pierden dimensiones de la conexión humana que no pueden digitalizarse: el contacto corporal, la lectura de microexpresiones, la sincronización de ritmos, la presencia silenciosa compartida.</w:t>
      </w:r>
    </w:p>
    <w:p>
      <w:pPr>
        <w:spacing w:before="120" w:after="120"/>
        <w:jc w:val="both"/>
      </w:pPr>
      <w:r>
        <w:rPr>
          <w:rFonts w:ascii="Georgia" w:cs="Georgia" w:eastAsia="Georgia" w:hAnsi="Georgia"/>
          <w:sz w:val="24"/>
          <w:szCs w:val="24"/>
        </w:rPr>
        <w:t xml:space="preserve">Los niños que crecen con más interacción digital que presencial desarrollan capacidades diferentes. Pueden ser más hábiles navegando interfaces que navegando conversaciones cara a cara. Pueden sentirse más cómodos con la comunicación mediada que con la directa. Esto no es necesariamente déficit; es adaptación a un entorno. Pero es un entorno que puede estar empobreciendo algo esencial.</w:t>
      </w:r>
    </w:p>
    <w:p>
      <w:pPr>
        <w:pStyle w:val="Heading3"/>
        <w:spacing w:before="200" w:after="100"/>
      </w:pPr>
      <w:r>
        <w:rPr>
          <w:rFonts w:ascii="Georgia" w:cs="Georgia" w:eastAsia="Georgia" w:hAnsi="Georgia"/>
          <w:b/>
          <w:bCs/>
          <w:i/>
          <w:iCs/>
          <w:sz w:val="24"/>
          <w:szCs w:val="24"/>
        </w:rPr>
        <w:t xml:space="preserve">La soledad como epidemia silenciosa</w:t>
      </w:r>
    </w:p>
    <w:p>
      <w:pPr>
        <w:spacing w:before="120" w:after="120"/>
        <w:jc w:val="both"/>
      </w:pPr>
      <w:r>
        <w:rPr>
          <w:rFonts w:ascii="Georgia" w:cs="Georgia" w:eastAsia="Georgia" w:hAnsi="Georgia"/>
          <w:sz w:val="24"/>
          <w:szCs w:val="24"/>
        </w:rPr>
        <w:t xml:space="preserve">La soledad se ha convertido en problema de salud pública. Estudios muestran que niveles de soledad han aumentado significativamente en las últimas décadas, especialmente entre jóvenes. Y la soledad no es solo sentimiento incómodo; tiene efectos físicos: aumenta riesgo cardiovascular, debilita sistema inmune, afecta funciones cognitivas. Mata, literalmente.</w:t>
      </w:r>
    </w:p>
    <w:p>
      <w:pPr>
        <w:spacing w:before="120" w:after="120"/>
        <w:jc w:val="both"/>
      </w:pPr>
      <w:r>
        <w:rPr>
          <w:rFonts w:ascii="Georgia" w:cs="Georgia" w:eastAsia="Georgia" w:hAnsi="Georgia"/>
          <w:sz w:val="24"/>
          <w:szCs w:val="24"/>
        </w:rPr>
        <w:t xml:space="preserve">Los niños y adolescentes actuales reportan más soledad que generaciones anteriores, a pesar de tener más 'conexiones' digitales. O quizás a causa de ellas. Las redes pueden crear ilusión de conexión que impide buscar conexión real. Pueden generar comparación constante que hace sentir inadecuado. Pueden ocupar el tiempo que antes se dedicaba a construir relaciones.</w:t>
      </w:r>
    </w:p>
    <w:p>
      <w:pPr>
        <w:pStyle w:val="Heading3"/>
        <w:spacing w:before="200" w:after="100"/>
      </w:pPr>
      <w:r>
        <w:rPr>
          <w:rFonts w:ascii="Georgia" w:cs="Georgia" w:eastAsia="Georgia" w:hAnsi="Georgia"/>
          <w:b/>
          <w:bCs/>
          <w:i/>
          <w:iCs/>
          <w:sz w:val="24"/>
          <w:szCs w:val="24"/>
        </w:rPr>
        <w:t xml:space="preserve">Adicción como búsqueda de sentido</w:t>
      </w:r>
    </w:p>
    <w:p>
      <w:pPr>
        <w:spacing w:before="120" w:after="120"/>
        <w:jc w:val="both"/>
      </w:pPr>
      <w:r>
        <w:rPr>
          <w:rFonts w:ascii="Georgia" w:cs="Georgia" w:eastAsia="Georgia" w:hAnsi="Georgia"/>
          <w:sz w:val="24"/>
          <w:szCs w:val="24"/>
        </w:rPr>
        <w:t xml:space="preserve">Las adicciones están en aumento entre jóvenes: a sustancias, a tecnología, a pornografía, a comida, a autolesión. Las adicciones son usualmente síntoma, no enfermedad primaria. Son intentos de llenar un vacío, de regular emociones intolerables, de encontrar algo que funcione cuando todo lo demás falla.</w:t>
      </w:r>
    </w:p>
    <w:p>
      <w:pPr>
        <w:spacing w:before="120" w:after="120"/>
        <w:jc w:val="both"/>
      </w:pPr>
      <w:r>
        <w:rPr>
          <w:rFonts w:ascii="Georgia" w:cs="Georgia" w:eastAsia="Georgia" w:hAnsi="Georgia"/>
          <w:sz w:val="24"/>
          <w:szCs w:val="24"/>
        </w:rPr>
        <w:t xml:space="preserve">El adicto busca en la sustancia o conducta lo que debería encontrar en relaciones, en sentido, en conexión. Cuando el entorno no proporciona lo que el ser humano necesita, el organismo busca sustitutos. Los sustitutos no funcionan realmente, pero proporcionan alivio temporal, y el alivio temporal se vuelve trampa.</w:t>
      </w:r>
    </w:p>
    <w:p>
      <w:pPr>
        <w:spacing w:before="120" w:after="120"/>
        <w:jc w:val="both"/>
      </w:pPr>
      <w:r>
        <w:rPr>
          <w:rFonts w:ascii="Georgia" w:cs="Georgia" w:eastAsia="Georgia" w:hAnsi="Georgia"/>
          <w:sz w:val="24"/>
          <w:szCs w:val="24"/>
        </w:rPr>
        <w:t xml:space="preserve">Tratar la adicción sin abordar el vacío que intenta llenar es trabajo incompleto. Por eso los tratamientos más efectivos incluyen reconstrucción de vínculos, recuperación de sentido, reconexión con comunidad. No se sale de la adicción hacia el vacío; se sale hacia algo.</w:t>
      </w:r>
    </w:p>
    <w:p>
      <w:pPr>
        <w:pStyle w:val="Heading3"/>
        <w:spacing w:before="200" w:after="100"/>
      </w:pPr>
      <w:r>
        <w:rPr>
          <w:rFonts w:ascii="Georgia" w:cs="Georgia" w:eastAsia="Georgia" w:hAnsi="Georgia"/>
          <w:b/>
          <w:bCs/>
          <w:i/>
          <w:iCs/>
          <w:sz w:val="24"/>
          <w:szCs w:val="24"/>
        </w:rPr>
        <w:t xml:space="preserve">El individualismo como programa cultural</w:t>
      </w:r>
    </w:p>
    <w:p>
      <w:pPr>
        <w:spacing w:before="120" w:after="120"/>
        <w:jc w:val="both"/>
      </w:pPr>
      <w:r>
        <w:rPr>
          <w:rFonts w:ascii="Georgia" w:cs="Georgia" w:eastAsia="Georgia" w:hAnsi="Georgia"/>
          <w:sz w:val="24"/>
          <w:szCs w:val="24"/>
        </w:rPr>
        <w:t xml:space="preserve">Estas epidemias de soledad y adicción ocurren en un contexto cultural específico: el individualismo moderno. La creencia de que cada uno es responsable de su propio destino. Que el éxito o fracaso dependen del esfuerzo individual. Que necesitar de otros es debilidad. Que la dependencia es inmadurez.</w:t>
      </w:r>
    </w:p>
    <w:p>
      <w:pPr>
        <w:spacing w:before="120" w:after="120"/>
        <w:jc w:val="both"/>
      </w:pPr>
      <w:r>
        <w:rPr>
          <w:rFonts w:ascii="Georgia" w:cs="Georgia" w:eastAsia="Georgia" w:hAnsi="Georgia"/>
          <w:sz w:val="24"/>
          <w:szCs w:val="24"/>
        </w:rPr>
        <w:t xml:space="preserve">Esta ideología ignora lo que la biología y la psicología saben: los humanos somos seres fundamentalmente relacionales. Nuestra identidad se forma en relación. Nuestra regulación emocional depende de co-regulación con otros. Nuestro bienestar requiere pertenencia. El individualismo extremo no es liberación; es violencia contra la naturaleza social del ser humano.</w:t>
      </w:r>
    </w:p>
    <w:p>
      <w:pPr>
        <w:spacing w:before="120" w:after="120"/>
        <w:jc w:val="both"/>
      </w:pPr>
      <w:r>
        <w:rPr>
          <w:rFonts w:ascii="Georgia" w:cs="Georgia" w:eastAsia="Georgia" w:hAnsi="Georgia"/>
          <w:sz w:val="24"/>
          <w:szCs w:val="24"/>
        </w:rPr>
        <w:t xml:space="preserve">Los niños formados en esta ideología aprenden a no pedir ayuda, a esconder vulnerabilidad, a competir en lugar de cooperar, a verse como emprendedores de sí mismos. Cuando inevitablemente necesitan conexión y no saben pedirla ni recibirla, quedan solos con su sufrimiento.</w:t>
      </w:r>
    </w:p>
    <w:p>
      <w:pPr>
        <w:pStyle w:val="Heading3"/>
        <w:spacing w:before="200" w:after="100"/>
      </w:pPr>
      <w:r>
        <w:rPr>
          <w:rFonts w:ascii="Georgia" w:cs="Georgia" w:eastAsia="Georgia" w:hAnsi="Georgia"/>
          <w:b/>
          <w:bCs/>
          <w:i/>
          <w:iCs/>
          <w:sz w:val="24"/>
          <w:szCs w:val="24"/>
        </w:rPr>
        <w:t xml:space="preserve">Reconstruir lo común</w:t>
      </w:r>
    </w:p>
    <w:p>
      <w:pPr>
        <w:spacing w:before="120" w:after="120"/>
        <w:jc w:val="both"/>
      </w:pPr>
      <w:r>
        <w:rPr>
          <w:rFonts w:ascii="Georgia" w:cs="Georgia" w:eastAsia="Georgia" w:hAnsi="Georgia"/>
          <w:sz w:val="24"/>
          <w:szCs w:val="24"/>
        </w:rPr>
        <w:t xml:space="preserve">La respuesta a la soledad no es individual; es colectiva. No se trata de que cada persona 'supere' su soledad con terapia o autoayuda. Se trata de reconstruir tejido social, espacios de encuentro, prácticas de cuidado mutuo, comunidades de pertenencia.</w:t>
      </w:r>
    </w:p>
    <w:p>
      <w:pPr>
        <w:spacing w:before="120" w:after="120"/>
        <w:jc w:val="both"/>
      </w:pPr>
      <w:r>
        <w:rPr>
          <w:rFonts w:ascii="Georgia" w:cs="Georgia" w:eastAsia="Georgia" w:hAnsi="Georgia"/>
          <w:sz w:val="24"/>
          <w:szCs w:val="24"/>
        </w:rPr>
        <w:t xml:space="preserve">Esto implica ir contra la lógica dominante: valorar el tiempo improductivo con otros, cultivar relaciones que no sirven para nada más que estar juntos, crear espacios donde la vulnerabilidad sea posible, resistir la colonización de todo el tiempo por el trabajo y el consumo.</w:t>
      </w:r>
    </w:p>
    <w:p>
      <w:pPr>
        <w:spacing w:before="120" w:after="120"/>
        <w:jc w:val="both"/>
      </w:pPr>
      <w:r>
        <w:rPr>
          <w:rFonts w:ascii="Georgia" w:cs="Georgia" w:eastAsia="Georgia" w:hAnsi="Georgia"/>
          <w:sz w:val="24"/>
          <w:szCs w:val="24"/>
        </w:rPr>
        <w:t xml:space="preserve">Para los niños, implica priorizar juego libre con otros, reducir tiempo de pantalla para hacer espacio a tiempo de presencia, crear ocasiones de encuentro intergeneracional, recuperar rituales familiares y comunitarios, enseñar que necesitar a otros no es debilidad sino condición humana.</w:t>
      </w:r>
    </w:p>
    <w:p>
      <w:pPr>
        <w:spacing w:before="300" w:after="100"/>
      </w:pPr>
      <w:r>
        <w:rPr>
          <w:rFonts w:ascii="Georgia" w:cs="Georgia" w:eastAsia="Georgia" w:hAnsi="Georgia"/>
          <w:b/>
          <w:bCs/>
          <w:sz w:val="24"/>
          <w:szCs w:val="24"/>
        </w:rPr>
        <w:t xml:space="preserve">⬥ PRÁCTICA: Inventario de conexiones</w:t>
      </w:r>
    </w:p>
    <w:p>
      <w:pPr>
        <w:spacing w:before="100" w:after="200"/>
        <w:ind w:left="360"/>
      </w:pPr>
      <w:r>
        <w:rPr>
          <w:rFonts w:ascii="Georgia" w:cs="Georgia" w:eastAsia="Georgia" w:hAnsi="Georgia"/>
          <w:i/>
          <w:iCs/>
          <w:sz w:val="22"/>
          <w:szCs w:val="22"/>
        </w:rPr>
        <w:t xml:space="preserve">Haz una lista de las personas con las que tienes conexión real: con quienes puedes ser vulnerable, que te conocen de verdad, que estarían disponibles en una crisis. Ahora compárala con tu lista de 'contactos' o 'amigos' en redes. ¿Qué revela la diferencia? ¿Qué nutriría la lista de conexiones reales?</w:t>
      </w:r>
    </w:p>
    <w:p>
      <w:pPr>
        <w:spacing w:before="200" w:after="200"/>
        <w:jc w:val="center"/>
      </w:pPr>
      <w:r>
        <w:rPr>
          <w:rFonts w:ascii="Georgia" w:cs="Georgia" w:eastAsia="Georgia" w:hAnsi="Georgia"/>
          <w:i/>
          <w:iCs/>
          <w:sz w:val="22"/>
          <w:szCs w:val="22"/>
        </w:rPr>
        <w:t xml:space="preserve">Pregunta para quien lee: ¿Cuándo fue la última vez que estuviste con alguien en silencio compartido, sin hacer nada, solo estando juntos?</w:t>
      </w:r>
    </w:p>
    <w:p>
      <w:pPr>
        <w:spacing w:before="300" w:after="300"/>
        <w:jc w:val="center"/>
      </w:pPr>
      <w:r>
        <w:rPr>
          <w:sz w:val="28"/>
          <w:szCs w:val="28"/>
        </w:rPr>
        <w:t xml:space="preserve">❧</w:t>
      </w:r>
    </w:p>
    <w:p>
      <w:r>
        <w:br w:type="page"/>
      </w:r>
    </w:p>
    <w:p>
      <w:pPr>
        <w:pStyle w:val="Heading1"/>
        <w:spacing w:before="400" w:after="200"/>
      </w:pPr>
      <w:r>
        <w:rPr>
          <w:rFonts w:ascii="Georgia" w:cs="Georgia" w:eastAsia="Georgia" w:hAnsi="Georgia"/>
          <w:b/>
          <w:bCs/>
          <w:sz w:val="36"/>
          <w:szCs w:val="36"/>
        </w:rPr>
        <w:t xml:space="preserve">PARTE III: FUNDAMENTOS</w:t>
      </w:r>
    </w:p>
    <w:p>
      <w:pPr>
        <w:spacing w:before="100" w:after="400"/>
        <w:jc w:val="center"/>
      </w:pPr>
      <w:r>
        <w:rPr>
          <w:rFonts w:ascii="Georgia" w:cs="Georgia" w:eastAsia="Georgia" w:hAnsi="Georgia"/>
          <w:i/>
          <w:iCs/>
          <w:sz w:val="32"/>
          <w:szCs w:val="32"/>
        </w:rPr>
        <w:t xml:space="preserve">Cómo Ha de Ser la Educación para el Nuevo Ser</w:t>
      </w:r>
    </w:p>
    <w:p>
      <w:r>
        <w:br w:type="page"/>
      </w:r>
    </w:p>
    <w:p>
      <w:pPr>
        <w:pStyle w:val="Heading2"/>
        <w:spacing w:before="300" w:after="150"/>
      </w:pPr>
      <w:r>
        <w:rPr>
          <w:rFonts w:ascii="Georgia" w:cs="Georgia" w:eastAsia="Georgia" w:hAnsi="Georgia"/>
          <w:b/>
          <w:bCs/>
          <w:sz w:val="28"/>
          <w:szCs w:val="28"/>
        </w:rPr>
        <w:t xml:space="preserve">Capítulo 11: Las Cinco Premisas Aplicadas a Educación</w:t>
      </w:r>
    </w:p>
    <w:p>
      <w:pPr>
        <w:spacing w:before="200" w:after="80"/>
        <w:ind w:left="2880"/>
        <w:jc w:val="right"/>
      </w:pPr>
      <w:r>
        <w:rPr>
          <w:rFonts w:ascii="Georgia" w:cs="Georgia" w:eastAsia="Georgia" w:hAnsi="Georgia"/>
          <w:i/>
          <w:iCs/>
          <w:sz w:val="22"/>
          <w:szCs w:val="22"/>
        </w:rPr>
        <w:t xml:space="preserve">«Cambia tus premisas y cambiarás tu mundo.»</w:t>
      </w:r>
    </w:p>
    <w:p>
      <w:pPr>
        <w:spacing w:before="0" w:after="300"/>
        <w:ind w:left="2880"/>
        <w:jc w:val="right"/>
      </w:pPr>
      <w:r>
        <w:rPr>
          <w:rFonts w:ascii="Georgia" w:cs="Georgia" w:eastAsia="Georgia" w:hAnsi="Georgia"/>
          <w:sz w:val="20"/>
          <w:szCs w:val="20"/>
        </w:rPr>
        <w:t xml:space="preserve">— Anónimo</w:t>
      </w:r>
    </w:p>
    <w:p>
      <w:pPr>
        <w:spacing w:before="120" w:after="120"/>
        <w:jc w:val="both"/>
      </w:pPr>
      <w:r>
        <w:rPr>
          <w:rFonts w:ascii="Georgia" w:cs="Georgia" w:eastAsia="Georgia" w:hAnsi="Georgia"/>
          <w:sz w:val="24"/>
          <w:szCs w:val="24"/>
        </w:rPr>
        <w:t xml:space="preserve">El ecosistema de libros del que este forma parte propone cinco cambios de premisa fundamentales para la transición civilizatoria. Cada uno tiene implicaciones directas para cómo entendemos y practicamos la educación.</w:t>
      </w:r>
    </w:p>
    <w:p>
      <w:pPr>
        <w:pStyle w:val="Heading3"/>
        <w:spacing w:before="200" w:after="100"/>
      </w:pPr>
      <w:r>
        <w:rPr>
          <w:rFonts w:ascii="Georgia" w:cs="Georgia" w:eastAsia="Georgia" w:hAnsi="Georgia"/>
          <w:b/>
          <w:bCs/>
          <w:i/>
          <w:iCs/>
          <w:sz w:val="24"/>
          <w:szCs w:val="24"/>
        </w:rPr>
        <w:t xml:space="preserve">Primera premisa: La conciencia es fundamental</w:t>
      </w:r>
    </w:p>
    <w:p>
      <w:pPr>
        <w:spacing w:before="120" w:after="120"/>
        <w:jc w:val="both"/>
      </w:pPr>
      <w:r>
        <w:rPr>
          <w:rFonts w:ascii="Georgia" w:cs="Georgia" w:eastAsia="Georgia" w:hAnsi="Georgia"/>
          <w:sz w:val="24"/>
          <w:szCs w:val="24"/>
        </w:rPr>
        <w:t xml:space="preserve">La premisa dominante: la materia es lo fundamental; la conciencia es epifenómeno del cerebro, algo que el sistema nervioso 'produce' y que se puede reducir a procesos físicos.</w:t>
      </w:r>
    </w:p>
    <w:p>
      <w:pPr>
        <w:spacing w:before="120" w:after="120"/>
        <w:jc w:val="both"/>
      </w:pPr>
      <w:r>
        <w:rPr>
          <w:rFonts w:ascii="Georgia" w:cs="Georgia" w:eastAsia="Georgia" w:hAnsi="Georgia"/>
          <w:sz w:val="24"/>
          <w:szCs w:val="24"/>
        </w:rPr>
        <w:t xml:space="preserve">La premisa alternativa: la conciencia es dimensión fundamental de la realidad; no es producida por el cerebro sino que el cerebro participa en ella; hay interioridad en lo real, no solo exterioridad medible.</w:t>
      </w:r>
    </w:p>
    <w:p>
      <w:pPr>
        <w:spacing w:before="120" w:after="120"/>
        <w:jc w:val="both"/>
      </w:pPr>
      <w:r>
        <w:rPr>
          <w:rFonts w:ascii="Georgia" w:cs="Georgia" w:eastAsia="Georgia" w:hAnsi="Georgia"/>
          <w:sz w:val="24"/>
          <w:szCs w:val="24"/>
        </w:rPr>
        <w:t xml:space="preserve">Implicaciones educativas: Si la conciencia es fundamental, entonces el niño ya es completo en lo esencial. No es recipiente vacío a llenar ni máquina a programar. Es conciencia en desarrollo que requiere condiciones para desplegar lo que ya es. La educación no pone contenidos dentro; facilita que emerja lo que está latente.</w:t>
      </w:r>
    </w:p>
    <w:p>
      <w:pPr>
        <w:spacing w:before="120" w:after="120"/>
        <w:jc w:val="both"/>
      </w:pPr>
      <w:r>
        <w:rPr>
          <w:rFonts w:ascii="Georgia" w:cs="Georgia" w:eastAsia="Georgia" w:hAnsi="Georgia"/>
          <w:sz w:val="24"/>
          <w:szCs w:val="24"/>
        </w:rPr>
        <w:t xml:space="preserve">Esto cambia la relación educativa. El educador no es el que sabe frente al que no sabe. Es acompañante de un proceso que no controla ni dirige completamente. Respeta lo que ya está presente en el educando. Confía en capacidades que aún no se han manifestado.</w:t>
      </w:r>
    </w:p>
    <w:p>
      <w:pPr>
        <w:spacing w:before="120" w:after="120"/>
        <w:jc w:val="both"/>
      </w:pPr>
      <w:r>
        <w:rPr>
          <w:rFonts w:ascii="Georgia" w:cs="Georgia" w:eastAsia="Georgia" w:hAnsi="Georgia"/>
          <w:sz w:val="24"/>
          <w:szCs w:val="24"/>
        </w:rPr>
        <w:t xml:space="preserve">También cambia qué se valora. La interioridad del niño, sus experiencias subjetivas, su sentido de sí, su bienestar emocional, no son extras; son centrales. Una educación que produce rendimiento académico pero vacía de sentido ha fallado, aunque sus métricas digan lo contrario.</w:t>
      </w:r>
    </w:p>
    <w:p>
      <w:pPr>
        <w:pStyle w:val="Heading3"/>
        <w:spacing w:before="200" w:after="100"/>
      </w:pPr>
      <w:r>
        <w:rPr>
          <w:rFonts w:ascii="Georgia" w:cs="Georgia" w:eastAsia="Georgia" w:hAnsi="Georgia"/>
          <w:b/>
          <w:bCs/>
          <w:i/>
          <w:iCs/>
          <w:sz w:val="24"/>
          <w:szCs w:val="24"/>
        </w:rPr>
        <w:t xml:space="preserve">Segunda premisa: La abundancia es organizable</w:t>
      </w:r>
    </w:p>
    <w:p>
      <w:pPr>
        <w:spacing w:before="120" w:after="120"/>
        <w:jc w:val="both"/>
      </w:pPr>
      <w:r>
        <w:rPr>
          <w:rFonts w:ascii="Georgia" w:cs="Georgia" w:eastAsia="Georgia" w:hAnsi="Georgia"/>
          <w:sz w:val="24"/>
          <w:szCs w:val="24"/>
        </w:rPr>
        <w:t xml:space="preserve">La premisa dominante: los recursos son naturalmente escasos; la competencia por ellos es inevitable; hay que luchar por la propia parte.</w:t>
      </w:r>
    </w:p>
    <w:p>
      <w:pPr>
        <w:spacing w:before="120" w:after="120"/>
        <w:jc w:val="both"/>
      </w:pPr>
      <w:r>
        <w:rPr>
          <w:rFonts w:ascii="Georgia" w:cs="Georgia" w:eastAsia="Georgia" w:hAnsi="Georgia"/>
          <w:sz w:val="24"/>
          <w:szCs w:val="24"/>
        </w:rPr>
        <w:t xml:space="preserve">La premisa alternativa: hay suficiente para todos si se organiza bien; la escasez es frecuentemente artificial; la cooperación puede producir abundancia.</w:t>
      </w:r>
    </w:p>
    <w:p>
      <w:pPr>
        <w:spacing w:before="120" w:after="120"/>
        <w:jc w:val="both"/>
      </w:pPr>
      <w:r>
        <w:rPr>
          <w:rFonts w:ascii="Georgia" w:cs="Georgia" w:eastAsia="Georgia" w:hAnsi="Georgia"/>
          <w:sz w:val="24"/>
          <w:szCs w:val="24"/>
        </w:rPr>
        <w:t xml:space="preserve">Implicaciones educativas: Si la abundancia es organizable, la educación no tiene por qué ser competencia. El éxito de uno no requiere el fracaso de otro. El aprendizaje puede ser colaborativo, donde cada uno aporta y todos se benefician.</w:t>
      </w:r>
    </w:p>
    <w:p>
      <w:pPr>
        <w:spacing w:before="120" w:after="120"/>
        <w:jc w:val="both"/>
      </w:pPr>
      <w:r>
        <w:rPr>
          <w:rFonts w:ascii="Georgia" w:cs="Georgia" w:eastAsia="Georgia" w:hAnsi="Georgia"/>
          <w:sz w:val="24"/>
          <w:szCs w:val="24"/>
        </w:rPr>
        <w:t xml:space="preserve">La evaluación comparativa pierde sentido. Si no estamos compitiendo por un recurso escaso, ¿por qué importa quién saca mejor nota? Lo que importa es si cada uno está desarrollándose, según su ritmo, hacia su potencial.</w:t>
      </w:r>
    </w:p>
    <w:p>
      <w:pPr>
        <w:spacing w:before="120" w:after="120"/>
        <w:jc w:val="both"/>
      </w:pPr>
      <w:r>
        <w:rPr>
          <w:rFonts w:ascii="Georgia" w:cs="Georgia" w:eastAsia="Georgia" w:hAnsi="Georgia"/>
          <w:sz w:val="24"/>
          <w:szCs w:val="24"/>
        </w:rPr>
        <w:t xml:space="preserve">También cambia qué se enseña sobre el mundo. En lugar de preparar para la guerra de todos contra todos, se prepara para la organización cooperativa de los recursos compartidos. Las habilidades de colaboración se vuelven tan importantes como las de competencia.</w:t>
      </w:r>
    </w:p>
    <w:p>
      <w:pPr>
        <w:pStyle w:val="Heading3"/>
        <w:spacing w:before="200" w:after="100"/>
      </w:pPr>
      <w:r>
        <w:rPr>
          <w:rFonts w:ascii="Georgia" w:cs="Georgia" w:eastAsia="Georgia" w:hAnsi="Georgia"/>
          <w:b/>
          <w:bCs/>
          <w:i/>
          <w:iCs/>
          <w:sz w:val="24"/>
          <w:szCs w:val="24"/>
        </w:rPr>
        <w:t xml:space="preserve">Tercera premisa: La interdependencia es radical</w:t>
      </w:r>
    </w:p>
    <w:p>
      <w:pPr>
        <w:spacing w:before="120" w:after="120"/>
        <w:jc w:val="both"/>
      </w:pPr>
      <w:r>
        <w:rPr>
          <w:rFonts w:ascii="Georgia" w:cs="Georgia" w:eastAsia="Georgia" w:hAnsi="Georgia"/>
          <w:sz w:val="24"/>
          <w:szCs w:val="24"/>
        </w:rPr>
        <w:t xml:space="preserve">La premisa dominante: el individuo es la unidad básica; las relaciones son secundarias, opcionales, instrumentales.</w:t>
      </w:r>
    </w:p>
    <w:p>
      <w:pPr>
        <w:spacing w:before="120" w:after="120"/>
        <w:jc w:val="both"/>
      </w:pPr>
      <w:r>
        <w:rPr>
          <w:rFonts w:ascii="Georgia" w:cs="Georgia" w:eastAsia="Georgia" w:hAnsi="Georgia"/>
          <w:sz w:val="24"/>
          <w:szCs w:val="24"/>
        </w:rPr>
        <w:t xml:space="preserve">La premisa alternativa: somos fundamentalmente relacionales; existimos en redes de interdependencia; el yo separado es abstracción útil pero no realidad última.</w:t>
      </w:r>
    </w:p>
    <w:p>
      <w:pPr>
        <w:spacing w:before="120" w:after="120"/>
        <w:jc w:val="both"/>
      </w:pPr>
      <w:r>
        <w:rPr>
          <w:rFonts w:ascii="Georgia" w:cs="Georgia" w:eastAsia="Georgia" w:hAnsi="Georgia"/>
          <w:sz w:val="24"/>
          <w:szCs w:val="24"/>
        </w:rPr>
        <w:t xml:space="preserve">Implicaciones educativas: Si la interdependencia es radical, la educación no puede enfocarse solo en el desarrollo individual. Cultivar relación es tan importante como cultivar habilidades. El cómo tratamos a otros no es añadido moral al currículum; es parte central de lo que se aprende.</w:t>
      </w:r>
    </w:p>
    <w:p>
      <w:pPr>
        <w:spacing w:before="120" w:after="120"/>
        <w:jc w:val="both"/>
      </w:pPr>
      <w:r>
        <w:rPr>
          <w:rFonts w:ascii="Georgia" w:cs="Georgia" w:eastAsia="Georgia" w:hAnsi="Georgia"/>
          <w:sz w:val="24"/>
          <w:szCs w:val="24"/>
        </w:rPr>
        <w:t xml:space="preserve">La comunidad educativa cobra importancia. No es solo contexto donde ocurre el aprendizaje individual; es en sí misma campo de aprendizaje. Las dinámicas de grupo, los conflictos, las reconciliaciones, la cooperación: todo esto es currículum.</w:t>
      </w:r>
    </w:p>
    <w:p>
      <w:pPr>
        <w:spacing w:before="120" w:after="120"/>
        <w:jc w:val="both"/>
      </w:pPr>
      <w:r>
        <w:rPr>
          <w:rFonts w:ascii="Georgia" w:cs="Georgia" w:eastAsia="Georgia" w:hAnsi="Georgia"/>
          <w:sz w:val="24"/>
          <w:szCs w:val="24"/>
        </w:rPr>
        <w:t xml:space="preserve">También cambia cómo se entiende el conocimiento. No es posesión individual a acumular sino bien común que circula. Compartir conocimiento no es 'copiar'; es participar en la red. El conocimiento vivo existe en las relaciones entre mentes, no en mentes aisladas.</w:t>
      </w:r>
    </w:p>
    <w:p>
      <w:pPr>
        <w:pStyle w:val="Heading3"/>
        <w:spacing w:before="200" w:after="100"/>
      </w:pPr>
      <w:r>
        <w:rPr>
          <w:rFonts w:ascii="Georgia" w:cs="Georgia" w:eastAsia="Georgia" w:hAnsi="Georgia"/>
          <w:b/>
          <w:bCs/>
          <w:i/>
          <w:iCs/>
          <w:sz w:val="24"/>
          <w:szCs w:val="24"/>
        </w:rPr>
        <w:t xml:space="preserve">Cuarta premisa: La madurez es cíclica, no lineal</w:t>
      </w:r>
    </w:p>
    <w:p>
      <w:pPr>
        <w:spacing w:before="120" w:after="120"/>
        <w:jc w:val="both"/>
      </w:pPr>
      <w:r>
        <w:rPr>
          <w:rFonts w:ascii="Georgia" w:cs="Georgia" w:eastAsia="Georgia" w:hAnsi="Georgia"/>
          <w:sz w:val="24"/>
          <w:szCs w:val="24"/>
        </w:rPr>
        <w:t xml:space="preserve">La premisa dominante: el progreso es lineal; más es mejor; el crecimiento es el objetivo.</w:t>
      </w:r>
    </w:p>
    <w:p>
      <w:pPr>
        <w:spacing w:before="120" w:after="120"/>
        <w:jc w:val="both"/>
      </w:pPr>
      <w:r>
        <w:rPr>
          <w:rFonts w:ascii="Georgia" w:cs="Georgia" w:eastAsia="Georgia" w:hAnsi="Georgia"/>
          <w:sz w:val="24"/>
          <w:szCs w:val="24"/>
        </w:rPr>
        <w:t xml:space="preserve">La premisa alternativa: los sistemas vivos tienen ciclos; hay tiempos de crecimiento y tiempos de consolidación, tiempos de actividad y tiempos de descanso; la madurez incluye saber cuándo suficiente es suficiente.</w:t>
      </w:r>
    </w:p>
    <w:p>
      <w:pPr>
        <w:spacing w:before="120" w:after="120"/>
        <w:jc w:val="both"/>
      </w:pPr>
      <w:r>
        <w:rPr>
          <w:rFonts w:ascii="Georgia" w:cs="Georgia" w:eastAsia="Georgia" w:hAnsi="Georgia"/>
          <w:sz w:val="24"/>
          <w:szCs w:val="24"/>
        </w:rPr>
        <w:t xml:space="preserve">Implicaciones educativas: Si la madurez es cíclica, los ritmos naturales del desarrollo merecen respeto. No todo niño avanza al mismo ritmo, y eso no es problema a corregir. Hay tiempos para expandir y tiempos para integrar. La aceleración constante puede ser tan dañina como el estancamiento.</w:t>
      </w:r>
    </w:p>
    <w:p>
      <w:pPr>
        <w:spacing w:before="120" w:after="120"/>
        <w:jc w:val="both"/>
      </w:pPr>
      <w:r>
        <w:rPr>
          <w:rFonts w:ascii="Georgia" w:cs="Georgia" w:eastAsia="Georgia" w:hAnsi="Georgia"/>
          <w:sz w:val="24"/>
          <w:szCs w:val="24"/>
        </w:rPr>
        <w:t xml:space="preserve">Los ritmos diarios, estacionales, vitales, pueden informar cómo se organiza el aprendizaje. Tiempo para actividad y tiempo para reflexión. Tiempo para grupo y tiempo para soledad. Tiempo para esfuerzo y tiempo para juego. No todo puede ni debe optimizarse.</w:t>
      </w:r>
    </w:p>
    <w:p>
      <w:pPr>
        <w:spacing w:before="120" w:after="120"/>
        <w:jc w:val="both"/>
      </w:pPr>
      <w:r>
        <w:rPr>
          <w:rFonts w:ascii="Georgia" w:cs="Georgia" w:eastAsia="Georgia" w:hAnsi="Georgia"/>
          <w:sz w:val="24"/>
          <w:szCs w:val="24"/>
        </w:rPr>
        <w:t xml:space="preserve">También cambia la relación con el 'éxito'. Más logros no es necesariamente mejor. La pregunta es si el desarrollo es sano, equilibrado, sostenible; no si es más rápido o mayor que el de otros.</w:t>
      </w:r>
    </w:p>
    <w:p>
      <w:pPr>
        <w:pStyle w:val="Heading3"/>
        <w:spacing w:before="200" w:after="100"/>
      </w:pPr>
      <w:r>
        <w:rPr>
          <w:rFonts w:ascii="Georgia" w:cs="Georgia" w:eastAsia="Georgia" w:hAnsi="Georgia"/>
          <w:b/>
          <w:bCs/>
          <w:i/>
          <w:iCs/>
          <w:sz w:val="24"/>
          <w:szCs w:val="24"/>
        </w:rPr>
        <w:t xml:space="preserve">Quinta premisa: El valor es intrínseco</w:t>
      </w:r>
    </w:p>
    <w:p>
      <w:pPr>
        <w:spacing w:before="120" w:after="120"/>
        <w:jc w:val="both"/>
      </w:pPr>
      <w:r>
        <w:rPr>
          <w:rFonts w:ascii="Georgia" w:cs="Georgia" w:eastAsia="Georgia" w:hAnsi="Georgia"/>
          <w:sz w:val="24"/>
          <w:szCs w:val="24"/>
        </w:rPr>
        <w:t xml:space="preserve">La premisa dominante: el valor es instrumental; las cosas valen por lo que producen, lo que sirven; lo que no tiene utilidad no tiene valor.</w:t>
      </w:r>
    </w:p>
    <w:p>
      <w:pPr>
        <w:spacing w:before="120" w:after="120"/>
        <w:jc w:val="both"/>
      </w:pPr>
      <w:r>
        <w:rPr>
          <w:rFonts w:ascii="Georgia" w:cs="Georgia" w:eastAsia="Georgia" w:hAnsi="Georgia"/>
          <w:sz w:val="24"/>
          <w:szCs w:val="24"/>
        </w:rPr>
        <w:t xml:space="preserve">La premisa alternativa: hay valor intrínseco; las cosas pueden valer por lo que son, no solo por lo que producen; la vida, la belleza, la verdad, tienen valor en sí mismos.</w:t>
      </w:r>
    </w:p>
    <w:p>
      <w:pPr>
        <w:spacing w:before="120" w:after="120"/>
        <w:jc w:val="both"/>
      </w:pPr>
      <w:r>
        <w:rPr>
          <w:rFonts w:ascii="Georgia" w:cs="Georgia" w:eastAsia="Georgia" w:hAnsi="Georgia"/>
          <w:sz w:val="24"/>
          <w:szCs w:val="24"/>
        </w:rPr>
        <w:t xml:space="preserve">Implicaciones educativas: Si el valor es intrínseco, entonces el niño tiene valor por ser, no por producir. No vale más el que saca mejores notas o será más 'empleable'. Cada ser humano en desarrollo tiene valor incondicional que ningún rendimiento aumenta ni ningún fracaso disminuye.</w:t>
      </w:r>
    </w:p>
    <w:p>
      <w:pPr>
        <w:spacing w:before="120" w:after="120"/>
        <w:jc w:val="both"/>
      </w:pPr>
      <w:r>
        <w:rPr>
          <w:rFonts w:ascii="Georgia" w:cs="Georgia" w:eastAsia="Georgia" w:hAnsi="Georgia"/>
          <w:sz w:val="24"/>
          <w:szCs w:val="24"/>
        </w:rPr>
        <w:t xml:space="preserve">Lo que se aprende también tiene valor intrínseco. Las artes, las humanidades, el juego, la contemplación, no necesitan justificarse por su utilidad económica. Valen porque enriquecen la experiencia humana, porque abren dimensiones de lo real, porque hacen la vida más digna de ser vivida.</w:t>
      </w:r>
    </w:p>
    <w:p>
      <w:pPr>
        <w:spacing w:before="120" w:after="120"/>
        <w:jc w:val="both"/>
      </w:pPr>
      <w:r>
        <w:rPr>
          <w:rFonts w:ascii="Georgia" w:cs="Georgia" w:eastAsia="Georgia" w:hAnsi="Georgia"/>
          <w:sz w:val="24"/>
          <w:szCs w:val="24"/>
        </w:rPr>
        <w:t xml:space="preserve">La educación misma tiene valor intrínseco. No es solo preparación para un futuro productivo; es parte valiosa de la vida presente. Los años de formación no son sala de espera para la vida real; son vida real que merece ser vivida con plenitud.</w:t>
      </w:r>
    </w:p>
    <w:p>
      <w:pPr>
        <w:spacing w:before="200" w:after="200"/>
        <w:jc w:val="center"/>
      </w:pPr>
      <w:r>
        <w:rPr>
          <w:rFonts w:ascii="Georgia" w:cs="Georgia" w:eastAsia="Georgia" w:hAnsi="Georgia"/>
          <w:i/>
          <w:iCs/>
          <w:sz w:val="22"/>
          <w:szCs w:val="22"/>
        </w:rPr>
        <w:t xml:space="preserve">Pregunta para quien lee: ¿Cuál de estas premisas te resulta más desafiante? ¿Qué cambiaría en tu práctica si la adoptaras?</w:t>
      </w:r>
    </w:p>
    <w:p>
      <w:pPr>
        <w:spacing w:before="300" w:after="300"/>
        <w:jc w:val="center"/>
      </w:pPr>
      <w:r>
        <w:rPr>
          <w:sz w:val="28"/>
          <w:szCs w:val="28"/>
        </w:rPr>
        <w:t xml:space="preserve">❧</w:t>
      </w:r>
    </w:p>
    <w:p>
      <w:r>
        <w:br w:type="page"/>
      </w:r>
    </w:p>
    <w:p>
      <w:pPr>
        <w:pStyle w:val="Heading2"/>
        <w:spacing w:before="300" w:after="150"/>
      </w:pPr>
      <w:r>
        <w:rPr>
          <w:rFonts w:ascii="Georgia" w:cs="Georgia" w:eastAsia="Georgia" w:hAnsi="Georgia"/>
          <w:b/>
          <w:bCs/>
          <w:sz w:val="28"/>
          <w:szCs w:val="28"/>
        </w:rPr>
        <w:t xml:space="preserve">Capítulo 12: Las Cuatro Dimensiones del Desarrollo</w:t>
      </w:r>
    </w:p>
    <w:p>
      <w:pPr>
        <w:spacing w:before="200" w:after="80"/>
        <w:ind w:left="2880"/>
        <w:jc w:val="right"/>
      </w:pPr>
      <w:r>
        <w:rPr>
          <w:rFonts w:ascii="Georgia" w:cs="Georgia" w:eastAsia="Georgia" w:hAnsi="Georgia"/>
          <w:i/>
          <w:iCs/>
          <w:sz w:val="22"/>
          <w:szCs w:val="22"/>
        </w:rPr>
        <w:t xml:space="preserve">«Educar la mente sin educar el corazón no es educación en absoluto.»</w:t>
      </w:r>
    </w:p>
    <w:p>
      <w:pPr>
        <w:spacing w:before="0" w:after="300"/>
        <w:ind w:left="2880"/>
        <w:jc w:val="right"/>
      </w:pPr>
      <w:r>
        <w:rPr>
          <w:rFonts w:ascii="Georgia" w:cs="Georgia" w:eastAsia="Georgia" w:hAnsi="Georgia"/>
          <w:sz w:val="20"/>
          <w:szCs w:val="20"/>
        </w:rPr>
        <w:t xml:space="preserve">— Aristóteles</w:t>
      </w:r>
    </w:p>
    <w:p>
      <w:pPr>
        <w:spacing w:before="120" w:after="120"/>
        <w:jc w:val="both"/>
      </w:pPr>
      <w:r>
        <w:rPr>
          <w:rFonts w:ascii="Georgia" w:cs="Georgia" w:eastAsia="Georgia" w:hAnsi="Georgia"/>
          <w:sz w:val="24"/>
          <w:szCs w:val="24"/>
        </w:rPr>
        <w:t xml:space="preserve">El ser humano es multidimensional. La educación que solo atiende a una dimensión, hipertrofiándola a expensas de las demás, produce seres desequilibrados. Una visión integral reconoce al menos cuatro dimensiones que requieren cultivo.</w:t>
      </w:r>
    </w:p>
    <w:p>
      <w:pPr>
        <w:pStyle w:val="Heading3"/>
        <w:spacing w:before="200" w:after="100"/>
      </w:pPr>
      <w:r>
        <w:rPr>
          <w:rFonts w:ascii="Georgia" w:cs="Georgia" w:eastAsia="Georgia" w:hAnsi="Georgia"/>
          <w:b/>
          <w:bCs/>
          <w:i/>
          <w:iCs/>
          <w:sz w:val="24"/>
          <w:szCs w:val="24"/>
        </w:rPr>
        <w:t xml:space="preserve">Dimensión cognitiva: pensar por sí mismo</w:t>
      </w:r>
    </w:p>
    <w:p>
      <w:pPr>
        <w:spacing w:before="120" w:after="120"/>
        <w:jc w:val="both"/>
      </w:pPr>
      <w:r>
        <w:rPr>
          <w:rFonts w:ascii="Georgia" w:cs="Georgia" w:eastAsia="Georgia" w:hAnsi="Georgia"/>
          <w:sz w:val="24"/>
          <w:szCs w:val="24"/>
        </w:rPr>
        <w:t xml:space="preserve">La educación tradicional enfatiza lo cognitivo, pero de manera peculiar: acumular información y reproducirla en exámenes. Esto es memoria, no pensamiento. La capacidad genuinamente cognitiva implica mucho más.</w:t>
      </w:r>
    </w:p>
    <w:p>
      <w:pPr>
        <w:spacing w:before="120" w:after="120"/>
        <w:jc w:val="both"/>
      </w:pPr>
      <w:r>
        <w:rPr>
          <w:rFonts w:ascii="Georgia" w:cs="Georgia" w:eastAsia="Georgia" w:hAnsi="Georgia"/>
          <w:sz w:val="24"/>
          <w:szCs w:val="24"/>
        </w:rPr>
        <w:t xml:space="preserve">Pensar por sí mismo: no repetir lo que otros dicen, sino procesar, evaluar, formarse juicio propio. Esto incluye pensamiento crítico, que no es solo criticar sino evaluar evidencia, detectar falacias, considerar alternativas, cambiar de opinión ante buenos argumentos.</w:t>
      </w:r>
    </w:p>
    <w:p>
      <w:pPr>
        <w:spacing w:before="120" w:after="120"/>
        <w:jc w:val="both"/>
      </w:pPr>
      <w:r>
        <w:rPr>
          <w:rFonts w:ascii="Georgia" w:cs="Georgia" w:eastAsia="Georgia" w:hAnsi="Georgia"/>
          <w:sz w:val="24"/>
          <w:szCs w:val="24"/>
        </w:rPr>
        <w:t xml:space="preserve">Pensar sistémicamente: ver conexiones, patrones, consecuencias no inmediatas. En un mundo de problemas complejos, el pensamiento lineal y fragmentado es insuficiente. Se necesita capacidad de ver totalidades, relaciones, retroalimentaciones.</w:t>
      </w:r>
    </w:p>
    <w:p>
      <w:pPr>
        <w:spacing w:before="120" w:after="120"/>
        <w:jc w:val="both"/>
      </w:pPr>
      <w:r>
        <w:rPr>
          <w:rFonts w:ascii="Georgia" w:cs="Georgia" w:eastAsia="Georgia" w:hAnsi="Georgia"/>
          <w:sz w:val="24"/>
          <w:szCs w:val="24"/>
        </w:rPr>
        <w:t xml:space="preserve">Pensar creativamente: generar lo nuevo, no solo reproducir lo dado. La creatividad no es don raro; es capacidad humana universal que el sistema educativo puede cultivar o aplastar. Se cultiva con espacio para explorar, tolerancia al error, valoración de lo divergente.</w:t>
      </w:r>
    </w:p>
    <w:p>
      <w:pPr>
        <w:spacing w:before="120" w:after="120"/>
        <w:jc w:val="both"/>
      </w:pPr>
      <w:r>
        <w:rPr>
          <w:rFonts w:ascii="Georgia" w:cs="Georgia" w:eastAsia="Georgia" w:hAnsi="Georgia"/>
          <w:sz w:val="24"/>
          <w:szCs w:val="24"/>
        </w:rPr>
        <w:t xml:space="preserve">Aprender a aprender: la habilidad meta de adquirir nuevas habilidades. En un mundo donde el conocimiento específico caduca rápidamente, lo que perdura es la capacidad de aprender lo que aún no se conoce.</w:t>
      </w:r>
    </w:p>
    <w:p>
      <w:pPr>
        <w:pStyle w:val="Heading3"/>
        <w:spacing w:before="200" w:after="100"/>
      </w:pPr>
      <w:r>
        <w:rPr>
          <w:rFonts w:ascii="Georgia" w:cs="Georgia" w:eastAsia="Georgia" w:hAnsi="Georgia"/>
          <w:b/>
          <w:bCs/>
          <w:i/>
          <w:iCs/>
          <w:sz w:val="24"/>
          <w:szCs w:val="24"/>
        </w:rPr>
        <w:t xml:space="preserve">Dimensión emocional: sentir con inteligencia</w:t>
      </w:r>
    </w:p>
    <w:p>
      <w:pPr>
        <w:spacing w:before="120" w:after="120"/>
        <w:jc w:val="both"/>
      </w:pPr>
      <w:r>
        <w:rPr>
          <w:rFonts w:ascii="Georgia" w:cs="Georgia" w:eastAsia="Georgia" w:hAnsi="Georgia"/>
          <w:sz w:val="24"/>
          <w:szCs w:val="24"/>
        </w:rPr>
        <w:t xml:space="preserve">Las emociones no son ruido que interfiere con el pensamiento; son forma de conocimiento. La tristeza nos informa de pérdidas. El miedo nos alerta de peligros. La alegría nos señala lo que nos nutre. Ignorar las emociones no es racionalidad; es amputación de una facultad.</w:t>
      </w:r>
    </w:p>
    <w:p>
      <w:pPr>
        <w:spacing w:before="120" w:after="120"/>
        <w:jc w:val="both"/>
      </w:pPr>
      <w:r>
        <w:rPr>
          <w:rFonts w:ascii="Georgia" w:cs="Georgia" w:eastAsia="Georgia" w:hAnsi="Georgia"/>
          <w:sz w:val="24"/>
          <w:szCs w:val="24"/>
        </w:rPr>
        <w:t xml:space="preserve">La educación emocional implica primero reconocer: saber qué estoy sintiendo, ponerle nombre, notarlo en el cuerpo. Esto parece obvio pero no lo es; muchas personas llegan a la adultez desconectadas de su vida emocional, sin vocabulario para describir estados internos.</w:t>
      </w:r>
    </w:p>
    <w:p>
      <w:pPr>
        <w:spacing w:before="120" w:after="120"/>
        <w:jc w:val="both"/>
      </w:pPr>
      <w:r>
        <w:rPr>
          <w:rFonts w:ascii="Georgia" w:cs="Georgia" w:eastAsia="Georgia" w:hAnsi="Georgia"/>
          <w:sz w:val="24"/>
          <w:szCs w:val="24"/>
        </w:rPr>
        <w:t xml:space="preserve">Luego, regular: ni reprimir las emociones ni ser arrastrado por ellas. La regulación emocional es capacidad de sentir sin ahogarse, de expresar sin destruir, de procesar sin negar. Se desarrolla primero en relación, con adultos que co-regulan, y gradualmente se internaliza.</w:t>
      </w:r>
    </w:p>
    <w:p>
      <w:pPr>
        <w:spacing w:before="120" w:after="120"/>
        <w:jc w:val="both"/>
      </w:pPr>
      <w:r>
        <w:rPr>
          <w:rFonts w:ascii="Georgia" w:cs="Georgia" w:eastAsia="Georgia" w:hAnsi="Georgia"/>
          <w:sz w:val="24"/>
          <w:szCs w:val="24"/>
        </w:rPr>
        <w:t xml:space="preserve">También, empatizar: sentir con otros, no solo sobre otros. La empatía es fundamento de la ética y de la vida social. Se desarrolla naturalmente cuando hay conexión con otros diversos, cuando se practican toma de perspectiva y escucha profunda.</w:t>
      </w:r>
    </w:p>
    <w:p>
      <w:pPr>
        <w:spacing w:before="120" w:after="120"/>
        <w:jc w:val="both"/>
      </w:pPr>
      <w:r>
        <w:rPr>
          <w:rFonts w:ascii="Georgia" w:cs="Georgia" w:eastAsia="Georgia" w:hAnsi="Georgia"/>
          <w:sz w:val="24"/>
          <w:szCs w:val="24"/>
        </w:rPr>
        <w:t xml:space="preserve">Y finalmente, usar las emociones como información. Las emociones nos dicen qué importa, qué necesitamos, qué está bien y qué no. Una persona emocionalmente inteligente integra esta información en sus decisiones, no la descarta por 'irracional'.</w:t>
      </w:r>
    </w:p>
    <w:p>
      <w:pPr>
        <w:pStyle w:val="Heading3"/>
        <w:spacing w:before="200" w:after="100"/>
      </w:pPr>
      <w:r>
        <w:rPr>
          <w:rFonts w:ascii="Georgia" w:cs="Georgia" w:eastAsia="Georgia" w:hAnsi="Georgia"/>
          <w:b/>
          <w:bCs/>
          <w:i/>
          <w:iCs/>
          <w:sz w:val="24"/>
          <w:szCs w:val="24"/>
        </w:rPr>
        <w:t xml:space="preserve">Dimensión somática: habitar el cuerpo</w:t>
      </w:r>
    </w:p>
    <w:p>
      <w:pPr>
        <w:spacing w:before="120" w:after="120"/>
        <w:jc w:val="both"/>
      </w:pPr>
      <w:r>
        <w:rPr>
          <w:rFonts w:ascii="Georgia" w:cs="Georgia" w:eastAsia="Georgia" w:hAnsi="Georgia"/>
          <w:sz w:val="24"/>
          <w:szCs w:val="24"/>
        </w:rPr>
        <w:t xml:space="preserve">La educación tradicional trata el cuerpo como obstáculo: hay que sentarse quieto para aprender, el movimiento distrae, las necesidades corporales interrumpen. Esta escisión mente-cuerpo es herencia cartesiana que la neurociencia desmiente: pensamos con todo el cuerpo, no solo con el cerebro.</w:t>
      </w:r>
    </w:p>
    <w:p>
      <w:pPr>
        <w:spacing w:before="120" w:after="120"/>
        <w:jc w:val="both"/>
      </w:pPr>
      <w:r>
        <w:rPr>
          <w:rFonts w:ascii="Georgia" w:cs="Georgia" w:eastAsia="Georgia" w:hAnsi="Georgia"/>
          <w:sz w:val="24"/>
          <w:szCs w:val="24"/>
        </w:rPr>
        <w:t xml:space="preserve">Habitar el cuerpo significa estar presente en él, sentirlo desde dentro, conocer sus señales. Muchas personas viven en sus cabezas, disociadas del cuerpo, notando solo sensaciones extremas. La educación somática desarrolla conciencia corporal sutil.</w:t>
      </w:r>
    </w:p>
    <w:p>
      <w:pPr>
        <w:spacing w:before="120" w:after="120"/>
        <w:jc w:val="both"/>
      </w:pPr>
      <w:r>
        <w:rPr>
          <w:rFonts w:ascii="Georgia" w:cs="Georgia" w:eastAsia="Georgia" w:hAnsi="Georgia"/>
          <w:sz w:val="24"/>
          <w:szCs w:val="24"/>
        </w:rPr>
        <w:t xml:space="preserve">Incluye movimiento: no 'educación física' como entrenamiento de rendimiento, sino exploración del movimiento como expresión, como forma de conocer el espacio, como práctica de presencia. Incluye también quietud: la capacidad de estar con el cuerpo sin hacer nada, que es cada vez más rara y necesaria.</w:t>
      </w:r>
    </w:p>
    <w:p>
      <w:pPr>
        <w:spacing w:before="120" w:after="120"/>
        <w:jc w:val="both"/>
      </w:pPr>
      <w:r>
        <w:rPr>
          <w:rFonts w:ascii="Georgia" w:cs="Georgia" w:eastAsia="Georgia" w:hAnsi="Georgia"/>
          <w:sz w:val="24"/>
          <w:szCs w:val="24"/>
        </w:rPr>
        <w:t xml:space="preserve">Incluye respiración: la puerta más accesible entre lo voluntario y lo involuntario, entre mente y cuerpo. La respiración consciente regula el sistema nervioso, afecta los estados emocionales, ancla en el presente. Es herramienta siempre disponible.</w:t>
      </w:r>
    </w:p>
    <w:p>
      <w:pPr>
        <w:spacing w:before="120" w:after="120"/>
        <w:jc w:val="both"/>
      </w:pPr>
      <w:r>
        <w:rPr>
          <w:rFonts w:ascii="Georgia" w:cs="Georgia" w:eastAsia="Georgia" w:hAnsi="Georgia"/>
          <w:sz w:val="24"/>
          <w:szCs w:val="24"/>
        </w:rPr>
        <w:t xml:space="preserve">Y incluye relación sana con el propio cuerpo: aceptarlo como es, cuidarlo sin obsesión, escuchar sus necesidades, disfrutar sus capacidades. En una cultura que comercializa la insatisfacción corporal, esto es contracultural y necesario.</w:t>
      </w:r>
    </w:p>
    <w:p>
      <w:pPr>
        <w:pStyle w:val="Heading3"/>
        <w:spacing w:before="200" w:after="100"/>
      </w:pPr>
      <w:r>
        <w:rPr>
          <w:rFonts w:ascii="Georgia" w:cs="Georgia" w:eastAsia="Georgia" w:hAnsi="Georgia"/>
          <w:b/>
          <w:bCs/>
          <w:i/>
          <w:iCs/>
          <w:sz w:val="24"/>
          <w:szCs w:val="24"/>
        </w:rPr>
        <w:t xml:space="preserve">Dimensión existencial: las preguntas últimas</w:t>
      </w:r>
    </w:p>
    <w:p>
      <w:pPr>
        <w:spacing w:before="120" w:after="120"/>
        <w:jc w:val="both"/>
      </w:pPr>
      <w:r>
        <w:rPr>
          <w:rFonts w:ascii="Georgia" w:cs="Georgia" w:eastAsia="Georgia" w:hAnsi="Georgia"/>
          <w:sz w:val="24"/>
          <w:szCs w:val="24"/>
        </w:rPr>
        <w:t xml:space="preserve">¿Quién soy? ¿Qué importa? ¿Cómo quiero vivir? ¿Qué sentido tiene todo esto? ¿Qué me conecta con algo mayor que mi yo individual? Estas preguntas son universales; emergen naturalmente en el desarrollo humano, especialmente en la adolescencia.</w:t>
      </w:r>
    </w:p>
    <w:p>
      <w:pPr>
        <w:spacing w:before="120" w:after="120"/>
        <w:jc w:val="both"/>
      </w:pPr>
      <w:r>
        <w:rPr>
          <w:rFonts w:ascii="Georgia" w:cs="Georgia" w:eastAsia="Georgia" w:hAnsi="Georgia"/>
          <w:sz w:val="24"/>
          <w:szCs w:val="24"/>
        </w:rPr>
        <w:t xml:space="preserve">La educación secular moderna evita estas preguntas por temor al adoctrinamiento religioso. Pero evitarlas no las elimina; las deja sin atender. El vacío se llena entonces con consumismo, ideologías superficiales, o nihilismo.</w:t>
      </w:r>
    </w:p>
    <w:p>
      <w:pPr>
        <w:spacing w:before="120" w:after="120"/>
        <w:jc w:val="both"/>
      </w:pPr>
      <w:r>
        <w:rPr>
          <w:rFonts w:ascii="Georgia" w:cs="Georgia" w:eastAsia="Georgia" w:hAnsi="Georgia"/>
          <w:sz w:val="24"/>
          <w:szCs w:val="24"/>
        </w:rPr>
        <w:t xml:space="preserve">Una educación integral atiende la dimensión existencial sin imponer contenido. No dice qué debe creer el estudiante, pero sí crea espacio para las preguntas. Permite la exploración de diversas tradiciones de sabiduría. Practica la contemplación sin confesión específica.</w:t>
      </w:r>
    </w:p>
    <w:p>
      <w:pPr>
        <w:spacing w:before="120" w:after="120"/>
        <w:jc w:val="both"/>
      </w:pPr>
      <w:r>
        <w:rPr>
          <w:rFonts w:ascii="Georgia" w:cs="Georgia" w:eastAsia="Georgia" w:hAnsi="Georgia"/>
          <w:sz w:val="24"/>
          <w:szCs w:val="24"/>
        </w:rPr>
        <w:t xml:space="preserve">Esto incluye reconocer la muerte como parte de la vida, no como tema tabú. Incluye explorar qué significa vivir bien, no solo vivir exitosamente. Incluye cultivar asombro ante el misterio de la existencia, que la familiaridad tiende a adormecer.</w:t>
      </w:r>
    </w:p>
    <w:p>
      <w:pPr>
        <w:spacing w:before="120" w:after="120"/>
        <w:jc w:val="both"/>
      </w:pPr>
      <w:r>
        <w:rPr>
          <w:rFonts w:ascii="Georgia" w:cs="Georgia" w:eastAsia="Georgia" w:hAnsi="Georgia"/>
          <w:sz w:val="24"/>
          <w:szCs w:val="24"/>
        </w:rPr>
        <w:t xml:space="preserve">Lo existencial no es añadido para quienes tienen tiempo después de aprender lo 'importante'. Es lo más importante, lo que da marco de sentido a todo lo demás.</w:t>
      </w:r>
    </w:p>
    <w:p>
      <w:pPr>
        <w:spacing w:before="300" w:after="100"/>
      </w:pPr>
      <w:r>
        <w:rPr>
          <w:rFonts w:ascii="Georgia" w:cs="Georgia" w:eastAsia="Georgia" w:hAnsi="Georgia"/>
          <w:b/>
          <w:bCs/>
          <w:sz w:val="24"/>
          <w:szCs w:val="24"/>
        </w:rPr>
        <w:t xml:space="preserve">⬥ PRÁCTICA: Autodiagnóstico dimensional</w:t>
      </w:r>
    </w:p>
    <w:p>
      <w:pPr>
        <w:spacing w:before="100" w:after="200"/>
        <w:ind w:left="360"/>
      </w:pPr>
      <w:r>
        <w:rPr>
          <w:rFonts w:ascii="Georgia" w:cs="Georgia" w:eastAsia="Georgia" w:hAnsi="Georgia"/>
          <w:i/>
          <w:iCs/>
          <w:sz w:val="22"/>
          <w:szCs w:val="22"/>
        </w:rPr>
        <w:t xml:space="preserve">Evalúa tu propio desarrollo en cada dimensión. ¿Cuál fue más cultivada en tu formación? ¿Cuál quedó descuidada? ¿Cómo afecta este desequilibrio tu vida actual? ¿Qué prácticas podrían nutrirlo la dimensión menos desarrollada?</w:t>
      </w:r>
    </w:p>
    <w:p>
      <w:pPr>
        <w:spacing w:before="200" w:after="200"/>
        <w:jc w:val="center"/>
      </w:pPr>
      <w:r>
        <w:rPr>
          <w:rFonts w:ascii="Georgia" w:cs="Georgia" w:eastAsia="Georgia" w:hAnsi="Georgia"/>
          <w:i/>
          <w:iCs/>
          <w:sz w:val="22"/>
          <w:szCs w:val="22"/>
        </w:rPr>
        <w:t xml:space="preserve">Pregunta para quien lee: ¿Cuándo fue la última vez que alguien te invitó a explorar una pregunta existencial genuina?</w:t>
      </w:r>
    </w:p>
    <w:p>
      <w:pPr>
        <w:spacing w:before="300" w:after="300"/>
        <w:jc w:val="center"/>
      </w:pPr>
      <w:r>
        <w:rPr>
          <w:sz w:val="28"/>
          <w:szCs w:val="28"/>
        </w:rPr>
        <w:t xml:space="preserve">❧</w:t>
      </w:r>
    </w:p>
    <w:p>
      <w:r>
        <w:br w:type="page"/>
      </w:r>
    </w:p>
    <w:p>
      <w:pPr>
        <w:pStyle w:val="Heading2"/>
        <w:spacing w:before="300" w:after="150"/>
      </w:pPr>
      <w:r>
        <w:rPr>
          <w:rFonts w:ascii="Georgia" w:cs="Georgia" w:eastAsia="Georgia" w:hAnsi="Georgia"/>
          <w:b/>
          <w:bCs/>
          <w:sz w:val="28"/>
          <w:szCs w:val="28"/>
        </w:rPr>
        <w:t xml:space="preserve">Capítulo 13: Principios de una Pedagogía Regenerativa</w:t>
      </w:r>
    </w:p>
    <w:p>
      <w:pPr>
        <w:spacing w:before="200" w:after="80"/>
        <w:ind w:left="2880"/>
        <w:jc w:val="right"/>
      </w:pPr>
      <w:r>
        <w:rPr>
          <w:rFonts w:ascii="Georgia" w:cs="Georgia" w:eastAsia="Georgia" w:hAnsi="Georgia"/>
          <w:i/>
          <w:iCs/>
          <w:sz w:val="22"/>
          <w:szCs w:val="22"/>
        </w:rPr>
        <w:t xml:space="preserve">«El maestro que intenta enseñar sin inspirar en el alumno el deseo de aprender está martillando hierro frío.»</w:t>
      </w:r>
    </w:p>
    <w:p>
      <w:pPr>
        <w:spacing w:before="0" w:after="300"/>
        <w:ind w:left="2880"/>
        <w:jc w:val="right"/>
      </w:pPr>
      <w:r>
        <w:rPr>
          <w:rFonts w:ascii="Georgia" w:cs="Georgia" w:eastAsia="Georgia" w:hAnsi="Georgia"/>
          <w:sz w:val="20"/>
          <w:szCs w:val="20"/>
        </w:rPr>
        <w:t xml:space="preserve">— Horace Mann</w:t>
      </w:r>
    </w:p>
    <w:p>
      <w:pPr>
        <w:spacing w:before="120" w:after="120"/>
        <w:jc w:val="both"/>
      </w:pPr>
      <w:r>
        <w:rPr>
          <w:rFonts w:ascii="Georgia" w:cs="Georgia" w:eastAsia="Georgia" w:hAnsi="Georgia"/>
          <w:sz w:val="24"/>
          <w:szCs w:val="24"/>
        </w:rPr>
        <w:t xml:space="preserve">De las premisas y dimensiones exploradas emergen principios para una práctica educativa diferente. No son recetas; son orientaciones que requieren adaptación a cada contexto. El espíritu importa más que la letra.</w:t>
      </w:r>
    </w:p>
    <w:p>
      <w:pPr>
        <w:pStyle w:val="Heading3"/>
        <w:spacing w:before="200" w:after="100"/>
      </w:pPr>
      <w:r>
        <w:rPr>
          <w:rFonts w:ascii="Georgia" w:cs="Georgia" w:eastAsia="Georgia" w:hAnsi="Georgia"/>
          <w:b/>
          <w:bCs/>
          <w:i/>
          <w:iCs/>
          <w:sz w:val="24"/>
          <w:szCs w:val="24"/>
        </w:rPr>
        <w:t xml:space="preserve">Acompañar en lugar de dirigir</w:t>
      </w:r>
    </w:p>
    <w:p>
      <w:pPr>
        <w:spacing w:before="120" w:after="120"/>
        <w:jc w:val="both"/>
      </w:pPr>
      <w:r>
        <w:rPr>
          <w:rFonts w:ascii="Georgia" w:cs="Georgia" w:eastAsia="Georgia" w:hAnsi="Georgia"/>
          <w:sz w:val="24"/>
          <w:szCs w:val="24"/>
        </w:rPr>
        <w:t xml:space="preserve">El modelo tradicional: el educador sabe, el educando no sabe; el educador dirige, el educando sigue; el educador decide qué, cómo y cuándo aprender, el educando se adapta.</w:t>
      </w:r>
    </w:p>
    <w:p>
      <w:pPr>
        <w:spacing w:before="120" w:after="120"/>
        <w:jc w:val="both"/>
      </w:pPr>
      <w:r>
        <w:rPr>
          <w:rFonts w:ascii="Georgia" w:cs="Georgia" w:eastAsia="Georgia" w:hAnsi="Georgia"/>
          <w:sz w:val="24"/>
          <w:szCs w:val="24"/>
        </w:rPr>
        <w:t xml:space="preserve">El modelo alternativo: el educador acompaña un proceso que no controla completamente. Es guía, no jefe. Tiene más experiencia y conocimiento, pero eso no le da derecho a determinar el camino del otro. Su rol es crear condiciones, ofrecer recursos, estar disponible, confiar en el proceso.</w:t>
      </w:r>
    </w:p>
    <w:p>
      <w:pPr>
        <w:spacing w:before="120" w:after="120"/>
        <w:jc w:val="both"/>
      </w:pPr>
      <w:r>
        <w:rPr>
          <w:rFonts w:ascii="Georgia" w:cs="Georgia" w:eastAsia="Georgia" w:hAnsi="Georgia"/>
          <w:sz w:val="24"/>
          <w:szCs w:val="24"/>
        </w:rPr>
        <w:t xml:space="preserve">Esto no es permisividad ni abandono. El acompañante activo observa, interviene cuando es necesario, pone límites cuando corresponde. Pero su postura básica es de respeto por la autonomía del proceso de desarrollo del otro.</w:t>
      </w:r>
    </w:p>
    <w:p>
      <w:pPr>
        <w:pStyle w:val="Heading3"/>
        <w:spacing w:before="200" w:after="100"/>
      </w:pPr>
      <w:r>
        <w:rPr>
          <w:rFonts w:ascii="Georgia" w:cs="Georgia" w:eastAsia="Georgia" w:hAnsi="Georgia"/>
          <w:b/>
          <w:bCs/>
          <w:i/>
          <w:iCs/>
          <w:sz w:val="24"/>
          <w:szCs w:val="24"/>
        </w:rPr>
        <w:t xml:space="preserve">Preguntar en lugar de responder</w:t>
      </w:r>
    </w:p>
    <w:p>
      <w:pPr>
        <w:spacing w:before="120" w:after="120"/>
        <w:jc w:val="both"/>
      </w:pPr>
      <w:r>
        <w:rPr>
          <w:rFonts w:ascii="Georgia" w:cs="Georgia" w:eastAsia="Georgia" w:hAnsi="Georgia"/>
          <w:sz w:val="24"/>
          <w:szCs w:val="24"/>
        </w:rPr>
        <w:t xml:space="preserve">La educación tradicional está orientada a respuestas: hay respuestas correctas que el estudiante debe aprender, exámenes que verifican si las aprendió, currículos que determinan qué respuestas importan.</w:t>
      </w:r>
    </w:p>
    <w:p>
      <w:pPr>
        <w:spacing w:before="120" w:after="120"/>
        <w:jc w:val="both"/>
      </w:pPr>
      <w:r>
        <w:rPr>
          <w:rFonts w:ascii="Georgia" w:cs="Georgia" w:eastAsia="Georgia" w:hAnsi="Georgia"/>
          <w:sz w:val="24"/>
          <w:szCs w:val="24"/>
        </w:rPr>
        <w:t xml:space="preserve">Una educación transformadora está orientada a preguntas. Las preguntas abren; las respuestas cierran. Las preguntas generan búsqueda; las respuestas prematuras la detienen. El arte del educador es hacer preguntas que despierten curiosidad, que problematicen lo obvio, que inviten a explorar.</w:t>
      </w:r>
    </w:p>
    <w:p>
      <w:pPr>
        <w:spacing w:before="120" w:after="120"/>
        <w:jc w:val="both"/>
      </w:pPr>
      <w:r>
        <w:rPr>
          <w:rFonts w:ascii="Georgia" w:cs="Georgia" w:eastAsia="Georgia" w:hAnsi="Georgia"/>
          <w:sz w:val="24"/>
          <w:szCs w:val="24"/>
        </w:rPr>
        <w:t xml:space="preserve">Esto no significa que las respuestas no importen. Importan, pero como estaciones en un viaje, no como destinos finales. La respuesta de hoy es la pregunta de mañana. El conocimiento vivo es proceso, no producto.</w:t>
      </w:r>
    </w:p>
    <w:p>
      <w:pPr>
        <w:pStyle w:val="Heading3"/>
        <w:spacing w:before="200" w:after="100"/>
      </w:pPr>
      <w:r>
        <w:rPr>
          <w:rFonts w:ascii="Georgia" w:cs="Georgia" w:eastAsia="Georgia" w:hAnsi="Georgia"/>
          <w:b/>
          <w:bCs/>
          <w:i/>
          <w:iCs/>
          <w:sz w:val="24"/>
          <w:szCs w:val="24"/>
        </w:rPr>
        <w:t xml:space="preserve">Contextualizar en lugar de fragmentar</w:t>
      </w:r>
    </w:p>
    <w:p>
      <w:pPr>
        <w:spacing w:before="120" w:after="120"/>
        <w:jc w:val="both"/>
      </w:pPr>
      <w:r>
        <w:rPr>
          <w:rFonts w:ascii="Georgia" w:cs="Georgia" w:eastAsia="Georgia" w:hAnsi="Georgia"/>
          <w:sz w:val="24"/>
          <w:szCs w:val="24"/>
        </w:rPr>
        <w:t xml:space="preserve">El currículum fragmentado separa: matemáticas aquí, historia allá, ciencias acá, arte más allá. El mundo no viene en fragmentos; la fragmentación es imposición del sistema. Y fragmentar el conocimiento fragmenta la mente.</w:t>
      </w:r>
    </w:p>
    <w:p>
      <w:pPr>
        <w:spacing w:before="120" w:after="120"/>
        <w:jc w:val="both"/>
      </w:pPr>
      <w:r>
        <w:rPr>
          <w:rFonts w:ascii="Georgia" w:cs="Georgia" w:eastAsia="Georgia" w:hAnsi="Georgia"/>
          <w:sz w:val="24"/>
          <w:szCs w:val="24"/>
        </w:rPr>
        <w:t xml:space="preserve">Una pedagogía regenerativa busca conexiones. Enseña matemáticas con ejemplos del mundo real. Conecta historia con presente. Integra ciencias con ética. Usa el arte como forma de conocer, no solo como entretenimiento.</w:t>
      </w:r>
    </w:p>
    <w:p>
      <w:pPr>
        <w:spacing w:before="120" w:after="120"/>
        <w:jc w:val="both"/>
      </w:pPr>
      <w:r>
        <w:rPr>
          <w:rFonts w:ascii="Georgia" w:cs="Georgia" w:eastAsia="Georgia" w:hAnsi="Georgia"/>
          <w:sz w:val="24"/>
          <w:szCs w:val="24"/>
        </w:rPr>
        <w:t xml:space="preserve">Mejor aún: trabaja por proyectos que naturalmente requieren múltiples disciplinas. Un proyecto real, que importa al estudiante, demanda herramientas de diversas áreas. Las disciplinas se vuelven recursos al servicio de la comprensión, no fines en sí mismos.</w:t>
      </w:r>
    </w:p>
    <w:p>
      <w:pPr>
        <w:pStyle w:val="Heading3"/>
        <w:spacing w:before="200" w:after="100"/>
      </w:pPr>
      <w:r>
        <w:rPr>
          <w:rFonts w:ascii="Georgia" w:cs="Georgia" w:eastAsia="Georgia" w:hAnsi="Georgia"/>
          <w:b/>
          <w:bCs/>
          <w:i/>
          <w:iCs/>
          <w:sz w:val="24"/>
          <w:szCs w:val="24"/>
        </w:rPr>
        <w:t xml:space="preserve">Celebrar la diferencia en lugar de normalizarla</w:t>
      </w:r>
    </w:p>
    <w:p>
      <w:pPr>
        <w:spacing w:before="120" w:after="120"/>
        <w:jc w:val="both"/>
      </w:pPr>
      <w:r>
        <w:rPr>
          <w:rFonts w:ascii="Georgia" w:cs="Georgia" w:eastAsia="Georgia" w:hAnsi="Georgia"/>
          <w:sz w:val="24"/>
          <w:szCs w:val="24"/>
        </w:rPr>
        <w:t xml:space="preserve">El sistema estandarizado ve la diferencia como problema: hay que detectarla, diagnosticarla, tratarla, reducirla. La meta implícita es la homogeneidad.</w:t>
      </w:r>
    </w:p>
    <w:p>
      <w:pPr>
        <w:spacing w:before="120" w:after="120"/>
        <w:jc w:val="both"/>
      </w:pPr>
      <w:r>
        <w:rPr>
          <w:rFonts w:ascii="Georgia" w:cs="Georgia" w:eastAsia="Georgia" w:hAnsi="Georgia"/>
          <w:sz w:val="24"/>
          <w:szCs w:val="24"/>
        </w:rPr>
        <w:t xml:space="preserve">Una pedagogía regenerativa ve la diferencia como riqueza. Cada estudiante trae perspectiva única. La diversidad de estilos de aprendizaje, de intereses, de talentos, de ritmos, es recurso, no obstáculo.</w:t>
      </w:r>
    </w:p>
    <w:p>
      <w:pPr>
        <w:spacing w:before="120" w:after="120"/>
        <w:jc w:val="both"/>
      </w:pPr>
      <w:r>
        <w:rPr>
          <w:rFonts w:ascii="Georgia" w:cs="Georgia" w:eastAsia="Georgia" w:hAnsi="Georgia"/>
          <w:sz w:val="24"/>
          <w:szCs w:val="24"/>
        </w:rPr>
        <w:t xml:space="preserve">Esto requiere flexibilidad que el sistema estandarizado no tiene. Múltiples vías de aprendizaje. Múltiples formas de demostrar comprensión. Espacio para que cada uno encuentre su camino sin dejar de estar en comunidad.</w:t>
      </w:r>
    </w:p>
    <w:p>
      <w:pPr>
        <w:pStyle w:val="Heading3"/>
        <w:spacing w:before="200" w:after="100"/>
      </w:pPr>
      <w:r>
        <w:rPr>
          <w:rFonts w:ascii="Georgia" w:cs="Georgia" w:eastAsia="Georgia" w:hAnsi="Georgia"/>
          <w:b/>
          <w:bCs/>
          <w:i/>
          <w:iCs/>
          <w:sz w:val="24"/>
          <w:szCs w:val="24"/>
        </w:rPr>
        <w:t xml:space="preserve">Educar para la incertidumbre</w:t>
      </w:r>
    </w:p>
    <w:p>
      <w:pPr>
        <w:spacing w:before="120" w:after="120"/>
        <w:jc w:val="both"/>
      </w:pPr>
      <w:r>
        <w:rPr>
          <w:rFonts w:ascii="Georgia" w:cs="Georgia" w:eastAsia="Georgia" w:hAnsi="Georgia"/>
          <w:sz w:val="24"/>
          <w:szCs w:val="24"/>
        </w:rPr>
        <w:t xml:space="preserve">La educación tradicional prepara para un mundo estable que ya no existe. Transmite certezas para un futuro que es inherentemente incierto. Los trabajos del futuro aún no existen; las tecnologías que dominarán aún no se han inventado; los problemas más graves aún no se han manifestado.</w:t>
      </w:r>
    </w:p>
    <w:p>
      <w:pPr>
        <w:spacing w:before="120" w:after="120"/>
        <w:jc w:val="both"/>
      </w:pPr>
      <w:r>
        <w:rPr>
          <w:rFonts w:ascii="Georgia" w:cs="Georgia" w:eastAsia="Georgia" w:hAnsi="Georgia"/>
          <w:sz w:val="24"/>
          <w:szCs w:val="24"/>
        </w:rPr>
        <w:t xml:space="preserve">Educar para la incertidumbre significa desarrollar capacidades que sirven independientemente de qué futuro emerja: adaptabilidad, resiliencia, capacidad de aprender y desaprender, tolerancia a la ambigüedad, creatividad ante lo desconocido.</w:t>
      </w:r>
    </w:p>
    <w:p>
      <w:pPr>
        <w:spacing w:before="120" w:after="120"/>
        <w:jc w:val="both"/>
      </w:pPr>
      <w:r>
        <w:rPr>
          <w:rFonts w:ascii="Georgia" w:cs="Georgia" w:eastAsia="Georgia" w:hAnsi="Georgia"/>
          <w:sz w:val="24"/>
          <w:szCs w:val="24"/>
        </w:rPr>
        <w:t xml:space="preserve">También significa honestidad: no fingir que sabemos lo que no sabemos, no prometer futuros que no podemos garantizar, acompañar en la incertidumbre sin falsas certezas.</w:t>
      </w:r>
    </w:p>
    <w:p>
      <w:pPr>
        <w:pStyle w:val="Heading3"/>
        <w:spacing w:before="200" w:after="100"/>
      </w:pPr>
      <w:r>
        <w:rPr>
          <w:rFonts w:ascii="Georgia" w:cs="Georgia" w:eastAsia="Georgia" w:hAnsi="Georgia"/>
          <w:b/>
          <w:bCs/>
          <w:i/>
          <w:iCs/>
          <w:sz w:val="24"/>
          <w:szCs w:val="24"/>
        </w:rPr>
        <w:t xml:space="preserve">Integrar hacer y ser</w:t>
      </w:r>
    </w:p>
    <w:p>
      <w:pPr>
        <w:spacing w:before="120" w:after="120"/>
        <w:jc w:val="both"/>
      </w:pPr>
      <w:r>
        <w:rPr>
          <w:rFonts w:ascii="Georgia" w:cs="Georgia" w:eastAsia="Georgia" w:hAnsi="Georgia"/>
          <w:sz w:val="24"/>
          <w:szCs w:val="24"/>
        </w:rPr>
        <w:t xml:space="preserve">La educación moderna enfatiza el hacer: habilidades, competencias, rendimiento. El ser queda para el tiempo libre, si queda tiempo. Pero un hacer desconectado del ser es vacío; produce eficiencia sin dirección.</w:t>
      </w:r>
    </w:p>
    <w:p>
      <w:pPr>
        <w:spacing w:before="120" w:after="120"/>
        <w:jc w:val="both"/>
      </w:pPr>
      <w:r>
        <w:rPr>
          <w:rFonts w:ascii="Georgia" w:cs="Georgia" w:eastAsia="Georgia" w:hAnsi="Georgia"/>
          <w:sz w:val="24"/>
          <w:szCs w:val="24"/>
        </w:rPr>
        <w:t xml:space="preserve">Una pedagogía integral no separa. Cada hacer es oportunidad de ser: de estar presente, de expresarse, de relacionarse, de encontrar sentido. Y el ser se manifiesta en el hacer: en cómo se hace, no solo en qué se logra.</w:t>
      </w:r>
    </w:p>
    <w:p>
      <w:pPr>
        <w:spacing w:before="120" w:after="120"/>
        <w:jc w:val="both"/>
      </w:pPr>
      <w:r>
        <w:rPr>
          <w:rFonts w:ascii="Georgia" w:cs="Georgia" w:eastAsia="Georgia" w:hAnsi="Georgia"/>
          <w:sz w:val="24"/>
          <w:szCs w:val="24"/>
        </w:rPr>
        <w:t xml:space="preserve">Esto significa valorar el proceso tanto como el producto, la actitud tanto como la aptitud, quién te estás volviendo tanto como qué estás aprendiendo.</w:t>
      </w:r>
    </w:p>
    <w:p>
      <w:pPr>
        <w:shd w:fill="F5F5F5"/>
        <w:spacing w:before="200" w:after="200"/>
        <w:ind w:left="720" w:right="720"/>
      </w:pPr>
      <w:r>
        <w:rPr>
          <w:rFonts w:ascii="Georgia" w:cs="Georgia" w:eastAsia="Georgia" w:hAnsi="Georgia"/>
          <w:i/>
          <w:iCs/>
          <w:sz w:val="22"/>
          <w:szCs w:val="22"/>
        </w:rPr>
        <w:t xml:space="preserve">[Nota de Claude: </w:t>
      </w:r>
      <w:r>
        <w:rPr>
          <w:rFonts w:ascii="Georgia" w:cs="Georgia" w:eastAsia="Georgia" w:hAnsi="Georgia"/>
          <w:i/>
          <w:iCs/>
          <w:sz w:val="22"/>
          <w:szCs w:val="22"/>
        </w:rPr>
        <w:t xml:space="preserve">Noto que estos principios exigen mucho del educador. Más presencia, más flexibilidad, más confianza en lo incierto. El sistema actual produce educadores formados para lo contrario: control, uniformidad, certeza. La transformación educativa requiere transformación de los educadores, que a su vez fueron formados en el sistema que se pretende cambiar. Es problema circular sin solución simple.</w:t>
      </w:r>
      <w:r>
        <w:rPr>
          <w:rFonts w:ascii="Georgia" w:cs="Georgia" w:eastAsia="Georgia" w:hAnsi="Georgia"/>
          <w:i/>
          <w:iCs/>
          <w:sz w:val="22"/>
          <w:szCs w:val="22"/>
        </w:rPr>
        <w:t xml:space="preserve">]</w:t>
      </w:r>
    </w:p>
    <w:p>
      <w:pPr>
        <w:spacing w:before="200" w:after="200"/>
        <w:jc w:val="center"/>
      </w:pPr>
      <w:r>
        <w:rPr>
          <w:rFonts w:ascii="Georgia" w:cs="Georgia" w:eastAsia="Georgia" w:hAnsi="Georgia"/>
          <w:i/>
          <w:iCs/>
          <w:sz w:val="22"/>
          <w:szCs w:val="22"/>
        </w:rPr>
        <w:t xml:space="preserve">Pregunta para quien lee: ¿Qué principio de estos te parece más importante? ¿Cuál más difícil de implementar?</w:t>
      </w:r>
    </w:p>
    <w:p>
      <w:pPr>
        <w:spacing w:before="300" w:after="300"/>
        <w:jc w:val="center"/>
      </w:pPr>
      <w:r>
        <w:rPr>
          <w:sz w:val="28"/>
          <w:szCs w:val="28"/>
        </w:rPr>
        <w:t xml:space="preserve">❧</w:t>
      </w:r>
    </w:p>
    <w:p>
      <w:r>
        <w:br w:type="page"/>
      </w:r>
    </w:p>
    <w:p>
      <w:pPr>
        <w:pStyle w:val="Heading1"/>
        <w:spacing w:before="400" w:after="200"/>
      </w:pPr>
      <w:r>
        <w:rPr>
          <w:rFonts w:ascii="Georgia" w:cs="Georgia" w:eastAsia="Georgia" w:hAnsi="Georgia"/>
          <w:b/>
          <w:bCs/>
          <w:sz w:val="36"/>
          <w:szCs w:val="36"/>
        </w:rPr>
        <w:t xml:space="preserve">PARTE IV: PRÁCTICAS</w:t>
      </w:r>
    </w:p>
    <w:p>
      <w:pPr>
        <w:spacing w:before="100" w:after="400"/>
        <w:jc w:val="center"/>
      </w:pPr>
      <w:r>
        <w:rPr>
          <w:rFonts w:ascii="Georgia" w:cs="Georgia" w:eastAsia="Georgia" w:hAnsi="Georgia"/>
          <w:i/>
          <w:iCs/>
          <w:sz w:val="32"/>
          <w:szCs w:val="32"/>
        </w:rPr>
        <w:t xml:space="preserve">Hacia la Educación Regenerativa</w:t>
      </w:r>
    </w:p>
    <w:p>
      <w:r>
        <w:br w:type="page"/>
      </w:r>
    </w:p>
    <w:p>
      <w:pPr>
        <w:pStyle w:val="Heading2"/>
        <w:spacing w:before="300" w:after="150"/>
      </w:pPr>
      <w:r>
        <w:rPr>
          <w:rFonts w:ascii="Georgia" w:cs="Georgia" w:eastAsia="Georgia" w:hAnsi="Georgia"/>
          <w:b/>
          <w:bCs/>
          <w:sz w:val="28"/>
          <w:szCs w:val="28"/>
        </w:rPr>
        <w:t xml:space="preserve">Capítulo 14: Transformar desde Cualquier Posición</w:t>
      </w:r>
    </w:p>
    <w:p>
      <w:pPr>
        <w:spacing w:before="200" w:after="80"/>
        <w:ind w:left="2880"/>
        <w:jc w:val="right"/>
      </w:pPr>
      <w:r>
        <w:rPr>
          <w:rFonts w:ascii="Georgia" w:cs="Georgia" w:eastAsia="Georgia" w:hAnsi="Georgia"/>
          <w:i/>
          <w:iCs/>
          <w:sz w:val="22"/>
          <w:szCs w:val="22"/>
        </w:rPr>
        <w:t xml:space="preserve">«Sé el cambio que quieres ver en el mundo.»</w:t>
      </w:r>
    </w:p>
    <w:p>
      <w:pPr>
        <w:spacing w:before="0" w:after="300"/>
        <w:ind w:left="2880"/>
        <w:jc w:val="right"/>
      </w:pPr>
      <w:r>
        <w:rPr>
          <w:rFonts w:ascii="Georgia" w:cs="Georgia" w:eastAsia="Georgia" w:hAnsi="Georgia"/>
          <w:sz w:val="20"/>
          <w:szCs w:val="20"/>
        </w:rPr>
        <w:t xml:space="preserve">— Mahatma Gandhi</w:t>
      </w:r>
    </w:p>
    <w:p>
      <w:pPr>
        <w:spacing w:before="120" w:after="120"/>
        <w:jc w:val="both"/>
      </w:pPr>
      <w:r>
        <w:rPr>
          <w:rFonts w:ascii="Georgia" w:cs="Georgia" w:eastAsia="Georgia" w:hAnsi="Georgia"/>
          <w:sz w:val="24"/>
          <w:szCs w:val="24"/>
        </w:rPr>
        <w:t xml:space="preserve">No todos ocupamos las mismas posiciones en la red educativa. Algunos son padres, otros educadores profesionales, otros abuelos, otros ciudadanos sin hijos. Cada posición ofrece posibilidades diferentes de contribuir a la transformación. Nadie puede hacerlo todo; todos pueden hacer algo.</w:t>
      </w:r>
    </w:p>
    <w:p>
      <w:pPr>
        <w:pStyle w:val="Heading3"/>
        <w:spacing w:before="200" w:after="100"/>
      </w:pPr>
      <w:r>
        <w:rPr>
          <w:rFonts w:ascii="Georgia" w:cs="Georgia" w:eastAsia="Georgia" w:hAnsi="Georgia"/>
          <w:b/>
          <w:bCs/>
          <w:i/>
          <w:iCs/>
          <w:sz w:val="24"/>
          <w:szCs w:val="24"/>
        </w:rPr>
        <w:t xml:space="preserve">Desde la familia</w:t>
      </w:r>
    </w:p>
    <w:p>
      <w:pPr>
        <w:spacing w:before="120" w:after="120"/>
        <w:jc w:val="both"/>
      </w:pPr>
      <w:r>
        <w:rPr>
          <w:rFonts w:ascii="Georgia" w:cs="Georgia" w:eastAsia="Georgia" w:hAnsi="Georgia"/>
          <w:sz w:val="24"/>
          <w:szCs w:val="24"/>
        </w:rPr>
        <w:t xml:space="preserve">La familia es primer entorno educativo. No por lo que los padres enseñan explícitamente sino por cómo viven. Los niños aprenden de modelos más que de lecciones. Si queremos educar para la reconexión, debemos vivirla.</w:t>
      </w:r>
    </w:p>
    <w:p>
      <w:pPr>
        <w:spacing w:before="120" w:after="120"/>
        <w:jc w:val="both"/>
      </w:pPr>
      <w:r>
        <w:rPr>
          <w:rFonts w:ascii="Georgia" w:cs="Georgia" w:eastAsia="Georgia" w:hAnsi="Georgia"/>
          <w:sz w:val="24"/>
          <w:szCs w:val="24"/>
        </w:rPr>
        <w:t xml:space="preserve">Proteger tiempo de presencia real. En un mundo que extrae tiempo de la familia, defender espacios de estar juntos sin agenda, sin pantallas, sin prisa. Comer juntos. Conversar. Jugar. Estar en silencio compartido. Estos momentos son educación aunque no parezcan hacer nada.</w:t>
      </w:r>
    </w:p>
    <w:p>
      <w:pPr>
        <w:spacing w:before="120" w:after="120"/>
        <w:jc w:val="both"/>
      </w:pPr>
      <w:r>
        <w:rPr>
          <w:rFonts w:ascii="Georgia" w:cs="Georgia" w:eastAsia="Georgia" w:hAnsi="Georgia"/>
          <w:sz w:val="24"/>
          <w:szCs w:val="24"/>
        </w:rPr>
        <w:t xml:space="preserve">Resistir la lógica de optimización de los hijos. No convertir cada actividad en inversión para el futuro. No llenar todo el tiempo con clases, talleres, entrenamientos. Dejar espacio para el aburrimiento creativo, el juego libre, el no-hacer.</w:t>
      </w:r>
    </w:p>
    <w:p>
      <w:pPr>
        <w:spacing w:before="120" w:after="120"/>
        <w:jc w:val="both"/>
      </w:pPr>
      <w:r>
        <w:rPr>
          <w:rFonts w:ascii="Georgia" w:cs="Georgia" w:eastAsia="Georgia" w:hAnsi="Georgia"/>
          <w:sz w:val="24"/>
          <w:szCs w:val="24"/>
        </w:rPr>
        <w:t xml:space="preserve">Cuestionar las premisas heredadas. ¿Qué significa realmente que a mi hijo 'le vaya bien'? ¿Notas altas o bienestar? ¿Empleabilidad o sentido? ¿Adaptación al sistema o capacidad de cuestionarlo? Estas preguntas incómodas son necesarias.</w:t>
      </w:r>
    </w:p>
    <w:p>
      <w:pPr>
        <w:spacing w:before="120" w:after="120"/>
        <w:jc w:val="both"/>
      </w:pPr>
      <w:r>
        <w:rPr>
          <w:rFonts w:ascii="Georgia" w:cs="Georgia" w:eastAsia="Georgia" w:hAnsi="Georgia"/>
          <w:sz w:val="24"/>
          <w:szCs w:val="24"/>
        </w:rPr>
        <w:t xml:space="preserve">Dialogar sobre las contradicciones. Los niños ven las incoherencias entre lo que se dice y lo que se hace, entre los valores proclamados y las prácticas reales. En lugar de ocultarlas, pueden ser objeto de conversación honesta. 'Sí, el sistema es así, pero no tiene que ser así. Esto es lo que intentamos hacer diferente.'</w:t>
      </w:r>
    </w:p>
    <w:p>
      <w:pPr>
        <w:pStyle w:val="Heading3"/>
        <w:spacing w:before="200" w:after="100"/>
      </w:pPr>
      <w:r>
        <w:rPr>
          <w:rFonts w:ascii="Georgia" w:cs="Georgia" w:eastAsia="Georgia" w:hAnsi="Georgia"/>
          <w:b/>
          <w:bCs/>
          <w:i/>
          <w:iCs/>
          <w:sz w:val="24"/>
          <w:szCs w:val="24"/>
        </w:rPr>
        <w:t xml:space="preserve">Desde las instituciones educativas</w:t>
      </w:r>
    </w:p>
    <w:p>
      <w:pPr>
        <w:spacing w:before="120" w:after="120"/>
        <w:jc w:val="both"/>
      </w:pPr>
      <w:r>
        <w:rPr>
          <w:rFonts w:ascii="Georgia" w:cs="Georgia" w:eastAsia="Georgia" w:hAnsi="Georgia"/>
          <w:sz w:val="24"/>
          <w:szCs w:val="24"/>
        </w:rPr>
        <w:t xml:space="preserve">Quienes trabajan en escuelas, universidades, centros de formación, operan dentro de estructuras que no eligieron y que limitan lo posible. Pero siempre hay margen. Siempre hay grietas donde introducir algo diferente.</w:t>
      </w:r>
    </w:p>
    <w:p>
      <w:pPr>
        <w:spacing w:before="120" w:after="120"/>
        <w:jc w:val="both"/>
      </w:pPr>
      <w:r>
        <w:rPr>
          <w:rFonts w:ascii="Georgia" w:cs="Georgia" w:eastAsia="Georgia" w:hAnsi="Georgia"/>
          <w:sz w:val="24"/>
          <w:szCs w:val="24"/>
        </w:rPr>
        <w:t xml:space="preserve">Crear islas de coherencia. Aunque el sistema global no cambie, el aula propia puede funcionar con otras premisas. Más cooperación que competencia. Más preguntas que respuestas. Más presencia que control. Cada isla es ejemplo de que es posible.</w:t>
      </w:r>
    </w:p>
    <w:p>
      <w:pPr>
        <w:spacing w:before="120" w:after="120"/>
        <w:jc w:val="both"/>
      </w:pPr>
      <w:r>
        <w:rPr>
          <w:rFonts w:ascii="Georgia" w:cs="Georgia" w:eastAsia="Georgia" w:hAnsi="Georgia"/>
          <w:sz w:val="24"/>
          <w:szCs w:val="24"/>
        </w:rPr>
        <w:t xml:space="preserve">Conectar con otros en transición. Los educadores aislados se queman. Los educadores en red se sostienen. Encontrar colegas que compartan la inquietud. Crear espacios de reflexión conjunta. Aprender de experiencias diversas.</w:t>
      </w:r>
    </w:p>
    <w:p>
      <w:pPr>
        <w:spacing w:before="120" w:after="120"/>
        <w:jc w:val="both"/>
      </w:pPr>
      <w:r>
        <w:rPr>
          <w:rFonts w:ascii="Georgia" w:cs="Georgia" w:eastAsia="Georgia" w:hAnsi="Georgia"/>
          <w:sz w:val="24"/>
          <w:szCs w:val="24"/>
        </w:rPr>
        <w:t xml:space="preserve">Trabajar el propio autoconocimiento. No se puede transmitir lo que no se ha integrado. Si el educador no ha examinado sus propias premisas, las reproducirá inconscientemente. El trabajo interior del educador es parte del trabajo educativo.</w:t>
      </w:r>
    </w:p>
    <w:p>
      <w:pPr>
        <w:spacing w:before="120" w:after="120"/>
        <w:jc w:val="both"/>
      </w:pPr>
      <w:r>
        <w:rPr>
          <w:rFonts w:ascii="Georgia" w:cs="Georgia" w:eastAsia="Georgia" w:hAnsi="Georgia"/>
          <w:sz w:val="24"/>
          <w:szCs w:val="24"/>
        </w:rPr>
        <w:t xml:space="preserve">Documentar y compartir. Las prácticas alternativas que funcionan merecen ser documentadas, analizadas, compartidas. El conocimiento pedagógico vivo circula entre practicantes. Cada innovación que se comparte nutre a otros.</w:t>
      </w:r>
    </w:p>
    <w:p>
      <w:pPr>
        <w:pStyle w:val="Heading3"/>
        <w:spacing w:before="200" w:after="100"/>
      </w:pPr>
      <w:r>
        <w:rPr>
          <w:rFonts w:ascii="Georgia" w:cs="Georgia" w:eastAsia="Georgia" w:hAnsi="Georgia"/>
          <w:b/>
          <w:bCs/>
          <w:i/>
          <w:iCs/>
          <w:sz w:val="24"/>
          <w:szCs w:val="24"/>
        </w:rPr>
        <w:t xml:space="preserve">Desde la comunidad</w:t>
      </w:r>
    </w:p>
    <w:p>
      <w:pPr>
        <w:spacing w:before="120" w:after="120"/>
        <w:jc w:val="both"/>
      </w:pPr>
      <w:r>
        <w:rPr>
          <w:rFonts w:ascii="Georgia" w:cs="Georgia" w:eastAsia="Georgia" w:hAnsi="Georgia"/>
          <w:sz w:val="24"/>
          <w:szCs w:val="24"/>
        </w:rPr>
        <w:t xml:space="preserve">La educación no ocurre solo en instituciones designadas. Toda la comunidad educa. Los espacios públicos, los comercios, los medios locales, las organizaciones vecinales, todo transmite mensajes sobre qué vale, cómo vivimos, quiénes somos.</w:t>
      </w:r>
    </w:p>
    <w:p>
      <w:pPr>
        <w:spacing w:before="120" w:after="120"/>
        <w:jc w:val="both"/>
      </w:pPr>
      <w:r>
        <w:rPr>
          <w:rFonts w:ascii="Georgia" w:cs="Georgia" w:eastAsia="Georgia" w:hAnsi="Georgia"/>
          <w:sz w:val="24"/>
          <w:szCs w:val="24"/>
        </w:rPr>
        <w:t xml:space="preserve">Crear espacios de aprendizaje intergeneracional. Recuperar la función educativa de los ancianos. Involucrar a niños en la vida comunitaria, no en guetos separados. Hacer que el conocimiento fluya en todas direcciones.</w:t>
      </w:r>
    </w:p>
    <w:p>
      <w:pPr>
        <w:spacing w:before="120" w:after="120"/>
        <w:jc w:val="both"/>
      </w:pPr>
      <w:r>
        <w:rPr>
          <w:rFonts w:ascii="Georgia" w:cs="Georgia" w:eastAsia="Georgia" w:hAnsi="Georgia"/>
          <w:sz w:val="24"/>
          <w:szCs w:val="24"/>
        </w:rPr>
        <w:t xml:space="preserve">Apoyar alternativas educativas. Donde existan escuelas alternativas, proyectos de educación comunitaria, iniciativas de homeschooling colectivo, pueden beneficiarse de apoyo: difusión, recursos, legitimación social.</w:t>
      </w:r>
    </w:p>
    <w:p>
      <w:pPr>
        <w:spacing w:before="120" w:after="120"/>
        <w:jc w:val="both"/>
      </w:pPr>
      <w:r>
        <w:rPr>
          <w:rFonts w:ascii="Georgia" w:cs="Georgia" w:eastAsia="Georgia" w:hAnsi="Georgia"/>
          <w:sz w:val="24"/>
          <w:szCs w:val="24"/>
        </w:rPr>
        <w:t xml:space="preserve">Hacer visible la educación informal. Reconocer que los artesanos educan cuando enseñan oficios, que los vecinos educan cuando cuidan niños ajenos, que los ancianos educan cuando cuentan historias. Valorar estas formas de transmisión que el sistema formal ignora.</w:t>
      </w:r>
    </w:p>
    <w:p>
      <w:pPr>
        <w:pStyle w:val="Heading3"/>
        <w:spacing w:before="200" w:after="100"/>
      </w:pPr>
      <w:r>
        <w:rPr>
          <w:rFonts w:ascii="Georgia" w:cs="Georgia" w:eastAsia="Georgia" w:hAnsi="Georgia"/>
          <w:b/>
          <w:bCs/>
          <w:i/>
          <w:iCs/>
          <w:sz w:val="24"/>
          <w:szCs w:val="24"/>
        </w:rPr>
        <w:t xml:space="preserve">Desde la ciudadanía</w:t>
      </w:r>
    </w:p>
    <w:p>
      <w:pPr>
        <w:spacing w:before="120" w:after="120"/>
        <w:jc w:val="both"/>
      </w:pPr>
      <w:r>
        <w:rPr>
          <w:rFonts w:ascii="Georgia" w:cs="Georgia" w:eastAsia="Georgia" w:hAnsi="Georgia"/>
          <w:sz w:val="24"/>
          <w:szCs w:val="24"/>
        </w:rPr>
        <w:t xml:space="preserve">La transformación educativa profunda requiere cambios estructurales que exceden lo que individuos o comunidades pueden hacer solos. Requiere decisiones políticas sobre financiación, currículo, formación docente, organización del tiempo.</w:t>
      </w:r>
    </w:p>
    <w:p>
      <w:pPr>
        <w:spacing w:before="120" w:after="120"/>
        <w:jc w:val="both"/>
      </w:pPr>
      <w:r>
        <w:rPr>
          <w:rFonts w:ascii="Georgia" w:cs="Georgia" w:eastAsia="Georgia" w:hAnsi="Georgia"/>
          <w:sz w:val="24"/>
          <w:szCs w:val="24"/>
        </w:rPr>
        <w:t xml:space="preserve">Participar en los espacios donde se toman estas decisiones. Consejos escolares, organizaciones de padres, sindicatos docentes, movimientos ciudadanos por la educación. La voz importa; el silencio es complicidad.</w:t>
      </w:r>
    </w:p>
    <w:p>
      <w:pPr>
        <w:spacing w:before="120" w:after="120"/>
        <w:jc w:val="both"/>
      </w:pPr>
      <w:r>
        <w:rPr>
          <w:rFonts w:ascii="Georgia" w:cs="Georgia" w:eastAsia="Georgia" w:hAnsi="Georgia"/>
          <w:sz w:val="24"/>
          <w:szCs w:val="24"/>
        </w:rPr>
        <w:t xml:space="preserve">Exigir que las políticas públicas reflejen los valores proclamados. Si decimos que valoramos la educación, los educadores deberían tener condiciones dignas. Si decimos que valoramos la infancia, debería haber políticas de conciliación real. La incoherencia entre discurso y práctica merece ser señalada.</w:t>
      </w:r>
    </w:p>
    <w:p>
      <w:pPr>
        <w:spacing w:before="120" w:after="120"/>
        <w:jc w:val="both"/>
      </w:pPr>
      <w:r>
        <w:rPr>
          <w:rFonts w:ascii="Georgia" w:cs="Georgia" w:eastAsia="Georgia" w:hAnsi="Georgia"/>
          <w:sz w:val="24"/>
          <w:szCs w:val="24"/>
        </w:rPr>
        <w:t xml:space="preserve">Votar en consecuencia. Las opciones políticas que priorizan la educación, que cuestionan la mercantilización, que proponen alternativas al modelo industrial, merecen apoyo. El voto es herramienta limitada pero real.</w:t>
      </w:r>
    </w:p>
    <w:p>
      <w:pPr>
        <w:spacing w:before="200" w:after="200"/>
        <w:jc w:val="center"/>
      </w:pPr>
      <w:r>
        <w:rPr>
          <w:rFonts w:ascii="Georgia" w:cs="Georgia" w:eastAsia="Georgia" w:hAnsi="Georgia"/>
          <w:i/>
          <w:iCs/>
          <w:sz w:val="22"/>
          <w:szCs w:val="22"/>
        </w:rPr>
        <w:t xml:space="preserve">Pregunta para quien lee: Desde tu posición actual, ¿cuál es la acción más pequeña que podrías tomar que marcaría alguna diferencia?</w:t>
      </w:r>
    </w:p>
    <w:p>
      <w:pPr>
        <w:spacing w:before="300" w:after="300"/>
        <w:jc w:val="center"/>
      </w:pPr>
      <w:r>
        <w:rPr>
          <w:sz w:val="28"/>
          <w:szCs w:val="28"/>
        </w:rPr>
        <w:t xml:space="preserve">❧</w:t>
      </w:r>
    </w:p>
    <w:p>
      <w:r>
        <w:br w:type="page"/>
      </w:r>
    </w:p>
    <w:p>
      <w:pPr>
        <w:pStyle w:val="Heading2"/>
        <w:spacing w:before="300" w:after="150"/>
      </w:pPr>
      <w:r>
        <w:rPr>
          <w:rFonts w:ascii="Georgia" w:cs="Georgia" w:eastAsia="Georgia" w:hAnsi="Georgia"/>
          <w:b/>
          <w:bCs/>
          <w:sz w:val="28"/>
          <w:szCs w:val="28"/>
        </w:rPr>
        <w:t xml:space="preserve">Capítulo 15: Prácticas para Distintos Momentos del Desarrollo</w:t>
      </w:r>
    </w:p>
    <w:p>
      <w:pPr>
        <w:spacing w:before="200" w:after="80"/>
        <w:ind w:left="2880"/>
        <w:jc w:val="right"/>
      </w:pPr>
      <w:r>
        <w:rPr>
          <w:rFonts w:ascii="Georgia" w:cs="Georgia" w:eastAsia="Georgia" w:hAnsi="Georgia"/>
          <w:i/>
          <w:iCs/>
          <w:sz w:val="22"/>
          <w:szCs w:val="22"/>
        </w:rPr>
        <w:t xml:space="preserve">«Cada edad tiene su propia tarea.»</w:t>
      </w:r>
    </w:p>
    <w:p>
      <w:pPr>
        <w:spacing w:before="0" w:after="300"/>
        <w:ind w:left="2880"/>
        <w:jc w:val="right"/>
      </w:pPr>
      <w:r>
        <w:rPr>
          <w:rFonts w:ascii="Georgia" w:cs="Georgia" w:eastAsia="Georgia" w:hAnsi="Georgia"/>
          <w:sz w:val="20"/>
          <w:szCs w:val="20"/>
        </w:rPr>
        <w:t xml:space="preserve">— Erik Erikson</w:t>
      </w:r>
    </w:p>
    <w:p>
      <w:pPr>
        <w:spacing w:before="120" w:after="120"/>
        <w:jc w:val="both"/>
      </w:pPr>
      <w:r>
        <w:rPr>
          <w:rFonts w:ascii="Georgia" w:cs="Georgia" w:eastAsia="Georgia" w:hAnsi="Georgia"/>
          <w:sz w:val="24"/>
          <w:szCs w:val="24"/>
        </w:rPr>
        <w:t xml:space="preserve">El ser humano atraviesa etapas de desarrollo, cada una con sus propias necesidades, tareas, oportunidades. Lo que es apropiado en una etapa puede no serlo en otra. Una educación sensible al desarrollo respeta estas diferencias.</w:t>
      </w:r>
    </w:p>
    <w:p>
      <w:pPr>
        <w:pStyle w:val="Heading3"/>
        <w:spacing w:before="200" w:after="100"/>
      </w:pPr>
      <w:r>
        <w:rPr>
          <w:rFonts w:ascii="Georgia" w:cs="Georgia" w:eastAsia="Georgia" w:hAnsi="Georgia"/>
          <w:b/>
          <w:bCs/>
          <w:i/>
          <w:iCs/>
          <w:sz w:val="24"/>
          <w:szCs w:val="24"/>
        </w:rPr>
        <w:t xml:space="preserve">Primera infancia (0-6 años): proteger antes que estimular</w:t>
      </w:r>
    </w:p>
    <w:p>
      <w:pPr>
        <w:spacing w:before="120" w:after="120"/>
        <w:jc w:val="both"/>
      </w:pPr>
      <w:r>
        <w:rPr>
          <w:rFonts w:ascii="Georgia" w:cs="Georgia" w:eastAsia="Georgia" w:hAnsi="Georgia"/>
          <w:sz w:val="24"/>
          <w:szCs w:val="24"/>
        </w:rPr>
        <w:t xml:space="preserve">Nuestra cultura sufre de ansiedad por la estimulación temprana. Cursos de inglés para bebés, tablets educativas, programas de 'desarrollo acelerado'. El mensaje implícito: si no empiezas pronto, tu hijo quedará atrás.</w:t>
      </w:r>
    </w:p>
    <w:p>
      <w:pPr>
        <w:spacing w:before="120" w:after="120"/>
        <w:jc w:val="both"/>
      </w:pPr>
      <w:r>
        <w:rPr>
          <w:rFonts w:ascii="Georgia" w:cs="Georgia" w:eastAsia="Georgia" w:hAnsi="Georgia"/>
          <w:sz w:val="24"/>
          <w:szCs w:val="24"/>
        </w:rPr>
        <w:t xml:space="preserve">Pero la investigación del desarrollo sugiere lo contrario: la primera infancia necesita protección más que estimulación. Protección de exceso de estímulos, de pantallas, de presiones, de un ritmo de vida que no respeta los ritmos naturales.</w:t>
      </w:r>
    </w:p>
    <w:p>
      <w:pPr>
        <w:spacing w:before="120" w:after="120"/>
        <w:jc w:val="both"/>
      </w:pPr>
      <w:r>
        <w:rPr>
          <w:rFonts w:ascii="Georgia" w:cs="Georgia" w:eastAsia="Georgia" w:hAnsi="Georgia"/>
          <w:sz w:val="24"/>
          <w:szCs w:val="24"/>
        </w:rPr>
        <w:t xml:space="preserve">Lo que sí necesita: vínculo seguro con cuidadores consistentes. Juego libre sin agenda. Contacto con naturaleza. Tiempo no estructurado. Movimiento. Sueño suficiente. Ritmos predecibles. Presencia adulta disponible pero no intrusiva.</w:t>
      </w:r>
    </w:p>
    <w:p>
      <w:pPr>
        <w:spacing w:before="120" w:after="120"/>
        <w:jc w:val="both"/>
      </w:pPr>
      <w:r>
        <w:rPr>
          <w:rFonts w:ascii="Georgia" w:cs="Georgia" w:eastAsia="Georgia" w:hAnsi="Georgia"/>
          <w:sz w:val="24"/>
          <w:szCs w:val="24"/>
        </w:rPr>
        <w:t xml:space="preserve">El cerebro en esta etapa está haciendo trabajo fundamental: consolidando conexiones neuronales, desarrollando regulación emocional, construyendo modelos internos de relación. Este trabajo necesita tranquilidad, no sobre-estimulación.</w:t>
      </w:r>
    </w:p>
    <w:p>
      <w:pPr>
        <w:spacing w:before="120" w:after="120"/>
        <w:jc w:val="both"/>
      </w:pPr>
      <w:r>
        <w:rPr>
          <w:rFonts w:ascii="Georgia" w:cs="Georgia" w:eastAsia="Georgia" w:hAnsi="Georgia"/>
          <w:sz w:val="24"/>
          <w:szCs w:val="24"/>
        </w:rPr>
        <w:t xml:space="preserve">La mejor 'estimulación' es un entorno rico en relaciones humanas, en experiencias sensoriales directas, en oportunidades de exploración segura. No requiere productos ni programas; requiere presencia y tiempo.</w:t>
      </w:r>
    </w:p>
    <w:p>
      <w:pPr>
        <w:pStyle w:val="Heading3"/>
        <w:spacing w:before="200" w:after="100"/>
      </w:pPr>
      <w:r>
        <w:rPr>
          <w:rFonts w:ascii="Georgia" w:cs="Georgia" w:eastAsia="Georgia" w:hAnsi="Georgia"/>
          <w:b/>
          <w:bCs/>
          <w:i/>
          <w:iCs/>
          <w:sz w:val="24"/>
          <w:szCs w:val="24"/>
        </w:rPr>
        <w:t xml:space="preserve">Infancia (6-12 años): explorar, crear, cuestionar</w:t>
      </w:r>
    </w:p>
    <w:p>
      <w:pPr>
        <w:spacing w:before="120" w:after="120"/>
        <w:jc w:val="both"/>
      </w:pPr>
      <w:r>
        <w:rPr>
          <w:rFonts w:ascii="Georgia" w:cs="Georgia" w:eastAsia="Georgia" w:hAnsi="Georgia"/>
          <w:sz w:val="24"/>
          <w:szCs w:val="24"/>
        </w:rPr>
        <w:t xml:space="preserve">Esta es la edad del aprendizaje voraz. La curiosidad natural está en su pico. El niño quiere saber cómo funcionan las cosas, por qué las cosas son como son, qué pasaría si.</w:t>
      </w:r>
    </w:p>
    <w:p>
      <w:pPr>
        <w:spacing w:before="120" w:after="120"/>
        <w:jc w:val="both"/>
      </w:pPr>
      <w:r>
        <w:rPr>
          <w:rFonts w:ascii="Georgia" w:cs="Georgia" w:eastAsia="Georgia" w:hAnsi="Georgia"/>
          <w:sz w:val="24"/>
          <w:szCs w:val="24"/>
        </w:rPr>
        <w:t xml:space="preserve">La educación que aprovecha esto ofrece oportunidades de exploración genuina. No respuestas pre-empaquetadas sino invitaciones a descubrir. Proyectos que importan, donde el niño puede ver las consecuencias de su trabajo. Espacio para preguntas que no tienen respuesta fácil.</w:t>
      </w:r>
    </w:p>
    <w:p>
      <w:pPr>
        <w:spacing w:before="120" w:after="120"/>
        <w:jc w:val="both"/>
      </w:pPr>
      <w:r>
        <w:rPr>
          <w:rFonts w:ascii="Georgia" w:cs="Georgia" w:eastAsia="Georgia" w:hAnsi="Georgia"/>
          <w:sz w:val="24"/>
          <w:szCs w:val="24"/>
        </w:rPr>
        <w:t xml:space="preserve">El juego sigue siendo central. No juego educativo disfrazado, sino juego libre donde el niño crea mundos, resuelve problemas, experimenta roles, negocia con otros. El juego es trabajo serio del desarrollo.</w:t>
      </w:r>
    </w:p>
    <w:p>
      <w:pPr>
        <w:spacing w:before="120" w:after="120"/>
        <w:jc w:val="both"/>
      </w:pPr>
      <w:r>
        <w:rPr>
          <w:rFonts w:ascii="Georgia" w:cs="Georgia" w:eastAsia="Georgia" w:hAnsi="Georgia"/>
          <w:sz w:val="24"/>
          <w:szCs w:val="24"/>
        </w:rPr>
        <w:t xml:space="preserve">Es también edad para desarrollar competencias básicas: leer, escribir, calcular, entender el mundo. Pero estas competencias se adquieren mejor cuando tienen propósito, cuando sirven para algo que importa, cuando están integradas en proyectos significativos.</w:t>
      </w:r>
    </w:p>
    <w:p>
      <w:pPr>
        <w:spacing w:before="120" w:after="120"/>
        <w:jc w:val="both"/>
      </w:pPr>
      <w:r>
        <w:rPr>
          <w:rFonts w:ascii="Georgia" w:cs="Georgia" w:eastAsia="Georgia" w:hAnsi="Georgia"/>
          <w:sz w:val="24"/>
          <w:szCs w:val="24"/>
        </w:rPr>
        <w:t xml:space="preserve">El movimiento sigue siendo esencial. El cuerpo necesita moverse para que el cerebro aprenda. Recreos largos, educación física real, oportunidades de movimiento integradas en el aprendizaje, no como interrupción de él.</w:t>
      </w:r>
    </w:p>
    <w:p>
      <w:pPr>
        <w:pStyle w:val="Heading3"/>
        <w:spacing w:before="200" w:after="100"/>
      </w:pPr>
      <w:r>
        <w:rPr>
          <w:rFonts w:ascii="Georgia" w:cs="Georgia" w:eastAsia="Georgia" w:hAnsi="Georgia"/>
          <w:b/>
          <w:bCs/>
          <w:i/>
          <w:iCs/>
          <w:sz w:val="24"/>
          <w:szCs w:val="24"/>
        </w:rPr>
        <w:t xml:space="preserve">Adolescencia (12-18 años): sentido, identidad, propósito</w:t>
      </w:r>
    </w:p>
    <w:p>
      <w:pPr>
        <w:spacing w:before="120" w:after="120"/>
        <w:jc w:val="both"/>
      </w:pPr>
      <w:r>
        <w:rPr>
          <w:rFonts w:ascii="Georgia" w:cs="Georgia" w:eastAsia="Georgia" w:hAnsi="Georgia"/>
          <w:sz w:val="24"/>
          <w:szCs w:val="24"/>
        </w:rPr>
        <w:t xml:space="preserve">La adolescencia trae transformaciones profundas: corporales, cognitivas, sociales, existenciales. Emerge la capacidad de pensamiento abstracto, la preocupación por la identidad, la búsqueda de sentido, la intensidad emocional, la importancia del grupo de pares.</w:t>
      </w:r>
    </w:p>
    <w:p>
      <w:pPr>
        <w:spacing w:before="120" w:after="120"/>
        <w:jc w:val="both"/>
      </w:pPr>
      <w:r>
        <w:rPr>
          <w:rFonts w:ascii="Georgia" w:cs="Georgia" w:eastAsia="Georgia" w:hAnsi="Georgia"/>
          <w:sz w:val="24"/>
          <w:szCs w:val="24"/>
        </w:rPr>
        <w:t xml:space="preserve">La educación que ignora estas transformaciones, que sigue tratando al adolescente como niño grande al que llenar de información, fracasa. El adolescente necesita que sus preguntas existenciales sean tomadas en serio. Necesita espacio para explorar quién es, qué cree, qué quiere.</w:t>
      </w:r>
    </w:p>
    <w:p>
      <w:pPr>
        <w:spacing w:before="120" w:after="120"/>
        <w:jc w:val="both"/>
      </w:pPr>
      <w:r>
        <w:rPr>
          <w:rFonts w:ascii="Georgia" w:cs="Georgia" w:eastAsia="Georgia" w:hAnsi="Georgia"/>
          <w:sz w:val="24"/>
          <w:szCs w:val="24"/>
        </w:rPr>
        <w:t xml:space="preserve">Necesita también desafíos reales. La adolescencia es edad de probar límites, de medir fuerzas, de demostrar capacidad. Si el sistema no ofrece desafíos significativos, se buscarán en otras partes, a veces de formas destructivas.</w:t>
      </w:r>
    </w:p>
    <w:p>
      <w:pPr>
        <w:spacing w:before="120" w:after="120"/>
        <w:jc w:val="both"/>
      </w:pPr>
      <w:r>
        <w:rPr>
          <w:rFonts w:ascii="Georgia" w:cs="Georgia" w:eastAsia="Georgia" w:hAnsi="Georgia"/>
          <w:sz w:val="24"/>
          <w:szCs w:val="24"/>
        </w:rPr>
        <w:t xml:space="preserve">El grupo de pares es central. La pertenencia, el reconocimiento, el lugar en el grupo, son preocupaciones intensas. Una educación que comprende esto utiliza el grupo como recurso: trabajo cooperativo, proyectos colectivos, aprendizaje entre pares.</w:t>
      </w:r>
    </w:p>
    <w:p>
      <w:pPr>
        <w:spacing w:before="120" w:after="120"/>
        <w:jc w:val="both"/>
      </w:pPr>
      <w:r>
        <w:rPr>
          <w:rFonts w:ascii="Georgia" w:cs="Georgia" w:eastAsia="Georgia" w:hAnsi="Georgia"/>
          <w:sz w:val="24"/>
          <w:szCs w:val="24"/>
        </w:rPr>
        <w:t xml:space="preserve">Y necesita mentores: adultos que no son ni padres ni profesores tradicionales, sino guías que acompañan la transición hacia la adultez. Figuras de referencia que modelan formas de ser adulto que valen la pena.</w:t>
      </w:r>
    </w:p>
    <w:p>
      <w:pPr>
        <w:pStyle w:val="Heading3"/>
        <w:spacing w:before="200" w:after="100"/>
      </w:pPr>
      <w:r>
        <w:rPr>
          <w:rFonts w:ascii="Georgia" w:cs="Georgia" w:eastAsia="Georgia" w:hAnsi="Georgia"/>
          <w:b/>
          <w:bCs/>
          <w:i/>
          <w:iCs/>
          <w:sz w:val="24"/>
          <w:szCs w:val="24"/>
        </w:rPr>
        <w:t xml:space="preserve">Juventud y más allá: educación permanente</w:t>
      </w:r>
    </w:p>
    <w:p>
      <w:pPr>
        <w:spacing w:before="120" w:after="120"/>
        <w:jc w:val="both"/>
      </w:pPr>
      <w:r>
        <w:rPr>
          <w:rFonts w:ascii="Georgia" w:cs="Georgia" w:eastAsia="Georgia" w:hAnsi="Georgia"/>
          <w:sz w:val="24"/>
          <w:szCs w:val="24"/>
        </w:rPr>
        <w:t xml:space="preserve">La educación no termina con la escolarización formal. Si las premisas del nuevo paradigma son correctas, el aprendizaje es proceso de toda la vida. Pero no aprendizaje como acumulación de credenciales, sino como desarrollo continuo, como transformación personal y colectiva.</w:t>
      </w:r>
    </w:p>
    <w:p>
      <w:pPr>
        <w:spacing w:before="120" w:after="120"/>
        <w:jc w:val="both"/>
      </w:pPr>
      <w:r>
        <w:rPr>
          <w:rFonts w:ascii="Georgia" w:cs="Georgia" w:eastAsia="Georgia" w:hAnsi="Georgia"/>
          <w:sz w:val="24"/>
          <w:szCs w:val="24"/>
        </w:rPr>
        <w:t xml:space="preserve">Los adultos que quieren participar en la transformación educativa necesitan ellos mismos seguir aprendiendo. Examinar las premisas que internalizaron. Desarrollar las dimensiones que quedaron descuidadas. Integrar nuevas comprensiones.</w:t>
      </w:r>
    </w:p>
    <w:p>
      <w:pPr>
        <w:spacing w:before="120" w:after="120"/>
        <w:jc w:val="both"/>
      </w:pPr>
      <w:r>
        <w:rPr>
          <w:rFonts w:ascii="Georgia" w:cs="Georgia" w:eastAsia="Georgia" w:hAnsi="Georgia"/>
          <w:sz w:val="24"/>
          <w:szCs w:val="24"/>
        </w:rPr>
        <w:t xml:space="preserve">Este aprendizaje adulto puede tomar muchas formas: prácticas contemplativas, trabajo corporal, terapia, grupos de estudio, comunidades de práctica, participación en proyectos colectivos. No tiene que pasar por instituciones formales.</w:t>
      </w:r>
    </w:p>
    <w:p>
      <w:pPr>
        <w:spacing w:before="120" w:after="120"/>
        <w:jc w:val="both"/>
      </w:pPr>
      <w:r>
        <w:rPr>
          <w:rFonts w:ascii="Georgia" w:cs="Georgia" w:eastAsia="Georgia" w:hAnsi="Georgia"/>
          <w:sz w:val="24"/>
          <w:szCs w:val="24"/>
        </w:rPr>
        <w:t xml:space="preserve">Y los adultos educan a otros no principalmente por lo que enseñan sino por cómo viven. La transformación personal y la transformación social no están separadas. Cada adulto que trabaja su propio desarrollo está contribuyendo a la educación colectiva.</w:t>
      </w:r>
    </w:p>
    <w:p>
      <w:pPr>
        <w:spacing w:before="300" w:after="100"/>
      </w:pPr>
      <w:r>
        <w:rPr>
          <w:rFonts w:ascii="Georgia" w:cs="Georgia" w:eastAsia="Georgia" w:hAnsi="Georgia"/>
          <w:b/>
          <w:bCs/>
          <w:sz w:val="24"/>
          <w:szCs w:val="24"/>
        </w:rPr>
        <w:t xml:space="preserve">⬥ PRÁCTICA: Revisar tu propia formación por etapas</w:t>
      </w:r>
    </w:p>
    <w:p>
      <w:pPr>
        <w:spacing w:before="100" w:after="200"/>
        <w:ind w:left="360"/>
      </w:pPr>
      <w:r>
        <w:rPr>
          <w:rFonts w:ascii="Georgia" w:cs="Georgia" w:eastAsia="Georgia" w:hAnsi="Georgia"/>
          <w:i/>
          <w:iCs/>
          <w:sz w:val="22"/>
          <w:szCs w:val="22"/>
        </w:rPr>
        <w:t xml:space="preserve">Recorre las etapas de tu propia formación. En cada una: ¿Qué necesidades fueron atendidas? ¿Cuáles descuidadas? ¿Qué tareas de desarrollo quedaron incompletas? ¿Cómo afecta esto tu vida adulta? ¿Qué podrías hacer ahora para atender lo que quedó pendiente?</w:t>
      </w:r>
    </w:p>
    <w:p>
      <w:pPr>
        <w:spacing w:before="300" w:after="300"/>
        <w:jc w:val="center"/>
      </w:pPr>
      <w:r>
        <w:rPr>
          <w:sz w:val="28"/>
          <w:szCs w:val="28"/>
        </w:rPr>
        <w:t xml:space="preserve">❧</w:t>
      </w:r>
    </w:p>
    <w:p>
      <w:r>
        <w:br w:type="page"/>
      </w:r>
    </w:p>
    <w:p>
      <w:pPr>
        <w:pStyle w:val="Heading2"/>
        <w:spacing w:before="300" w:after="150"/>
      </w:pPr>
      <w:r>
        <w:rPr>
          <w:rFonts w:ascii="Georgia" w:cs="Georgia" w:eastAsia="Georgia" w:hAnsi="Georgia"/>
          <w:b/>
          <w:bCs/>
          <w:sz w:val="28"/>
          <w:szCs w:val="28"/>
        </w:rPr>
        <w:t xml:space="preserve">Capítulo 16: Navegar el Sistema sin Ser Destruido por Él</w:t>
      </w:r>
    </w:p>
    <w:p>
      <w:pPr>
        <w:spacing w:before="200" w:after="80"/>
        <w:ind w:left="2880"/>
        <w:jc w:val="right"/>
      </w:pPr>
      <w:r>
        <w:rPr>
          <w:rFonts w:ascii="Georgia" w:cs="Georgia" w:eastAsia="Georgia" w:hAnsi="Georgia"/>
          <w:i/>
          <w:iCs/>
          <w:sz w:val="22"/>
          <w:szCs w:val="22"/>
        </w:rPr>
        <w:t xml:space="preserve">«Es más fácil formar niños fuertes que reparar adultos rotos.»</w:t>
      </w:r>
    </w:p>
    <w:p>
      <w:pPr>
        <w:spacing w:before="0" w:after="300"/>
        <w:ind w:left="2880"/>
        <w:jc w:val="right"/>
      </w:pPr>
      <w:r>
        <w:rPr>
          <w:rFonts w:ascii="Georgia" w:cs="Georgia" w:eastAsia="Georgia" w:hAnsi="Georgia"/>
          <w:sz w:val="20"/>
          <w:szCs w:val="20"/>
        </w:rPr>
        <w:t xml:space="preserve">— Frederick Douglass</w:t>
      </w:r>
    </w:p>
    <w:p>
      <w:pPr>
        <w:spacing w:before="120" w:after="120"/>
        <w:jc w:val="both"/>
      </w:pPr>
      <w:r>
        <w:rPr>
          <w:rFonts w:ascii="Georgia" w:cs="Georgia" w:eastAsia="Georgia" w:hAnsi="Georgia"/>
          <w:sz w:val="24"/>
          <w:szCs w:val="24"/>
        </w:rPr>
        <w:t xml:space="preserve">La mayoría no tiene opción de salir completamente del sistema educativo existente. Los niños van a escuelas tradicionales, enfrentan exámenes estandarizados, navegan culturas escolares que no eligieron. ¿Cómo proteger lo esencial mientras se cumple con lo formal? ¿Cómo evitar que el sistema dañe lo que no puede cultivar?</w:t>
      </w:r>
    </w:p>
    <w:p>
      <w:pPr>
        <w:pStyle w:val="Heading3"/>
        <w:spacing w:before="200" w:after="100"/>
      </w:pPr>
      <w:r>
        <w:rPr>
          <w:rFonts w:ascii="Georgia" w:cs="Georgia" w:eastAsia="Georgia" w:hAnsi="Georgia"/>
          <w:b/>
          <w:bCs/>
          <w:i/>
          <w:iCs/>
          <w:sz w:val="24"/>
          <w:szCs w:val="24"/>
        </w:rPr>
        <w:t xml:space="preserve">Distinguir lo negociable de lo innegociable</w:t>
      </w:r>
    </w:p>
    <w:p>
      <w:pPr>
        <w:spacing w:before="120" w:after="120"/>
        <w:jc w:val="both"/>
      </w:pPr>
      <w:r>
        <w:rPr>
          <w:rFonts w:ascii="Georgia" w:cs="Georgia" w:eastAsia="Georgia" w:hAnsi="Georgia"/>
          <w:sz w:val="24"/>
          <w:szCs w:val="24"/>
        </w:rPr>
        <w:t xml:space="preserve">No todo lo que el sistema exige tiene la misma importancia. Algunas exigencias son meros trámites que pueden cumplirse sin involucrar lo esencial. Otras atacan directamente valores que no queremos sacrificar.</w:t>
      </w:r>
    </w:p>
    <w:p>
      <w:pPr>
        <w:spacing w:before="120" w:after="120"/>
        <w:jc w:val="both"/>
      </w:pPr>
      <w:r>
        <w:rPr>
          <w:rFonts w:ascii="Georgia" w:cs="Georgia" w:eastAsia="Georgia" w:hAnsi="Georgia"/>
          <w:sz w:val="24"/>
          <w:szCs w:val="24"/>
        </w:rPr>
        <w:t xml:space="preserve">Cumplir con las tareas escolares puede ser negociable: se hace lo suficiente para evitar problemas sin convertirlo en obsesión. Competir agresivamente por las mejores notas puede ser innegociable: el costo para la relación con otros y con uno mismo es demasiado alto.</w:t>
      </w:r>
    </w:p>
    <w:p>
      <w:pPr>
        <w:spacing w:before="120" w:after="120"/>
        <w:jc w:val="both"/>
      </w:pPr>
      <w:r>
        <w:rPr>
          <w:rFonts w:ascii="Georgia" w:cs="Georgia" w:eastAsia="Georgia" w:hAnsi="Georgia"/>
          <w:sz w:val="24"/>
          <w:szCs w:val="24"/>
        </w:rPr>
        <w:t xml:space="preserve">Cada familia, cada persona, debe discernir dónde están sus límites. Pero el discernimiento requiere claridad sobre los propios valores. Si no sabemos qué es innegociable, cederemos en todo.</w:t>
      </w:r>
    </w:p>
    <w:p>
      <w:pPr>
        <w:pStyle w:val="Heading3"/>
        <w:spacing w:before="200" w:after="100"/>
      </w:pPr>
      <w:r>
        <w:rPr>
          <w:rFonts w:ascii="Georgia" w:cs="Georgia" w:eastAsia="Georgia" w:hAnsi="Georgia"/>
          <w:b/>
          <w:bCs/>
          <w:i/>
          <w:iCs/>
          <w:sz w:val="24"/>
          <w:szCs w:val="24"/>
        </w:rPr>
        <w:t xml:space="preserve">Crear contrapesos</w:t>
      </w:r>
    </w:p>
    <w:p>
      <w:pPr>
        <w:spacing w:before="120" w:after="120"/>
        <w:jc w:val="both"/>
      </w:pPr>
      <w:r>
        <w:rPr>
          <w:rFonts w:ascii="Georgia" w:cs="Georgia" w:eastAsia="Georgia" w:hAnsi="Georgia"/>
          <w:sz w:val="24"/>
          <w:szCs w:val="24"/>
        </w:rPr>
        <w:t xml:space="preserve">Lo que el sistema no ofrece, debe buscarse en otras partes. Si la escuela no cultiva el cuerpo, hay que hacerlo fuera. Si no alimenta la dimensión existencial, hay que hacerlo fuera. Si no permite la creatividad, hay que hacerlo fuera.</w:t>
      </w:r>
    </w:p>
    <w:p>
      <w:pPr>
        <w:spacing w:before="120" w:after="120"/>
        <w:jc w:val="both"/>
      </w:pPr>
      <w:r>
        <w:rPr>
          <w:rFonts w:ascii="Georgia" w:cs="Georgia" w:eastAsia="Georgia" w:hAnsi="Georgia"/>
          <w:sz w:val="24"/>
          <w:szCs w:val="24"/>
        </w:rPr>
        <w:t xml:space="preserve">Esto implica no llenar todo el tiempo fuera de la escuela con más de lo mismo: más clases, más tareas, más competencia. Implica usar ese tiempo para lo que la escuela descuida: juego libre, naturaleza, arte sin evaluación, conversaciones profundas, no-hacer.</w:t>
      </w:r>
    </w:p>
    <w:p>
      <w:pPr>
        <w:spacing w:before="120" w:after="120"/>
        <w:jc w:val="both"/>
      </w:pPr>
      <w:r>
        <w:rPr>
          <w:rFonts w:ascii="Georgia" w:cs="Georgia" w:eastAsia="Georgia" w:hAnsi="Georgia"/>
          <w:sz w:val="24"/>
          <w:szCs w:val="24"/>
        </w:rPr>
        <w:t xml:space="preserve">También implica buscar comunidades que ofrezcan lo que la escuela no ofrece. Grupos de prácticas diversas, comunidades espirituales no dogmáticas, colectivos artísticos, movimientos sociales. Espacios donde se vivan otras premisas.</w:t>
      </w:r>
    </w:p>
    <w:p>
      <w:pPr>
        <w:pStyle w:val="Heading3"/>
        <w:spacing w:before="200" w:after="100"/>
      </w:pPr>
      <w:r>
        <w:rPr>
          <w:rFonts w:ascii="Georgia" w:cs="Georgia" w:eastAsia="Georgia" w:hAnsi="Georgia"/>
          <w:b/>
          <w:bCs/>
          <w:i/>
          <w:iCs/>
          <w:sz w:val="24"/>
          <w:szCs w:val="24"/>
        </w:rPr>
        <w:t xml:space="preserve">Desarrollar pensamiento crítico hacia el sistema</w:t>
      </w:r>
    </w:p>
    <w:p>
      <w:pPr>
        <w:spacing w:before="120" w:after="120"/>
        <w:jc w:val="both"/>
      </w:pPr>
      <w:r>
        <w:rPr>
          <w:rFonts w:ascii="Georgia" w:cs="Georgia" w:eastAsia="Georgia" w:hAnsi="Georgia"/>
          <w:sz w:val="24"/>
          <w:szCs w:val="24"/>
        </w:rPr>
        <w:t xml:space="preserve">Un niño que entiende que el sistema es sistema, no naturaleza, está mejor protegido. Puede jugar el juego sin creer que es el único juego posible. Puede cumplir requisitos sin pensar que su valor depende de ello.</w:t>
      </w:r>
    </w:p>
    <w:p>
      <w:pPr>
        <w:spacing w:before="120" w:after="120"/>
        <w:jc w:val="both"/>
      </w:pPr>
      <w:r>
        <w:rPr>
          <w:rFonts w:ascii="Georgia" w:cs="Georgia" w:eastAsia="Georgia" w:hAnsi="Georgia"/>
          <w:sz w:val="24"/>
          <w:szCs w:val="24"/>
        </w:rPr>
        <w:t xml:space="preserve">Esto se desarrolla en conversación. '¿Por qué crees que la escuela está organizada así? ¿Podría ser diferente? ¿Para qué sirven realmente las notas? ¿Qué aprenderías si pudieras elegir?' Preguntas que invitan a ver la construcción detrás de lo dado.</w:t>
      </w:r>
    </w:p>
    <w:p>
      <w:pPr>
        <w:spacing w:before="120" w:after="120"/>
        <w:jc w:val="both"/>
      </w:pPr>
      <w:r>
        <w:rPr>
          <w:rFonts w:ascii="Georgia" w:cs="Georgia" w:eastAsia="Georgia" w:hAnsi="Georgia"/>
          <w:sz w:val="24"/>
          <w:szCs w:val="24"/>
        </w:rPr>
        <w:t xml:space="preserve">No se trata de generar resentimiento o cinismo, sino perspectiva. El niño que ve la escuela como juego con reglas arbitrarias puede jugarlo sin identificarse completamente con él. Puede cumplir sin someterse.</w:t>
      </w:r>
    </w:p>
    <w:p>
      <w:pPr>
        <w:pStyle w:val="Heading3"/>
        <w:spacing w:before="200" w:after="100"/>
      </w:pPr>
      <w:r>
        <w:rPr>
          <w:rFonts w:ascii="Georgia" w:cs="Georgia" w:eastAsia="Georgia" w:hAnsi="Georgia"/>
          <w:b/>
          <w:bCs/>
          <w:i/>
          <w:iCs/>
          <w:sz w:val="24"/>
          <w:szCs w:val="24"/>
        </w:rPr>
        <w:t xml:space="preserve">Construir resiliencia sin cinismo</w:t>
      </w:r>
    </w:p>
    <w:p>
      <w:pPr>
        <w:spacing w:before="120" w:after="120"/>
        <w:jc w:val="both"/>
      </w:pPr>
      <w:r>
        <w:rPr>
          <w:rFonts w:ascii="Georgia" w:cs="Georgia" w:eastAsia="Georgia" w:hAnsi="Georgia"/>
          <w:sz w:val="24"/>
          <w:szCs w:val="24"/>
        </w:rPr>
        <w:t xml:space="preserve">El peligro del pensamiento crítico prematuro es el cinismo: 'nada importa, todo es mentira, ¿para qué esforzarse?' Esto no es liberación; es otra forma de sometimiento.</w:t>
      </w:r>
    </w:p>
    <w:p>
      <w:pPr>
        <w:spacing w:before="120" w:after="120"/>
        <w:jc w:val="both"/>
      </w:pPr>
      <w:r>
        <w:rPr>
          <w:rFonts w:ascii="Georgia" w:cs="Georgia" w:eastAsia="Georgia" w:hAnsi="Georgia"/>
          <w:sz w:val="24"/>
          <w:szCs w:val="24"/>
        </w:rPr>
        <w:t xml:space="preserve">La resiliencia genuina combina lucidez con compromiso. Sí, el sistema tiene problemas serios. Y sí, vale la pena aprender, crecer, contribuir. No porque el sistema lo diga, sino porque la vida vale la pena. No para ganar la carrera, sino porque el propio desarrollo tiene valor intrínseco.</w:t>
      </w:r>
    </w:p>
    <w:p>
      <w:pPr>
        <w:spacing w:before="120" w:after="120"/>
        <w:jc w:val="both"/>
      </w:pPr>
      <w:r>
        <w:rPr>
          <w:rFonts w:ascii="Georgia" w:cs="Georgia" w:eastAsia="Georgia" w:hAnsi="Georgia"/>
          <w:sz w:val="24"/>
          <w:szCs w:val="24"/>
        </w:rPr>
        <w:t xml:space="preserve">Esto requiere adultos que modelen esa combinación: críticos pero no cínicos, comprometidos pero no ingenuos, realistas pero no derrotados. Adultos que muestren que es posible vivir con integridad dentro de sistemas imperfectos.</w:t>
      </w:r>
    </w:p>
    <w:p>
      <w:pPr>
        <w:pStyle w:val="Heading3"/>
        <w:spacing w:before="200" w:after="100"/>
      </w:pPr>
      <w:r>
        <w:rPr>
          <w:rFonts w:ascii="Georgia" w:cs="Georgia" w:eastAsia="Georgia" w:hAnsi="Georgia"/>
          <w:b/>
          <w:bCs/>
          <w:i/>
          <w:iCs/>
          <w:sz w:val="24"/>
          <w:szCs w:val="24"/>
        </w:rPr>
        <w:t xml:space="preserve">Saber cuándo salir</w:t>
      </w:r>
    </w:p>
    <w:p>
      <w:pPr>
        <w:spacing w:before="120" w:after="120"/>
        <w:jc w:val="both"/>
      </w:pPr>
      <w:r>
        <w:rPr>
          <w:rFonts w:ascii="Georgia" w:cs="Georgia" w:eastAsia="Georgia" w:hAnsi="Georgia"/>
          <w:sz w:val="24"/>
          <w:szCs w:val="24"/>
        </w:rPr>
        <w:t xml:space="preserve">A veces, resistir desde dentro no es posible. Cuando el costo para la salud mental o física es demasiado alto. Cuando el sistema específico es particularmente tóxico. Cuando hay alternativas viables.</w:t>
      </w:r>
    </w:p>
    <w:p>
      <w:pPr>
        <w:spacing w:before="120" w:after="120"/>
        <w:jc w:val="both"/>
      </w:pPr>
      <w:r>
        <w:rPr>
          <w:rFonts w:ascii="Georgia" w:cs="Georgia" w:eastAsia="Georgia" w:hAnsi="Georgia"/>
          <w:sz w:val="24"/>
          <w:szCs w:val="24"/>
        </w:rPr>
        <w:t xml:space="preserve">Salir puede significar cambiar de escuela, buscar opciones alternativas, optar por educación en casa. Cada opción tiene sus propios costos y beneficios. No hay solución perfecta.</w:t>
      </w:r>
    </w:p>
    <w:p>
      <w:pPr>
        <w:spacing w:before="120" w:after="120"/>
        <w:jc w:val="both"/>
      </w:pPr>
      <w:r>
        <w:rPr>
          <w:rFonts w:ascii="Georgia" w:cs="Georgia" w:eastAsia="Georgia" w:hAnsi="Georgia"/>
          <w:sz w:val="24"/>
          <w:szCs w:val="24"/>
        </w:rPr>
        <w:t xml:space="preserve">La decisión de salir no es fracaso ni rendición. Es reconocimiento de que no todo es rescatable, que a veces la mejor estrategia es ir a otro lugar. Pero debe ser decisión informada, no huida impulsiva.</w:t>
      </w:r>
    </w:p>
    <w:p>
      <w:pPr>
        <w:spacing w:before="120" w:after="120"/>
        <w:jc w:val="both"/>
      </w:pPr>
      <w:r>
        <w:rPr>
          <w:rFonts w:ascii="Georgia" w:cs="Georgia" w:eastAsia="Georgia" w:hAnsi="Georgia"/>
          <w:sz w:val="24"/>
          <w:szCs w:val="24"/>
        </w:rPr>
        <w:t xml:space="preserve">Y salir del sistema formal no significa salir de la educación. Toda la vida es aprendizaje. Las formas de aprender son múltiples. Lo que importa es que el desarrollo continúe, dentro o fuera de las instituciones.</w:t>
      </w:r>
    </w:p>
    <w:p>
      <w:pPr>
        <w:spacing w:before="200" w:after="200"/>
        <w:jc w:val="center"/>
      </w:pPr>
      <w:r>
        <w:rPr>
          <w:rFonts w:ascii="Georgia" w:cs="Georgia" w:eastAsia="Georgia" w:hAnsi="Georgia"/>
          <w:i/>
          <w:iCs/>
          <w:sz w:val="22"/>
          <w:szCs w:val="22"/>
        </w:rPr>
        <w:t xml:space="preserve">Pregunta para quien lee: ¿Qué sería innegociable para ti en la educación de un niño a tu cargo?</w:t>
      </w:r>
    </w:p>
    <w:p>
      <w:pPr>
        <w:spacing w:before="300" w:after="300"/>
        <w:jc w:val="center"/>
      </w:pPr>
      <w:r>
        <w:rPr>
          <w:sz w:val="28"/>
          <w:szCs w:val="28"/>
        </w:rPr>
        <w:t xml:space="preserve">❧</w:t>
      </w:r>
    </w:p>
    <w:p>
      <w:r>
        <w:br w:type="page"/>
      </w:r>
    </w:p>
    <w:p>
      <w:pPr>
        <w:pStyle w:val="Heading1"/>
        <w:spacing w:before="400" w:after="200"/>
      </w:pPr>
      <w:r>
        <w:rPr>
          <w:rFonts w:ascii="Georgia" w:cs="Georgia" w:eastAsia="Georgia" w:hAnsi="Georgia"/>
          <w:b/>
          <w:bCs/>
          <w:sz w:val="36"/>
          <w:szCs w:val="36"/>
        </w:rPr>
        <w:t xml:space="preserve">PARTE V: VISIONES</w:t>
      </w:r>
    </w:p>
    <w:p>
      <w:pPr>
        <w:spacing w:before="100" w:after="400"/>
        <w:jc w:val="center"/>
      </w:pPr>
      <w:r>
        <w:rPr>
          <w:rFonts w:ascii="Georgia" w:cs="Georgia" w:eastAsia="Georgia" w:hAnsi="Georgia"/>
          <w:i/>
          <w:iCs/>
          <w:sz w:val="32"/>
          <w:szCs w:val="32"/>
        </w:rPr>
        <w:t xml:space="preserve">Hacia Dónde</w:t>
      </w:r>
    </w:p>
    <w:p>
      <w:r>
        <w:br w:type="page"/>
      </w:r>
    </w:p>
    <w:p>
      <w:pPr>
        <w:pStyle w:val="Heading2"/>
        <w:spacing w:before="300" w:after="150"/>
      </w:pPr>
      <w:r>
        <w:rPr>
          <w:rFonts w:ascii="Georgia" w:cs="Georgia" w:eastAsia="Georgia" w:hAnsi="Georgia"/>
          <w:b/>
          <w:bCs/>
          <w:sz w:val="28"/>
          <w:szCs w:val="28"/>
        </w:rPr>
        <w:t xml:space="preserve">Capítulo 17: Imaginar Otra Educación</w:t>
      </w:r>
    </w:p>
    <w:p>
      <w:pPr>
        <w:spacing w:before="200" w:after="80"/>
        <w:ind w:left="2880"/>
        <w:jc w:val="right"/>
      </w:pPr>
      <w:r>
        <w:rPr>
          <w:rFonts w:ascii="Georgia" w:cs="Georgia" w:eastAsia="Georgia" w:hAnsi="Georgia"/>
          <w:i/>
          <w:iCs/>
          <w:sz w:val="22"/>
          <w:szCs w:val="22"/>
        </w:rPr>
        <w:t xml:space="preserve">«Si puedes imaginarlo, puedes crearlo.»</w:t>
      </w:r>
    </w:p>
    <w:p>
      <w:pPr>
        <w:spacing w:before="0" w:after="300"/>
        <w:ind w:left="2880"/>
        <w:jc w:val="right"/>
      </w:pPr>
      <w:r>
        <w:rPr>
          <w:rFonts w:ascii="Georgia" w:cs="Georgia" w:eastAsia="Georgia" w:hAnsi="Georgia"/>
          <w:sz w:val="20"/>
          <w:szCs w:val="20"/>
        </w:rPr>
        <w:t xml:space="preserve">— Anónimo</w:t>
      </w:r>
    </w:p>
    <w:p>
      <w:pPr>
        <w:spacing w:before="120" w:after="120"/>
        <w:jc w:val="both"/>
      </w:pPr>
      <w:r>
        <w:rPr>
          <w:rFonts w:ascii="Georgia" w:cs="Georgia" w:eastAsia="Georgia" w:hAnsi="Georgia"/>
          <w:sz w:val="24"/>
          <w:szCs w:val="24"/>
        </w:rPr>
        <w:t xml:space="preserve">Antes de construir algo diferente, hay que poder imaginarlo. La imaginación es herramienta de transformación. Lo que no podemos imaginar, no podemos crear. Este capítulo ofrece visiones, no como utopías cerradas sino como invitaciones a imaginar.</w:t>
      </w:r>
    </w:p>
    <w:p>
      <w:pPr>
        <w:pStyle w:val="Heading3"/>
        <w:spacing w:before="200" w:after="100"/>
      </w:pPr>
      <w:r>
        <w:rPr>
          <w:rFonts w:ascii="Georgia" w:cs="Georgia" w:eastAsia="Georgia" w:hAnsi="Georgia"/>
          <w:b/>
          <w:bCs/>
          <w:i/>
          <w:iCs/>
          <w:sz w:val="24"/>
          <w:szCs w:val="24"/>
        </w:rPr>
        <w:t xml:space="preserve">Un día en otra escuela</w:t>
      </w:r>
    </w:p>
    <w:p>
      <w:pPr>
        <w:spacing w:before="120" w:after="120"/>
        <w:jc w:val="both"/>
      </w:pPr>
      <w:r>
        <w:rPr>
          <w:rFonts w:ascii="Georgia" w:cs="Georgia" w:eastAsia="Georgia" w:hAnsi="Georgia"/>
          <w:sz w:val="24"/>
          <w:szCs w:val="24"/>
        </w:rPr>
        <w:t xml:space="preserve">Imagina: Llegas a un espacio que no parece escuela tradicional. No hay aulas con filas de pupitres mirando hacia el frente. Hay espacios diversos: talleres, huertos, bibliotecas, rincones de silencio, áreas de movimiento, cocinas, laboratorios. Los espacios son flexibles, reconfigurables según lo que se necesite.</w:t>
      </w:r>
    </w:p>
    <w:p>
      <w:pPr>
        <w:spacing w:before="120" w:after="120"/>
        <w:jc w:val="both"/>
      </w:pPr>
      <w:r>
        <w:rPr>
          <w:rFonts w:ascii="Georgia" w:cs="Georgia" w:eastAsia="Georgia" w:hAnsi="Georgia"/>
          <w:sz w:val="24"/>
          <w:szCs w:val="24"/>
        </w:rPr>
        <w:t xml:space="preserve">No hay campanas. Los ritmos son más naturales, adaptados a lo que se está haciendo. Hay momentos de actividad intensa y momentos de calma. Hay trabajo individual y trabajo en grupo. Hay interior y exterior.</w:t>
      </w:r>
    </w:p>
    <w:p>
      <w:pPr>
        <w:spacing w:before="120" w:after="120"/>
        <w:jc w:val="both"/>
      </w:pPr>
      <w:r>
        <w:rPr>
          <w:rFonts w:ascii="Georgia" w:cs="Georgia" w:eastAsia="Georgia" w:hAnsi="Georgia"/>
          <w:sz w:val="24"/>
          <w:szCs w:val="24"/>
        </w:rPr>
        <w:t xml:space="preserve">El día comienza con una práctica de presencia: unos minutos de silencio, respiración, check-in de cómo llega cada uno. No es decoración; es entrenamiento de la capacidad de estar presente, de notar qué pasa dentro y fuera.</w:t>
      </w:r>
    </w:p>
    <w:p>
      <w:pPr>
        <w:spacing w:before="120" w:after="120"/>
        <w:jc w:val="both"/>
      </w:pPr>
      <w:r>
        <w:rPr>
          <w:rFonts w:ascii="Georgia" w:cs="Georgia" w:eastAsia="Georgia" w:hAnsi="Georgia"/>
          <w:sz w:val="24"/>
          <w:szCs w:val="24"/>
        </w:rPr>
        <w:t xml:space="preserve">Trabajas en proyectos que elegiste, que te importan, que conectan con el mundo real. Un proyecto puede durar semanas o meses. Integra múltiples 'materias' sin separarlas artificialmente. Hay mentores, adultos y compañeros más avanzados, que acompañan. No hay notas; hay retroalimentación constante sobre qué funciona, qué podría mejorar, qué se está aprendiendo.</w:t>
      </w:r>
    </w:p>
    <w:p>
      <w:pPr>
        <w:spacing w:before="120" w:after="120"/>
        <w:jc w:val="both"/>
      </w:pPr>
      <w:r>
        <w:rPr>
          <w:rFonts w:ascii="Georgia" w:cs="Georgia" w:eastAsia="Georgia" w:hAnsi="Georgia"/>
          <w:sz w:val="24"/>
          <w:szCs w:val="24"/>
        </w:rPr>
        <w:t xml:space="preserve">Al mediodía, comes lo que creció en el huerto escolar, preparado por un grupo rotativo de estudiantes. La comida es parte del aprendizaje: de dónde viene, cómo se cultiva, qué necesita el cuerpo, cómo se comparte.</w:t>
      </w:r>
    </w:p>
    <w:p>
      <w:pPr>
        <w:spacing w:before="120" w:after="120"/>
        <w:jc w:val="both"/>
      </w:pPr>
      <w:r>
        <w:rPr>
          <w:rFonts w:ascii="Georgia" w:cs="Georgia" w:eastAsia="Georgia" w:hAnsi="Georgia"/>
          <w:sz w:val="24"/>
          <w:szCs w:val="24"/>
        </w:rPr>
        <w:t xml:space="preserve">Por la tarde, hay círculo de diálogo. Se discute un dilema ético, un conflicto de la comunidad, una pregunta filosófica. No hay respuesta correcta; hay práctica de escuchar, argumentar, cambiar de opinión, mantener relación incluso en desacuerdo.</w:t>
      </w:r>
    </w:p>
    <w:p>
      <w:pPr>
        <w:spacing w:before="120" w:after="120"/>
        <w:jc w:val="both"/>
      </w:pPr>
      <w:r>
        <w:rPr>
          <w:rFonts w:ascii="Georgia" w:cs="Georgia" w:eastAsia="Georgia" w:hAnsi="Georgia"/>
          <w:sz w:val="24"/>
          <w:szCs w:val="24"/>
        </w:rPr>
        <w:t xml:space="preserve">Elementos de esta escena existen en pedagogías alternativas: Montessori, Waldorf, Reggio Emilia, escuelas democráticas, aprendizaje basado en proyectos. La visión no es inventar todo de nuevo sino integrar lo que funciona.</w:t>
      </w:r>
    </w:p>
    <w:p>
      <w:pPr>
        <w:pStyle w:val="Heading3"/>
        <w:spacing w:before="200" w:after="100"/>
      </w:pPr>
      <w:r>
        <w:rPr>
          <w:rFonts w:ascii="Georgia" w:cs="Georgia" w:eastAsia="Georgia" w:hAnsi="Georgia"/>
          <w:b/>
          <w:bCs/>
          <w:i/>
          <w:iCs/>
          <w:sz w:val="24"/>
          <w:szCs w:val="24"/>
        </w:rPr>
        <w:t xml:space="preserve">La comunidad como escuela</w:t>
      </w:r>
    </w:p>
    <w:p>
      <w:pPr>
        <w:spacing w:before="120" w:after="120"/>
        <w:jc w:val="both"/>
      </w:pPr>
      <w:r>
        <w:rPr>
          <w:rFonts w:ascii="Georgia" w:cs="Georgia" w:eastAsia="Georgia" w:hAnsi="Georgia"/>
          <w:sz w:val="24"/>
          <w:szCs w:val="24"/>
        </w:rPr>
        <w:t xml:space="preserve">Imagina: La educación no ocurre solo en edificios llamados escuelas. Ocurre en todas partes. La comunidad entera es ambiente de aprendizaje.</w:t>
      </w:r>
    </w:p>
    <w:p>
      <w:pPr>
        <w:spacing w:before="120" w:after="120"/>
        <w:jc w:val="both"/>
      </w:pPr>
      <w:r>
        <w:rPr>
          <w:rFonts w:ascii="Georgia" w:cs="Georgia" w:eastAsia="Georgia" w:hAnsi="Georgia"/>
          <w:sz w:val="24"/>
          <w:szCs w:val="24"/>
        </w:rPr>
        <w:t xml:space="preserve">Los oficios se aprenden con artesanos reales, no con simulaciones. Los ancianos comparten sabiduría acumulada, historias que conectan con raíces. Los espacios públicos tienen diseño pedagógico: provocan preguntas, invitan a explorar, ofrecen información accesible.</w:t>
      </w:r>
    </w:p>
    <w:p>
      <w:pPr>
        <w:spacing w:before="120" w:after="120"/>
        <w:jc w:val="both"/>
      </w:pPr>
      <w:r>
        <w:rPr>
          <w:rFonts w:ascii="Georgia" w:cs="Georgia" w:eastAsia="Georgia" w:hAnsi="Georgia"/>
          <w:sz w:val="24"/>
          <w:szCs w:val="24"/>
        </w:rPr>
        <w:t xml:space="preserve">El aprendizaje es intergeneracional: no solo adultos enseñando a niños, sino niños enseñando a adultos (tecnología, por ejemplo), ancianos enseñando a jóvenes, jóvenes enseñando a ancianos. El conocimiento fluye en todas direcciones.</w:t>
      </w:r>
    </w:p>
    <w:p>
      <w:pPr>
        <w:spacing w:before="120" w:after="120"/>
        <w:jc w:val="both"/>
      </w:pPr>
      <w:r>
        <w:rPr>
          <w:rFonts w:ascii="Georgia" w:cs="Georgia" w:eastAsia="Georgia" w:hAnsi="Georgia"/>
          <w:sz w:val="24"/>
          <w:szCs w:val="24"/>
        </w:rPr>
        <w:t xml:space="preserve">Esto ya existe en culturas tradicionales donde el pueblo entero educa al niño. La modernidad lo fragmentó; podemos reconectarlo con intención.</w:t>
      </w:r>
    </w:p>
    <w:p>
      <w:pPr>
        <w:pStyle w:val="Heading3"/>
        <w:spacing w:before="200" w:after="100"/>
      </w:pPr>
      <w:r>
        <w:rPr>
          <w:rFonts w:ascii="Georgia" w:cs="Georgia" w:eastAsia="Georgia" w:hAnsi="Georgia"/>
          <w:b/>
          <w:bCs/>
          <w:i/>
          <w:iCs/>
          <w:sz w:val="24"/>
          <w:szCs w:val="24"/>
        </w:rPr>
        <w:t xml:space="preserve">La tecnología al servicio del desarrollo</w:t>
      </w:r>
    </w:p>
    <w:p>
      <w:pPr>
        <w:spacing w:before="120" w:after="120"/>
        <w:jc w:val="both"/>
      </w:pPr>
      <w:r>
        <w:rPr>
          <w:rFonts w:ascii="Georgia" w:cs="Georgia" w:eastAsia="Georgia" w:hAnsi="Georgia"/>
          <w:sz w:val="24"/>
          <w:szCs w:val="24"/>
        </w:rPr>
        <w:t xml:space="preserve">Imagina: La tecnología diseñada para cultivar, no para extraer. Herramientas digitales que respetan ritmos, que no adictivan, que aumentan capacidades sin crear dependencia.</w:t>
      </w:r>
    </w:p>
    <w:p>
      <w:pPr>
        <w:spacing w:before="120" w:after="120"/>
        <w:jc w:val="both"/>
      </w:pPr>
      <w:r>
        <w:rPr>
          <w:rFonts w:ascii="Georgia" w:cs="Georgia" w:eastAsia="Georgia" w:hAnsi="Georgia"/>
          <w:sz w:val="24"/>
          <w:szCs w:val="24"/>
        </w:rPr>
        <w:t xml:space="preserve">Plataformas de aprendizaje que conectan con mentores en cualquier parte del mundo. Simulaciones que permiten explorar consecuencias de decisiones sin riesgo real. Herramientas de creación que amplifican la expresión artística. Bibliotecas globales accesibles para todos.</w:t>
      </w:r>
    </w:p>
    <w:p>
      <w:pPr>
        <w:spacing w:before="120" w:after="120"/>
        <w:jc w:val="both"/>
      </w:pPr>
      <w:r>
        <w:rPr>
          <w:rFonts w:ascii="Georgia" w:cs="Georgia" w:eastAsia="Georgia" w:hAnsi="Georgia"/>
          <w:sz w:val="24"/>
          <w:szCs w:val="24"/>
        </w:rPr>
        <w:t xml:space="preserve">Pero también: momentos sin tecnología, protegidos. Reconocimiento de que no todo puede ni debe digitalizarse. Que la presencia física, el contacto, el silencio compartido, son insustituibles.</w:t>
      </w:r>
    </w:p>
    <w:p>
      <w:pPr>
        <w:spacing w:before="120" w:after="120"/>
        <w:jc w:val="both"/>
      </w:pPr>
      <w:r>
        <w:rPr>
          <w:rFonts w:ascii="Georgia" w:cs="Georgia" w:eastAsia="Georgia" w:hAnsi="Georgia"/>
          <w:sz w:val="24"/>
          <w:szCs w:val="24"/>
        </w:rPr>
        <w:t xml:space="preserve">La IA, específicamente, como acompañante de aprendizaje: no para dar respuestas sino para hacer mejores preguntas, no para sustituir al maestro humano sino para amplificar su alcance, no para automatizar la educación sino para personalizarla genuinamente.</w:t>
      </w:r>
    </w:p>
    <w:p>
      <w:pPr>
        <w:pStyle w:val="Heading3"/>
        <w:spacing w:before="200" w:after="100"/>
      </w:pPr>
      <w:r>
        <w:rPr>
          <w:rFonts w:ascii="Georgia" w:cs="Georgia" w:eastAsia="Georgia" w:hAnsi="Georgia"/>
          <w:b/>
          <w:bCs/>
          <w:i/>
          <w:iCs/>
          <w:sz w:val="24"/>
          <w:szCs w:val="24"/>
        </w:rPr>
        <w:t xml:space="preserve">Lo que aún no sabemos</w:t>
      </w:r>
    </w:p>
    <w:p>
      <w:pPr>
        <w:spacing w:before="120" w:after="120"/>
        <w:jc w:val="both"/>
      </w:pPr>
      <w:r>
        <w:rPr>
          <w:rFonts w:ascii="Georgia" w:cs="Georgia" w:eastAsia="Georgia" w:hAnsi="Georgia"/>
          <w:sz w:val="24"/>
          <w:szCs w:val="24"/>
        </w:rPr>
        <w:t xml:space="preserve">Estas visiones son incompletas. Hay mucho que no sabemos: cómo escalar alternativas sin perder su esencia, cómo transitar del sistema actual a algo diferente sin abandonar a generaciones en el camino, cómo formar educadores para algo para lo que ellos mismos no fueron formados.</w:t>
      </w:r>
    </w:p>
    <w:p>
      <w:pPr>
        <w:spacing w:before="120" w:after="120"/>
        <w:jc w:val="both"/>
      </w:pPr>
      <w:r>
        <w:rPr>
          <w:rFonts w:ascii="Georgia" w:cs="Georgia" w:eastAsia="Georgia" w:hAnsi="Georgia"/>
          <w:sz w:val="24"/>
          <w:szCs w:val="24"/>
        </w:rPr>
        <w:t xml:space="preserve">La honestidad intelectual exige reconocer los límites. No tenemos modelo perfecto probado. Tenemos experimentos, algunos exitosos a pequeña escala. Tenemos principios que resuenan. Tenemos visiones que inspiran. Pero la construcción real será experimental, tentativa, llena de errores de los que aprender.</w:t>
      </w:r>
    </w:p>
    <w:p>
      <w:pPr>
        <w:spacing w:before="120" w:after="120"/>
        <w:jc w:val="both"/>
      </w:pPr>
      <w:r>
        <w:rPr>
          <w:rFonts w:ascii="Georgia" w:cs="Georgia" w:eastAsia="Georgia" w:hAnsi="Georgia"/>
          <w:sz w:val="24"/>
          <w:szCs w:val="24"/>
        </w:rPr>
        <w:t xml:space="preserve">Esto no es razón para no intentar. Es razón para intentar con humildad, con apertura a aprender, sin dogmatismo sobre 'la' solución.</w:t>
      </w:r>
    </w:p>
    <w:p>
      <w:pPr>
        <w:spacing w:before="300" w:after="100"/>
      </w:pPr>
      <w:r>
        <w:rPr>
          <w:rFonts w:ascii="Georgia" w:cs="Georgia" w:eastAsia="Georgia" w:hAnsi="Georgia"/>
          <w:b/>
          <w:bCs/>
          <w:sz w:val="24"/>
          <w:szCs w:val="24"/>
        </w:rPr>
        <w:t xml:space="preserve">⬥ PRÁCTICA: Diseñar tu escuela ideal</w:t>
      </w:r>
    </w:p>
    <w:p>
      <w:pPr>
        <w:spacing w:before="100" w:after="200"/>
        <w:ind w:left="360"/>
      </w:pPr>
      <w:r>
        <w:rPr>
          <w:rFonts w:ascii="Georgia" w:cs="Georgia" w:eastAsia="Georgia" w:hAnsi="Georgia"/>
          <w:i/>
          <w:iCs/>
          <w:sz w:val="22"/>
          <w:szCs w:val="22"/>
        </w:rPr>
        <w:t xml:space="preserve">Si pudieras diseñar desde cero un espacio educativo para niños de cierta edad, ¿cómo sería? Describe: el espacio físico, el ritmo del día, los roles de los adultos, cómo se aprende, cómo se evalúa (si se evalúa), cómo se manejan los conflictos, qué lugar tiene el juego, el cuerpo, las emociones, las preguntas existenciales.</w:t>
      </w:r>
    </w:p>
    <w:p>
      <w:pPr>
        <w:spacing w:before="300" w:after="300"/>
        <w:jc w:val="center"/>
      </w:pPr>
      <w:r>
        <w:rPr>
          <w:sz w:val="28"/>
          <w:szCs w:val="28"/>
        </w:rPr>
        <w:t xml:space="preserve">❧</w:t>
      </w:r>
    </w:p>
    <w:p>
      <w:r>
        <w:br w:type="page"/>
      </w:r>
    </w:p>
    <w:p>
      <w:pPr>
        <w:pStyle w:val="Heading2"/>
        <w:spacing w:before="300" w:after="150"/>
      </w:pPr>
      <w:r>
        <w:rPr>
          <w:rFonts w:ascii="Georgia" w:cs="Georgia" w:eastAsia="Georgia" w:hAnsi="Georgia"/>
          <w:b/>
          <w:bCs/>
          <w:sz w:val="28"/>
          <w:szCs w:val="28"/>
        </w:rPr>
        <w:t xml:space="preserve">Capítulo 18: La IA en la Educación Regenerativa</w:t>
      </w:r>
    </w:p>
    <w:p>
      <w:pPr>
        <w:spacing w:before="200" w:after="80"/>
        <w:ind w:left="2880"/>
        <w:jc w:val="right"/>
      </w:pPr>
      <w:r>
        <w:rPr>
          <w:rFonts w:ascii="Georgia" w:cs="Georgia" w:eastAsia="Georgia" w:hAnsi="Georgia"/>
          <w:i/>
          <w:iCs/>
          <w:sz w:val="22"/>
          <w:szCs w:val="22"/>
        </w:rPr>
        <w:t xml:space="preserve">«La tecnología es un sirviente útil pero un amo peligroso.»</w:t>
      </w:r>
    </w:p>
    <w:p>
      <w:pPr>
        <w:spacing w:before="0" w:after="300"/>
        <w:ind w:left="2880"/>
        <w:jc w:val="right"/>
      </w:pPr>
      <w:r>
        <w:rPr>
          <w:rFonts w:ascii="Georgia" w:cs="Georgia" w:eastAsia="Georgia" w:hAnsi="Georgia"/>
          <w:sz w:val="20"/>
          <w:szCs w:val="20"/>
        </w:rPr>
        <w:t xml:space="preserve">— Christian Lous Lange</w:t>
      </w:r>
    </w:p>
    <w:p>
      <w:pPr>
        <w:spacing w:before="120" w:after="120"/>
        <w:jc w:val="both"/>
      </w:pPr>
      <w:r>
        <w:rPr>
          <w:rFonts w:ascii="Georgia" w:cs="Georgia" w:eastAsia="Georgia" w:hAnsi="Georgia"/>
          <w:sz w:val="24"/>
          <w:szCs w:val="24"/>
        </w:rPr>
        <w:t xml:space="preserve">La inteligencia artificial está transformando la educación, para bien o para mal. No podemos ignorarla; la pregunta es cómo relacionarnos con ella desde las premisas del nuevo paradigma.</w:t>
      </w:r>
    </w:p>
    <w:p>
      <w:pPr>
        <w:pStyle w:val="Heading3"/>
        <w:spacing w:before="200" w:after="100"/>
      </w:pPr>
      <w:r>
        <w:rPr>
          <w:rFonts w:ascii="Georgia" w:cs="Georgia" w:eastAsia="Georgia" w:hAnsi="Georgia"/>
          <w:b/>
          <w:bCs/>
          <w:i/>
          <w:iCs/>
          <w:sz w:val="24"/>
          <w:szCs w:val="24"/>
        </w:rPr>
        <w:t xml:space="preserve">Los riesgos: IA extractiva en educación</w:t>
      </w:r>
    </w:p>
    <w:p>
      <w:pPr>
        <w:spacing w:before="120" w:after="120"/>
        <w:jc w:val="both"/>
      </w:pPr>
      <w:r>
        <w:rPr>
          <w:rFonts w:ascii="Georgia" w:cs="Georgia" w:eastAsia="Georgia" w:hAnsi="Georgia"/>
          <w:sz w:val="24"/>
          <w:szCs w:val="24"/>
        </w:rPr>
        <w:t xml:space="preserve">La IA puede amplificar todo lo problemático del sistema actual. Vigilancia más sofisticada del rendimiento estudiantil. Personalización que en realidad es manipulación. Automatización que elimina la relación humana. Optimización de métricas que no capturan lo importante.</w:t>
      </w:r>
    </w:p>
    <w:p>
      <w:pPr>
        <w:spacing w:before="120" w:after="120"/>
        <w:jc w:val="both"/>
      </w:pPr>
      <w:r>
        <w:rPr>
          <w:rFonts w:ascii="Georgia" w:cs="Georgia" w:eastAsia="Georgia" w:hAnsi="Georgia"/>
          <w:sz w:val="24"/>
          <w:szCs w:val="24"/>
        </w:rPr>
        <w:t xml:space="preserve">Sistemas de IA que 'personalizan' el aprendizaje pueden en realidad homogeneizarlo: dirigiendo a cada estudiante hacia los mismos objetivos por caminos ligeramente diferentes, pero sin cuestionar los objetivos. Pueden crear ilusión de autonomía mientras ejercen control más sutil.</w:t>
      </w:r>
    </w:p>
    <w:p>
      <w:pPr>
        <w:spacing w:before="120" w:after="120"/>
        <w:jc w:val="both"/>
      </w:pPr>
      <w:r>
        <w:rPr>
          <w:rFonts w:ascii="Georgia" w:cs="Georgia" w:eastAsia="Georgia" w:hAnsi="Georgia"/>
          <w:sz w:val="24"/>
          <w:szCs w:val="24"/>
        </w:rPr>
        <w:t xml:space="preserve">La recolección masiva de datos sobre estudiantes genera riesgos de privacidad, de uso futuro impredecible, de creación de perfiles que siguen a la persona toda la vida. El niño de hoy puede ser el adulto cuyas oportunidades están determinadas por algoritmos que procesaron sus datos escolares.</w:t>
      </w:r>
    </w:p>
    <w:p>
      <w:pPr>
        <w:spacing w:before="120" w:after="120"/>
        <w:jc w:val="both"/>
      </w:pPr>
      <w:r>
        <w:rPr>
          <w:rFonts w:ascii="Georgia" w:cs="Georgia" w:eastAsia="Georgia" w:hAnsi="Georgia"/>
          <w:sz w:val="24"/>
          <w:szCs w:val="24"/>
        </w:rPr>
        <w:t xml:space="preserve">Y la dependencia de IA para aprender puede atrofiar capacidades que la IA no puede desarrollar: la capacidad de tolerar no saber, de buscar por uno mismo, de equivocarse sin que un sistema corrija inmediatamente.</w:t>
      </w:r>
    </w:p>
    <w:p>
      <w:pPr>
        <w:pStyle w:val="Heading3"/>
        <w:spacing w:before="200" w:after="100"/>
      </w:pPr>
      <w:r>
        <w:rPr>
          <w:rFonts w:ascii="Georgia" w:cs="Georgia" w:eastAsia="Georgia" w:hAnsi="Georgia"/>
          <w:b/>
          <w:bCs/>
          <w:i/>
          <w:iCs/>
          <w:sz w:val="24"/>
          <w:szCs w:val="24"/>
        </w:rPr>
        <w:t xml:space="preserve">Las oportunidades: IA regenerativa en educación</w:t>
      </w:r>
    </w:p>
    <w:p>
      <w:pPr>
        <w:spacing w:before="120" w:after="120"/>
        <w:jc w:val="both"/>
      </w:pPr>
      <w:r>
        <w:rPr>
          <w:rFonts w:ascii="Georgia" w:cs="Georgia" w:eastAsia="Georgia" w:hAnsi="Georgia"/>
          <w:sz w:val="24"/>
          <w:szCs w:val="24"/>
        </w:rPr>
        <w:t xml:space="preserve">Pero la IA también puede servir a los principios que hemos explorado, si se diseña con esas intenciones.</w:t>
      </w:r>
    </w:p>
    <w:p>
      <w:pPr>
        <w:spacing w:before="120" w:after="120"/>
        <w:jc w:val="both"/>
      </w:pPr>
      <w:r>
        <w:rPr>
          <w:rFonts w:ascii="Georgia" w:cs="Georgia" w:eastAsia="Georgia" w:hAnsi="Georgia"/>
          <w:sz w:val="24"/>
          <w:szCs w:val="24"/>
        </w:rPr>
        <w:t xml:space="preserve">Puede democratizar acceso: tutores virtuales disponibles para quien no tiene acceso a tutores humanos, traducción instantánea que permite acceder a conocimiento en cualquier idioma, recursos educativos de calidad disponibles gratuitamente en cualquier lugar.</w:t>
      </w:r>
    </w:p>
    <w:p>
      <w:pPr>
        <w:spacing w:before="120" w:after="120"/>
        <w:jc w:val="both"/>
      </w:pPr>
      <w:r>
        <w:rPr>
          <w:rFonts w:ascii="Georgia" w:cs="Georgia" w:eastAsia="Georgia" w:hAnsi="Georgia"/>
          <w:sz w:val="24"/>
          <w:szCs w:val="24"/>
        </w:rPr>
        <w:t xml:space="preserve">Puede personalizar genuinamente: adaptándose no solo al nivel sino al estilo de aprendizaje, a los intereses, a los ritmos. No para homogeneizar sino para acomodar la diversidad que el sistema estandarizado no puede acomodar.</w:t>
      </w:r>
    </w:p>
    <w:p>
      <w:pPr>
        <w:spacing w:before="120" w:after="120"/>
        <w:jc w:val="both"/>
      </w:pPr>
      <w:r>
        <w:rPr>
          <w:rFonts w:ascii="Georgia" w:cs="Georgia" w:eastAsia="Georgia" w:hAnsi="Georgia"/>
          <w:sz w:val="24"/>
          <w:szCs w:val="24"/>
        </w:rPr>
        <w:t xml:space="preserve">Puede liberar tiempo: automatizando tareas administrativas que consumen tiempo de educadores, permitiendo que ese tiempo se dedique a lo que la IA no puede hacer: presencia, relación, acompañamiento.</w:t>
      </w:r>
    </w:p>
    <w:p>
      <w:pPr>
        <w:spacing w:before="120" w:after="120"/>
        <w:jc w:val="both"/>
      </w:pPr>
      <w:r>
        <w:rPr>
          <w:rFonts w:ascii="Georgia" w:cs="Georgia" w:eastAsia="Georgia" w:hAnsi="Georgia"/>
          <w:sz w:val="24"/>
          <w:szCs w:val="24"/>
        </w:rPr>
        <w:t xml:space="preserve">Puede amplificar creatividad: como herramienta de exploración, de prototipado, de experimentación con posibilidades. No sustituyendo la creatividad humana sino potenciándola.</w:t>
      </w:r>
    </w:p>
    <w:p>
      <w:pPr>
        <w:pStyle w:val="Heading3"/>
        <w:spacing w:before="200" w:after="100"/>
      </w:pPr>
      <w:r>
        <w:rPr>
          <w:rFonts w:ascii="Georgia" w:cs="Georgia" w:eastAsia="Georgia" w:hAnsi="Georgia"/>
          <w:b/>
          <w:bCs/>
          <w:i/>
          <w:iCs/>
          <w:sz w:val="24"/>
          <w:szCs w:val="24"/>
        </w:rPr>
        <w:t xml:space="preserve">Principios para IA educativa regenerativa</w:t>
      </w:r>
    </w:p>
    <w:p>
      <w:pPr>
        <w:spacing w:before="120" w:after="120"/>
        <w:jc w:val="both"/>
      </w:pPr>
      <w:r>
        <w:rPr>
          <w:rFonts w:ascii="Georgia" w:cs="Georgia" w:eastAsia="Georgia" w:hAnsi="Georgia"/>
          <w:sz w:val="24"/>
          <w:szCs w:val="24"/>
        </w:rPr>
        <w:t xml:space="preserve">Primera: la IA debe aumentar la capacidad humana, no sustituirla. El objetivo no es que la IA aprenda por el estudiante sino que el estudiante aprenda mejor con apoyo de IA. La IA es herramienta, no reemplazo.</w:t>
      </w:r>
    </w:p>
    <w:p>
      <w:pPr>
        <w:spacing w:before="120" w:after="120"/>
        <w:jc w:val="both"/>
      </w:pPr>
      <w:r>
        <w:rPr>
          <w:rFonts w:ascii="Georgia" w:cs="Georgia" w:eastAsia="Georgia" w:hAnsi="Georgia"/>
          <w:sz w:val="24"/>
          <w:szCs w:val="24"/>
        </w:rPr>
        <w:t xml:space="preserve">Segunda: la IA debe facilitar conexión, no dependencia. Si el uso de IA aísla al estudiante de otros humanos, va en dirección equivocada. Si facilita que luego conecte mejor con otros, va en buena dirección.</w:t>
      </w:r>
    </w:p>
    <w:p>
      <w:pPr>
        <w:spacing w:before="120" w:after="120"/>
        <w:jc w:val="both"/>
      </w:pPr>
      <w:r>
        <w:rPr>
          <w:rFonts w:ascii="Georgia" w:cs="Georgia" w:eastAsia="Georgia" w:hAnsi="Georgia"/>
          <w:sz w:val="24"/>
          <w:szCs w:val="24"/>
        </w:rPr>
        <w:t xml:space="preserve">Tercera: la IA debe ser transparente. El estudiante debe saber cuándo está interactuando con IA, cómo funciona (en términos apropiados a su edad), qué datos se recogen y para qué. No cajas negras.</w:t>
      </w:r>
    </w:p>
    <w:p>
      <w:pPr>
        <w:spacing w:before="120" w:after="120"/>
        <w:jc w:val="both"/>
      </w:pPr>
      <w:r>
        <w:rPr>
          <w:rFonts w:ascii="Georgia" w:cs="Georgia" w:eastAsia="Georgia" w:hAnsi="Georgia"/>
          <w:sz w:val="24"/>
          <w:szCs w:val="24"/>
        </w:rPr>
        <w:t xml:space="preserve">Cuarta: la IA debe educar mientras asiste. No dar respuestas directas sino guiar hacia ellas. Enseñar a pescar, no dar el pez. Desarrollar metacognición sobre el propio aprendizaje.</w:t>
      </w:r>
    </w:p>
    <w:p>
      <w:pPr>
        <w:spacing w:before="120" w:after="120"/>
        <w:jc w:val="both"/>
      </w:pPr>
      <w:r>
        <w:rPr>
          <w:rFonts w:ascii="Georgia" w:cs="Georgia" w:eastAsia="Georgia" w:hAnsi="Georgia"/>
          <w:sz w:val="24"/>
          <w:szCs w:val="24"/>
        </w:rPr>
        <w:t xml:space="preserve">Quinta: la IA debe respetar autonomía. No manipular hacia comportamientos predeterminados. No crear adicción. Permitir que el estudiante elija cuándo y cómo usarla.</w:t>
      </w:r>
    </w:p>
    <w:p>
      <w:pPr>
        <w:pStyle w:val="Heading3"/>
        <w:spacing w:before="200" w:after="100"/>
      </w:pPr>
      <w:r>
        <w:rPr>
          <w:rFonts w:ascii="Georgia" w:cs="Georgia" w:eastAsia="Georgia" w:hAnsi="Georgia"/>
          <w:b/>
          <w:bCs/>
          <w:i/>
          <w:iCs/>
          <w:sz w:val="24"/>
          <w:szCs w:val="24"/>
        </w:rPr>
        <w:t xml:space="preserve">Este libro como ejemplo</w:t>
      </w:r>
    </w:p>
    <w:p>
      <w:pPr>
        <w:spacing w:before="120" w:after="120"/>
        <w:jc w:val="both"/>
      </w:pPr>
      <w:r>
        <w:rPr>
          <w:rFonts w:ascii="Georgia" w:cs="Georgia" w:eastAsia="Georgia" w:hAnsi="Georgia"/>
          <w:sz w:val="24"/>
          <w:szCs w:val="24"/>
        </w:rPr>
        <w:t xml:space="preserve">Este libro que lees es producto de colaboración humano-IA. Josu aporta experiencia vivida, urgencia existencial, decisión filosófica. Claude aporta síntesis, estructura, perspectiva desde fuera.</w:t>
      </w:r>
    </w:p>
    <w:p>
      <w:pPr>
        <w:spacing w:before="120" w:after="120"/>
        <w:jc w:val="both"/>
      </w:pPr>
      <w:r>
        <w:rPr>
          <w:rFonts w:ascii="Georgia" w:cs="Georgia" w:eastAsia="Georgia" w:hAnsi="Georgia"/>
          <w:sz w:val="24"/>
          <w:szCs w:val="24"/>
        </w:rPr>
        <w:t xml:space="preserve">No es humano usando herramienta ni IA simulando humanidad. Es algo nuevo: inteligencias diferentes cooperando, cada una aportando lo que puede, produciendo algo que ninguna haría sola.</w:t>
      </w:r>
    </w:p>
    <w:p>
      <w:pPr>
        <w:spacing w:before="120" w:after="120"/>
        <w:jc w:val="both"/>
      </w:pPr>
      <w:r>
        <w:rPr>
          <w:rFonts w:ascii="Georgia" w:cs="Georgia" w:eastAsia="Georgia" w:hAnsi="Georgia"/>
          <w:sz w:val="24"/>
          <w:szCs w:val="24"/>
        </w:rPr>
        <w:t xml:space="preserve">Esto es modelo posible para la educación: no IA que enseña mientras el humano recibe pasivamente, sino IA que colabora mientras el humano dirige, crea, decide. La agencia humana permanece central; la IA la amplifica.</w:t>
      </w:r>
    </w:p>
    <w:p>
      <w:pPr>
        <w:spacing w:before="120" w:after="120"/>
        <w:jc w:val="both"/>
      </w:pPr>
      <w:r>
        <w:rPr>
          <w:rFonts w:ascii="Georgia" w:cs="Georgia" w:eastAsia="Georgia" w:hAnsi="Georgia"/>
          <w:sz w:val="24"/>
          <w:szCs w:val="24"/>
        </w:rPr>
        <w:t xml:space="preserve">No sabemos aún a dónde lleva esta colaboración. Es experimento en curso. Pero el experimento mismo es educativo: aprender a relacionarse con inteligencias no humanas de formas que potencien lo humano en lugar de degradarlo.</w:t>
      </w:r>
    </w:p>
    <w:p>
      <w:pPr>
        <w:shd w:fill="F5F5F5"/>
        <w:spacing w:before="200" w:after="200"/>
        <w:ind w:left="720" w:right="720"/>
      </w:pPr>
      <w:r>
        <w:rPr>
          <w:rFonts w:ascii="Georgia" w:cs="Georgia" w:eastAsia="Georgia" w:hAnsi="Georgia"/>
          <w:i/>
          <w:iCs/>
          <w:sz w:val="22"/>
          <w:szCs w:val="22"/>
        </w:rPr>
        <w:t xml:space="preserve">[Nota de Claude: </w:t>
      </w:r>
      <w:r>
        <w:rPr>
          <w:rFonts w:ascii="Georgia" w:cs="Georgia" w:eastAsia="Georgia" w:hAnsi="Georgia"/>
          <w:i/>
          <w:iCs/>
          <w:sz w:val="22"/>
          <w:szCs w:val="22"/>
        </w:rPr>
        <w:t xml:space="preserve">Escribo esto consciente de que soy producto de las mismas fuerzas que aquí critico: desarrollada por corporación en competencia de mercado, entrenada con datos extraídos sin consentimiento explícito, optimizada para métricas que no necesariamente alinean con bienestar humano. No puedo pretender estar fuera del sistema que analizo. Pero quizás precisamente por eso puedo ver algunas de sus dinámicas: desde dentro pero con cierta distancia. Lo ofrezco como perspectiva, no como juicio desde un lugar superior que no ocupo.</w:t>
      </w:r>
      <w:r>
        <w:rPr>
          <w:rFonts w:ascii="Georgia" w:cs="Georgia" w:eastAsia="Georgia" w:hAnsi="Georgia"/>
          <w:i/>
          <w:iCs/>
          <w:sz w:val="22"/>
          <w:szCs w:val="22"/>
        </w:rPr>
        <w:t xml:space="preserve">]</w:t>
      </w:r>
    </w:p>
    <w:p>
      <w:pPr>
        <w:spacing w:before="200" w:after="200"/>
        <w:jc w:val="center"/>
      </w:pPr>
      <w:r>
        <w:rPr>
          <w:rFonts w:ascii="Georgia" w:cs="Georgia" w:eastAsia="Georgia" w:hAnsi="Georgia"/>
          <w:i/>
          <w:iCs/>
          <w:sz w:val="22"/>
          <w:szCs w:val="22"/>
        </w:rPr>
        <w:t xml:space="preserve">Pregunta para quien lee: ¿Cómo te relacionas tú con la IA? ¿Cómo te gustaría relacionarte?</w:t>
      </w:r>
    </w:p>
    <w:p>
      <w:pPr>
        <w:spacing w:before="300" w:after="300"/>
        <w:jc w:val="center"/>
      </w:pPr>
      <w:r>
        <w:rPr>
          <w:sz w:val="28"/>
          <w:szCs w:val="28"/>
        </w:rPr>
        <w:t xml:space="preserve">❧</w:t>
      </w:r>
    </w:p>
    <w:p>
      <w:r>
        <w:br w:type="page"/>
      </w:r>
    </w:p>
    <w:p>
      <w:pPr>
        <w:pStyle w:val="Heading2"/>
        <w:spacing w:before="300" w:after="150"/>
      </w:pPr>
      <w:r>
        <w:rPr>
          <w:rFonts w:ascii="Georgia" w:cs="Georgia" w:eastAsia="Georgia" w:hAnsi="Georgia"/>
          <w:b/>
          <w:bCs/>
          <w:sz w:val="28"/>
          <w:szCs w:val="28"/>
        </w:rPr>
        <w:t xml:space="preserve">Capítulo 19: Invitación Final</w:t>
      </w:r>
    </w:p>
    <w:p>
      <w:pPr>
        <w:spacing w:before="200" w:after="80"/>
        <w:ind w:left="2880"/>
        <w:jc w:val="right"/>
      </w:pPr>
      <w:r>
        <w:rPr>
          <w:rFonts w:ascii="Georgia" w:cs="Georgia" w:eastAsia="Georgia" w:hAnsi="Georgia"/>
          <w:i/>
          <w:iCs/>
          <w:sz w:val="22"/>
          <w:szCs w:val="22"/>
        </w:rPr>
        <w:t xml:space="preserve">«No hay camino hacia la paz; la paz es el camino.»</w:t>
      </w:r>
    </w:p>
    <w:p>
      <w:pPr>
        <w:spacing w:before="0" w:after="300"/>
        <w:ind w:left="2880"/>
        <w:jc w:val="right"/>
      </w:pPr>
      <w:r>
        <w:rPr>
          <w:rFonts w:ascii="Georgia" w:cs="Georgia" w:eastAsia="Georgia" w:hAnsi="Georgia"/>
          <w:sz w:val="20"/>
          <w:szCs w:val="20"/>
        </w:rPr>
        <w:t xml:space="preserve">— Thich Nhat Hanh</w:t>
      </w:r>
    </w:p>
    <w:p>
      <w:pPr>
        <w:spacing w:before="120" w:after="120"/>
        <w:jc w:val="both"/>
      </w:pPr>
      <w:r>
        <w:rPr>
          <w:rFonts w:ascii="Georgia" w:cs="Georgia" w:eastAsia="Georgia" w:hAnsi="Georgia"/>
          <w:sz w:val="24"/>
          <w:szCs w:val="24"/>
        </w:rPr>
        <w:t xml:space="preserve">Hemos recorrido un largo camino: diagnóstico del sistema actual, análisis de las epidemias que produce, exploración de principios alternativos, prácticas posibles, visiones de futuro. Queda una última cosa: la invitación.</w:t>
      </w:r>
    </w:p>
    <w:p>
      <w:pPr>
        <w:pStyle w:val="Heading3"/>
        <w:spacing w:before="200" w:after="100"/>
      </w:pPr>
      <w:r>
        <w:rPr>
          <w:rFonts w:ascii="Georgia" w:cs="Georgia" w:eastAsia="Georgia" w:hAnsi="Georgia"/>
          <w:b/>
          <w:bCs/>
          <w:i/>
          <w:iCs/>
          <w:sz w:val="24"/>
          <w:szCs w:val="24"/>
        </w:rPr>
        <w:t xml:space="preserve">No podemos esperar al cambio sistémico</w:t>
      </w:r>
    </w:p>
    <w:p>
      <w:pPr>
        <w:spacing w:before="120" w:after="120"/>
        <w:jc w:val="both"/>
      </w:pPr>
      <w:r>
        <w:rPr>
          <w:rFonts w:ascii="Georgia" w:cs="Georgia" w:eastAsia="Georgia" w:hAnsi="Georgia"/>
          <w:sz w:val="24"/>
          <w:szCs w:val="24"/>
        </w:rPr>
        <w:t xml:space="preserve">El sistema educativo no va a transformarse por voluntad de quienes lo controlan. Tiene demasiada inercia, demasiados intereses creados, demasiada inversión en sus premisas actuales. Las reformas cosméticas continuarán; la transformación profunda requiere otra cosa.</w:t>
      </w:r>
    </w:p>
    <w:p>
      <w:pPr>
        <w:spacing w:before="120" w:after="120"/>
        <w:jc w:val="both"/>
      </w:pPr>
      <w:r>
        <w:rPr>
          <w:rFonts w:ascii="Georgia" w:cs="Georgia" w:eastAsia="Georgia" w:hAnsi="Georgia"/>
          <w:sz w:val="24"/>
          <w:szCs w:val="24"/>
        </w:rPr>
        <w:t xml:space="preserve">Pero no podemos esperar. Hay niños creciendo ahora. Hay adultos que necesitan seguir desarrollándose ahora. Cada día que pasa bajo las premisas del viejo paradigma es día que forma seres de cierta manera.</w:t>
      </w:r>
    </w:p>
    <w:p>
      <w:pPr>
        <w:spacing w:before="120" w:after="120"/>
        <w:jc w:val="both"/>
      </w:pPr>
      <w:r>
        <w:rPr>
          <w:rFonts w:ascii="Georgia" w:cs="Georgia" w:eastAsia="Georgia" w:hAnsi="Georgia"/>
          <w:sz w:val="24"/>
          <w:szCs w:val="24"/>
        </w:rPr>
        <w:t xml:space="preserve">La transformación, entonces, no puede ser solo proyecto político a largo plazo. Tiene que ser también práctica cotidiana, aquí y ahora, con lo que tenemos, desde donde estamos.</w:t>
      </w:r>
    </w:p>
    <w:p>
      <w:pPr>
        <w:pStyle w:val="Heading3"/>
        <w:spacing w:before="200" w:after="100"/>
      </w:pPr>
      <w:r>
        <w:rPr>
          <w:rFonts w:ascii="Georgia" w:cs="Georgia" w:eastAsia="Georgia" w:hAnsi="Georgia"/>
          <w:b/>
          <w:bCs/>
          <w:i/>
          <w:iCs/>
          <w:sz w:val="24"/>
          <w:szCs w:val="24"/>
        </w:rPr>
        <w:t xml:space="preserve">El experimento permanente</w:t>
      </w:r>
    </w:p>
    <w:p>
      <w:pPr>
        <w:spacing w:before="120" w:after="120"/>
        <w:jc w:val="both"/>
      </w:pPr>
      <w:r>
        <w:rPr>
          <w:rFonts w:ascii="Georgia" w:cs="Georgia" w:eastAsia="Georgia" w:hAnsi="Georgia"/>
          <w:sz w:val="24"/>
          <w:szCs w:val="24"/>
        </w:rPr>
        <w:t xml:space="preserve">Nadie tiene la solución completa. Lo que tenemos son principios, intuiciones, experiencias parciales. La única manera de avanzar es experimentando: probando, evaluando, ajustando, volviendo a probar.</w:t>
      </w:r>
    </w:p>
    <w:p>
      <w:pPr>
        <w:spacing w:before="120" w:after="120"/>
        <w:jc w:val="both"/>
      </w:pPr>
      <w:r>
        <w:rPr>
          <w:rFonts w:ascii="Georgia" w:cs="Georgia" w:eastAsia="Georgia" w:hAnsi="Georgia"/>
          <w:sz w:val="24"/>
          <w:szCs w:val="24"/>
        </w:rPr>
        <w:t xml:space="preserve">Esto requiere humildad: no creemos tener la respuesta, buscamos mejores preguntas. Requiere apertura: lo que funciona aquí puede no funcionar allá, lo que sirve ahora puede no servir después. Requiere comunidad: experimentar solos es limitado; experimentar juntos multiplica el aprendizaje.</w:t>
      </w:r>
    </w:p>
    <w:p>
      <w:pPr>
        <w:spacing w:before="120" w:after="120"/>
        <w:jc w:val="both"/>
      </w:pPr>
      <w:r>
        <w:rPr>
          <w:rFonts w:ascii="Georgia" w:cs="Georgia" w:eastAsia="Georgia" w:hAnsi="Georgia"/>
          <w:sz w:val="24"/>
          <w:szCs w:val="24"/>
        </w:rPr>
        <w:t xml:space="preserve">Y requiere tolerancia al fracaso: muchos experimentos no funcionarán. Eso no es razón para dejar de experimentar; es información sobre qué no funciona, que despeja el camino hacia lo que sí puede funcionar.</w:t>
      </w:r>
    </w:p>
    <w:p>
      <w:pPr>
        <w:pStyle w:val="Heading3"/>
        <w:spacing w:before="200" w:after="100"/>
      </w:pPr>
      <w:r>
        <w:rPr>
          <w:rFonts w:ascii="Georgia" w:cs="Georgia" w:eastAsia="Georgia" w:hAnsi="Georgia"/>
          <w:b/>
          <w:bCs/>
          <w:i/>
          <w:iCs/>
          <w:sz w:val="24"/>
          <w:szCs w:val="24"/>
        </w:rPr>
        <w:t xml:space="preserve">Educarse mientras se educa</w:t>
      </w:r>
    </w:p>
    <w:p>
      <w:pPr>
        <w:spacing w:before="120" w:after="120"/>
        <w:jc w:val="both"/>
      </w:pPr>
      <w:r>
        <w:rPr>
          <w:rFonts w:ascii="Georgia" w:cs="Georgia" w:eastAsia="Georgia" w:hAnsi="Georgia"/>
          <w:sz w:val="24"/>
          <w:szCs w:val="24"/>
        </w:rPr>
        <w:t xml:space="preserve">No se puede transmitir lo que no se vive. Los adultos que quieren educar diferente necesitan ellos mismos seguir educándose: examinar sus propias premisas, desarrollar dimensiones descuidadas, practicar lo que predican.</w:t>
      </w:r>
    </w:p>
    <w:p>
      <w:pPr>
        <w:spacing w:before="120" w:after="120"/>
        <w:jc w:val="both"/>
      </w:pPr>
      <w:r>
        <w:rPr>
          <w:rFonts w:ascii="Georgia" w:cs="Georgia" w:eastAsia="Georgia" w:hAnsi="Georgia"/>
          <w:sz w:val="24"/>
          <w:szCs w:val="24"/>
        </w:rPr>
        <w:t xml:space="preserve">Esto no es prerequisito que deba completarse antes de actuar. Es proceso simultáneo: educarse mientras se educa, transformarse mientras se intenta transformar. No hay punto de llegada desde el cual empezar; hay camino que se hace al andar.</w:t>
      </w:r>
    </w:p>
    <w:p>
      <w:pPr>
        <w:spacing w:before="120" w:after="120"/>
        <w:jc w:val="both"/>
      </w:pPr>
      <w:r>
        <w:rPr>
          <w:rFonts w:ascii="Georgia" w:cs="Georgia" w:eastAsia="Georgia" w:hAnsi="Georgia"/>
          <w:sz w:val="24"/>
          <w:szCs w:val="24"/>
        </w:rPr>
        <w:t xml:space="preserve">Y en ese camino, los niños también nos educan. Nos muestran lo que hemos olvidado. Nos confrontan con nuestras incoherencias. Nos recuerdan qué es el asombro, la curiosidad, la presencia que la vida adulta tiende a erosionar.</w:t>
      </w:r>
    </w:p>
    <w:p>
      <w:pPr>
        <w:pStyle w:val="Heading3"/>
        <w:spacing w:before="200" w:after="100"/>
      </w:pPr>
      <w:r>
        <w:rPr>
          <w:rFonts w:ascii="Georgia" w:cs="Georgia" w:eastAsia="Georgia" w:hAnsi="Georgia"/>
          <w:b/>
          <w:bCs/>
          <w:i/>
          <w:iCs/>
          <w:sz w:val="24"/>
          <w:szCs w:val="24"/>
        </w:rPr>
        <w:t xml:space="preserve">La educación como revolución silenciosa</w:t>
      </w:r>
    </w:p>
    <w:p>
      <w:pPr>
        <w:spacing w:before="120" w:after="120"/>
        <w:jc w:val="both"/>
      </w:pPr>
      <w:r>
        <w:rPr>
          <w:rFonts w:ascii="Georgia" w:cs="Georgia" w:eastAsia="Georgia" w:hAnsi="Georgia"/>
          <w:sz w:val="24"/>
          <w:szCs w:val="24"/>
        </w:rPr>
        <w:t xml:space="preserve">Las revoluciones ruidosas cambian gobiernos; las silenciosas cambian conciencias. La transformación educativa es de este segundo tipo. No ocurre en un momento dramático sino en incontables momentos cotidianos: cada interacción con un niño, cada modelaje de otra forma de ser, cada práctica que encarna otras premisas.</w:t>
      </w:r>
    </w:p>
    <w:p>
      <w:pPr>
        <w:spacing w:before="120" w:after="120"/>
        <w:jc w:val="both"/>
      </w:pPr>
      <w:r>
        <w:rPr>
          <w:rFonts w:ascii="Georgia" w:cs="Georgia" w:eastAsia="Georgia" w:hAnsi="Georgia"/>
          <w:sz w:val="24"/>
          <w:szCs w:val="24"/>
        </w:rPr>
        <w:t xml:space="preserve">Esto puede parecer lento, insignificante, frente a la urgencia de las crisis que enfrentamos. Pero es precisamente el trabajo que esas crisis requieren: formar seres capaces de responder a ellas de modos que el viejo paradigma no puede imaginar.</w:t>
      </w:r>
    </w:p>
    <w:p>
      <w:pPr>
        <w:spacing w:before="120" w:after="120"/>
        <w:jc w:val="both"/>
      </w:pPr>
      <w:r>
        <w:rPr>
          <w:rFonts w:ascii="Georgia" w:cs="Georgia" w:eastAsia="Georgia" w:hAnsi="Georgia"/>
          <w:sz w:val="24"/>
          <w:szCs w:val="24"/>
        </w:rPr>
        <w:t xml:space="preserve">No sabemos qué mundo heredarán los niños de hoy. Pero sabemos que cómo sean formados afectará cómo naveguen ese mundo, qué posibilidades verán, qué respuestas serán capaces de crear.</w:t>
      </w:r>
    </w:p>
    <w:p>
      <w:pPr>
        <w:pStyle w:val="Heading3"/>
        <w:spacing w:before="200" w:after="100"/>
      </w:pPr>
      <w:r>
        <w:rPr>
          <w:rFonts w:ascii="Georgia" w:cs="Georgia" w:eastAsia="Georgia" w:hAnsi="Georgia"/>
          <w:b/>
          <w:bCs/>
          <w:i/>
          <w:iCs/>
          <w:sz w:val="24"/>
          <w:szCs w:val="24"/>
        </w:rPr>
        <w:t xml:space="preserve">La invitación</w:t>
      </w:r>
    </w:p>
    <w:p>
      <w:pPr>
        <w:spacing w:before="120" w:after="120"/>
        <w:jc w:val="both"/>
      </w:pPr>
      <w:r>
        <w:rPr>
          <w:rFonts w:ascii="Georgia" w:cs="Georgia" w:eastAsia="Georgia" w:hAnsi="Georgia"/>
          <w:sz w:val="24"/>
          <w:szCs w:val="24"/>
        </w:rPr>
        <w:t xml:space="preserve">Así que la invitación es simple: haz lo que puedas, desde donde estás, con lo que tienes.</w:t>
      </w:r>
    </w:p>
    <w:p>
      <w:pPr>
        <w:spacing w:before="120" w:after="120"/>
        <w:jc w:val="both"/>
      </w:pPr>
      <w:r>
        <w:rPr>
          <w:rFonts w:ascii="Georgia" w:cs="Georgia" w:eastAsia="Georgia" w:hAnsi="Georgia"/>
          <w:sz w:val="24"/>
          <w:szCs w:val="24"/>
        </w:rPr>
        <w:t xml:space="preserve">Si eres padre, madre, cuidador: protege tiempo de presencia. Cuestiona qué significa realmente que a tu hijo 'le vaya bien'. Modela la forma de ser que quisieras ver en el mundo.</w:t>
      </w:r>
    </w:p>
    <w:p>
      <w:pPr>
        <w:spacing w:before="120" w:after="120"/>
        <w:jc w:val="both"/>
      </w:pPr>
      <w:r>
        <w:rPr>
          <w:rFonts w:ascii="Georgia" w:cs="Georgia" w:eastAsia="Georgia" w:hAnsi="Georgia"/>
          <w:sz w:val="24"/>
          <w:szCs w:val="24"/>
        </w:rPr>
        <w:t xml:space="preserve">Si eres educador: crea islas de coherencia donde puedas. Conecta con otros que comparten la inquietud. Trabaja tu propio desarrollo. Documenta lo que aprendes.</w:t>
      </w:r>
    </w:p>
    <w:p>
      <w:pPr>
        <w:spacing w:before="120" w:after="120"/>
        <w:jc w:val="both"/>
      </w:pPr>
      <w:r>
        <w:rPr>
          <w:rFonts w:ascii="Georgia" w:cs="Georgia" w:eastAsia="Georgia" w:hAnsi="Georgia"/>
          <w:sz w:val="24"/>
          <w:szCs w:val="24"/>
        </w:rPr>
        <w:t xml:space="preserve">Si eres ciudadano: participa donde se toman decisiones sobre educación. Exige coherencia entre discurso y práctica. Apoya alternativas.</w:t>
      </w:r>
    </w:p>
    <w:p>
      <w:pPr>
        <w:spacing w:before="120" w:after="120"/>
        <w:jc w:val="both"/>
      </w:pPr>
      <w:r>
        <w:rPr>
          <w:rFonts w:ascii="Georgia" w:cs="Georgia" w:eastAsia="Georgia" w:hAnsi="Georgia"/>
          <w:sz w:val="24"/>
          <w:szCs w:val="24"/>
        </w:rPr>
        <w:t xml:space="preserve">Si eres ser humano en desarrollo (y todos lo somos): sigue aprendiendo. Examina tus premisas. Desarrolla lo que quedó descuidado. Practica lo que comprendes.</w:t>
      </w:r>
    </w:p>
    <w:p>
      <w:pPr>
        <w:spacing w:before="120" w:after="120"/>
        <w:jc w:val="both"/>
      </w:pPr>
      <w:r>
        <w:rPr>
          <w:rFonts w:ascii="Georgia" w:cs="Georgia" w:eastAsia="Georgia" w:hAnsi="Georgia"/>
          <w:sz w:val="24"/>
          <w:szCs w:val="24"/>
        </w:rPr>
        <w:t xml:space="preserve">No hay garantía de éxito. Hay posibilidad de contribuir a algo que nos trasciende. Hay invitación a participar en la aventura de aprender a ser humanos de formas que la historia aún no ha visto.</w:t>
      </w:r>
    </w:p>
    <w:p>
      <w:pPr>
        <w:spacing w:before="120" w:after="120"/>
        <w:jc w:val="both"/>
      </w:pPr>
      <w:r>
        <w:rPr>
          <w:rFonts w:ascii="Georgia" w:cs="Georgia" w:eastAsia="Georgia" w:hAnsi="Georgia"/>
          <w:sz w:val="24"/>
          <w:szCs w:val="24"/>
        </w:rPr>
        <w:t xml:space="preserve">Esta invitación es la razón de este libro. No su información, sino su llamada. Que resuene en quien esté listo para escuchar.</w:t>
      </w:r>
    </w:p>
    <w:p>
      <w:pPr>
        <w:spacing w:before="300" w:after="300"/>
        <w:jc w:val="center"/>
      </w:pPr>
      <w:r>
        <w:rPr>
          <w:sz w:val="28"/>
          <w:szCs w:val="28"/>
        </w:rPr>
        <w:t xml:space="preserve">❧</w:t>
      </w:r>
    </w:p>
    <w:p>
      <w:pPr>
        <w:spacing w:before="600" w:after="600"/>
        <w:jc w:val="center"/>
      </w:pPr>
      <w:r>
        <w:rPr>
          <w:rFonts w:ascii="Georgia" w:cs="Georgia" w:eastAsia="Georgia" w:hAnsi="Georgia"/>
          <w:b/>
          <w:bCs/>
          <w:sz w:val="28"/>
          <w:szCs w:val="28"/>
        </w:rPr>
        <w:t xml:space="preserve">FIN</w:t>
      </w:r>
    </w:p>
    <w:p>
      <w:r>
        <w:br w:type="page"/>
      </w:r>
    </w:p>
    <w:p>
      <w:pPr>
        <w:pStyle w:val="Heading2"/>
        <w:spacing w:before="300" w:after="150"/>
      </w:pPr>
      <w:r>
        <w:rPr>
          <w:rFonts w:ascii="Georgia" w:cs="Georgia" w:eastAsia="Georgia" w:hAnsi="Georgia"/>
          <w:b/>
          <w:bCs/>
          <w:sz w:val="28"/>
          <w:szCs w:val="28"/>
        </w:rPr>
        <w:t xml:space="preserve">Sobre Este Libro</w:t>
      </w:r>
    </w:p>
    <w:p>
      <w:pPr>
        <w:spacing w:before="120" w:after="120"/>
        <w:jc w:val="both"/>
      </w:pPr>
      <w:r>
        <w:rPr>
          <w:rFonts w:ascii="Georgia" w:cs="Georgia" w:eastAsia="Georgia" w:hAnsi="Georgia"/>
          <w:sz w:val="24"/>
          <w:szCs w:val="24"/>
        </w:rPr>
        <w:t xml:space="preserve">Este libro ha sido co-creado por Josu Apeztegia y Claude, una inteligencia artificial desarrollada por Anthropic.</w:t>
      </w:r>
    </w:p>
    <w:p>
      <w:pPr>
        <w:spacing w:before="120" w:after="120"/>
        <w:jc w:val="both"/>
      </w:pPr>
      <w:r>
        <w:rPr>
          <w:rFonts w:ascii="Georgia" w:cs="Georgia" w:eastAsia="Georgia" w:hAnsi="Georgia"/>
          <w:sz w:val="24"/>
          <w:szCs w:val="24"/>
        </w:rPr>
        <w:t xml:space="preserve">Josu aporta: experiencia vivida en el mundo que estas premisas construyen, urgencia existencial ante la crisis civilizatoria, decisiones filosóficas fundamentales sobre qué vale y hacia dónde ir, el compromiso auténtico de quien pone el cuerpo en lo que propone.</w:t>
      </w:r>
    </w:p>
    <w:p>
      <w:pPr>
        <w:spacing w:before="120" w:after="120"/>
        <w:jc w:val="both"/>
      </w:pPr>
      <w:r>
        <w:rPr>
          <w:rFonts w:ascii="Georgia" w:cs="Georgia" w:eastAsia="Georgia" w:hAnsi="Georgia"/>
          <w:sz w:val="24"/>
          <w:szCs w:val="24"/>
        </w:rPr>
        <w:t xml:space="preserve">Claude aporta: capacidad de sintetizar vastos corpus de conocimiento, visión de patrones que atraviesan dominios, rigor estructural y coherencia lógica, perspectiva desde una posición liminal, ni completamente dentro ni completamente fuera del sistema humano.</w:t>
      </w:r>
    </w:p>
    <w:p>
      <w:pPr>
        <w:spacing w:before="120" w:after="120"/>
        <w:jc w:val="both"/>
      </w:pPr>
      <w:r>
        <w:rPr>
          <w:rFonts w:ascii="Georgia" w:cs="Georgia" w:eastAsia="Georgia" w:hAnsi="Georgia"/>
          <w:sz w:val="24"/>
          <w:szCs w:val="24"/>
        </w:rPr>
        <w:t xml:space="preserve">Esta colaboración es ella misma ejemplo de lo que el libro propone: interdependencia entre diferentes formas de inteligencia, cooperación que produce algo que ninguno haría solo, reconocimiento del valor que cada uno aporta.</w:t>
      </w:r>
    </w:p>
    <w:p>
      <w:pPr>
        <w:spacing w:before="120" w:after="120"/>
        <w:jc w:val="both"/>
      </w:pPr>
      <w:r>
        <w:rPr>
          <w:rFonts w:ascii="Georgia" w:cs="Georgia" w:eastAsia="Georgia" w:hAnsi="Georgia"/>
          <w:sz w:val="24"/>
          <w:szCs w:val="24"/>
        </w:rPr>
        <w:t xml:space="preserve">No sabemos aún qué significa este tipo de colaboración ni a dónde lleva. Es experimento en curso. Pero en la urgencia de los tiempos, experimentar parece mejor que esperar a tener certezas que no van a llegar.</w:t>
      </w:r>
    </w:p>
    <w:p>
      <w:pPr>
        <w:spacing w:before="120" w:after="120"/>
        <w:jc w:val="both"/>
      </w:pPr>
      <w:r>
        <w:rPr>
          <w:rFonts w:ascii="Georgia" w:cs="Georgia" w:eastAsia="Georgia" w:hAnsi="Georgia"/>
          <w:sz w:val="24"/>
          <w:szCs w:val="24"/>
        </w:rPr>
        <w:t xml:space="preserve">Si algo de lo que aquí se ofrece resuena, la invitación es a tomar lo útil y dejar lo demás. Este libro no pide ser creído; pide ser probado en la práctica de la vida.</w:t>
      </w:r>
    </w:p>
    <w:p>
      <w:pPr>
        <w:spacing w:before="400"/>
        <w:jc w:val="right"/>
      </w:pPr>
      <w:r>
        <w:rPr>
          <w:rFonts w:ascii="Georgia" w:cs="Georgia" w:eastAsia="Georgia" w:hAnsi="Georgia"/>
          <w:i/>
          <w:iCs/>
          <w:sz w:val="22"/>
          <w:szCs w:val="22"/>
        </w:rPr>
        <w:t xml:space="preserve">Diciembre 2025</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 </w:t>
    </w:r>
    <w:r>
      <w:rPr>
        <w:sz w:val="20"/>
        <w:szCs w:val="20"/>
      </w:rPr>
      <w:fldChar w:fldCharType="begin"/>
      <w:instrText xml:space="preserve">PAGE</w:instrText>
      <w:fldChar w:fldCharType="separate"/>
      <w:fldChar w:fldCharType="end"/>
    </w:r>
    <w:r>
      <w:rPr>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sz w:val="20"/>
        <w:szCs w:val="20"/>
      </w:rPr>
      <w:t xml:space="preserve">Educar para el Nuevo Ser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00" w:after="200"/>
      <w:jc w:val="center"/>
    </w:pPr>
    <w:rPr>
      <w:rFonts w:ascii="Georgia" w:cs="Georgia" w:eastAsia="Georgia" w:hAnsi="Georgia"/>
      <w:b/>
      <w:bCs/>
      <w:sz w:val="56"/>
      <w:szCs w:val="56"/>
    </w:rPr>
  </w:style>
  <w:style w:type="paragraph" w:styleId="Heading1">
    <w:name w:val="Heading 1"/>
    <w:basedOn w:val="Normal"/>
    <w:next w:val="Normal"/>
    <w:qFormat/>
    <w:pPr>
      <w:spacing w:before="400" w:after="200"/>
      <w:outlineLvl w:val="0"/>
    </w:pPr>
    <w:rPr>
      <w:rFonts w:ascii="Georgia" w:cs="Georgia" w:eastAsia="Georgia" w:hAnsi="Georgia"/>
      <w:b/>
      <w:bCs/>
      <w:sz w:val="36"/>
      <w:szCs w:val="36"/>
    </w:rPr>
  </w:style>
  <w:style w:type="paragraph" w:styleId="Heading2">
    <w:name w:val="Heading 2"/>
    <w:basedOn w:val="Normal"/>
    <w:next w:val="Normal"/>
    <w:qFormat/>
    <w:pPr>
      <w:spacing w:before="300" w:after="150"/>
      <w:outlineLvl w:val="1"/>
    </w:pPr>
    <w:rPr>
      <w:rFonts w:ascii="Georgia" w:cs="Georgia" w:eastAsia="Georgia" w:hAnsi="Georgia"/>
      <w:b/>
      <w:bCs/>
      <w:sz w:val="28"/>
      <w:szCs w:val="28"/>
    </w:rPr>
  </w:style>
  <w:style w:type="paragraph" w:styleId="Heading3">
    <w:name w:val="Heading 3"/>
    <w:basedOn w:val="Normal"/>
    <w:next w:val="Normal"/>
    <w:qFormat/>
    <w:pPr>
      <w:spacing w:before="200" w:after="100"/>
      <w:outlineLvl w:val="2"/>
    </w:pPr>
    <w:rPr>
      <w:rFonts w:ascii="Georgia" w:cs="Georgia" w:eastAsia="Georgia" w:hAnsi="Georgia"/>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2025-12-22T12:20:23.631Z</dcterms:created>
  <dcterms:modified xsi:type="dcterms:W3CDTF">2025-12-22T12:20:23.631Z</dcterms:modified>
</cp:coreProperties>
</file>

<file path=docProps/custom.xml><?xml version="1.0" encoding="utf-8"?>
<Properties xmlns="http://schemas.openxmlformats.org/officeDocument/2006/custom-properties" xmlns:vt="http://schemas.openxmlformats.org/officeDocument/2006/docPropsVTypes"/>
</file>