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15</w:t>
      </w:r>
    </w:p>
    <w:p>
      <w:pPr>
        <w:spacing w:after="120"/>
        <w:jc w:val="center"/>
      </w:pPr>
      <w:r>
        <w:rPr>
          <w:b/>
          <w:bCs/>
          <w:color w:val="2d5016"/>
          <w:sz w:val="32"/>
          <w:szCs w:val="32"/>
        </w:rPr>
        <w:t xml:space="preserve">Rituales de Conexión con la Tierra</w:t>
      </w:r>
    </w:p>
    <w:p>
      <w:pPr>
        <w:spacing w:after="240"/>
        <w:jc w:val="center"/>
      </w:pPr>
      <w:r>
        <w:rPr>
          <w:i/>
          <w:iCs/>
          <w:color w:val="3d6b24"/>
          <w:sz w:val="26"/>
          <w:szCs w:val="26"/>
        </w:rPr>
        <w:t xml:space="preserve">Crear ceremonias para marcar lo sagrado</w:t>
      </w:r>
    </w:p>
    <w:p>
      <w:pPr>
        <w:pStyle w:val="Epigraph"/>
      </w:pPr>
      <w:r>
        <w:t xml:space="preserve">«El ritual es un acto de memoria.</w:t>
      </w:r>
    </w:p>
    <w:p>
      <w:pPr>
        <w:pStyle w:val="Epigraph"/>
      </w:pPr>
      <w:r>
        <w:t xml:space="preserve">Nos recuerda quiénes somos y a qué pertenecemos.»</w:t>
      </w:r>
    </w:p>
    <w:p>
      <w:pPr>
        <w:spacing w:after="360"/>
        <w:jc w:val="center"/>
      </w:pPr>
      <w:r>
        <w:rPr>
          <w:color w:val="777777"/>
          <w:sz w:val="20"/>
          <w:szCs w:val="20"/>
        </w:rPr>
        <w:t xml:space="preserve">— Malidoma Somé</w:t>
      </w:r>
    </w:p>
    <w:p>
      <w:pPr>
        <w:pStyle w:val="BodyTextFirst"/>
      </w:pPr>
      <w:r>
        <w:t xml:space="preserve">Durante la mayor parte de la historia humana, los rituales han marcado la relación con la Tierra. Ceremonias para la siembra y la cosecha. Celebraciones de los solsticios y equinoccios. Ritos de paso que integraban al individuo en la comunidad de vida más amplia.</w:t>
      </w:r>
    </w:p>
    <w:p>
      <w:pPr>
        <w:pStyle w:val="BodyText"/>
      </w:pPr>
      <w:r>
        <w:t xml:space="preserve">La modernidad industrial ha borrado la mayoría de estos rituales. Las fiestas que quedan —Navidad, Halloween, incluso la Pascua— han perdido su conexión con los ciclos naturales que las originaron. Vivimos en un tiempo sin ceremonias, un tiempo que trata todos los días como iguales, todos los lugares como intercambiables.</w:t>
      </w:r>
    </w:p>
    <w:p>
      <w:pPr>
        <w:pStyle w:val="BodyText"/>
      </w:pPr>
      <w:r>
        <w:t xml:space="preserve">Y sin embargo, el hambre de ritual persiste. Buscamos significado, queremos marcar momentos, necesitamos formas de expresar lo que trasciende la vida cotidiana. Ese hambre puede ser puerta hacia la reconexión.</w:t>
      </w:r>
    </w:p>
    <w:p>
      <w:pPr>
        <w:pStyle w:val="BodyText"/>
      </w:pPr>
      <w:r>
        <w:t xml:space="preserve">Este capítulo ofrece herramientas para crear rituales ecológicos: ceremonias que nos enraízan en los ciclos de la Tierra y fortalecen nuestra pertenencia al mundo vivo.</w:t>
      </w:r>
    </w:p>
    <w:p>
      <w:pPr>
        <w:pStyle w:val="Heading2"/>
      </w:pPr>
      <w:r>
        <w:t xml:space="preserve">Por qué necesitamos ritual</w:t>
      </w:r>
    </w:p>
    <w:p>
      <w:pPr>
        <w:pStyle w:val="BodyTextFirst"/>
      </w:pPr>
      <w:r>
        <w:t xml:space="preserve">Los rituales no son solo costumbres pintorescas. Cumplen funciones psicológicas y sociales profundas:</w:t>
      </w:r>
    </w:p>
    <w:p>
      <w:pPr>
        <w:pStyle w:val="BodyText"/>
      </w:pPr>
      <w:r>
        <w:rPr>
          <w:b/>
          <w:bCs/>
        </w:rPr>
        <w:t xml:space="preserve">Marcan transiciones: </w:t>
      </w:r>
      <w:r>
        <w:t xml:space="preserve">La vida humana está llena de cambios que necesitan ser reconocidos. Sin rituales de transición, los cambios quedan flotando, sin integrar. El ritual crea un antes y un después.</w:t>
      </w:r>
    </w:p>
    <w:p>
      <w:pPr>
        <w:pStyle w:val="BodyText"/>
      </w:pPr>
      <w:r>
        <w:rPr>
          <w:b/>
          <w:bCs/>
        </w:rPr>
        <w:t xml:space="preserve">Expresan lo inexpresable: </w:t>
      </w:r>
      <w:r>
        <w:t xml:space="preserve">Hay experiencias que las palabras ordinarias no pueden contener. El ritual usa símbolos, gestos, silencios para comunicar lo que trasciende el lenguaje discursivo.</w:t>
      </w:r>
    </w:p>
    <w:p>
      <w:pPr>
        <w:pStyle w:val="BodyText"/>
      </w:pPr>
      <w:r>
        <w:rPr>
          <w:b/>
          <w:bCs/>
        </w:rPr>
        <w:t xml:space="preserve">Crean comunidad: </w:t>
      </w:r>
      <w:r>
        <w:t xml:space="preserve">Cuando un grupo hace algo juntos de forma repetida y significativa, se crea un vínculo que no existiría de otra manera. El ritual genera pertenencia.</w:t>
      </w:r>
    </w:p>
    <w:p>
      <w:pPr>
        <w:pStyle w:val="BodyText"/>
      </w:pPr>
      <w:r>
        <w:rPr>
          <w:b/>
          <w:bCs/>
        </w:rPr>
        <w:t xml:space="preserve">Anclan en el tiempo cíclico: </w:t>
      </w:r>
      <w:r>
        <w:t xml:space="preserve">La modernidad vive en tiempo lineal: progreso, productividad, siempre adelante. El ritual conecta con el tiempo cíclico de las estaciones, las fases de la luna, los ritmos de la vida y la muerte.</w:t>
      </w:r>
    </w:p>
    <w:p>
      <w:pPr>
        <w:pStyle w:val="BodyText"/>
      </w:pPr>
      <w:r>
        <w:rPr>
          <w:b/>
          <w:bCs/>
        </w:rPr>
        <w:t xml:space="preserve">Despiertan dimensiones dormidas: </w:t>
      </w:r>
      <w:r>
        <w:t xml:space="preserve">En la vida cotidiana, ciertas capacidades —la reverencia, el asombro, la conexión con lo sagrado— permanecen latentes. El ritual las despierta.</w:t>
      </w:r>
    </w:p>
    <w:p>
      <w:pPr>
        <w:pStyle w:val="Heading2"/>
      </w:pPr>
      <w:r>
        <w:t xml:space="preserve">Rituales estacionales: los ocho portales del año</w:t>
      </w:r>
    </w:p>
    <w:p>
      <w:pPr>
        <w:pStyle w:val="BodyTextFirst"/>
      </w:pPr>
      <w:r>
        <w:t xml:space="preserve">Muchas tradiciones antiguas celebraban ocho momentos claves del ciclo anual: los dos solsticios, los dos equinoccios, y los cuatro puntos intermedios. En la tradición celta, estos son: Samhain, Yule, Imbolc, Ostara, Beltane, Litha, Lughnasadh y Mabon.</w:t>
      </w:r>
    </w:p>
    <w:p>
      <w:pPr>
        <w:pStyle w:val="BodyText"/>
      </w:pPr>
      <w:r>
        <w:t xml:space="preserve">No hace falta adoptar nombres ni tradiciones específicas. Lo importante es marcar el ciclo, reconocer que el año tiene forma, que hay momentos de luz y oscuridad, expansión y contracción, siembra y cosecha.</w:t>
      </w:r>
    </w:p>
    <w:p>
      <w:pPr>
        <w:pStyle w:val="Heading3"/>
      </w:pPr>
      <w:r>
        <w:t xml:space="preserve">Solsticio de invierno (20-23 diciembre)</w:t>
      </w:r>
    </w:p>
    <w:p>
      <w:pPr>
        <w:pStyle w:val="Ritual"/>
      </w:pPr>
      <w:r>
        <w:rPr>
          <w:b/>
          <w:bCs/>
        </w:rPr>
        <w:t xml:space="preserve">Significado: </w:t>
      </w:r>
      <w:r>
        <w:t xml:space="preserve">La noche más larga. El punto de máxima oscuridad desde el cual la luz empieza a crecer. Tiempo de recogimiento, reflexión, gestación.</w:t>
      </w:r>
    </w:p>
    <w:p>
      <w:pPr>
        <w:pStyle w:val="Ritual"/>
      </w:pPr>
      <w:r>
        <w:rPr>
          <w:b/>
          <w:bCs/>
        </w:rPr>
        <w:t xml:space="preserve">Posible ritual: </w:t>
      </w:r>
      <w:r>
        <w:t xml:space="preserve">Vigilia de la noche más larga. Reunirse al atardecer, pasar la noche en vigilia (con descansos), encender velas o fuego, compartir historias, meditar sobre qué quiere nacer en nosotros. Al amanecer, salir a recibir el sol que vuelve.</w:t>
      </w:r>
    </w:p>
    <w:p>
      <w:pPr>
        <w:pStyle w:val="Heading3"/>
      </w:pPr>
      <w:r>
        <w:t xml:space="preserve">Equinoccio de primavera (20-23 marzo)</w:t>
      </w:r>
    </w:p>
    <w:p>
      <w:pPr>
        <w:pStyle w:val="Ritual"/>
      </w:pPr>
      <w:r>
        <w:rPr>
          <w:b/>
          <w:bCs/>
        </w:rPr>
        <w:t xml:space="preserve">Significado: </w:t>
      </w:r>
      <w:r>
        <w:t xml:space="preserve">El día y la noche en equilibrio, con la luz ganando. Momento de nuevos comienzos, de plantar semillas —literales y metafóricas.</w:t>
      </w:r>
    </w:p>
    <w:p>
      <w:pPr>
        <w:pStyle w:val="Ritual"/>
      </w:pPr>
      <w:r>
        <w:rPr>
          <w:b/>
          <w:bCs/>
        </w:rPr>
        <w:t xml:space="preserve">Posible ritual: </w:t>
      </w:r>
      <w:r>
        <w:t xml:space="preserve">Ceremonia de siembra. Cada persona trae una semilla (o la recibe). En círculo, cada uno nombra una intención para el año —algo que quiere hacer crecer— y planta su semilla en una maceta común o en la tierra. Cuidar esas plantas como símbolo de los proyectos compartidos.</w:t>
      </w:r>
    </w:p>
    <w:p>
      <w:pPr>
        <w:pStyle w:val="Heading3"/>
      </w:pPr>
      <w:r>
        <w:t xml:space="preserve">Solsticio de verano (20-23 junio)</w:t>
      </w:r>
    </w:p>
    <w:p>
      <w:pPr>
        <w:pStyle w:val="Ritual"/>
      </w:pPr>
      <w:r>
        <w:rPr>
          <w:b/>
          <w:bCs/>
        </w:rPr>
        <w:t xml:space="preserve">Significado: </w:t>
      </w:r>
      <w:r>
        <w:t xml:space="preserve">El día más largo. Plenitud de la luz, máxima expansión. Celebración de la abundancia, pero también consciencia de que desde aquí la oscuridad empieza a crecer.</w:t>
      </w:r>
    </w:p>
    <w:p>
      <w:pPr>
        <w:pStyle w:val="Ritual"/>
      </w:pPr>
      <w:r>
        <w:rPr>
          <w:b/>
          <w:bCs/>
        </w:rPr>
        <w:t xml:space="preserve">Posible ritual: </w:t>
      </w:r>
      <w:r>
        <w:t xml:space="preserve">Salir a ver el amanecer más temprano del año. Reunirse la víspera, pasar la noche al aire libre si es posible, celebrar con música y danza. Al amanecer, ceremonia de gratitud por la luz y la vida.</w:t>
      </w:r>
    </w:p>
    <w:p>
      <w:pPr>
        <w:pStyle w:val="Heading3"/>
      </w:pPr>
      <w:r>
        <w:t xml:space="preserve">Equinoccio de otoño (20-23 septiembre)</w:t>
      </w:r>
    </w:p>
    <w:p>
      <w:pPr>
        <w:pStyle w:val="Ritual"/>
      </w:pPr>
      <w:r>
        <w:rPr>
          <w:b/>
          <w:bCs/>
        </w:rPr>
        <w:t xml:space="preserve">Significado: </w:t>
      </w:r>
      <w:r>
        <w:t xml:space="preserve">De nuevo el equilibrio, ahora con la oscuridad ganando. Tiempo de cosecha, de agradecer lo que el año ha dado, de prepararse para el recogimiento.</w:t>
      </w:r>
    </w:p>
    <w:p>
      <w:pPr>
        <w:pStyle w:val="Ritual"/>
      </w:pPr>
      <w:r>
        <w:rPr>
          <w:b/>
          <w:bCs/>
        </w:rPr>
        <w:t xml:space="preserve">Posible ritual: </w:t>
      </w:r>
      <w:r>
        <w:t xml:space="preserve">Fiesta de la cosecha. Cada persona trae algo cultivado o recolectado (frutas, verduras, hierbas) o algo que haya «cosechado» durante el año (un proyecto completado, un aprendizaje). Compartir una comida hecha con los frutos traídos. Contar historias de lo que cada uno ha aprendido este año.</w:t>
      </w:r>
    </w:p>
    <w:p>
      <w:pPr>
        <w:pStyle w:val="JosuRecuerda"/>
      </w:pPr>
      <w:r>
        <w:rPr>
          <w:b/>
          <w:bCs/>
          <w:i w:val="false"/>
          <w:iCs w:val="false"/>
        </w:rPr>
        <w:t xml:space="preserve">[Josu recuerda] </w:t>
      </w:r>
      <w:r>
        <w:t xml:space="preserve">En Euskal Herria, muchas de estas celebraciones sobrevivieron disfrazadas bajo el calendario cristiano. San Juan es el solsticio de verano; la hoguera de la noche de San Juan es fuego solsticial, aunque ya pocos lo recuerden. Los carnavales de invierno, con sus personajes de paja y sus danzas de la muerte, eran rituales para despedir lo viejo y preparar el renacer de la primavera.</w:t>
      </w:r>
    </w:p>
    <w:p>
      <w:pPr>
        <w:pStyle w:val="JosuRecuerda"/>
      </w:pPr>
      <w:r>
        <w:t xml:space="preserve">Hace años empecé a celebrar los solsticios y equinoccios conscientemente, recuperando lo que siempre estuvo ahí. No como reconstrucción histórica, sino como conexión viva con los ciclos. Cada celebración es diferente: a veces solo, a veces con amigos, a veces simple, a veces elaborada. Lo que permanece es el reconocimiento: el año tiene forma, y yo formo parte de esa forma.</w:t>
      </w:r>
    </w:p>
    <w:p>
      <w:pPr>
        <w:pStyle w:val="Heading2"/>
      </w:pPr>
      <w:r>
        <w:t xml:space="preserve">Rituales de lugar</w:t>
      </w:r>
    </w:p>
    <w:p>
      <w:pPr>
        <w:pStyle w:val="BodyTextFirst"/>
      </w:pPr>
      <w:r>
        <w:t xml:space="preserve">Además de marcar el tiempo, podemos marcar el espacio. Los rituales de lugar honran el territorio donde vivimos y fortalecen nuestra pertenencia a él.</w:t>
      </w:r>
    </w:p>
    <w:p>
      <w:pPr>
        <w:pStyle w:val="Heading3"/>
      </w:pPr>
      <w:r>
        <w:t xml:space="preserve">Ritual de llegada a un lugar nuevo</w:t>
      </w:r>
    </w:p>
    <w:p>
      <w:pPr>
        <w:pStyle w:val="Ritual"/>
      </w:pPr>
      <w:r>
        <w:t xml:space="preserve">Cuando te mudas a un lugar nuevo (una casa, un barrio, una ciudad), considera hacer un ritual de llegada. Puede incluir: caminar los límites de tu nuevo territorio, aprendiendo sus características. Visitar el lugar natural más cercano (parque, río, monte) y presentarte. Llevar una ofrenda simbólica (agua, semillas, una piedra de tu lugar anterior). Pedir permiso para habitar aquí. Comprometerte a cuidar este lugar.</w:t>
      </w:r>
    </w:p>
    <w:p>
      <w:pPr>
        <w:pStyle w:val="Heading3"/>
      </w:pPr>
      <w:r>
        <w:t xml:space="preserve">Ritual de gratitud al territorio</w:t>
      </w:r>
    </w:p>
    <w:p>
      <w:pPr>
        <w:pStyle w:val="Ritual"/>
      </w:pPr>
      <w:r>
        <w:t xml:space="preserve">Una vez al año (puede ser el equinoccio de otoño, o cualquier fecha significativa para ti), hacer un ritual de gratitud por el lugar donde vives. Visitar lugares significativos de tu territorio: la fuente de tu agua, el parque donde paseas, el monte que ves desde tu ventana. En cada lugar, dejar una ofrenda (algo biodegradable: semillas, agua, flores) y expresar gratitud por lo que ese lugar te da.</w:t>
      </w:r>
    </w:p>
    <w:p>
      <w:pPr>
        <w:pStyle w:val="Heading2"/>
      </w:pPr>
      <w:r>
        <w:t xml:space="preserve">Crear rituales propios</w:t>
      </w:r>
    </w:p>
    <w:p>
      <w:pPr>
        <w:pStyle w:val="BodyTextFirst"/>
      </w:pPr>
      <w:r>
        <w:t xml:space="preserve">No hace falta seguir fórmulas establecidas. Los rituales pueden y deben ser creados, adaptados, inventados según las necesidades de cada persona y comunidad. Lo importante no es la forma exacta sino la intención y los elementos que la sostienen.</w:t>
      </w:r>
    </w:p>
    <w:p>
      <w:pPr>
        <w:pStyle w:val="BodyText"/>
      </w:pPr>
      <w:r>
        <w:rPr>
          <w:b/>
          <w:bCs/>
        </w:rPr>
        <w:t xml:space="preserve">Elementos de un ritual efectivo:</w:t>
      </w:r>
    </w:p>
    <w:p>
      <w:pPr>
        <w:pStyle w:val="BodyText"/>
      </w:pPr>
      <w:r>
        <w:rPr>
          <w:b/>
          <w:bCs/>
        </w:rPr>
        <w:t xml:space="preserve">Intención clara: </w:t>
      </w:r>
      <w:r>
        <w:t xml:space="preserve">¿Para qué es este ritual? ¿Qué queremos marcar, expresar, transformar? La intención puede ser simple: agradecer, despedir, celebrar, pedir.</w:t>
      </w:r>
    </w:p>
    <w:p>
      <w:pPr>
        <w:pStyle w:val="BodyText"/>
      </w:pPr>
      <w:r>
        <w:rPr>
          <w:b/>
          <w:bCs/>
        </w:rPr>
        <w:t xml:space="preserve">Demarcación: </w:t>
      </w:r>
      <w:r>
        <w:t xml:space="preserve">El ritual necesita un comienzo y un final claros. Puede ser encender una vela, hacer sonar una campana, trazar un círculo, cruzar un umbral. Algo que diga: «ahora entramos en tiempo-espacio ritual».</w:t>
      </w:r>
    </w:p>
    <w:p>
      <w:pPr>
        <w:pStyle w:val="BodyText"/>
      </w:pPr>
      <w:r>
        <w:rPr>
          <w:b/>
          <w:bCs/>
        </w:rPr>
        <w:t xml:space="preserve">Símbolos y gestos: </w:t>
      </w:r>
      <w:r>
        <w:t xml:space="preserve">El ritual habla a través de lo simbólico. Objetos con significado (piedras, agua, fuego, plantas), gestos corporales (inclinar la cabeza, abrir los brazos, tocar la tierra), direcciones (hacia el sol, hacia el norte, en círculo).</w:t>
      </w:r>
    </w:p>
    <w:p>
      <w:pPr>
        <w:pStyle w:val="BodyText"/>
      </w:pPr>
      <w:r>
        <w:rPr>
          <w:b/>
          <w:bCs/>
        </w:rPr>
        <w:t xml:space="preserve">Participación: </w:t>
      </w:r>
      <w:r>
        <w:t xml:space="preserve">El ritual no se observa; se hace. Cada participante debe tener algo que hacer, aunque sea pequeño: una palabra que decir, un gesto que hacer, un objeto que colocar.</w:t>
      </w:r>
    </w:p>
    <w:p>
      <w:pPr>
        <w:pStyle w:val="BodyText"/>
      </w:pPr>
      <w:r>
        <w:rPr>
          <w:b/>
          <w:bCs/>
        </w:rPr>
        <w:t xml:space="preserve">Repetición (opcional pero poderosa): </w:t>
      </w:r>
      <w:r>
        <w:t xml:space="preserve">Los rituales ganan poder con la repetición. La misma ceremonia hecha cada solsticio, cada luna nueva, cada aniversario, acumula significado con el tiempo.</w:t>
      </w:r>
    </w:p>
    <w:p>
      <w:pPr>
        <w:pStyle w:val="BodyText"/>
      </w:pPr>
      <w:r>
        <w:rPr>
          <w:b/>
          <w:bCs/>
        </w:rPr>
        <w:t xml:space="preserve">Cierre: </w:t>
      </w:r>
      <w:r>
        <w:t xml:space="preserve">Tan importante como el comienzo. Algo que diga: «el ritual ha terminado, volvemos al tiempo ordinario». Apagar la vela, abrir el círculo, compartir comida.</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Diseña un ritual para tu comunidad</w:t>
      </w:r>
    </w:p>
    <w:p>
      <w:pPr>
        <w:pStyle w:val="Practica"/>
      </w:pPr>
      <w:r>
        <w:rPr>
          <w:b/>
          <w:bCs/>
        </w:rPr>
        <w:t xml:space="preserve">Propósito: </w:t>
      </w:r>
      <w:r>
        <w:t xml:space="preserve">Crear un ritual original que puedas compartir con tu familia, amigos o comunidad para fortalecer la conexión con la Tierra.</w:t>
      </w:r>
    </w:p>
    <w:p>
      <w:pPr>
        <w:pStyle w:val="Practica"/>
      </w:pPr>
      <w:r>
        <w:rPr>
          <w:b/>
          <w:bCs/>
        </w:rPr>
        <w:t xml:space="preserve">Tiempo: </w:t>
      </w:r>
      <w:r>
        <w:t xml:space="preserve">30-45 minutos para el diseño; el ritual en sí variará.</w:t>
      </w:r>
    </w:p>
    <w:p>
      <w:pPr>
        <w:spacing w:before="240" w:after="120"/>
        <w:ind w:left="480"/>
      </w:pPr>
      <w:r>
        <w:rPr>
          <w:b/>
          <w:bCs/>
          <w:sz w:val="23"/>
          <w:szCs w:val="23"/>
        </w:rPr>
        <w:t xml:space="preserve">Paso 1: Elige la ocasión</w:t>
      </w:r>
    </w:p>
    <w:p>
      <w:pPr>
        <w:pStyle w:val="Practica"/>
      </w:pPr>
      <w:r>
        <w:t xml:space="preserve">¿Qué quieres marcar? Algunas posibilidades:</w:t>
      </w:r>
    </w:p>
    <w:p>
      <w:pPr>
        <w:pStyle w:val="Practica"/>
      </w:pPr>
      <w:r>
        <w:t xml:space="preserve">• Un momento del ciclo anual (solsticio, equinoccio, tu cumpleaños, el aniversario de algo significativo)</w:t>
      </w:r>
    </w:p>
    <w:p>
      <w:pPr>
        <w:pStyle w:val="Practica"/>
      </w:pPr>
      <w:r>
        <w:t xml:space="preserve">• Una transición (mudanza, inicio de proyecto, despedida)</w:t>
      </w:r>
    </w:p>
    <w:p>
      <w:pPr>
        <w:pStyle w:val="Practica"/>
      </w:pPr>
      <w:r>
        <w:t xml:space="preserve">• Una necesidad comunitaria (procesar duelo colectivo, celebrar un logro, renovar compromisos)</w:t>
      </w:r>
    </w:p>
    <w:p>
      <w:pPr>
        <w:pStyle w:val="Practica"/>
      </w:pPr>
      <w:r>
        <w:t xml:space="preserve">• Un lugar específico (honrar un árbol, un río, un monte cercano)</w:t>
      </w:r>
    </w:p>
    <w:p>
      <w:pPr>
        <w:spacing w:before="240" w:after="120"/>
        <w:ind w:left="480"/>
      </w:pPr>
      <w:r>
        <w:rPr>
          <w:b/>
          <w:bCs/>
          <w:sz w:val="23"/>
          <w:szCs w:val="23"/>
        </w:rPr>
        <w:t xml:space="preserve">Paso 2: Define la intención</w:t>
      </w:r>
    </w:p>
    <w:p>
      <w:pPr>
        <w:pStyle w:val="Practica"/>
      </w:pPr>
      <w:r>
        <w:t xml:space="preserve">En una frase, ¿cuál es el propósito de este ritual? Ejemplos: «Honrar el solsticio de invierno y el regreso de la luz.» «Despedirnos del roble centenario que van a talar.» «Celebrar la primera cosecha de nuestro huerto comunitario.»</w:t>
      </w:r>
    </w:p>
    <w:p>
      <w:pPr>
        <w:spacing w:before="240" w:after="120"/>
        <w:ind w:left="480"/>
      </w:pPr>
      <w:r>
        <w:rPr>
          <w:b/>
          <w:bCs/>
          <w:sz w:val="23"/>
          <w:szCs w:val="23"/>
        </w:rPr>
        <w:t xml:space="preserve">Paso 3: Diseña la estructura</w:t>
      </w:r>
    </w:p>
    <w:p>
      <w:pPr>
        <w:pStyle w:val="Practica"/>
      </w:pPr>
      <w:r>
        <w:t xml:space="preserve">Usando los elementos descritos arriba, planifica:</w:t>
      </w:r>
    </w:p>
    <w:p>
      <w:pPr>
        <w:pStyle w:val="Practica"/>
      </w:pPr>
      <w:r>
        <w:t xml:space="preserve">• ¿Cómo empezará? (gesto de apertura)</w:t>
      </w:r>
    </w:p>
    <w:p>
      <w:pPr>
        <w:pStyle w:val="Practica"/>
      </w:pPr>
      <w:r>
        <w:t xml:space="preserve">• ¿Qué símbolos/objetos usarás?</w:t>
      </w:r>
    </w:p>
    <w:p>
      <w:pPr>
        <w:pStyle w:val="Practica"/>
      </w:pPr>
      <w:r>
        <w:t xml:space="preserve">• ¿Qué harán los participantes? (gestos, palabras, movimientos)</w:t>
      </w:r>
    </w:p>
    <w:p>
      <w:pPr>
        <w:pStyle w:val="Practica"/>
      </w:pPr>
      <w:r>
        <w:t xml:space="preserve">• ¿Habrá palabras compartidas? ¿Silencio? ¿Música?</w:t>
      </w:r>
    </w:p>
    <w:p>
      <w:pPr>
        <w:pStyle w:val="Practica"/>
      </w:pPr>
      <w:r>
        <w:t xml:space="preserve">• ¿Cómo terminará? (gesto de cierre)</w:t>
      </w:r>
    </w:p>
    <w:p>
      <w:pPr>
        <w:spacing w:before="240" w:after="120"/>
        <w:ind w:left="480"/>
      </w:pPr>
      <w:r>
        <w:rPr>
          <w:b/>
          <w:bCs/>
          <w:sz w:val="23"/>
          <w:szCs w:val="23"/>
        </w:rPr>
        <w:t xml:space="preserve">Paso 4: Ponlo en práctica</w:t>
      </w:r>
    </w:p>
    <w:p>
      <w:pPr>
        <w:pStyle w:val="Practica"/>
      </w:pPr>
      <w:r>
        <w:t xml:space="preserve">Invita a otros si es ritual grupal. Prepara el espacio y los materiales. Haz el ritual. Después, reflexiona: ¿Qué funcionó? ¿Qué cambiarías? Los mejores rituales evolucionan con la práctica.</w:t>
      </w:r>
    </w:p>
    <w:p>
      <w:pPr>
        <w:pStyle w:val="Practica"/>
      </w:pPr>
      <w:r>
        <w:rPr>
          <w:i/>
          <w:iCs/>
        </w:rPr>
        <w:t xml:space="preserve">Recuerda: No hay rituales perfectos. Lo que importa es la intención y la presencia. Un ritual simple hecho con el corazón abierto es más poderoso que uno elaborado hecho mecánicamente.</w:t>
      </w:r>
    </w:p>
    <w:p>
      <w:pPr>
        <w:pStyle w:val="Separador"/>
      </w:pPr>
      <w:r>
        <w:t xml:space="preserve">✦ ✦ ✦</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¿Qué momento del año o de tu vida</w:t>
      </w:r>
    </w:p>
    <w:p>
      <w:pPr>
        <w:spacing w:before="0" w:after="240"/>
        <w:jc w:val="center"/>
      </w:pPr>
      <w:r>
        <w:rPr>
          <w:i/>
          <w:iCs/>
          <w:sz w:val="26"/>
          <w:szCs w:val="26"/>
        </w:rPr>
        <w:t xml:space="preserve">necesita ser marcado con ritual?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IV: Prácticas de Reconexión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Heading3">
    <w:name w:val="Heading 3"/>
    <w:basedOn w:val="Normal"/>
    <w:next w:val="Normal"/>
    <w:qFormat/>
    <w:pPr>
      <w:spacing w:before="240" w:after="120"/>
      <w:outlineLvl w:val="2"/>
    </w:pPr>
    <w:rPr>
      <w:rFonts w:ascii="Georgia" w:cs="Georgia" w:eastAsia="Georgia" w:hAnsi="Georgia"/>
      <w:b/>
      <w:bCs/>
      <w:i/>
      <w:iCs/>
      <w:color w:val="4a7c31"/>
      <w:sz w:val="24"/>
      <w:szCs w:val="24"/>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Ritual">
    <w:name w:val="Ritual"/>
    <w:basedOn w:val="Normal"/>
    <w:pPr>
      <w:pBdr>
        <w:left w:val="single" w:color="8a7a5a" w:sz="18" w:space="8"/>
      </w:pBdr>
      <w:spacing w:before="120" w:after="120" w:line="340"/>
      <w:ind w:left="600" w:right="600"/>
    </w:pPr>
    <w:rPr>
      <w:rFonts w:ascii="Georgia" w:cs="Georgia" w:eastAsia="Georgia" w:hAnsi="Georgia"/>
      <w:color w:val="3d501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2025-12-09T18:13:12.924Z</dcterms:created>
  <dcterms:modified xsi:type="dcterms:W3CDTF">2025-12-09T18:13:12.924Z</dcterms:modified>
</cp:coreProperties>
</file>

<file path=docProps/custom.xml><?xml version="1.0" encoding="utf-8"?>
<Properties xmlns="http://schemas.openxmlformats.org/officeDocument/2006/custom-properties" xmlns:vt="http://schemas.openxmlformats.org/officeDocument/2006/docPropsVTypes"/>
</file>