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9579" w14:textId="77777777" w:rsidR="00AC6722" w:rsidRDefault="00000000">
      <w:pPr>
        <w:shd w:val="clear" w:color="auto" w:fill="1A6B3C"/>
        <w:ind w:left="-1296" w:right="-1296"/>
        <w:jc w:val="center"/>
      </w:pPr>
      <w:r>
        <w:rPr>
          <w:b/>
          <w:bCs/>
          <w:color w:val="FFFFFF"/>
          <w:sz w:val="32"/>
          <w:szCs w:val="32"/>
        </w:rPr>
        <w:t>UNIVERSIDAD DE LAS FUERZAS ARMADAS</w:t>
      </w:r>
    </w:p>
    <w:p w14:paraId="456D470E" w14:textId="77777777" w:rsidR="00AC6722" w:rsidRDefault="00000000">
      <w:pPr>
        <w:spacing w:before="200" w:after="60"/>
        <w:jc w:val="center"/>
      </w:pPr>
      <w:r>
        <w:rPr>
          <w:b/>
          <w:bCs/>
          <w:color w:val="1A6B3C"/>
          <w:sz w:val="28"/>
          <w:szCs w:val="28"/>
        </w:rPr>
        <w:t>ESPE</w:t>
      </w:r>
    </w:p>
    <w:p w14:paraId="0C4BC6EB" w14:textId="77777777" w:rsidR="00AC6722" w:rsidRDefault="00000000">
      <w:pPr>
        <w:spacing w:after="240"/>
        <w:jc w:val="center"/>
      </w:pPr>
      <w:r>
        <w:t>DEPARTAMENTO DE CIENCIAS DE LA COMPUTACIÓN</w:t>
      </w:r>
    </w:p>
    <w:p w14:paraId="521AEF40" w14:textId="77777777" w:rsidR="00AC6722" w:rsidRDefault="00000000">
      <w:pPr>
        <w:spacing w:before="120" w:after="120"/>
        <w:jc w:val="center"/>
      </w:pPr>
      <w:r>
        <w:rPr>
          <w:b/>
          <w:bCs/>
          <w:color w:val="1A6B3C"/>
          <w:sz w:val="28"/>
          <w:szCs w:val="28"/>
        </w:rPr>
        <w:t>INVESTIGACIÓN EN LA INGENIERÍA DE SOFTWARE</w:t>
      </w:r>
    </w:p>
    <w:p w14:paraId="6E5947D5" w14:textId="77777777" w:rsidR="00AC6722" w:rsidRDefault="00000000">
      <w:pPr>
        <w:spacing w:before="60" w:after="400"/>
        <w:jc w:val="center"/>
      </w:pPr>
      <w:r>
        <w:rPr>
          <w:b/>
          <w:bCs/>
          <w:sz w:val="24"/>
          <w:szCs w:val="24"/>
        </w:rPr>
        <w:t>Vulnerabilidades en Código: Análisis, Control de Calidad y Herramientas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</w:tblGrid>
      <w:tr w:rsidR="00AC6722" w14:paraId="236716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25B18F" w14:textId="77777777" w:rsidR="00AC6722" w:rsidRDefault="00000000">
            <w:r>
              <w:rPr>
                <w:b/>
                <w:bCs/>
              </w:rPr>
              <w:t>Integrantes: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19AC78" w14:textId="77777777" w:rsidR="00AC6722" w:rsidRDefault="00000000">
            <w:r>
              <w:t>Yostin Sisalema</w:t>
            </w:r>
          </w:p>
          <w:p w14:paraId="12FA3244" w14:textId="77777777" w:rsidR="00AC6722" w:rsidRDefault="00000000">
            <w:r>
              <w:t>Josue Chango</w:t>
            </w:r>
          </w:p>
        </w:tc>
      </w:tr>
      <w:tr w:rsidR="00AC6722" w14:paraId="5D767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E25D83" w14:textId="77777777" w:rsidR="00AC6722" w:rsidRDefault="00000000">
            <w:r>
              <w:rPr>
                <w:b/>
                <w:bCs/>
              </w:rPr>
              <w:t>Docente: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2A366B" w14:textId="77777777" w:rsidR="00AC6722" w:rsidRDefault="00000000">
            <w:r>
              <w:t xml:space="preserve">Rea Guaman </w:t>
            </w:r>
            <w:proofErr w:type="spellStart"/>
            <w:r>
              <w:t>Angel</w:t>
            </w:r>
            <w:proofErr w:type="spellEnd"/>
            <w:r>
              <w:t xml:space="preserve"> Marcelo</w:t>
            </w:r>
          </w:p>
        </w:tc>
      </w:tr>
      <w:tr w:rsidR="00AC6722" w14:paraId="2CA11C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2C23B0" w14:textId="77777777" w:rsidR="00AC6722" w:rsidRDefault="00000000">
            <w:r>
              <w:rPr>
                <w:b/>
                <w:bCs/>
              </w:rPr>
              <w:t>NRC: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61EBD5" w14:textId="77777777" w:rsidR="00AC6722" w:rsidRDefault="00000000">
            <w:r>
              <w:t>30821</w:t>
            </w:r>
          </w:p>
        </w:tc>
      </w:tr>
      <w:tr w:rsidR="00AC6722" w14:paraId="40126B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CF3756" w14:textId="77777777" w:rsidR="00AC6722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8ABA1B" w14:textId="77777777" w:rsidR="00AC6722" w:rsidRDefault="00000000">
            <w:r>
              <w:t>16 de abril del 2026</w:t>
            </w:r>
          </w:p>
        </w:tc>
      </w:tr>
    </w:tbl>
    <w:p w14:paraId="1DBEC16A" w14:textId="77777777" w:rsidR="00AC6722" w:rsidRDefault="00AC6722"/>
    <w:p w14:paraId="3A0EB17C" w14:textId="77777777" w:rsidR="00AC6722" w:rsidRDefault="00AC6722"/>
    <w:p w14:paraId="60BBC1CE" w14:textId="77777777" w:rsidR="00AC6722" w:rsidRDefault="00AC6722">
      <w:pPr>
        <w:pBdr>
          <w:bottom w:val="single" w:sz="6" w:space="1" w:color="1A6B3C"/>
        </w:pBdr>
        <w:spacing w:before="200" w:after="200"/>
      </w:pPr>
    </w:p>
    <w:p w14:paraId="1E06DAEC" w14:textId="77777777" w:rsidR="00AC6722" w:rsidRDefault="00000000">
      <w:pPr>
        <w:shd w:val="clear" w:color="auto" w:fill="1A6B3C"/>
        <w:spacing w:before="240" w:after="120"/>
        <w:ind w:left="120" w:right="120"/>
      </w:pPr>
      <w:r>
        <w:rPr>
          <w:b/>
          <w:bCs/>
          <w:color w:val="FFFFFF"/>
          <w:sz w:val="28"/>
          <w:szCs w:val="28"/>
        </w:rPr>
        <w:t xml:space="preserve">  INTRODUCCIÓN</w:t>
      </w:r>
    </w:p>
    <w:p w14:paraId="08095678" w14:textId="77777777" w:rsidR="00AC6722" w:rsidRDefault="00000000">
      <w:pPr>
        <w:spacing w:before="60" w:after="60"/>
        <w:jc w:val="both"/>
      </w:pPr>
      <w:r>
        <w:t xml:space="preserve">Este documento responde tres preguntas de investigación sobre calidad y seguridad del código fuente. Las respuestas se construyeron con literatura publicada en </w:t>
      </w:r>
      <w:proofErr w:type="spellStart"/>
      <w:r>
        <w:t>ScienceDirect</w:t>
      </w:r>
      <w:proofErr w:type="spellEnd"/>
      <w:r>
        <w:t>, Nature/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Springer, ACM Digital Library, IEEE </w:t>
      </w:r>
      <w:proofErr w:type="spellStart"/>
      <w:r>
        <w:t>Xplore</w:t>
      </w:r>
      <w:proofErr w:type="spellEnd"/>
      <w:r>
        <w:t xml:space="preserve"> y MDPI. El hilo conductor es el tema del grupo: las vulnerabilidades que los LLM meten sin querer al generar código, y si los desarrolladores llegan a detectarlas antes de que ese código entre a producción.</w:t>
      </w:r>
    </w:p>
    <w:p w14:paraId="6946FF0D" w14:textId="77777777" w:rsidR="00AC6722" w:rsidRDefault="00AC6722"/>
    <w:p w14:paraId="63B37E2C" w14:textId="77777777" w:rsidR="00AC6722" w:rsidRDefault="00000000">
      <w:pPr>
        <w:shd w:val="clear" w:color="auto" w:fill="1A6B3C"/>
        <w:spacing w:before="240" w:after="120"/>
        <w:ind w:left="120" w:right="120"/>
      </w:pPr>
      <w:r>
        <w:rPr>
          <w:b/>
          <w:bCs/>
          <w:color w:val="FFFFFF"/>
          <w:sz w:val="28"/>
          <w:szCs w:val="28"/>
        </w:rPr>
        <w:t xml:space="preserve">  PREGUNTA 1: ¿Qué algoritmos analizan vulnerabilidades dentro del código?</w:t>
      </w:r>
    </w:p>
    <w:p w14:paraId="77FC3FC3" w14:textId="77777777" w:rsidR="00AC6722" w:rsidRDefault="00AC6722"/>
    <w:p w14:paraId="23271D9E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Respuesta</w:t>
      </w:r>
    </w:p>
    <w:p w14:paraId="2EA800F4" w14:textId="56DC5BE2" w:rsidR="00AC6722" w:rsidRDefault="00231316">
      <w:pPr>
        <w:spacing w:before="60" w:after="60"/>
        <w:jc w:val="both"/>
      </w:pPr>
      <w:r>
        <w:t>Los</w:t>
      </w:r>
      <w:r w:rsidR="00000000">
        <w:t xml:space="preserve"> algoritmos de detección </w:t>
      </w:r>
      <w:r>
        <w:t xml:space="preserve">se dividen </w:t>
      </w:r>
      <w:r w:rsidR="00000000">
        <w:t>en tres familias: análisis estático basado en reglas, aprendizaje profundo (DL) sobre representaciones del código, y modelos de lenguaje grande (LLM). Ninguna resuelve el problema sola.</w:t>
      </w:r>
    </w:p>
    <w:p w14:paraId="7E396036" w14:textId="77777777" w:rsidR="00AC6722" w:rsidRDefault="00AC6722"/>
    <w:p w14:paraId="7A2CF412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Algoritmos basados en análisis estático</w:t>
      </w:r>
    </w:p>
    <w:p w14:paraId="299C4B81" w14:textId="77777777" w:rsidR="00AC6722" w:rsidRDefault="00000000">
      <w:pPr>
        <w:spacing w:before="60" w:after="60"/>
        <w:jc w:val="both"/>
      </w:pPr>
      <w:r>
        <w:t xml:space="preserve">Los enfoques más antiguos usan reglas predefinidas, ejecución simbólica o </w:t>
      </w:r>
      <w:proofErr w:type="spellStart"/>
      <w:r>
        <w:t>frameworks</w:t>
      </w:r>
      <w:proofErr w:type="spellEnd"/>
      <w:r>
        <w:t xml:space="preserve"> de prueba. Son rápidos y sus resultados son predecibles, pero no escalan bien cuando el código es desconocido: al operar sin ejecutar el programa deben cubrir todos los comportamientos posibles, lo que genera muchos falsos positivos. Rice lo formalizó: cualquier propiedad semántica no trivial de un programa es indecidible.</w:t>
      </w:r>
    </w:p>
    <w:p w14:paraId="6C095C2B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Algoritmos de aprendizaje profundo sobre representaciones de código</w:t>
      </w:r>
    </w:p>
    <w:p w14:paraId="3E21C253" w14:textId="4E99E9F5" w:rsidR="00AC6722" w:rsidRDefault="00000000">
      <w:pPr>
        <w:spacing w:before="60" w:after="60"/>
        <w:jc w:val="both"/>
      </w:pPr>
      <w:r>
        <w:t xml:space="preserve">La mayoría de los </w:t>
      </w:r>
      <w:proofErr w:type="spellStart"/>
      <w:r>
        <w:t>papers</w:t>
      </w:r>
      <w:proofErr w:type="spellEnd"/>
      <w:r>
        <w:t xml:space="preserve"> </w:t>
      </w:r>
      <w:r w:rsidR="00231316">
        <w:t>encontrados sobre el tema,</w:t>
      </w:r>
      <w:r>
        <w:t xml:space="preserve"> alimentan modelos de DL con alguna representación estructurada del código fuente:</w:t>
      </w:r>
    </w:p>
    <w:p w14:paraId="3028C8CA" w14:textId="77777777" w:rsidR="00AC6722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lastRenderedPageBreak/>
        <w:t>Representación por tokens: el código se divide en unidades (</w:t>
      </w:r>
      <w:proofErr w:type="spellStart"/>
      <w:r>
        <w:t>keywords</w:t>
      </w:r>
      <w:proofErr w:type="spellEnd"/>
      <w:r>
        <w:t>, operadores, variables) y se vectoriza para alimentar modelos como LSTM y GRU. Permite un análisis fino del código, aunque no captura bien las dependencias estructurales a distancia.</w:t>
      </w:r>
    </w:p>
    <w:p w14:paraId="27ABB0AC" w14:textId="01B13266" w:rsidR="00AC6722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Representación por grafos): el código se convierte en un grafo que captura flujo de control, flujo de datos y dependencias entre instrucciones. Permite entender el contexto en que puede existir una vulnerabilidad y recorre rutas que la llevarían a explotar. El </w:t>
      </w:r>
      <w:proofErr w:type="spellStart"/>
      <w:proofErr w:type="gramStart"/>
      <w:r>
        <w:t>paper</w:t>
      </w:r>
      <w:proofErr w:type="spellEnd"/>
      <w:proofErr w:type="gramEnd"/>
      <w:r>
        <w:t xml:space="preserve"> de Zou et al. (2025, Nature) propone el AUG-PDG, una extensión del grafo de dependencias de programa que agrega gestión de ámbito de variables para reducir el ruido en la detección.</w:t>
      </w:r>
    </w:p>
    <w:p w14:paraId="00A56E4F" w14:textId="77777777" w:rsidR="00AC6722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CodeBERT</w:t>
      </w:r>
      <w:proofErr w:type="spellEnd"/>
      <w:r>
        <w:t xml:space="preserve"> y Transformers: modelos </w:t>
      </w:r>
      <w:proofErr w:type="spellStart"/>
      <w:r>
        <w:t>preentrenados</w:t>
      </w:r>
      <w:proofErr w:type="spellEnd"/>
      <w:r>
        <w:t xml:space="preserve"> sobre código que producen representaciones semánticas con capas </w:t>
      </w:r>
      <w:proofErr w:type="spellStart"/>
      <w:r>
        <w:t>multi-encoder</w:t>
      </w:r>
      <w:proofErr w:type="spellEnd"/>
      <w:r>
        <w:t>. Capturan dependencias de largo alcance mejor que LSTM/GRU.</w:t>
      </w:r>
    </w:p>
    <w:p w14:paraId="65858C89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Algoritmos basados en LLM</w:t>
      </w:r>
    </w:p>
    <w:p w14:paraId="4F6D5AAE" w14:textId="310DF37F" w:rsidR="00AC6722" w:rsidRDefault="00000000">
      <w:pPr>
        <w:spacing w:before="60" w:after="60"/>
        <w:jc w:val="both"/>
      </w:pPr>
      <w:r>
        <w:t xml:space="preserve">Modelos como GPT, </w:t>
      </w:r>
      <w:proofErr w:type="spellStart"/>
      <w:r>
        <w:t>RoBERTa</w:t>
      </w:r>
      <w:proofErr w:type="spellEnd"/>
      <w:r>
        <w:t xml:space="preserve">, </w:t>
      </w:r>
      <w:proofErr w:type="spellStart"/>
      <w:r>
        <w:t>CodeGemma</w:t>
      </w:r>
      <w:proofErr w:type="spellEnd"/>
      <w:r>
        <w:t xml:space="preserve">, Llama y </w:t>
      </w:r>
      <w:proofErr w:type="spellStart"/>
      <w:r>
        <w:t>DeepSeek</w:t>
      </w:r>
      <w:proofErr w:type="spellEnd"/>
      <w:r>
        <w:t xml:space="preserve"> se </w:t>
      </w:r>
      <w:proofErr w:type="spellStart"/>
      <w:r>
        <w:t>evaluan</w:t>
      </w:r>
      <w:proofErr w:type="spellEnd"/>
      <w:r>
        <w:t xml:space="preserve"> como detectores de vulnerabilidades. Un </w:t>
      </w:r>
      <w:proofErr w:type="spellStart"/>
      <w:r>
        <w:t>benchmark</w:t>
      </w:r>
      <w:proofErr w:type="spellEnd"/>
      <w:r>
        <w:t xml:space="preserve"> de 2025 (</w:t>
      </w:r>
      <w:proofErr w:type="spellStart"/>
      <w:r>
        <w:t>arXiv</w:t>
      </w:r>
      <w:proofErr w:type="spellEnd"/>
      <w:r>
        <w:t xml:space="preserve">) enfrentó tres herramientas </w:t>
      </w:r>
      <w:proofErr w:type="spellStart"/>
      <w:r>
        <w:t>estaticas</w:t>
      </w:r>
      <w:proofErr w:type="spellEnd"/>
      <w:r>
        <w:t xml:space="preserve"> SonarQube, </w:t>
      </w:r>
      <w:proofErr w:type="spellStart"/>
      <w:r>
        <w:t>CodeQL</w:t>
      </w:r>
      <w:proofErr w:type="spellEnd"/>
      <w:r>
        <w:t xml:space="preserve">, </w:t>
      </w:r>
      <w:proofErr w:type="spellStart"/>
      <w:r>
        <w:t>Snyk</w:t>
      </w:r>
      <w:proofErr w:type="spellEnd"/>
      <w:r w:rsidR="00231316">
        <w:t xml:space="preserve">, </w:t>
      </w:r>
      <w:r>
        <w:t xml:space="preserve">contra GPT-4.1, Mistral Large y </w:t>
      </w:r>
      <w:proofErr w:type="spellStart"/>
      <w:r>
        <w:t>DeepSeek</w:t>
      </w:r>
      <w:proofErr w:type="spellEnd"/>
      <w:r>
        <w:t xml:space="preserve"> V3 sobre 63 vulnerabilidades reales en C#. Los LLM encontraron </w:t>
      </w:r>
      <w:proofErr w:type="spellStart"/>
      <w:r>
        <w:t>mas</w:t>
      </w:r>
      <w:proofErr w:type="spellEnd"/>
      <w:r>
        <w:t xml:space="preserve"> casos, pero también generaron </w:t>
      </w:r>
      <w:proofErr w:type="spellStart"/>
      <w:r>
        <w:t>mas</w:t>
      </w:r>
      <w:proofErr w:type="spellEnd"/>
      <w:r>
        <w:t xml:space="preserve"> ruido. Entre los modelos recientes, </w:t>
      </w:r>
      <w:proofErr w:type="spellStart"/>
      <w:r>
        <w:t>CodeGemma</w:t>
      </w:r>
      <w:proofErr w:type="spellEnd"/>
      <w:r>
        <w:t xml:space="preserve"> fue el que mejor se portó: F1-score del 58% y </w:t>
      </w:r>
      <w:proofErr w:type="spellStart"/>
      <w:r>
        <w:t>recall</w:t>
      </w:r>
      <w:proofErr w:type="spellEnd"/>
      <w:r>
        <w:t xml:space="preserve"> del 87% (Chen et al., 2024).</w:t>
      </w:r>
    </w:p>
    <w:p w14:paraId="313CB4A1" w14:textId="77777777" w:rsidR="00AC6722" w:rsidRDefault="00000000">
      <w:pPr>
        <w:spacing w:before="60" w:after="60"/>
        <w:jc w:val="both"/>
      </w:pPr>
      <w:r>
        <w:t xml:space="preserve">El dato </w:t>
      </w:r>
      <w:proofErr w:type="spellStart"/>
      <w:r>
        <w:t>mas</w:t>
      </w:r>
      <w:proofErr w:type="spellEnd"/>
      <w:r>
        <w:t xml:space="preserve"> honesto del </w:t>
      </w:r>
      <w:proofErr w:type="spellStart"/>
      <w:r>
        <w:t>survey</w:t>
      </w:r>
      <w:proofErr w:type="spellEnd"/>
      <w:r>
        <w:t xml:space="preserve">: ningún algoritmo gana en todo. Los </w:t>
      </w:r>
      <w:proofErr w:type="spellStart"/>
      <w:r>
        <w:t>estaticos</w:t>
      </w:r>
      <w:proofErr w:type="spellEnd"/>
      <w:r>
        <w:t xml:space="preserve"> son rápidos y predecibles. Los de DL detectan patrones que nadie definió manualmente. Los LLM dan explicaciones </w:t>
      </w:r>
      <w:proofErr w:type="spellStart"/>
      <w:proofErr w:type="gramStart"/>
      <w:r>
        <w:t>utiles</w:t>
      </w:r>
      <w:proofErr w:type="spellEnd"/>
      <w:proofErr w:type="gramEnd"/>
      <w:r>
        <w:t xml:space="preserve"> pero se inventan cosas. La dirección que toma la investigación es combinarlos, no elegir uno.</w:t>
      </w:r>
    </w:p>
    <w:p w14:paraId="00EA6227" w14:textId="77777777" w:rsidR="00AC6722" w:rsidRDefault="00AC6722"/>
    <w:p w14:paraId="3AC42798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Fuentes científicas — Pregunta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"/>
        <w:gridCol w:w="2039"/>
        <w:gridCol w:w="2077"/>
        <w:gridCol w:w="4873"/>
      </w:tblGrid>
      <w:tr w:rsidR="00AC6722" w14:paraId="1EBCB5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B941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B90C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Titulo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D14F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Fuente / Base de datos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9646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AC6722" w:rsidRPr="00231316" w14:paraId="7E86BB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600D5" w14:textId="77777777" w:rsidR="00AC672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ABBA0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Survey of source code vulnerability analysis based on deep learning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CD791" w14:textId="77777777" w:rsidR="00AC6722" w:rsidRDefault="00000000">
            <w:proofErr w:type="spellStart"/>
            <w:r>
              <w:rPr>
                <w:sz w:val="18"/>
                <w:szCs w:val="18"/>
              </w:rPr>
              <w:t>ScienceDirect</w:t>
            </w:r>
            <w:proofErr w:type="spellEnd"/>
            <w:r>
              <w:rPr>
                <w:sz w:val="18"/>
                <w:szCs w:val="18"/>
              </w:rPr>
              <w:t xml:space="preserve"> (Elsevier), 2024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6CBD6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sciencedirect.com/science/article/</w:t>
            </w:r>
            <w:proofErr w:type="spellStart"/>
            <w:r w:rsidRPr="00231316">
              <w:rPr>
                <w:sz w:val="18"/>
                <w:szCs w:val="18"/>
                <w:lang w:val="en-US"/>
              </w:rPr>
              <w:t>pii</w:t>
            </w:r>
            <w:proofErr w:type="spellEnd"/>
            <w:r w:rsidRPr="00231316">
              <w:rPr>
                <w:sz w:val="18"/>
                <w:szCs w:val="18"/>
                <w:lang w:val="en-US"/>
              </w:rPr>
              <w:t>/S0167404824004036</w:t>
            </w:r>
          </w:p>
        </w:tc>
      </w:tr>
      <w:tr w:rsidR="00AC6722" w14:paraId="416091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00A22" w14:textId="77777777" w:rsidR="00AC672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17FA9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 xml:space="preserve">Code vulnerability detection based on AUG-PDG and optimized </w:t>
            </w:r>
            <w:proofErr w:type="spellStart"/>
            <w:r w:rsidRPr="00231316">
              <w:rPr>
                <w:sz w:val="18"/>
                <w:szCs w:val="18"/>
                <w:lang w:val="en-US"/>
              </w:rPr>
              <w:t>CodeBERT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B50E8" w14:textId="77777777" w:rsidR="00AC6722" w:rsidRDefault="00000000">
            <w:r>
              <w:rPr>
                <w:sz w:val="18"/>
                <w:szCs w:val="18"/>
              </w:rPr>
              <w:t xml:space="preserve">Nature / </w:t>
            </w:r>
            <w:proofErr w:type="spellStart"/>
            <w:r>
              <w:rPr>
                <w:sz w:val="18"/>
                <w:szCs w:val="18"/>
              </w:rPr>
              <w:t>Scientific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Reports</w:t>
            </w:r>
            <w:proofErr w:type="spellEnd"/>
            <w:r>
              <w:rPr>
                <w:sz w:val="18"/>
                <w:szCs w:val="18"/>
              </w:rPr>
              <w:t>, 2025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BBE4F" w14:textId="77777777" w:rsidR="00AC6722" w:rsidRDefault="00000000">
            <w:r>
              <w:rPr>
                <w:sz w:val="18"/>
                <w:szCs w:val="18"/>
              </w:rPr>
              <w:t>nature.com/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  <w:r>
              <w:rPr>
                <w:sz w:val="18"/>
                <w:szCs w:val="18"/>
              </w:rPr>
              <w:t>/s41598-025-23029-4</w:t>
            </w:r>
          </w:p>
        </w:tc>
      </w:tr>
      <w:tr w:rsidR="00AC6722" w14:paraId="1E039D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A5E78" w14:textId="77777777" w:rsidR="00AC672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6EFE6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Modern Approaches to Software Vulnerability Detection: ML, DL, and LLMs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DF6EA" w14:textId="77777777" w:rsidR="00AC6722" w:rsidRDefault="00000000">
            <w:r>
              <w:rPr>
                <w:sz w:val="18"/>
                <w:szCs w:val="18"/>
              </w:rPr>
              <w:t xml:space="preserve">MDPI </w:t>
            </w:r>
            <w:proofErr w:type="spellStart"/>
            <w:r>
              <w:rPr>
                <w:sz w:val="18"/>
                <w:szCs w:val="18"/>
              </w:rPr>
              <w:t>Electronics</w:t>
            </w:r>
            <w:proofErr w:type="spellEnd"/>
            <w:r>
              <w:rPr>
                <w:sz w:val="18"/>
                <w:szCs w:val="18"/>
              </w:rPr>
              <w:t>, 2025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636DC" w14:textId="77777777" w:rsidR="00AC6722" w:rsidRDefault="00000000">
            <w:r>
              <w:rPr>
                <w:sz w:val="18"/>
                <w:szCs w:val="18"/>
              </w:rPr>
              <w:t>mdpi.com/2079-9292/14/22/4449</w:t>
            </w:r>
          </w:p>
        </w:tc>
      </w:tr>
      <w:tr w:rsidR="00AC6722" w14:paraId="7F7AFF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FAEA6" w14:textId="77777777" w:rsidR="00AC672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BBEEA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A Survey on Automated Software Vulnerability Detection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80215" w14:textId="77777777" w:rsidR="00AC6722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/ ACM, 2023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4A8C1" w14:textId="77777777" w:rsidR="00AC6722" w:rsidRDefault="00000000">
            <w:r>
              <w:rPr>
                <w:sz w:val="18"/>
                <w:szCs w:val="18"/>
              </w:rPr>
              <w:t>arxiv.org/</w:t>
            </w:r>
            <w:proofErr w:type="spellStart"/>
            <w:r>
              <w:rPr>
                <w:sz w:val="18"/>
                <w:szCs w:val="18"/>
              </w:rPr>
              <w:t>pdf</w:t>
            </w:r>
            <w:proofErr w:type="spellEnd"/>
            <w:r>
              <w:rPr>
                <w:sz w:val="18"/>
                <w:szCs w:val="18"/>
              </w:rPr>
              <w:t>/2306.11673</w:t>
            </w:r>
          </w:p>
        </w:tc>
      </w:tr>
      <w:tr w:rsidR="00AC6722" w14:paraId="111C6A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9868D" w14:textId="77777777" w:rsidR="00AC672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B9DAD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Code Vulnerability Detection: A Comparative Analysis of Emerging LLMs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CB024" w14:textId="77777777" w:rsidR="00AC6722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>, 2024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E3B0F" w14:textId="77777777" w:rsidR="00AC6722" w:rsidRDefault="00000000">
            <w:r>
              <w:rPr>
                <w:sz w:val="18"/>
                <w:szCs w:val="18"/>
              </w:rPr>
              <w:t>arxiv.org/</w:t>
            </w:r>
            <w:proofErr w:type="spellStart"/>
            <w:r>
              <w:rPr>
                <w:sz w:val="18"/>
                <w:szCs w:val="18"/>
              </w:rPr>
              <w:t>html</w:t>
            </w:r>
            <w:proofErr w:type="spellEnd"/>
            <w:r>
              <w:rPr>
                <w:sz w:val="18"/>
                <w:szCs w:val="18"/>
              </w:rPr>
              <w:t>/2409.10490v1</w:t>
            </w:r>
          </w:p>
        </w:tc>
      </w:tr>
      <w:tr w:rsidR="00AC6722" w14:paraId="1C2D26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EE4AD" w14:textId="77777777" w:rsidR="00AC672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77F09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 xml:space="preserve">LLMs vs. Static Code Analysis Tools: A </w:t>
            </w:r>
            <w:r w:rsidRPr="00231316">
              <w:rPr>
                <w:sz w:val="18"/>
                <w:szCs w:val="18"/>
                <w:lang w:val="en-US"/>
              </w:rPr>
              <w:lastRenderedPageBreak/>
              <w:t>Systematic Benchmark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7355" w14:textId="77777777" w:rsidR="00AC6722" w:rsidRDefault="00000000">
            <w:proofErr w:type="spellStart"/>
            <w:r>
              <w:rPr>
                <w:sz w:val="18"/>
                <w:szCs w:val="18"/>
              </w:rPr>
              <w:lastRenderedPageBreak/>
              <w:t>arXiv</w:t>
            </w:r>
            <w:proofErr w:type="spellEnd"/>
            <w:r>
              <w:rPr>
                <w:sz w:val="18"/>
                <w:szCs w:val="18"/>
              </w:rPr>
              <w:t>, 2025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24F68" w14:textId="77777777" w:rsidR="00AC6722" w:rsidRDefault="00000000">
            <w:r>
              <w:rPr>
                <w:sz w:val="18"/>
                <w:szCs w:val="18"/>
              </w:rPr>
              <w:t>arxiv.org/</w:t>
            </w:r>
            <w:proofErr w:type="spellStart"/>
            <w:r>
              <w:rPr>
                <w:sz w:val="18"/>
                <w:szCs w:val="18"/>
              </w:rPr>
              <w:t>html</w:t>
            </w:r>
            <w:proofErr w:type="spellEnd"/>
            <w:r>
              <w:rPr>
                <w:sz w:val="18"/>
                <w:szCs w:val="18"/>
              </w:rPr>
              <w:t>/2508.04448v1</w:t>
            </w:r>
          </w:p>
        </w:tc>
      </w:tr>
    </w:tbl>
    <w:p w14:paraId="0B1FF93B" w14:textId="77777777" w:rsidR="00AC6722" w:rsidRDefault="00AC6722"/>
    <w:p w14:paraId="64A8F977" w14:textId="77777777" w:rsidR="00AC6722" w:rsidRDefault="00AC6722"/>
    <w:p w14:paraId="41772A70" w14:textId="77777777" w:rsidR="00AC6722" w:rsidRDefault="00000000">
      <w:pPr>
        <w:shd w:val="clear" w:color="auto" w:fill="1A6B3C"/>
        <w:spacing w:before="240" w:after="120"/>
        <w:ind w:left="120" w:right="120"/>
      </w:pPr>
      <w:r>
        <w:rPr>
          <w:b/>
          <w:bCs/>
          <w:color w:val="FFFFFF"/>
          <w:sz w:val="28"/>
          <w:szCs w:val="28"/>
        </w:rPr>
        <w:t xml:space="preserve">  PREGUNTA 2: ¿Quién hace el control de calidad del código?</w:t>
      </w:r>
    </w:p>
    <w:p w14:paraId="13A3ED39" w14:textId="77777777" w:rsidR="00AC6722" w:rsidRDefault="00AC6722"/>
    <w:p w14:paraId="12D051B7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Respuesta</w:t>
      </w:r>
    </w:p>
    <w:p w14:paraId="5CDBA12F" w14:textId="4F624D81" w:rsidR="00AC6722" w:rsidRDefault="00231316">
      <w:pPr>
        <w:spacing w:before="60" w:after="60"/>
        <w:jc w:val="both"/>
      </w:pPr>
      <w:r>
        <w:t>La</w:t>
      </w:r>
      <w:r w:rsidR="00000000">
        <w:t xml:space="preserve"> calidad del código es de todos, no de un departamento. Los roles importan, pero ninguno la tiene toda.</w:t>
      </w:r>
    </w:p>
    <w:p w14:paraId="70C381C1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Desarrolladores</w:t>
      </w:r>
    </w:p>
    <w:p w14:paraId="1755C8B8" w14:textId="77777777" w:rsidR="00AC6722" w:rsidRDefault="00000000">
      <w:pPr>
        <w:spacing w:before="60" w:after="60"/>
        <w:jc w:val="both"/>
      </w:pPr>
      <w:r>
        <w:t xml:space="preserve">Escriben el código y son los primeros en probarlo. Hacen pruebas unitarias,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y conocen los puntos </w:t>
      </w:r>
      <w:proofErr w:type="spellStart"/>
      <w:r>
        <w:t>debiles</w:t>
      </w:r>
      <w:proofErr w:type="spellEnd"/>
      <w:r>
        <w:t xml:space="preserve"> de lo que construyen mejor que cualquier </w:t>
      </w:r>
      <w:proofErr w:type="spellStart"/>
      <w:r>
        <w:t>tester</w:t>
      </w:r>
      <w:proofErr w:type="spellEnd"/>
      <w:r>
        <w:t xml:space="preserve"> externo. Un estudio </w:t>
      </w:r>
      <w:proofErr w:type="spellStart"/>
      <w:r>
        <w:t>empirico</w:t>
      </w:r>
      <w:proofErr w:type="spellEnd"/>
      <w:r>
        <w:t xml:space="preserve"> de Springer (2023) sobre como los propios desarrolladores entienden la calidad encontró que estructura y legibilidad son lo que </w:t>
      </w:r>
      <w:proofErr w:type="spellStart"/>
      <w:r>
        <w:t>mas</w:t>
      </w:r>
      <w:proofErr w:type="spellEnd"/>
      <w:r>
        <w:t xml:space="preserve"> valoran, sin importar la experiencia ni el perfil.</w:t>
      </w:r>
    </w:p>
    <w:p w14:paraId="5101FB35" w14:textId="77777777" w:rsidR="00AC6722" w:rsidRDefault="00000000">
      <w:pPr>
        <w:spacing w:before="60" w:after="60"/>
        <w:jc w:val="both"/>
      </w:pPr>
      <w:r>
        <w:t>El problema real es el tiempo. Con plazos ajustados, la revisión se acorta. Y cuando se acepta código generado por IA sin revisarlo bien, el riesgo crece: ese código puede traer patrones inseguros que el modelo aprendió de repositorios con deuda técnica.</w:t>
      </w:r>
    </w:p>
    <w:p w14:paraId="540EFB37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Equipos de QA (</w:t>
      </w:r>
      <w:proofErr w:type="spellStart"/>
      <w:r>
        <w:rPr>
          <w:b/>
          <w:bCs/>
          <w:color w:val="1A6B3C"/>
          <w:sz w:val="24"/>
          <w:szCs w:val="24"/>
        </w:rPr>
        <w:t>Quality</w:t>
      </w:r>
      <w:proofErr w:type="spellEnd"/>
      <w:r>
        <w:rPr>
          <w:b/>
          <w:bCs/>
          <w:color w:val="1A6B3C"/>
          <w:sz w:val="24"/>
          <w:szCs w:val="24"/>
        </w:rPr>
        <w:t xml:space="preserve"> </w:t>
      </w:r>
      <w:proofErr w:type="spellStart"/>
      <w:r>
        <w:rPr>
          <w:b/>
          <w:bCs/>
          <w:color w:val="1A6B3C"/>
          <w:sz w:val="24"/>
          <w:szCs w:val="24"/>
        </w:rPr>
        <w:t>Assurance</w:t>
      </w:r>
      <w:proofErr w:type="spellEnd"/>
      <w:r>
        <w:rPr>
          <w:b/>
          <w:bCs/>
          <w:color w:val="1A6B3C"/>
          <w:sz w:val="24"/>
          <w:szCs w:val="24"/>
        </w:rPr>
        <w:t>)</w:t>
      </w:r>
    </w:p>
    <w:p w14:paraId="5DC85A73" w14:textId="77777777" w:rsidR="00AC6722" w:rsidRDefault="00000000">
      <w:pPr>
        <w:spacing w:before="60" w:after="60"/>
        <w:jc w:val="both"/>
      </w:pPr>
      <w:r>
        <w:t xml:space="preserve">Son la </w:t>
      </w:r>
      <w:proofErr w:type="spellStart"/>
      <w:r>
        <w:t>ultima</w:t>
      </w:r>
      <w:proofErr w:type="spellEnd"/>
      <w:r>
        <w:t xml:space="preserve"> revisión antes del </w:t>
      </w:r>
      <w:proofErr w:type="spellStart"/>
      <w:r>
        <w:t>release</w:t>
      </w:r>
      <w:proofErr w:type="spellEnd"/>
      <w:r>
        <w:t xml:space="preserve">. Aplican pruebas funcionales, de regresión, de rendimiento y de seguridad. Pero el </w:t>
      </w:r>
      <w:proofErr w:type="spellStart"/>
      <w:proofErr w:type="gramStart"/>
      <w:r>
        <w:t>paper</w:t>
      </w:r>
      <w:proofErr w:type="spellEnd"/>
      <w:proofErr w:type="gramEnd"/>
      <w:r>
        <w:t xml:space="preserve"> del PMC (2016) lo dice claro: tratar al QA como el único responsable de la calidad es un error organizacional. Quien </w:t>
      </w:r>
      <w:proofErr w:type="spellStart"/>
      <w:r>
        <w:t>mas</w:t>
      </w:r>
      <w:proofErr w:type="spellEnd"/>
      <w:r>
        <w:t xml:space="preserve"> sabe del código son los desarrolladores. Si ellos no se involucran, el QA recibe software que ya llega con problemas acumulados.</w:t>
      </w:r>
    </w:p>
    <w:p w14:paraId="6A42D613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El equipo completo (modelo DevOps)</w:t>
      </w:r>
    </w:p>
    <w:p w14:paraId="211B911D" w14:textId="77777777" w:rsidR="00AC6722" w:rsidRDefault="00000000">
      <w:pPr>
        <w:spacing w:before="60" w:after="60"/>
        <w:jc w:val="both"/>
      </w:pPr>
      <w:r>
        <w:t xml:space="preserve">El </w:t>
      </w:r>
      <w:proofErr w:type="spellStart"/>
      <w:proofErr w:type="gramStart"/>
      <w:r>
        <w:t>paper</w:t>
      </w:r>
      <w:proofErr w:type="spellEnd"/>
      <w:proofErr w:type="gramEnd"/>
      <w:r>
        <w:t xml:space="preserve"> de MDPI (2024) sobre control de calidad en DevOps propone usar el modelo ISO/IEC 25010 (</w:t>
      </w:r>
      <w:proofErr w:type="spellStart"/>
      <w:r>
        <w:t>SQuaRE</w:t>
      </w:r>
      <w:proofErr w:type="spellEnd"/>
      <w:r>
        <w:t xml:space="preserve">) para medir el avance de la calidad como KPI durante todo el ciclo. Dev agrega funcionalidades con calidad desde el inicio; </w:t>
      </w:r>
      <w:proofErr w:type="spellStart"/>
      <w:r>
        <w:t>Ops</w:t>
      </w:r>
      <w:proofErr w:type="spellEnd"/>
      <w:r>
        <w:t xml:space="preserve"> mantiene el entorno estable. La </w:t>
      </w:r>
      <w:proofErr w:type="spellStart"/>
      <w:r>
        <w:t>integracion</w:t>
      </w:r>
      <w:proofErr w:type="spellEnd"/>
      <w:r>
        <w:t xml:space="preserve"> continua (CI/CD) es el mecanismo que conecta ambos lados.</w:t>
      </w:r>
    </w:p>
    <w:p w14:paraId="399AC2D4" w14:textId="77777777" w:rsidR="00AC6722" w:rsidRDefault="00000000">
      <w:pPr>
        <w:spacing w:before="60" w:after="60"/>
        <w:jc w:val="both"/>
      </w:pPr>
      <w:r>
        <w:t xml:space="preserve">La </w:t>
      </w:r>
      <w:proofErr w:type="spellStart"/>
      <w:r>
        <w:t>conclusion</w:t>
      </w:r>
      <w:proofErr w:type="spellEnd"/>
      <w:r>
        <w:t xml:space="preserve"> del PMC es la que mejor resume la postura general de la literatura: la calidad no es solo del equipo de SQA. Es de todos los que participan en cualquier etapa del desarrollo.</w:t>
      </w:r>
    </w:p>
    <w:p w14:paraId="013108D3" w14:textId="77777777" w:rsidR="00AC6722" w:rsidRDefault="00AC6722"/>
    <w:p w14:paraId="512C36E8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Fuentes científicas — Pregunta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"/>
        <w:gridCol w:w="2660"/>
        <w:gridCol w:w="2562"/>
        <w:gridCol w:w="3752"/>
      </w:tblGrid>
      <w:tr w:rsidR="00AC6722" w14:paraId="30DAB3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3B39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CFF3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Titulo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79BD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Fuente / Base de datos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270B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AC6722" w14:paraId="3771D9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8F648" w14:textId="77777777" w:rsidR="00AC672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D121B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An empirical evaluation of software quality assurance practices and challenges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C6980" w14:textId="77777777" w:rsidR="00AC6722" w:rsidRDefault="00000000">
            <w:r>
              <w:rPr>
                <w:sz w:val="18"/>
                <w:szCs w:val="18"/>
              </w:rPr>
              <w:t>PMC / Springer, 2016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84F94" w14:textId="77777777" w:rsidR="00AC6722" w:rsidRDefault="00000000">
            <w:r>
              <w:rPr>
                <w:sz w:val="18"/>
                <w:szCs w:val="18"/>
              </w:rPr>
              <w:t>pmc.ncbi.nlm.nih.gov/</w:t>
            </w:r>
            <w:proofErr w:type="spellStart"/>
            <w:r>
              <w:rPr>
                <w:sz w:val="18"/>
                <w:szCs w:val="18"/>
              </w:rPr>
              <w:t>articles</w:t>
            </w:r>
            <w:proofErr w:type="spellEnd"/>
            <w:r>
              <w:rPr>
                <w:sz w:val="18"/>
                <w:szCs w:val="18"/>
              </w:rPr>
              <w:t>/PMC5097059/</w:t>
            </w:r>
          </w:p>
        </w:tc>
      </w:tr>
      <w:tr w:rsidR="00AC6722" w:rsidRPr="00231316" w14:paraId="4A042C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56938" w14:textId="77777777" w:rsidR="00AC672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242F6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Developers talking about code quality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FCB5C" w14:textId="77777777" w:rsidR="00AC6722" w:rsidRDefault="00000000">
            <w:proofErr w:type="spellStart"/>
            <w:r>
              <w:rPr>
                <w:sz w:val="18"/>
                <w:szCs w:val="18"/>
              </w:rPr>
              <w:t>Empirical</w:t>
            </w:r>
            <w:proofErr w:type="spellEnd"/>
            <w:r>
              <w:rPr>
                <w:sz w:val="18"/>
                <w:szCs w:val="18"/>
              </w:rPr>
              <w:t xml:space="preserve"> Software </w:t>
            </w:r>
            <w:proofErr w:type="spellStart"/>
            <w:r>
              <w:rPr>
                <w:sz w:val="18"/>
                <w:szCs w:val="18"/>
              </w:rPr>
              <w:t>Engineering</w:t>
            </w:r>
            <w:proofErr w:type="spellEnd"/>
            <w:r>
              <w:rPr>
                <w:sz w:val="18"/>
                <w:szCs w:val="18"/>
              </w:rPr>
              <w:t xml:space="preserve"> / Springer, 2023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942CA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link.springer.com/article/10.1007/s10664-023-10381-0</w:t>
            </w:r>
          </w:p>
        </w:tc>
      </w:tr>
      <w:tr w:rsidR="00AC6722" w14:paraId="2147CF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57067" w14:textId="77777777" w:rsidR="00AC672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5E9BF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Quality Control Methods Using Quality Characteristics in DevOps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5256B" w14:textId="77777777" w:rsidR="00AC6722" w:rsidRDefault="00000000">
            <w:r>
              <w:rPr>
                <w:sz w:val="18"/>
                <w:szCs w:val="18"/>
              </w:rPr>
              <w:t>MDPI Digital, 2024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95C53" w14:textId="77777777" w:rsidR="00AC6722" w:rsidRDefault="00000000">
            <w:r>
              <w:rPr>
                <w:sz w:val="18"/>
                <w:szCs w:val="18"/>
              </w:rPr>
              <w:t>mdpi.com/2673-6470/4/1/12</w:t>
            </w:r>
          </w:p>
        </w:tc>
      </w:tr>
    </w:tbl>
    <w:p w14:paraId="5B003632" w14:textId="77777777" w:rsidR="00AC6722" w:rsidRDefault="00AC6722"/>
    <w:p w14:paraId="322C1579" w14:textId="77777777" w:rsidR="00AC6722" w:rsidRDefault="00AC6722"/>
    <w:p w14:paraId="60409FB7" w14:textId="77777777" w:rsidR="00AC6722" w:rsidRDefault="00000000">
      <w:pPr>
        <w:shd w:val="clear" w:color="auto" w:fill="1A6B3C"/>
        <w:spacing w:before="240" w:after="120"/>
        <w:ind w:left="120" w:right="120"/>
      </w:pPr>
      <w:r>
        <w:rPr>
          <w:b/>
          <w:bCs/>
          <w:color w:val="FFFFFF"/>
          <w:sz w:val="28"/>
          <w:szCs w:val="28"/>
        </w:rPr>
        <w:t xml:space="preserve">  PREGUNTA 3: ¿Qué herramienta hace control de calidad y qué hace exactamente?</w:t>
      </w:r>
    </w:p>
    <w:p w14:paraId="2A3C2ABD" w14:textId="77777777" w:rsidR="00AC6722" w:rsidRDefault="00AC6722"/>
    <w:p w14:paraId="614066C8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Respuesta</w:t>
      </w:r>
    </w:p>
    <w:p w14:paraId="7EB3E37D" w14:textId="0D352038" w:rsidR="00AC6722" w:rsidRDefault="00000000">
      <w:pPr>
        <w:spacing w:before="60" w:after="60"/>
        <w:jc w:val="both"/>
      </w:pPr>
      <w:r>
        <w:t xml:space="preserve">Las herramientas se dividen en dos grandes grupos: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estatico</w:t>
      </w:r>
      <w:proofErr w:type="spellEnd"/>
      <w:r>
        <w:t xml:space="preserve"> automatizado (ASAT) y </w:t>
      </w:r>
      <w:proofErr w:type="spellStart"/>
      <w:r>
        <w:t>dinamico</w:t>
      </w:r>
      <w:proofErr w:type="spellEnd"/>
      <w:r>
        <w:t xml:space="preserve">. </w:t>
      </w:r>
      <w:r w:rsidR="00231316">
        <w:t xml:space="preserve">Se hace </w:t>
      </w:r>
      <w:proofErr w:type="spellStart"/>
      <w:r w:rsidR="00231316">
        <w:t>mas</w:t>
      </w:r>
      <w:proofErr w:type="spellEnd"/>
      <w:r w:rsidR="00231316">
        <w:t xml:space="preserve"> énfasis </w:t>
      </w:r>
      <w:r>
        <w:t xml:space="preserve">en las </w:t>
      </w:r>
      <w:proofErr w:type="spellStart"/>
      <w:r>
        <w:t>estaticas</w:t>
      </w:r>
      <w:proofErr w:type="spellEnd"/>
      <w:r>
        <w:t xml:space="preserve"> porque no necesitan ejecutar el </w:t>
      </w:r>
      <w:proofErr w:type="spellStart"/>
      <w:r>
        <w:t>codigo</w:t>
      </w:r>
      <w:proofErr w:type="spellEnd"/>
      <w:r>
        <w:t>, lo que permite meterlas en el pipeline CI/CD y atrapar problemas desde el principio.</w:t>
      </w:r>
    </w:p>
    <w:p w14:paraId="562B34A2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 xml:space="preserve">SonarQube — la herramienta </w:t>
      </w:r>
      <w:proofErr w:type="spellStart"/>
      <w:r>
        <w:rPr>
          <w:b/>
          <w:bCs/>
          <w:color w:val="1A6B3C"/>
          <w:sz w:val="24"/>
          <w:szCs w:val="24"/>
        </w:rPr>
        <w:t>mas</w:t>
      </w:r>
      <w:proofErr w:type="spellEnd"/>
      <w:r>
        <w:rPr>
          <w:b/>
          <w:bCs/>
          <w:color w:val="1A6B3C"/>
          <w:sz w:val="24"/>
          <w:szCs w:val="24"/>
        </w:rPr>
        <w:t xml:space="preserve"> estudiada</w:t>
      </w:r>
    </w:p>
    <w:p w14:paraId="528F1F5D" w14:textId="77777777" w:rsidR="00AC6722" w:rsidRDefault="00000000">
      <w:pPr>
        <w:spacing w:before="60" w:after="60"/>
        <w:jc w:val="both"/>
      </w:pPr>
      <w:r>
        <w:t xml:space="preserve">SonarQube aparece en mas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empiricos</w:t>
      </w:r>
      <w:proofErr w:type="spellEnd"/>
      <w:r>
        <w:t xml:space="preserve"> que cualquier otra herramienta de este tipo. Existe desde 2006, soporta 30+ lenguajes y la usan </w:t>
      </w:r>
      <w:proofErr w:type="spellStart"/>
      <w:r>
        <w:t>mas</w:t>
      </w:r>
      <w:proofErr w:type="spellEnd"/>
      <w:r>
        <w:t xml:space="preserve"> de 400,000 organizaciones (</w:t>
      </w:r>
      <w:proofErr w:type="spellStart"/>
      <w:r>
        <w:t>arXiv</w:t>
      </w:r>
      <w:proofErr w:type="spellEnd"/>
      <w:r>
        <w:t>, 2025). Concretamente hace tres cosas:</w:t>
      </w:r>
    </w:p>
    <w:p w14:paraId="57B31DEE" w14:textId="77777777" w:rsidR="00AC6722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Detecta bugs, vulnerabilidades y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smells</w:t>
      </w:r>
      <w:proofErr w:type="spellEnd"/>
      <w:r>
        <w:t xml:space="preserve"> usando reglas curadas por expertos y </w:t>
      </w:r>
      <w:proofErr w:type="spellStart"/>
      <w:r>
        <w:t>estandares</w:t>
      </w:r>
      <w:proofErr w:type="spellEnd"/>
      <w:r>
        <w:t xml:space="preserve"> de cumplimiento.</w:t>
      </w:r>
    </w:p>
    <w:p w14:paraId="0D9029ED" w14:textId="77777777" w:rsidR="00AC6722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Se engancha en pipelines CI/CD y escanea </w:t>
      </w:r>
      <w:proofErr w:type="spellStart"/>
      <w:r>
        <w:t>automaticamente</w:t>
      </w:r>
      <w:proofErr w:type="spellEnd"/>
      <w:r>
        <w:t xml:space="preserve"> cada rama,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o </w:t>
      </w:r>
      <w:proofErr w:type="spellStart"/>
      <w:r>
        <w:t>merge</w:t>
      </w:r>
      <w:proofErr w:type="spellEnd"/>
      <w:r>
        <w:t xml:space="preserve"> en cuanto entra </w:t>
      </w:r>
      <w:proofErr w:type="spellStart"/>
      <w:r>
        <w:t>codigo</w:t>
      </w:r>
      <w:proofErr w:type="spellEnd"/>
      <w:r>
        <w:t xml:space="preserve"> nuevo.</w:t>
      </w:r>
    </w:p>
    <w:p w14:paraId="6EA5233D" w14:textId="77777777" w:rsidR="00AC6722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Genera </w:t>
      </w:r>
      <w:proofErr w:type="spellStart"/>
      <w:r>
        <w:t>dashboards</w:t>
      </w:r>
      <w:proofErr w:type="spellEnd"/>
      <w:r>
        <w:t xml:space="preserve"> con cobertura de pruebas, deuda </w:t>
      </w:r>
      <w:proofErr w:type="spellStart"/>
      <w:r>
        <w:t>tecnica</w:t>
      </w:r>
      <w:proofErr w:type="spellEnd"/>
      <w:r>
        <w:t xml:space="preserve"> y tiempos estimados de corrección por </w:t>
      </w:r>
      <w:proofErr w:type="spellStart"/>
      <w:r>
        <w:t>issue</w:t>
      </w:r>
      <w:proofErr w:type="spellEnd"/>
      <w:r>
        <w:t>.</w:t>
      </w:r>
    </w:p>
    <w:p w14:paraId="5045D990" w14:textId="77777777" w:rsidR="00AC6722" w:rsidRDefault="00000000">
      <w:pPr>
        <w:spacing w:before="60" w:after="60"/>
        <w:jc w:val="both"/>
      </w:pPr>
      <w:proofErr w:type="spellStart"/>
      <w:r>
        <w:t>Marcilio</w:t>
      </w:r>
      <w:proofErr w:type="spellEnd"/>
      <w:r>
        <w:t xml:space="preserve"> et al. (IEEE/ACM ICPC 2019) revisaron 421,976 </w:t>
      </w:r>
      <w:proofErr w:type="spellStart"/>
      <w:r>
        <w:t>issues</w:t>
      </w:r>
      <w:proofErr w:type="spellEnd"/>
      <w:r>
        <w:t xml:space="preserve"> en 246 proyectos reales. Mas del 80% de los lideres de equipo consideraron los reportes relevantes. Solo el 8.76% de los </w:t>
      </w:r>
      <w:proofErr w:type="spellStart"/>
      <w:r>
        <w:t>issues</w:t>
      </w:r>
      <w:proofErr w:type="spellEnd"/>
      <w:r>
        <w:t xml:space="preserve"> fue corregido, con un tiempo mediano de casi 19 </w:t>
      </w:r>
      <w:proofErr w:type="spellStart"/>
      <w:r>
        <w:t>dias</w:t>
      </w:r>
      <w:proofErr w:type="spellEnd"/>
      <w:r>
        <w:t>. La herramienta detecta bien. Corregir depende del equipo.</w:t>
      </w:r>
    </w:p>
    <w:p w14:paraId="22B853A3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Otras herramientas comparadas en la literatura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60"/>
        <w:gridCol w:w="2500"/>
      </w:tblGrid>
      <w:tr w:rsidR="00AC6722" w14:paraId="16A643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6464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1171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Lenguajes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EFF8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Qué detecta principalmente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E7B7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AC6722" w14:paraId="41447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C48FC" w14:textId="77777777" w:rsidR="00AC6722" w:rsidRDefault="00000000">
            <w:r>
              <w:rPr>
                <w:sz w:val="18"/>
                <w:szCs w:val="18"/>
              </w:rPr>
              <w:t>SonarQube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89D73" w14:textId="77777777" w:rsidR="00AC6722" w:rsidRDefault="00000000">
            <w:r>
              <w:rPr>
                <w:sz w:val="18"/>
                <w:szCs w:val="18"/>
              </w:rPr>
              <w:t>30+ lenguajes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D1D92" w14:textId="77777777" w:rsidR="00AC6722" w:rsidRDefault="00000000">
            <w:r>
              <w:rPr>
                <w:sz w:val="18"/>
                <w:szCs w:val="18"/>
              </w:rPr>
              <w:t xml:space="preserve">Bugs, vulnerabilidades,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smells</w:t>
            </w:r>
            <w:proofErr w:type="spellEnd"/>
            <w:r>
              <w:rPr>
                <w:sz w:val="18"/>
                <w:szCs w:val="18"/>
              </w:rPr>
              <w:t>, deuda técnica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426E1" w14:textId="77777777" w:rsidR="00AC6722" w:rsidRDefault="00000000">
            <w:r>
              <w:rPr>
                <w:sz w:val="18"/>
                <w:szCs w:val="18"/>
              </w:rPr>
              <w:t xml:space="preserve">ACM 2019, </w:t>
            </w:r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2025</w:t>
            </w:r>
          </w:p>
        </w:tc>
      </w:tr>
      <w:tr w:rsidR="00AC6722" w14:paraId="3D6167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7E1D8" w14:textId="77777777" w:rsidR="00AC6722" w:rsidRDefault="00000000">
            <w:proofErr w:type="spellStart"/>
            <w:r>
              <w:rPr>
                <w:sz w:val="18"/>
                <w:szCs w:val="18"/>
              </w:rPr>
              <w:t>CodeQL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01886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C, C++, Java, Python, JS...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9ACA9" w14:textId="77777777" w:rsidR="00AC6722" w:rsidRDefault="00000000">
            <w:r>
              <w:rPr>
                <w:sz w:val="18"/>
                <w:szCs w:val="18"/>
              </w:rPr>
              <w:t>Vulnerabilidades de seguridad (flujo de datos)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C363" w14:textId="77777777" w:rsidR="00AC6722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2025</w:t>
            </w:r>
          </w:p>
        </w:tc>
      </w:tr>
      <w:tr w:rsidR="00AC6722" w14:paraId="75E345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614D3" w14:textId="77777777" w:rsidR="00AC6722" w:rsidRDefault="00000000">
            <w:proofErr w:type="spellStart"/>
            <w:r>
              <w:rPr>
                <w:sz w:val="18"/>
                <w:szCs w:val="18"/>
              </w:rPr>
              <w:t>Snyk</w:t>
            </w:r>
            <w:proofErr w:type="spellEnd"/>
            <w:r>
              <w:rPr>
                <w:sz w:val="18"/>
                <w:szCs w:val="18"/>
              </w:rPr>
              <w:t xml:space="preserve"> 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9C08A" w14:textId="77777777" w:rsidR="00AC6722" w:rsidRDefault="00000000">
            <w:r>
              <w:rPr>
                <w:sz w:val="18"/>
                <w:szCs w:val="18"/>
              </w:rPr>
              <w:t>Múltiples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C3877" w14:textId="77777777" w:rsidR="00AC6722" w:rsidRDefault="00000000">
            <w:r>
              <w:rPr>
                <w:sz w:val="18"/>
                <w:szCs w:val="18"/>
              </w:rPr>
              <w:t>Vulnerabilidades en dependencias y código propio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EE7E7" w14:textId="77777777" w:rsidR="00AC6722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2025</w:t>
            </w:r>
          </w:p>
        </w:tc>
      </w:tr>
      <w:tr w:rsidR="00AC6722" w14:paraId="1BF768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B517E" w14:textId="77777777" w:rsidR="00AC6722" w:rsidRDefault="00000000">
            <w:proofErr w:type="spellStart"/>
            <w:r>
              <w:rPr>
                <w:sz w:val="18"/>
                <w:szCs w:val="18"/>
              </w:rPr>
              <w:t>Flawfinder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21AAD" w14:textId="77777777" w:rsidR="00AC6722" w:rsidRDefault="00000000">
            <w:r>
              <w:rPr>
                <w:sz w:val="18"/>
                <w:szCs w:val="18"/>
              </w:rPr>
              <w:t>C / C++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638C3" w14:textId="77777777" w:rsidR="00AC6722" w:rsidRDefault="00000000">
            <w:r>
              <w:rPr>
                <w:sz w:val="18"/>
                <w:szCs w:val="18"/>
              </w:rPr>
              <w:t xml:space="preserve">Buffer </w:t>
            </w:r>
            <w:proofErr w:type="spellStart"/>
            <w:r>
              <w:rPr>
                <w:sz w:val="18"/>
                <w:szCs w:val="18"/>
              </w:rPr>
              <w:t>overflows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strings</w:t>
            </w:r>
            <w:proofErr w:type="spellEnd"/>
            <w:r>
              <w:rPr>
                <w:sz w:val="18"/>
                <w:szCs w:val="18"/>
              </w:rPr>
              <w:t xml:space="preserve"> peligrosas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C697A" w14:textId="77777777" w:rsidR="00AC6722" w:rsidRDefault="00000000">
            <w:proofErr w:type="spellStart"/>
            <w:r>
              <w:rPr>
                <w:sz w:val="18"/>
                <w:szCs w:val="18"/>
              </w:rPr>
              <w:t>ScienceDirect</w:t>
            </w:r>
            <w:proofErr w:type="spellEnd"/>
            <w:r>
              <w:rPr>
                <w:sz w:val="18"/>
                <w:szCs w:val="18"/>
              </w:rPr>
              <w:t xml:space="preserve"> 2020</w:t>
            </w:r>
          </w:p>
        </w:tc>
      </w:tr>
      <w:tr w:rsidR="00AC6722" w14:paraId="165F53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22763" w14:textId="77777777" w:rsidR="00AC6722" w:rsidRDefault="00000000">
            <w:proofErr w:type="spellStart"/>
            <w:r>
              <w:rPr>
                <w:sz w:val="18"/>
                <w:szCs w:val="18"/>
              </w:rPr>
              <w:t>SpotBugs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FindBugs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DFD80" w14:textId="77777777" w:rsidR="00AC6722" w:rsidRDefault="00000000">
            <w:r>
              <w:rPr>
                <w:sz w:val="18"/>
                <w:szCs w:val="18"/>
              </w:rPr>
              <w:t>Java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2C6C7" w14:textId="77777777" w:rsidR="00AC6722" w:rsidRDefault="00000000">
            <w:r>
              <w:rPr>
                <w:sz w:val="18"/>
                <w:szCs w:val="18"/>
              </w:rPr>
              <w:t xml:space="preserve">Errores de programación en </w:t>
            </w:r>
            <w:proofErr w:type="spellStart"/>
            <w:r>
              <w:rPr>
                <w:sz w:val="18"/>
                <w:szCs w:val="18"/>
              </w:rPr>
              <w:t>bytecode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0B1BB" w14:textId="77777777" w:rsidR="00AC6722" w:rsidRDefault="00000000">
            <w:proofErr w:type="spellStart"/>
            <w:r>
              <w:rPr>
                <w:sz w:val="18"/>
                <w:szCs w:val="18"/>
              </w:rPr>
              <w:t>ScienceDirect</w:t>
            </w:r>
            <w:proofErr w:type="spellEnd"/>
            <w:r>
              <w:rPr>
                <w:sz w:val="18"/>
                <w:szCs w:val="18"/>
              </w:rPr>
              <w:t xml:space="preserve"> 2020</w:t>
            </w:r>
          </w:p>
        </w:tc>
      </w:tr>
      <w:tr w:rsidR="00AC6722" w14:paraId="10E0FD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AF734" w14:textId="77777777" w:rsidR="00AC6722" w:rsidRDefault="00000000">
            <w:r>
              <w:rPr>
                <w:sz w:val="18"/>
                <w:szCs w:val="18"/>
              </w:rPr>
              <w:t>PMD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A5E01" w14:textId="77777777" w:rsidR="00AC6722" w:rsidRDefault="00000000">
            <w:r>
              <w:rPr>
                <w:sz w:val="18"/>
                <w:szCs w:val="18"/>
              </w:rPr>
              <w:t>Java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53D94" w14:textId="77777777" w:rsidR="00AC6722" w:rsidRDefault="00000000">
            <w:r>
              <w:rPr>
                <w:sz w:val="18"/>
                <w:szCs w:val="18"/>
              </w:rPr>
              <w:t>Problemas de estilo, código duplicado, complejidad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84237" w14:textId="77777777" w:rsidR="00AC6722" w:rsidRDefault="00000000">
            <w:proofErr w:type="spellStart"/>
            <w:r>
              <w:rPr>
                <w:sz w:val="18"/>
                <w:szCs w:val="18"/>
              </w:rPr>
              <w:t>ScienceDirect</w:t>
            </w:r>
            <w:proofErr w:type="spellEnd"/>
            <w:r>
              <w:rPr>
                <w:sz w:val="18"/>
                <w:szCs w:val="18"/>
              </w:rPr>
              <w:t xml:space="preserve"> 2020, ACM 2022</w:t>
            </w:r>
          </w:p>
        </w:tc>
      </w:tr>
      <w:tr w:rsidR="00AC6722" w14:paraId="59B11B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D59E2" w14:textId="77777777" w:rsidR="00AC6722" w:rsidRDefault="00000000">
            <w:proofErr w:type="spellStart"/>
            <w:r>
              <w:rPr>
                <w:sz w:val="18"/>
                <w:szCs w:val="18"/>
              </w:rPr>
              <w:t>CPPCheck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DE647" w14:textId="77777777" w:rsidR="00AC6722" w:rsidRDefault="00000000">
            <w:r>
              <w:rPr>
                <w:sz w:val="18"/>
                <w:szCs w:val="18"/>
              </w:rPr>
              <w:t>C / C++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80DF5" w14:textId="77777777" w:rsidR="00AC6722" w:rsidRDefault="00000000">
            <w:r>
              <w:rPr>
                <w:sz w:val="18"/>
                <w:szCs w:val="18"/>
              </w:rPr>
              <w:t>Errores de memoria, punteros nulos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C3384" w14:textId="77777777" w:rsidR="00AC6722" w:rsidRDefault="00000000">
            <w:proofErr w:type="spellStart"/>
            <w:r>
              <w:rPr>
                <w:sz w:val="18"/>
                <w:szCs w:val="18"/>
              </w:rPr>
              <w:t>ScienceDirect</w:t>
            </w:r>
            <w:proofErr w:type="spellEnd"/>
            <w:r>
              <w:rPr>
                <w:sz w:val="18"/>
                <w:szCs w:val="18"/>
              </w:rPr>
              <w:t xml:space="preserve"> 2020</w:t>
            </w:r>
          </w:p>
        </w:tc>
      </w:tr>
    </w:tbl>
    <w:p w14:paraId="7A7FBC0C" w14:textId="77777777" w:rsidR="00AC6722" w:rsidRDefault="00AC6722"/>
    <w:p w14:paraId="115E1066" w14:textId="77777777" w:rsidR="00AC6722" w:rsidRDefault="00000000">
      <w:pPr>
        <w:pBdr>
          <w:bottom w:val="single" w:sz="4" w:space="1" w:color="1A6B3C"/>
        </w:pBdr>
        <w:spacing w:before="200" w:after="80"/>
      </w:pPr>
      <w:proofErr w:type="spellStart"/>
      <w:r>
        <w:rPr>
          <w:b/>
          <w:bCs/>
          <w:color w:val="1A6B3C"/>
          <w:sz w:val="24"/>
          <w:szCs w:val="24"/>
        </w:rPr>
        <w:t>LLMs</w:t>
      </w:r>
      <w:proofErr w:type="spellEnd"/>
      <w:r>
        <w:rPr>
          <w:b/>
          <w:bCs/>
          <w:color w:val="1A6B3C"/>
          <w:sz w:val="24"/>
          <w:szCs w:val="24"/>
        </w:rPr>
        <w:t xml:space="preserve"> como herramientas de </w:t>
      </w:r>
      <w:proofErr w:type="spellStart"/>
      <w:r>
        <w:rPr>
          <w:b/>
          <w:bCs/>
          <w:color w:val="1A6B3C"/>
          <w:sz w:val="24"/>
          <w:szCs w:val="24"/>
        </w:rPr>
        <w:t>deteccion</w:t>
      </w:r>
      <w:proofErr w:type="spellEnd"/>
      <w:r>
        <w:rPr>
          <w:b/>
          <w:bCs/>
          <w:color w:val="1A6B3C"/>
          <w:sz w:val="24"/>
          <w:szCs w:val="24"/>
        </w:rPr>
        <w:t xml:space="preserve">: </w:t>
      </w:r>
      <w:proofErr w:type="gramStart"/>
      <w:r>
        <w:rPr>
          <w:b/>
          <w:bCs/>
          <w:color w:val="1A6B3C"/>
          <w:sz w:val="24"/>
          <w:szCs w:val="24"/>
        </w:rPr>
        <w:t>reemplazan a las ASAT?</w:t>
      </w:r>
      <w:proofErr w:type="gramEnd"/>
    </w:p>
    <w:p w14:paraId="60A7CC3B" w14:textId="77777777" w:rsidR="00AC6722" w:rsidRDefault="00000000">
      <w:pPr>
        <w:spacing w:before="60" w:after="60"/>
        <w:jc w:val="both"/>
      </w:pPr>
      <w:proofErr w:type="spellStart"/>
      <w:r>
        <w:lastRenderedPageBreak/>
        <w:t>Todavia</w:t>
      </w:r>
      <w:proofErr w:type="spellEnd"/>
      <w:r>
        <w:t xml:space="preserve"> no. El </w:t>
      </w:r>
      <w:proofErr w:type="spellStart"/>
      <w:r>
        <w:t>benchmark</w:t>
      </w:r>
      <w:proofErr w:type="spellEnd"/>
      <w:r>
        <w:t xml:space="preserve"> de </w:t>
      </w:r>
      <w:proofErr w:type="spellStart"/>
      <w:r>
        <w:t>arXiv</w:t>
      </w:r>
      <w:proofErr w:type="spellEnd"/>
      <w:r>
        <w:t xml:space="preserve"> (2025) pone los </w:t>
      </w:r>
      <w:proofErr w:type="spellStart"/>
      <w:r>
        <w:t>numeros</w:t>
      </w:r>
      <w:proofErr w:type="spellEnd"/>
      <w:r>
        <w:t xml:space="preserve"> sobre la mesa: SonarQube, </w:t>
      </w:r>
      <w:proofErr w:type="spellStart"/>
      <w:r>
        <w:t>CodeQL</w:t>
      </w:r>
      <w:proofErr w:type="spellEnd"/>
      <w:r>
        <w:t xml:space="preserve"> y </w:t>
      </w:r>
      <w:proofErr w:type="spellStart"/>
      <w:r>
        <w:t>Snyk</w:t>
      </w:r>
      <w:proofErr w:type="spellEnd"/>
      <w:r>
        <w:t xml:space="preserve"> obtienen F1-scores de 0.260, 0.386 y 0.546. GPT-4.1, Mistral Large y </w:t>
      </w:r>
      <w:proofErr w:type="spellStart"/>
      <w:r>
        <w:t>DeepSeek</w:t>
      </w:r>
      <w:proofErr w:type="spellEnd"/>
      <w:r>
        <w:t xml:space="preserve"> V3 llegan a 0.797, 0.753 y 0.750. Los LLM encuentran </w:t>
      </w:r>
      <w:proofErr w:type="spellStart"/>
      <w:r>
        <w:t>mas</w:t>
      </w:r>
      <w:proofErr w:type="spellEnd"/>
      <w:r>
        <w:t xml:space="preserve"> vulnerabilidades. Las ASAT generan menos falsos positivos y no necesitan mandar el </w:t>
      </w:r>
      <w:proofErr w:type="spellStart"/>
      <w:r>
        <w:t>codigo</w:t>
      </w:r>
      <w:proofErr w:type="spellEnd"/>
      <w:r>
        <w:t xml:space="preserve"> a </w:t>
      </w:r>
      <w:proofErr w:type="spellStart"/>
      <w:r>
        <w:t>ningun</w:t>
      </w:r>
      <w:proofErr w:type="spellEnd"/>
      <w:r>
        <w:t xml:space="preserve"> servidor externo. Lo que la literatura </w:t>
      </w:r>
      <w:proofErr w:type="spellStart"/>
      <w:r>
        <w:t>esta</w:t>
      </w:r>
      <w:proofErr w:type="spellEnd"/>
      <w:r>
        <w:t xml:space="preserve"> empezando a recomendar es combinarlos: ASAT en el pipeline CI para filtrar lo </w:t>
      </w:r>
      <w:proofErr w:type="spellStart"/>
      <w:r>
        <w:t>comun</w:t>
      </w:r>
      <w:proofErr w:type="spellEnd"/>
      <w:r>
        <w:t xml:space="preserve">, LLM para revisiones de seguridad </w:t>
      </w:r>
      <w:proofErr w:type="spellStart"/>
      <w:r>
        <w:t>mas</w:t>
      </w:r>
      <w:proofErr w:type="spellEnd"/>
      <w:r>
        <w:t xml:space="preserve"> profundas.</w:t>
      </w:r>
    </w:p>
    <w:p w14:paraId="2052CF99" w14:textId="77777777" w:rsidR="00AC6722" w:rsidRDefault="00000000">
      <w:pPr>
        <w:spacing w:before="60" w:after="60"/>
        <w:jc w:val="both"/>
      </w:pPr>
      <w:r>
        <w:t xml:space="preserve">El estudio de </w:t>
      </w:r>
      <w:proofErr w:type="spellStart"/>
      <w:r>
        <w:t>ScienceDirect</w:t>
      </w:r>
      <w:proofErr w:type="spellEnd"/>
      <w:r>
        <w:t xml:space="preserve"> (2022) sobre seis herramientas </w:t>
      </w:r>
      <w:proofErr w:type="spellStart"/>
      <w:r>
        <w:t>estaticas</w:t>
      </w:r>
      <w:proofErr w:type="spellEnd"/>
      <w:r>
        <w:t xml:space="preserve"> agrega algo </w:t>
      </w:r>
      <w:proofErr w:type="spellStart"/>
      <w:r>
        <w:t>mas</w:t>
      </w:r>
      <w:proofErr w:type="spellEnd"/>
      <w:r>
        <w:t xml:space="preserve">: hay poco acuerdo entre ellas. Los mismos 47 proyectos Java analizados con Better Code </w:t>
      </w:r>
      <w:proofErr w:type="gramStart"/>
      <w:r>
        <w:t>Hub</w:t>
      </w:r>
      <w:proofErr w:type="gramEnd"/>
      <w:r>
        <w:t xml:space="preserve">, </w:t>
      </w:r>
      <w:proofErr w:type="spellStart"/>
      <w:r>
        <w:t>CheckStyle</w:t>
      </w:r>
      <w:proofErr w:type="spellEnd"/>
      <w:r>
        <w:t xml:space="preserve">, </w:t>
      </w:r>
      <w:proofErr w:type="spellStart"/>
      <w:r>
        <w:t>Coverity</w:t>
      </w:r>
      <w:proofErr w:type="spellEnd"/>
      <w:r>
        <w:t xml:space="preserve"> Scan, </w:t>
      </w:r>
      <w:proofErr w:type="spellStart"/>
      <w:r>
        <w:t>FindBugs</w:t>
      </w:r>
      <w:proofErr w:type="spellEnd"/>
      <w:r>
        <w:t xml:space="preserve">, PMD y SonarQube produjeron resultados distintos con bajo nivel de coincidencia. Usar solo una herramienta da una foto parcial del </w:t>
      </w:r>
      <w:proofErr w:type="spellStart"/>
      <w:r>
        <w:t>codigo</w:t>
      </w:r>
      <w:proofErr w:type="spellEnd"/>
      <w:r>
        <w:t>.</w:t>
      </w:r>
    </w:p>
    <w:p w14:paraId="23F2E418" w14:textId="77777777" w:rsidR="00AC6722" w:rsidRDefault="00AC6722"/>
    <w:p w14:paraId="38253972" w14:textId="77777777" w:rsidR="00AC6722" w:rsidRDefault="00000000">
      <w:pPr>
        <w:pBdr>
          <w:bottom w:val="single" w:sz="4" w:space="1" w:color="1A6B3C"/>
        </w:pBdr>
        <w:spacing w:before="200" w:after="80"/>
      </w:pPr>
      <w:r>
        <w:rPr>
          <w:b/>
          <w:bCs/>
          <w:color w:val="1A6B3C"/>
          <w:sz w:val="24"/>
          <w:szCs w:val="24"/>
        </w:rPr>
        <w:t>Fuentes científicas — Pregunta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"/>
        <w:gridCol w:w="2039"/>
        <w:gridCol w:w="2077"/>
        <w:gridCol w:w="4873"/>
      </w:tblGrid>
      <w:tr w:rsidR="00AC6722" w14:paraId="7DFC6E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A442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2348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Titulo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80E9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Fuente / Base de datos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38F1" w14:textId="77777777" w:rsidR="00AC6722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AC6722" w:rsidRPr="00231316" w14:paraId="161630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D2B12" w14:textId="77777777" w:rsidR="00AC672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A32DF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Are Static Analysis Violations Really Fixed? A Closer Look at SonarQube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E6CFA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IEEE/ACM ICPC 2019 / ACM DL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7961A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dl.acm.org/</w:t>
            </w:r>
            <w:proofErr w:type="spellStart"/>
            <w:r w:rsidRPr="00231316">
              <w:rPr>
                <w:sz w:val="18"/>
                <w:szCs w:val="18"/>
                <w:lang w:val="en-US"/>
              </w:rPr>
              <w:t>doi</w:t>
            </w:r>
            <w:proofErr w:type="spellEnd"/>
            <w:r w:rsidRPr="00231316">
              <w:rPr>
                <w:sz w:val="18"/>
                <w:szCs w:val="18"/>
                <w:lang w:val="en-US"/>
              </w:rPr>
              <w:t>/10.1109/ICPC.2019.00040</w:t>
            </w:r>
          </w:p>
        </w:tc>
      </w:tr>
      <w:tr w:rsidR="00AC6722" w14:paraId="77697C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9E0C9" w14:textId="77777777" w:rsidR="00AC672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17C73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LLMs vs. Static Code Analysis Tools: A Systematic Benchmark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02450" w14:textId="77777777" w:rsidR="00AC6722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>, 2025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DF769" w14:textId="77777777" w:rsidR="00AC6722" w:rsidRDefault="00000000">
            <w:r>
              <w:rPr>
                <w:sz w:val="18"/>
                <w:szCs w:val="18"/>
              </w:rPr>
              <w:t>arxiv.org/</w:t>
            </w:r>
            <w:proofErr w:type="spellStart"/>
            <w:r>
              <w:rPr>
                <w:sz w:val="18"/>
                <w:szCs w:val="18"/>
              </w:rPr>
              <w:t>html</w:t>
            </w:r>
            <w:proofErr w:type="spellEnd"/>
            <w:r>
              <w:rPr>
                <w:sz w:val="18"/>
                <w:szCs w:val="18"/>
              </w:rPr>
              <w:t>/2508.04448v1</w:t>
            </w:r>
          </w:p>
        </w:tc>
      </w:tr>
      <w:tr w:rsidR="00AC6722" w:rsidRPr="00231316" w14:paraId="38A0AF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C5ACE" w14:textId="77777777" w:rsidR="00AC672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44FB3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A Critical Comparison of Six Static Analysis Tools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26F13" w14:textId="77777777" w:rsidR="00AC6722" w:rsidRDefault="00000000">
            <w:proofErr w:type="spellStart"/>
            <w:r>
              <w:rPr>
                <w:sz w:val="18"/>
                <w:szCs w:val="18"/>
              </w:rPr>
              <w:t>ScienceDirect</w:t>
            </w:r>
            <w:proofErr w:type="spellEnd"/>
            <w:r>
              <w:rPr>
                <w:sz w:val="18"/>
                <w:szCs w:val="18"/>
              </w:rPr>
              <w:t xml:space="preserve"> (JSS), 2022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C1F12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sciencedirect.com/science/article/</w:t>
            </w:r>
            <w:proofErr w:type="spellStart"/>
            <w:r w:rsidRPr="00231316">
              <w:rPr>
                <w:sz w:val="18"/>
                <w:szCs w:val="18"/>
                <w:lang w:val="en-US"/>
              </w:rPr>
              <w:t>pii</w:t>
            </w:r>
            <w:proofErr w:type="spellEnd"/>
            <w:r w:rsidRPr="00231316">
              <w:rPr>
                <w:sz w:val="18"/>
                <w:szCs w:val="18"/>
                <w:lang w:val="en-US"/>
              </w:rPr>
              <w:t>/S0164121222002515</w:t>
            </w:r>
          </w:p>
        </w:tc>
      </w:tr>
      <w:tr w:rsidR="00AC6722" w:rsidRPr="00231316" w14:paraId="7815AC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C241A" w14:textId="77777777" w:rsidR="00AC672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1ACD9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A Comparative Study of Static Code Analysis Tools for Vulnerability Detection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0CB8A" w14:textId="77777777" w:rsidR="00AC6722" w:rsidRDefault="00000000">
            <w:proofErr w:type="spellStart"/>
            <w:r>
              <w:rPr>
                <w:sz w:val="18"/>
                <w:szCs w:val="18"/>
              </w:rPr>
              <w:t>ScienceDirect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Procedia</w:t>
            </w:r>
            <w:proofErr w:type="spellEnd"/>
            <w:r>
              <w:rPr>
                <w:sz w:val="18"/>
                <w:szCs w:val="18"/>
              </w:rPr>
              <w:t xml:space="preserve"> CS), 2020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D2447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sciencedirect.com/science/article/</w:t>
            </w:r>
            <w:proofErr w:type="spellStart"/>
            <w:r w:rsidRPr="00231316">
              <w:rPr>
                <w:sz w:val="18"/>
                <w:szCs w:val="18"/>
                <w:lang w:val="en-US"/>
              </w:rPr>
              <w:t>pii</w:t>
            </w:r>
            <w:proofErr w:type="spellEnd"/>
            <w:r w:rsidRPr="00231316">
              <w:rPr>
                <w:sz w:val="18"/>
                <w:szCs w:val="18"/>
                <w:lang w:val="en-US"/>
              </w:rPr>
              <w:t>/S1877050920312023</w:t>
            </w:r>
          </w:p>
        </w:tc>
      </w:tr>
      <w:tr w:rsidR="00AC6722" w14:paraId="7FE0A9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497FF" w14:textId="77777777" w:rsidR="00AC672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818BB" w14:textId="77777777" w:rsidR="00AC6722" w:rsidRPr="00231316" w:rsidRDefault="00000000">
            <w:pPr>
              <w:rPr>
                <w:lang w:val="en-US"/>
              </w:rPr>
            </w:pPr>
            <w:r w:rsidRPr="00231316">
              <w:rPr>
                <w:sz w:val="18"/>
                <w:szCs w:val="18"/>
                <w:lang w:val="en-US"/>
              </w:rPr>
              <w:t>Do Static Analysis Tools Affect Software Quality when Using TDD?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9AAF5" w14:textId="77777777" w:rsidR="00AC6722" w:rsidRDefault="00000000">
            <w:r>
              <w:rPr>
                <w:sz w:val="18"/>
                <w:szCs w:val="18"/>
              </w:rPr>
              <w:t>ACM/IEEE ESEM 2022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03793" w14:textId="77777777" w:rsidR="00AC6722" w:rsidRDefault="00000000">
            <w:r>
              <w:rPr>
                <w:sz w:val="18"/>
                <w:szCs w:val="18"/>
              </w:rPr>
              <w:t>dl.acm.org/</w:t>
            </w:r>
            <w:proofErr w:type="spellStart"/>
            <w:r>
              <w:rPr>
                <w:sz w:val="18"/>
                <w:szCs w:val="18"/>
              </w:rPr>
              <w:t>doi</w:t>
            </w:r>
            <w:proofErr w:type="spellEnd"/>
            <w:r>
              <w:rPr>
                <w:sz w:val="18"/>
                <w:szCs w:val="18"/>
              </w:rPr>
              <w:t>/10.1145/3544902.3546233</w:t>
            </w:r>
          </w:p>
        </w:tc>
      </w:tr>
    </w:tbl>
    <w:p w14:paraId="68C88044" w14:textId="77777777" w:rsidR="00AC6722" w:rsidRDefault="00AC6722"/>
    <w:p w14:paraId="6EED9016" w14:textId="77777777" w:rsidR="00AC6722" w:rsidRDefault="00AC6722"/>
    <w:p w14:paraId="2ABD7E99" w14:textId="77777777" w:rsidR="00AC6722" w:rsidRDefault="00000000">
      <w:pPr>
        <w:shd w:val="clear" w:color="auto" w:fill="1A6B3C"/>
        <w:spacing w:before="240" w:after="120"/>
        <w:ind w:left="120" w:right="120"/>
      </w:pPr>
      <w:r>
        <w:rPr>
          <w:b/>
          <w:bCs/>
          <w:color w:val="FFFFFF"/>
          <w:sz w:val="28"/>
          <w:szCs w:val="28"/>
        </w:rPr>
        <w:t xml:space="preserve">  CONCLUSIONES</w:t>
      </w:r>
    </w:p>
    <w:p w14:paraId="42AE8EEB" w14:textId="77777777" w:rsidR="00AC6722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Los algoritmos </w:t>
      </w:r>
      <w:proofErr w:type="spellStart"/>
      <w:r>
        <w:t>mas</w:t>
      </w:r>
      <w:proofErr w:type="spellEnd"/>
      <w:r>
        <w:t xml:space="preserve"> efectivos para detectar vulnerabilidades combinan representaciones de grafos del </w:t>
      </w:r>
      <w:proofErr w:type="spellStart"/>
      <w:r>
        <w:t>codigo</w:t>
      </w:r>
      <w:proofErr w:type="spellEnd"/>
      <w:r>
        <w:t xml:space="preserve"> (AST, CFG, PDG) con modelos de DL o LLM. Ninguna familia gana en todo: los </w:t>
      </w:r>
      <w:proofErr w:type="spellStart"/>
      <w:r>
        <w:t>estaticos</w:t>
      </w:r>
      <w:proofErr w:type="spellEnd"/>
      <w:r>
        <w:t xml:space="preserve"> son </w:t>
      </w:r>
      <w:proofErr w:type="spellStart"/>
      <w:r>
        <w:t>rapidos</w:t>
      </w:r>
      <w:proofErr w:type="spellEnd"/>
      <w:r>
        <w:t xml:space="preserve"> y predecibles, los de DL encuentran patrones que nadie definió, los LLM tienen mayor </w:t>
      </w:r>
      <w:proofErr w:type="spellStart"/>
      <w:proofErr w:type="gramStart"/>
      <w:r>
        <w:t>recall</w:t>
      </w:r>
      <w:proofErr w:type="spellEnd"/>
      <w:proofErr w:type="gramEnd"/>
      <w:r>
        <w:t xml:space="preserve"> pero generan ruido.</w:t>
      </w:r>
    </w:p>
    <w:p w14:paraId="3DADB752" w14:textId="77777777" w:rsidR="00AC6722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La calidad del </w:t>
      </w:r>
      <w:proofErr w:type="spellStart"/>
      <w:r>
        <w:t>codigo</w:t>
      </w:r>
      <w:proofErr w:type="spellEnd"/>
      <w:r>
        <w:t xml:space="preserve"> no le pertenece solo al equipo de QA. Desarrolladores, </w:t>
      </w:r>
      <w:proofErr w:type="spellStart"/>
      <w:r>
        <w:t>testers</w:t>
      </w:r>
      <w:proofErr w:type="spellEnd"/>
      <w:r>
        <w:t xml:space="preserve">, analistas y operaciones comparten la responsabilidad en cada etapa del ciclo de vida del software. Ponerla en un solo rol acumula deuda </w:t>
      </w:r>
      <w:proofErr w:type="spellStart"/>
      <w:r>
        <w:t>tecnica</w:t>
      </w:r>
      <w:proofErr w:type="spellEnd"/>
      <w:r>
        <w:t>.</w:t>
      </w:r>
    </w:p>
    <w:p w14:paraId="4C5E987C" w14:textId="77777777" w:rsidR="00AC6722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SonarQube tiene el mayor respaldo </w:t>
      </w:r>
      <w:proofErr w:type="spellStart"/>
      <w:r>
        <w:t>empirico</w:t>
      </w:r>
      <w:proofErr w:type="spellEnd"/>
      <w:r>
        <w:t xml:space="preserve"> en la literatura como herramienta de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estatico</w:t>
      </w:r>
      <w:proofErr w:type="spellEnd"/>
      <w:r>
        <w:t xml:space="preserve">: detecta bugs, vulnerabilidades y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smells</w:t>
      </w:r>
      <w:proofErr w:type="spellEnd"/>
      <w:r>
        <w:t xml:space="preserve"> en 30+ lenguajes, se integra en CI/CD y genera </w:t>
      </w:r>
      <w:proofErr w:type="spellStart"/>
      <w:r>
        <w:t>metricas</w:t>
      </w:r>
      <w:proofErr w:type="spellEnd"/>
      <w:r>
        <w:t xml:space="preserve"> accionables. Aun </w:t>
      </w:r>
      <w:proofErr w:type="spellStart"/>
      <w:r>
        <w:t>asi</w:t>
      </w:r>
      <w:proofErr w:type="spellEnd"/>
      <w:r>
        <w:t xml:space="preserve">, usarla sola da una </w:t>
      </w:r>
      <w:proofErr w:type="spellStart"/>
      <w:r>
        <w:t>vision</w:t>
      </w:r>
      <w:proofErr w:type="spellEnd"/>
      <w:r>
        <w:t xml:space="preserve"> parcial. La </w:t>
      </w:r>
      <w:proofErr w:type="spellStart"/>
      <w:r>
        <w:t>recomendacion</w:t>
      </w:r>
      <w:proofErr w:type="spellEnd"/>
      <w:r>
        <w:t xml:space="preserve"> que emerge es combinar varias ASAT y agregar LLM para revisiones de seguridad </w:t>
      </w:r>
      <w:proofErr w:type="spellStart"/>
      <w:r>
        <w:t>mas</w:t>
      </w:r>
      <w:proofErr w:type="spellEnd"/>
      <w:r>
        <w:t xml:space="preserve"> profundas.</w:t>
      </w:r>
    </w:p>
    <w:p w14:paraId="640CA2C3" w14:textId="77777777" w:rsidR="00AC6722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lastRenderedPageBreak/>
        <w:t xml:space="preserve">El tema de </w:t>
      </w:r>
      <w:proofErr w:type="spellStart"/>
      <w:r>
        <w:t>investigacion</w:t>
      </w:r>
      <w:proofErr w:type="spellEnd"/>
      <w:r>
        <w:t xml:space="preserve"> del grupo conecta directamente con las tres preguntas: los algoritmos de </w:t>
      </w:r>
      <w:proofErr w:type="spellStart"/>
      <w:r>
        <w:t>deteccion</w:t>
      </w:r>
      <w:proofErr w:type="spellEnd"/>
      <w:r>
        <w:t xml:space="preserve"> son el medio para encontrar las vulnerabilidades que los LLM meten al generar </w:t>
      </w:r>
      <w:proofErr w:type="spellStart"/>
      <w:r>
        <w:t>codigo</w:t>
      </w:r>
      <w:proofErr w:type="spellEnd"/>
      <w:r>
        <w:t xml:space="preserve">, el equipo completo es quien tiene que buscarlas, y herramientas como SonarQube o </w:t>
      </w:r>
      <w:proofErr w:type="spellStart"/>
      <w:r>
        <w:t>CodeQL</w:t>
      </w:r>
      <w:proofErr w:type="spellEnd"/>
      <w:r>
        <w:t xml:space="preserve"> son el primer filtro antes de que ese </w:t>
      </w:r>
      <w:proofErr w:type="spellStart"/>
      <w:r>
        <w:t>codigo</w:t>
      </w:r>
      <w:proofErr w:type="spellEnd"/>
      <w:r>
        <w:t xml:space="preserve"> llegue a </w:t>
      </w:r>
      <w:proofErr w:type="spellStart"/>
      <w:r>
        <w:t>produccion</w:t>
      </w:r>
      <w:proofErr w:type="spellEnd"/>
      <w:r>
        <w:t>.</w:t>
      </w:r>
    </w:p>
    <w:p w14:paraId="53CD0B40" w14:textId="77777777" w:rsidR="00AC6722" w:rsidRDefault="00AC6722"/>
    <w:p w14:paraId="7C356C1D" w14:textId="77777777" w:rsidR="00AC6722" w:rsidRDefault="00AC6722"/>
    <w:p w14:paraId="28819AE2" w14:textId="77777777" w:rsidR="00AC6722" w:rsidRDefault="00000000">
      <w:pPr>
        <w:shd w:val="clear" w:color="auto" w:fill="1A6B3C"/>
        <w:spacing w:before="240" w:after="120"/>
        <w:ind w:left="120" w:right="120"/>
      </w:pPr>
      <w:r>
        <w:rPr>
          <w:b/>
          <w:bCs/>
          <w:color w:val="FFFFFF"/>
          <w:sz w:val="28"/>
          <w:szCs w:val="28"/>
        </w:rPr>
        <w:t xml:space="preserve">  REFERENCIAS BIBLIOGRÁFICAS</w:t>
      </w:r>
    </w:p>
    <w:p w14:paraId="0F1F9DCE" w14:textId="77777777" w:rsidR="00AC6722" w:rsidRPr="00231316" w:rsidRDefault="00000000">
      <w:pPr>
        <w:spacing w:before="60" w:after="60"/>
        <w:ind w:left="360" w:hanging="360"/>
        <w:jc w:val="both"/>
        <w:rPr>
          <w:lang w:val="en-US"/>
        </w:rPr>
      </w:pPr>
      <w:r>
        <w:rPr>
          <w:b/>
          <w:bCs/>
          <w:color w:val="1A6B3C"/>
          <w:sz w:val="18"/>
          <w:szCs w:val="18"/>
        </w:rPr>
        <w:t xml:space="preserve">[1] </w:t>
      </w:r>
      <w:r>
        <w:rPr>
          <w:sz w:val="18"/>
          <w:szCs w:val="18"/>
        </w:rPr>
        <w:t xml:space="preserve">Zou, Z., et al. (2025). </w:t>
      </w:r>
      <w:r w:rsidRPr="00231316">
        <w:rPr>
          <w:sz w:val="18"/>
          <w:szCs w:val="18"/>
          <w:lang w:val="en-US"/>
        </w:rPr>
        <w:t xml:space="preserve">Code vulnerability detection based on augmented program dependency graph and optimized </w:t>
      </w:r>
      <w:proofErr w:type="spellStart"/>
      <w:r w:rsidRPr="00231316">
        <w:rPr>
          <w:sz w:val="18"/>
          <w:szCs w:val="18"/>
          <w:lang w:val="en-US"/>
        </w:rPr>
        <w:t>CodeBERT</w:t>
      </w:r>
      <w:proofErr w:type="spellEnd"/>
      <w:r w:rsidRPr="00231316">
        <w:rPr>
          <w:sz w:val="18"/>
          <w:szCs w:val="18"/>
          <w:lang w:val="en-US"/>
        </w:rPr>
        <w:t>. Scientific Reports, Nature. https://www.nature.com/articles/s41598-025-23029-4</w:t>
      </w:r>
    </w:p>
    <w:p w14:paraId="4AF5A92C" w14:textId="77777777" w:rsidR="00AC6722" w:rsidRPr="00231316" w:rsidRDefault="00000000">
      <w:pPr>
        <w:spacing w:before="60" w:after="60"/>
        <w:ind w:left="360" w:hanging="360"/>
        <w:jc w:val="both"/>
        <w:rPr>
          <w:lang w:val="en-US"/>
        </w:rPr>
      </w:pPr>
      <w:r w:rsidRPr="00231316">
        <w:rPr>
          <w:b/>
          <w:bCs/>
          <w:color w:val="1A6B3C"/>
          <w:sz w:val="18"/>
          <w:szCs w:val="18"/>
          <w:lang w:val="en-US"/>
        </w:rPr>
        <w:t xml:space="preserve">[2] </w:t>
      </w:r>
      <w:r w:rsidRPr="00231316">
        <w:rPr>
          <w:sz w:val="18"/>
          <w:szCs w:val="18"/>
          <w:lang w:val="en-US"/>
        </w:rPr>
        <w:t xml:space="preserve">He, X., et al. </w:t>
      </w:r>
      <w:r>
        <w:rPr>
          <w:sz w:val="18"/>
          <w:szCs w:val="18"/>
        </w:rPr>
        <w:t xml:space="preserve">(2025). </w:t>
      </w:r>
      <w:r w:rsidRPr="00231316">
        <w:rPr>
          <w:sz w:val="18"/>
          <w:szCs w:val="18"/>
          <w:lang w:val="en-US"/>
        </w:rPr>
        <w:t>An Improved Software Source Code Vulnerability Detection Method: Combination of Multi-Feature Screening and Integrated Sampling Model. PMC / MDPI. https://pmc.ncbi.nlm.nih.gov/articles/PMC11945435/</w:t>
      </w:r>
    </w:p>
    <w:p w14:paraId="4D67E5CF" w14:textId="77777777" w:rsidR="00AC6722" w:rsidRPr="00231316" w:rsidRDefault="00000000">
      <w:pPr>
        <w:spacing w:before="60" w:after="60"/>
        <w:ind w:left="360" w:hanging="360"/>
        <w:jc w:val="both"/>
        <w:rPr>
          <w:lang w:val="en-US"/>
        </w:rPr>
      </w:pPr>
      <w:r w:rsidRPr="00231316">
        <w:rPr>
          <w:b/>
          <w:bCs/>
          <w:color w:val="1A6B3C"/>
          <w:sz w:val="18"/>
          <w:szCs w:val="18"/>
          <w:lang w:val="en-US"/>
        </w:rPr>
        <w:t xml:space="preserve">[3] </w:t>
      </w:r>
      <w:r w:rsidRPr="00231316">
        <w:rPr>
          <w:sz w:val="18"/>
          <w:szCs w:val="18"/>
          <w:lang w:val="en-US"/>
        </w:rPr>
        <w:t>Survey of source code vulnerability analysis based on deep learning. (2024). ScienceDirect / Computers &amp; Security. https://www.sciencedirect.com/science/article/pii/S0167404824004036</w:t>
      </w:r>
    </w:p>
    <w:p w14:paraId="25E81476" w14:textId="77777777" w:rsidR="00AC6722" w:rsidRPr="00231316" w:rsidRDefault="00000000">
      <w:pPr>
        <w:spacing w:before="60" w:after="60"/>
        <w:ind w:left="360" w:hanging="360"/>
        <w:jc w:val="both"/>
        <w:rPr>
          <w:lang w:val="en-US"/>
        </w:rPr>
      </w:pPr>
      <w:r w:rsidRPr="00231316">
        <w:rPr>
          <w:b/>
          <w:bCs/>
          <w:color w:val="1A6B3C"/>
          <w:sz w:val="18"/>
          <w:szCs w:val="18"/>
          <w:lang w:val="en-US"/>
        </w:rPr>
        <w:t xml:space="preserve">[4] </w:t>
      </w:r>
      <w:r w:rsidRPr="00231316">
        <w:rPr>
          <w:sz w:val="18"/>
          <w:szCs w:val="18"/>
          <w:lang w:val="en-US"/>
        </w:rPr>
        <w:t>Modern Approaches to Software Vulnerability Detection: ML, DL, and LLMs. (2025). MDPI Electronics. https://www.mdpi.com/2079-9292/14/22/4449</w:t>
      </w:r>
    </w:p>
    <w:p w14:paraId="5365B9AC" w14:textId="77777777" w:rsidR="00AC6722" w:rsidRPr="00231316" w:rsidRDefault="00000000">
      <w:pPr>
        <w:spacing w:before="60" w:after="60"/>
        <w:ind w:left="360" w:hanging="360"/>
        <w:jc w:val="both"/>
        <w:rPr>
          <w:lang w:val="en-US"/>
        </w:rPr>
      </w:pPr>
      <w:r w:rsidRPr="00231316">
        <w:rPr>
          <w:b/>
          <w:bCs/>
          <w:color w:val="1A6B3C"/>
          <w:sz w:val="18"/>
          <w:szCs w:val="18"/>
          <w:lang w:val="en-US"/>
        </w:rPr>
        <w:t xml:space="preserve">[5] </w:t>
      </w:r>
      <w:r w:rsidRPr="00231316">
        <w:rPr>
          <w:sz w:val="18"/>
          <w:szCs w:val="18"/>
          <w:lang w:val="en-US"/>
        </w:rPr>
        <w:t xml:space="preserve">A Survey on Automated Software Vulnerability Detection Using Machine Learning and Deep Learning. (2023). </w:t>
      </w:r>
      <w:proofErr w:type="spellStart"/>
      <w:r w:rsidRPr="00231316">
        <w:rPr>
          <w:sz w:val="18"/>
          <w:szCs w:val="18"/>
          <w:lang w:val="en-US"/>
        </w:rPr>
        <w:t>arXiv</w:t>
      </w:r>
      <w:proofErr w:type="spellEnd"/>
      <w:r w:rsidRPr="00231316">
        <w:rPr>
          <w:sz w:val="18"/>
          <w:szCs w:val="18"/>
          <w:lang w:val="en-US"/>
        </w:rPr>
        <w:t xml:space="preserve"> / ACM. https://arxiv.org/pdf/2306.11673</w:t>
      </w:r>
    </w:p>
    <w:p w14:paraId="0090EE47" w14:textId="77777777" w:rsidR="00AC6722" w:rsidRPr="00231316" w:rsidRDefault="00000000">
      <w:pPr>
        <w:spacing w:before="60" w:after="60"/>
        <w:ind w:left="360" w:hanging="360"/>
        <w:jc w:val="both"/>
        <w:rPr>
          <w:lang w:val="en-US"/>
        </w:rPr>
      </w:pPr>
      <w:r w:rsidRPr="00231316">
        <w:rPr>
          <w:b/>
          <w:bCs/>
          <w:color w:val="1A6B3C"/>
          <w:sz w:val="18"/>
          <w:szCs w:val="18"/>
          <w:lang w:val="en-US"/>
        </w:rPr>
        <w:t xml:space="preserve">[6] </w:t>
      </w:r>
      <w:r w:rsidRPr="00231316">
        <w:rPr>
          <w:sz w:val="18"/>
          <w:szCs w:val="18"/>
          <w:lang w:val="en-US"/>
        </w:rPr>
        <w:t xml:space="preserve">Code Vulnerability Detection: A Comparative Analysis of Emerging LLMs. (2024). </w:t>
      </w:r>
      <w:proofErr w:type="spellStart"/>
      <w:r w:rsidRPr="00231316">
        <w:rPr>
          <w:sz w:val="18"/>
          <w:szCs w:val="18"/>
          <w:lang w:val="en-US"/>
        </w:rPr>
        <w:t>arXiv</w:t>
      </w:r>
      <w:proofErr w:type="spellEnd"/>
      <w:r w:rsidRPr="00231316">
        <w:rPr>
          <w:sz w:val="18"/>
          <w:szCs w:val="18"/>
          <w:lang w:val="en-US"/>
        </w:rPr>
        <w:t>. https://arxiv.org/html/2409.10490v1</w:t>
      </w:r>
    </w:p>
    <w:p w14:paraId="5311D7C2" w14:textId="77777777" w:rsidR="00AC6722" w:rsidRDefault="00000000">
      <w:pPr>
        <w:spacing w:before="60" w:after="60"/>
        <w:ind w:left="360" w:hanging="360"/>
        <w:jc w:val="both"/>
      </w:pPr>
      <w:r w:rsidRPr="00231316">
        <w:rPr>
          <w:b/>
          <w:bCs/>
          <w:color w:val="1A6B3C"/>
          <w:sz w:val="18"/>
          <w:szCs w:val="18"/>
          <w:lang w:val="en-US"/>
        </w:rPr>
        <w:t xml:space="preserve">[7] </w:t>
      </w:r>
      <w:r w:rsidRPr="00231316">
        <w:rPr>
          <w:sz w:val="18"/>
          <w:szCs w:val="18"/>
          <w:lang w:val="en-US"/>
        </w:rPr>
        <w:t xml:space="preserve">LLMs vs. Static Code Analysis Tools: A Systematic Benchmark for Vulnerability Detection. </w:t>
      </w:r>
      <w:r>
        <w:rPr>
          <w:sz w:val="18"/>
          <w:szCs w:val="18"/>
        </w:rPr>
        <w:t>(2025). a</w:t>
      </w:r>
      <w:proofErr w:type="spellStart"/>
      <w:r>
        <w:rPr>
          <w:sz w:val="18"/>
          <w:szCs w:val="18"/>
        </w:rPr>
        <w:t>rXiv</w:t>
      </w:r>
      <w:proofErr w:type="spellEnd"/>
      <w:r>
        <w:rPr>
          <w:sz w:val="18"/>
          <w:szCs w:val="18"/>
        </w:rPr>
        <w:t>. https://arxiv.org/html/2508.04448v1</w:t>
      </w:r>
    </w:p>
    <w:p w14:paraId="6E8F0FA2" w14:textId="77777777" w:rsidR="00AC6722" w:rsidRPr="00231316" w:rsidRDefault="00000000">
      <w:pPr>
        <w:spacing w:before="60" w:after="60"/>
        <w:ind w:left="360" w:hanging="360"/>
        <w:jc w:val="both"/>
        <w:rPr>
          <w:lang w:val="en-US"/>
        </w:rPr>
      </w:pPr>
      <w:r>
        <w:rPr>
          <w:b/>
          <w:bCs/>
          <w:color w:val="1A6B3C"/>
          <w:sz w:val="18"/>
          <w:szCs w:val="18"/>
        </w:rPr>
        <w:t xml:space="preserve">[8] </w:t>
      </w:r>
      <w:r>
        <w:rPr>
          <w:sz w:val="18"/>
          <w:szCs w:val="18"/>
        </w:rPr>
        <w:t xml:space="preserve">Sowunmi, O. &amp; Misra, S. (2016). </w:t>
      </w:r>
      <w:r w:rsidRPr="00231316">
        <w:rPr>
          <w:sz w:val="18"/>
          <w:szCs w:val="18"/>
          <w:lang w:val="en-US"/>
        </w:rPr>
        <w:t xml:space="preserve">An empirical evaluation of software quality assurance practices in a developing country. PMC / </w:t>
      </w:r>
      <w:proofErr w:type="spellStart"/>
      <w:r w:rsidRPr="00231316">
        <w:rPr>
          <w:sz w:val="18"/>
          <w:szCs w:val="18"/>
          <w:lang w:val="en-US"/>
        </w:rPr>
        <w:t>SpringerPlus</w:t>
      </w:r>
      <w:proofErr w:type="spellEnd"/>
      <w:r w:rsidRPr="00231316">
        <w:rPr>
          <w:sz w:val="18"/>
          <w:szCs w:val="18"/>
          <w:lang w:val="en-US"/>
        </w:rPr>
        <w:t>. https://pmc.ncbi.nlm.nih.gov/articles/PMC5097059/</w:t>
      </w:r>
    </w:p>
    <w:p w14:paraId="01579D36" w14:textId="77777777" w:rsidR="00AC6722" w:rsidRPr="00231316" w:rsidRDefault="00000000">
      <w:pPr>
        <w:spacing w:before="60" w:after="60"/>
        <w:ind w:left="360" w:hanging="360"/>
        <w:jc w:val="both"/>
        <w:rPr>
          <w:lang w:val="en-US"/>
        </w:rPr>
      </w:pPr>
      <w:r w:rsidRPr="00231316">
        <w:rPr>
          <w:b/>
          <w:bCs/>
          <w:color w:val="1A6B3C"/>
          <w:sz w:val="18"/>
          <w:szCs w:val="18"/>
          <w:lang w:val="en-US"/>
        </w:rPr>
        <w:t xml:space="preserve">[9] </w:t>
      </w:r>
      <w:r w:rsidRPr="00231316">
        <w:rPr>
          <w:sz w:val="18"/>
          <w:szCs w:val="18"/>
          <w:lang w:val="en-US"/>
        </w:rPr>
        <w:t>Developers talking about code quality. (2023). Empirical Software Engineering, Springer. https://link.springer.com/article/10.1007/s10664-023-10381-0</w:t>
      </w:r>
    </w:p>
    <w:p w14:paraId="1936CEB3" w14:textId="77777777" w:rsidR="00AC6722" w:rsidRDefault="00000000">
      <w:pPr>
        <w:spacing w:before="60" w:after="60"/>
        <w:ind w:left="360" w:hanging="360"/>
        <w:jc w:val="both"/>
      </w:pPr>
      <w:r w:rsidRPr="00231316">
        <w:rPr>
          <w:b/>
          <w:bCs/>
          <w:color w:val="1A6B3C"/>
          <w:sz w:val="18"/>
          <w:szCs w:val="18"/>
          <w:lang w:val="en-US"/>
        </w:rPr>
        <w:t xml:space="preserve">[10] </w:t>
      </w:r>
      <w:r w:rsidRPr="00231316">
        <w:rPr>
          <w:sz w:val="18"/>
          <w:szCs w:val="18"/>
          <w:lang w:val="en-US"/>
        </w:rPr>
        <w:t xml:space="preserve">Quality Control Methods Using Quality Characteristics in Development and Operations. </w:t>
      </w:r>
      <w:r>
        <w:rPr>
          <w:sz w:val="18"/>
          <w:szCs w:val="18"/>
        </w:rPr>
        <w:t>(2024). MDPI Digital. https://www.mdpi.com/2673-6470/4/1/12</w:t>
      </w:r>
    </w:p>
    <w:p w14:paraId="66A477B4" w14:textId="77777777" w:rsidR="00AC6722" w:rsidRPr="00231316" w:rsidRDefault="00000000">
      <w:pPr>
        <w:spacing w:before="60" w:after="60"/>
        <w:ind w:left="360" w:hanging="360"/>
        <w:jc w:val="both"/>
        <w:rPr>
          <w:lang w:val="en-US"/>
        </w:rPr>
      </w:pPr>
      <w:r>
        <w:rPr>
          <w:b/>
          <w:bCs/>
          <w:color w:val="1A6B3C"/>
          <w:sz w:val="18"/>
          <w:szCs w:val="18"/>
        </w:rPr>
        <w:t xml:space="preserve">[11] </w:t>
      </w:r>
      <w:proofErr w:type="spellStart"/>
      <w:r>
        <w:rPr>
          <w:sz w:val="18"/>
          <w:szCs w:val="18"/>
        </w:rPr>
        <w:t>Marcilio</w:t>
      </w:r>
      <w:proofErr w:type="spellEnd"/>
      <w:r>
        <w:rPr>
          <w:sz w:val="18"/>
          <w:szCs w:val="18"/>
        </w:rPr>
        <w:t xml:space="preserve">, D., et al. (2019). </w:t>
      </w:r>
      <w:r w:rsidRPr="00231316">
        <w:rPr>
          <w:sz w:val="18"/>
          <w:szCs w:val="18"/>
          <w:lang w:val="en-US"/>
        </w:rPr>
        <w:t>Are Static Analysis Violations Really Fixed? A Closer Look at Realistic Usage of SonarQube. IEEE/ACM ICPC 2019. https://dl.acm.org/doi/10.1109/ICPC.2019.00040</w:t>
      </w:r>
    </w:p>
    <w:p w14:paraId="4E910F17" w14:textId="77777777" w:rsidR="00AC6722" w:rsidRPr="00231316" w:rsidRDefault="00000000">
      <w:pPr>
        <w:spacing w:before="60" w:after="60"/>
        <w:ind w:left="360" w:hanging="360"/>
        <w:jc w:val="both"/>
        <w:rPr>
          <w:lang w:val="en-US"/>
        </w:rPr>
      </w:pPr>
      <w:r w:rsidRPr="00231316">
        <w:rPr>
          <w:b/>
          <w:bCs/>
          <w:color w:val="1A6B3C"/>
          <w:sz w:val="18"/>
          <w:szCs w:val="18"/>
          <w:lang w:val="en-US"/>
        </w:rPr>
        <w:t xml:space="preserve">[12] </w:t>
      </w:r>
      <w:r w:rsidRPr="00231316">
        <w:rPr>
          <w:sz w:val="18"/>
          <w:szCs w:val="18"/>
          <w:lang w:val="en-US"/>
        </w:rPr>
        <w:t xml:space="preserve">A Critical Comparison </w:t>
      </w:r>
      <w:proofErr w:type="gramStart"/>
      <w:r w:rsidRPr="00231316">
        <w:rPr>
          <w:sz w:val="18"/>
          <w:szCs w:val="18"/>
          <w:lang w:val="en-US"/>
        </w:rPr>
        <w:t>on</w:t>
      </w:r>
      <w:proofErr w:type="gramEnd"/>
      <w:r w:rsidRPr="00231316">
        <w:rPr>
          <w:sz w:val="18"/>
          <w:szCs w:val="18"/>
          <w:lang w:val="en-US"/>
        </w:rPr>
        <w:t xml:space="preserve"> Six Static Analysis Tools. (2022). ScienceDirect / Journal of Systems and Software. https://www.sciencedirect.com/science/article/pii/S0164121222002515</w:t>
      </w:r>
    </w:p>
    <w:p w14:paraId="2DFCCDA8" w14:textId="77777777" w:rsidR="00AC6722" w:rsidRPr="00231316" w:rsidRDefault="00000000">
      <w:pPr>
        <w:spacing w:before="60" w:after="60"/>
        <w:ind w:left="360" w:hanging="360"/>
        <w:jc w:val="both"/>
        <w:rPr>
          <w:lang w:val="en-US"/>
        </w:rPr>
      </w:pPr>
      <w:r w:rsidRPr="00231316">
        <w:rPr>
          <w:b/>
          <w:bCs/>
          <w:color w:val="1A6B3C"/>
          <w:sz w:val="18"/>
          <w:szCs w:val="18"/>
          <w:lang w:val="en-US"/>
        </w:rPr>
        <w:t xml:space="preserve">[13] </w:t>
      </w:r>
      <w:r w:rsidRPr="00231316">
        <w:rPr>
          <w:sz w:val="18"/>
          <w:szCs w:val="18"/>
          <w:lang w:val="en-US"/>
        </w:rPr>
        <w:t>A Comparative Study of Static Code Analysis Tools for Vulnerability Detection in C/C++ and JAVA. (2020). ScienceDirect / Procedia CS. https://www.sciencedirect.com/science/article/pii/S1877050920312023</w:t>
      </w:r>
    </w:p>
    <w:p w14:paraId="566A79E0" w14:textId="77777777" w:rsidR="00AC6722" w:rsidRDefault="00000000">
      <w:pPr>
        <w:spacing w:before="60" w:after="60"/>
        <w:ind w:left="360" w:hanging="360"/>
        <w:jc w:val="both"/>
      </w:pPr>
      <w:r w:rsidRPr="00231316">
        <w:rPr>
          <w:b/>
          <w:bCs/>
          <w:color w:val="1A6B3C"/>
          <w:sz w:val="18"/>
          <w:szCs w:val="18"/>
          <w:lang w:val="en-US"/>
        </w:rPr>
        <w:t xml:space="preserve">[14] </w:t>
      </w:r>
      <w:r w:rsidRPr="00231316">
        <w:rPr>
          <w:sz w:val="18"/>
          <w:szCs w:val="18"/>
          <w:lang w:val="en-US"/>
        </w:rPr>
        <w:t xml:space="preserve">Do Static Analysis Tools Affect Software Quality when Using TDD? </w:t>
      </w:r>
      <w:r>
        <w:rPr>
          <w:sz w:val="18"/>
          <w:szCs w:val="18"/>
        </w:rPr>
        <w:t>(2022). ACM/IEEE ESEM. https://dl.acm.org/doi/10.1145/3544902.3546233</w:t>
      </w:r>
    </w:p>
    <w:p w14:paraId="4DD26A07" w14:textId="77777777" w:rsidR="00AC6722" w:rsidRDefault="00AC6722"/>
    <w:p w14:paraId="1C3A7EB7" w14:textId="77777777" w:rsidR="00AC6722" w:rsidRDefault="00AC6722">
      <w:pPr>
        <w:pBdr>
          <w:bottom w:val="single" w:sz="6" w:space="1" w:color="1A6B3C"/>
        </w:pBdr>
        <w:spacing w:before="200" w:after="120"/>
      </w:pPr>
    </w:p>
    <w:p w14:paraId="0B1BE2BD" w14:textId="77777777" w:rsidR="00AC6722" w:rsidRDefault="00000000">
      <w:pPr>
        <w:jc w:val="center"/>
      </w:pPr>
      <w:r>
        <w:rPr>
          <w:i/>
          <w:iCs/>
          <w:color w:val="888888"/>
          <w:sz w:val="16"/>
          <w:szCs w:val="16"/>
        </w:rPr>
        <w:t xml:space="preserve">Universidad de las Fuerzas Armadas </w:t>
      </w:r>
      <w:proofErr w:type="gramStart"/>
      <w:r>
        <w:rPr>
          <w:i/>
          <w:iCs/>
          <w:color w:val="888888"/>
          <w:sz w:val="16"/>
          <w:szCs w:val="16"/>
        </w:rPr>
        <w:t>ESPE  |</w:t>
      </w:r>
      <w:proofErr w:type="gramEnd"/>
      <w:r>
        <w:rPr>
          <w:i/>
          <w:iCs/>
          <w:color w:val="888888"/>
          <w:sz w:val="16"/>
          <w:szCs w:val="16"/>
        </w:rPr>
        <w:t xml:space="preserve">  Departamento de Ciencias de la </w:t>
      </w:r>
      <w:proofErr w:type="gramStart"/>
      <w:r>
        <w:rPr>
          <w:i/>
          <w:iCs/>
          <w:color w:val="888888"/>
          <w:sz w:val="16"/>
          <w:szCs w:val="16"/>
        </w:rPr>
        <w:t>Computación  |</w:t>
      </w:r>
      <w:proofErr w:type="gramEnd"/>
      <w:r>
        <w:rPr>
          <w:i/>
          <w:iCs/>
          <w:color w:val="888888"/>
          <w:sz w:val="16"/>
          <w:szCs w:val="16"/>
        </w:rPr>
        <w:t xml:space="preserve">  NRC 30821</w:t>
      </w:r>
    </w:p>
    <w:sectPr w:rsidR="00AC6722"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792D"/>
    <w:multiLevelType w:val="hybridMultilevel"/>
    <w:tmpl w:val="011001C6"/>
    <w:lvl w:ilvl="0" w:tplc="84FEAE3C">
      <w:start w:val="1"/>
      <w:numFmt w:val="bullet"/>
      <w:lvlText w:val="●"/>
      <w:lvlJc w:val="left"/>
      <w:pPr>
        <w:ind w:left="720" w:hanging="360"/>
      </w:pPr>
    </w:lvl>
    <w:lvl w:ilvl="1" w:tplc="C13A4630">
      <w:start w:val="1"/>
      <w:numFmt w:val="bullet"/>
      <w:lvlText w:val="○"/>
      <w:lvlJc w:val="left"/>
      <w:pPr>
        <w:ind w:left="1440" w:hanging="360"/>
      </w:pPr>
    </w:lvl>
    <w:lvl w:ilvl="2" w:tplc="1E94918A">
      <w:start w:val="1"/>
      <w:numFmt w:val="bullet"/>
      <w:lvlText w:val="■"/>
      <w:lvlJc w:val="left"/>
      <w:pPr>
        <w:ind w:left="2160" w:hanging="360"/>
      </w:pPr>
    </w:lvl>
    <w:lvl w:ilvl="3" w:tplc="FE300DE2">
      <w:start w:val="1"/>
      <w:numFmt w:val="bullet"/>
      <w:lvlText w:val="●"/>
      <w:lvlJc w:val="left"/>
      <w:pPr>
        <w:ind w:left="2880" w:hanging="360"/>
      </w:pPr>
    </w:lvl>
    <w:lvl w:ilvl="4" w:tplc="DDAEFD36">
      <w:start w:val="1"/>
      <w:numFmt w:val="bullet"/>
      <w:lvlText w:val="○"/>
      <w:lvlJc w:val="left"/>
      <w:pPr>
        <w:ind w:left="3600" w:hanging="360"/>
      </w:pPr>
    </w:lvl>
    <w:lvl w:ilvl="5" w:tplc="89E0B87E">
      <w:start w:val="1"/>
      <w:numFmt w:val="bullet"/>
      <w:lvlText w:val="■"/>
      <w:lvlJc w:val="left"/>
      <w:pPr>
        <w:ind w:left="4320" w:hanging="360"/>
      </w:pPr>
    </w:lvl>
    <w:lvl w:ilvl="6" w:tplc="6CD460E0">
      <w:start w:val="1"/>
      <w:numFmt w:val="bullet"/>
      <w:lvlText w:val="●"/>
      <w:lvlJc w:val="left"/>
      <w:pPr>
        <w:ind w:left="5040" w:hanging="360"/>
      </w:pPr>
    </w:lvl>
    <w:lvl w:ilvl="7" w:tplc="DF6CE7A0">
      <w:start w:val="1"/>
      <w:numFmt w:val="bullet"/>
      <w:lvlText w:val="●"/>
      <w:lvlJc w:val="left"/>
      <w:pPr>
        <w:ind w:left="5760" w:hanging="360"/>
      </w:pPr>
    </w:lvl>
    <w:lvl w:ilvl="8" w:tplc="7CCC36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9729EB"/>
    <w:multiLevelType w:val="hybridMultilevel"/>
    <w:tmpl w:val="8D7A0B78"/>
    <w:lvl w:ilvl="0" w:tplc="4B20717E">
      <w:start w:val="1"/>
      <w:numFmt w:val="bullet"/>
      <w:lvlText w:val="•"/>
      <w:lvlJc w:val="left"/>
      <w:pPr>
        <w:ind w:left="720" w:hanging="360"/>
      </w:pPr>
    </w:lvl>
    <w:lvl w:ilvl="1" w:tplc="49360CD8">
      <w:numFmt w:val="decimal"/>
      <w:lvlText w:val=""/>
      <w:lvlJc w:val="left"/>
    </w:lvl>
    <w:lvl w:ilvl="2" w:tplc="132CF2C8">
      <w:numFmt w:val="decimal"/>
      <w:lvlText w:val=""/>
      <w:lvlJc w:val="left"/>
    </w:lvl>
    <w:lvl w:ilvl="3" w:tplc="7BD8A920">
      <w:numFmt w:val="decimal"/>
      <w:lvlText w:val=""/>
      <w:lvlJc w:val="left"/>
    </w:lvl>
    <w:lvl w:ilvl="4" w:tplc="A290E210">
      <w:numFmt w:val="decimal"/>
      <w:lvlText w:val=""/>
      <w:lvlJc w:val="left"/>
    </w:lvl>
    <w:lvl w:ilvl="5" w:tplc="12324E36">
      <w:numFmt w:val="decimal"/>
      <w:lvlText w:val=""/>
      <w:lvlJc w:val="left"/>
    </w:lvl>
    <w:lvl w:ilvl="6" w:tplc="EA86ADB6">
      <w:numFmt w:val="decimal"/>
      <w:lvlText w:val=""/>
      <w:lvlJc w:val="left"/>
    </w:lvl>
    <w:lvl w:ilvl="7" w:tplc="BDAE6C3C">
      <w:numFmt w:val="decimal"/>
      <w:lvlText w:val=""/>
      <w:lvlJc w:val="left"/>
    </w:lvl>
    <w:lvl w:ilvl="8" w:tplc="B016CB28">
      <w:numFmt w:val="decimal"/>
      <w:lvlText w:val=""/>
      <w:lvlJc w:val="left"/>
    </w:lvl>
  </w:abstractNum>
  <w:num w:numId="1" w16cid:durableId="1485003941">
    <w:abstractNumId w:val="0"/>
    <w:lvlOverride w:ilvl="0">
      <w:startOverride w:val="1"/>
    </w:lvlOverride>
  </w:num>
  <w:num w:numId="2" w16cid:durableId="633366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722"/>
    <w:rsid w:val="00231316"/>
    <w:rsid w:val="00A225D8"/>
    <w:rsid w:val="00AC6722"/>
    <w:rsid w:val="00E6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C71EC"/>
  <w15:docId w15:val="{C1C9436D-D1C5-434D-AB9E-DE5AED08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2144</Words>
  <Characters>11795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Josue Chango</cp:lastModifiedBy>
  <cp:revision>2</cp:revision>
  <dcterms:created xsi:type="dcterms:W3CDTF">2026-04-19T03:10:00Z</dcterms:created>
  <dcterms:modified xsi:type="dcterms:W3CDTF">2026-04-20T17:30:00Z</dcterms:modified>
</cp:coreProperties>
</file>