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22F4" w14:textId="26217FB0" w:rsidR="006B5C28" w:rsidRPr="006B5C28" w:rsidRDefault="006B5C28" w:rsidP="006B5C28">
      <w:pPr>
        <w:jc w:val="center"/>
        <w:rPr>
          <w:sz w:val="28"/>
          <w:szCs w:val="28"/>
          <w:lang w:val="es-EC"/>
        </w:rPr>
      </w:pPr>
      <w:r w:rsidRPr="006B5C28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72"/>
          <w:szCs w:val="72"/>
          <w:lang w:val="es-EC"/>
        </w:rPr>
        <w:t>INFORME TÉCNICO: IMPLEMENTACIÓN DE ALGORITMOS</w:t>
      </w:r>
      <w:r w:rsidRPr="006B5C28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72"/>
          <w:szCs w:val="72"/>
          <w:lang w:val="es-EC"/>
        </w:rPr>
        <w:t xml:space="preserve"> DE RECORTE</w:t>
      </w:r>
    </w:p>
    <w:p w14:paraId="454F2480" w14:textId="77777777" w:rsidR="006B5C28" w:rsidRDefault="006B5C28">
      <w:pPr>
        <w:rPr>
          <w:lang w:val="es-EC"/>
        </w:rPr>
      </w:pPr>
    </w:p>
    <w:p w14:paraId="6E27EA4E" w14:textId="77777777" w:rsidR="006B5C28" w:rsidRDefault="006B5C28" w:rsidP="006B5C28">
      <w:pPr>
        <w:jc w:val="center"/>
        <w:rPr>
          <w:sz w:val="36"/>
          <w:szCs w:val="36"/>
          <w:lang w:val="es-EC"/>
        </w:rPr>
      </w:pPr>
    </w:p>
    <w:p w14:paraId="10A8DDAA" w14:textId="77777777" w:rsidR="006B5C28" w:rsidRPr="006B5C28" w:rsidRDefault="006B5C28" w:rsidP="006B5C28">
      <w:pPr>
        <w:jc w:val="center"/>
        <w:rPr>
          <w:sz w:val="36"/>
          <w:szCs w:val="36"/>
          <w:lang w:val="es-EC"/>
        </w:rPr>
      </w:pPr>
    </w:p>
    <w:p w14:paraId="27E4EECC" w14:textId="52FBEF8B" w:rsidR="006B5C28" w:rsidRPr="006B5C28" w:rsidRDefault="006B5C28" w:rsidP="006B5C28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Asignatura: Computación Gráfica</w:t>
      </w:r>
    </w:p>
    <w:p w14:paraId="50010A7B" w14:textId="77777777" w:rsidR="006B5C28" w:rsidRDefault="006B5C28" w:rsidP="006B5C28">
      <w:pPr>
        <w:jc w:val="center"/>
        <w:rPr>
          <w:sz w:val="36"/>
          <w:szCs w:val="36"/>
          <w:lang w:val="es-EC"/>
        </w:rPr>
      </w:pPr>
    </w:p>
    <w:p w14:paraId="35BC7DCE" w14:textId="77777777" w:rsidR="006B5C28" w:rsidRPr="006B5C28" w:rsidRDefault="006B5C28" w:rsidP="006B5C28">
      <w:pPr>
        <w:jc w:val="center"/>
        <w:rPr>
          <w:sz w:val="36"/>
          <w:szCs w:val="36"/>
          <w:lang w:val="es-EC"/>
        </w:rPr>
      </w:pPr>
    </w:p>
    <w:p w14:paraId="2D8E0661" w14:textId="77777777" w:rsidR="005932F7" w:rsidRDefault="006B5C28" w:rsidP="006B5C28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Nombre: Josue Andel Chango Parra</w:t>
      </w:r>
    </w:p>
    <w:p w14:paraId="18CE95AE" w14:textId="77777777" w:rsidR="005932F7" w:rsidRDefault="005932F7">
      <w:pPr>
        <w:rPr>
          <w:sz w:val="36"/>
          <w:szCs w:val="36"/>
          <w:lang w:val="es-EC"/>
        </w:rPr>
      </w:pPr>
      <w:r>
        <w:rPr>
          <w:sz w:val="36"/>
          <w:szCs w:val="36"/>
          <w:lang w:val="es-EC"/>
        </w:rPr>
        <w:br w:type="page"/>
      </w:r>
    </w:p>
    <w:sdt>
      <w:sdtPr>
        <w:rPr>
          <w:lang w:val="es-ES"/>
        </w:rPr>
        <w:id w:val="-1828999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BC43D9E" w14:textId="67B2A4B1" w:rsidR="005932F7" w:rsidRDefault="005932F7">
          <w:pPr>
            <w:pStyle w:val="TtuloTDC"/>
          </w:pPr>
          <w:r>
            <w:rPr>
              <w:lang w:val="es-ES"/>
            </w:rPr>
            <w:t>Contenido</w:t>
          </w:r>
        </w:p>
        <w:p w14:paraId="287D5F93" w14:textId="0962DC7E" w:rsidR="005932F7" w:rsidRDefault="005932F7">
          <w:pPr>
            <w:pStyle w:val="TD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07910" w:history="1">
            <w:r w:rsidRPr="004C3F82">
              <w:rPr>
                <w:rStyle w:val="Hipervnculo"/>
                <w:noProof/>
                <w:lang w:val="es-EC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C3F82">
              <w:rPr>
                <w:rStyle w:val="Hipervnculo"/>
                <w:noProof/>
                <w:lang w:val="es-EC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551A" w14:textId="266A5265" w:rsidR="005932F7" w:rsidRDefault="005932F7">
          <w:pPr>
            <w:pStyle w:val="TD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507911" w:history="1">
            <w:r w:rsidRPr="004C3F82">
              <w:rPr>
                <w:rStyle w:val="Hipervnculo"/>
                <w:noProof/>
                <w:lang w:val="es-EC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C3F82">
              <w:rPr>
                <w:rStyle w:val="Hipervnculo"/>
                <w:noProof/>
                <w:lang w:val="es-EC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CA51" w14:textId="70621077" w:rsidR="005932F7" w:rsidRDefault="005932F7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507912" w:history="1">
            <w:r w:rsidRPr="004C3F82">
              <w:rPr>
                <w:rStyle w:val="Hipervnculo"/>
                <w:noProof/>
                <w:lang w:val="es-EC"/>
              </w:rPr>
              <w:t>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79A4" w14:textId="1A6D1448" w:rsidR="005932F7" w:rsidRDefault="005932F7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507913" w:history="1">
            <w:r w:rsidRPr="004C3F82">
              <w:rPr>
                <w:rStyle w:val="Hipervnculo"/>
                <w:noProof/>
                <w:lang w:val="es-EC"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57D9" w14:textId="22313AB3" w:rsidR="005932F7" w:rsidRDefault="005932F7">
          <w:pPr>
            <w:pStyle w:val="TD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507914" w:history="1">
            <w:r w:rsidRPr="004C3F82">
              <w:rPr>
                <w:rStyle w:val="Hipervnculo"/>
                <w:noProof/>
                <w:lang w:val="es-EC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C3F82">
              <w:rPr>
                <w:rStyle w:val="Hipervnculo"/>
                <w:noProof/>
                <w:lang w:val="es-EC"/>
              </w:rPr>
              <w:t>Algoritmo Cohen-Sutherland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26C7" w14:textId="4E7C0BA7" w:rsidR="005932F7" w:rsidRDefault="005932F7">
          <w:pPr>
            <w:pStyle w:val="TD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507915" w:history="1">
            <w:r w:rsidRPr="004C3F82">
              <w:rPr>
                <w:rStyle w:val="Hipervnculo"/>
                <w:noProof/>
                <w:lang w:val="es-EC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C3F82">
              <w:rPr>
                <w:rStyle w:val="Hipervnculo"/>
                <w:noProof/>
                <w:lang w:val="es-EC"/>
              </w:rPr>
              <w:t>Algoritmo Sutherland-Hodgman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7F60" w14:textId="0166BBBA" w:rsidR="005932F7" w:rsidRDefault="005932F7">
          <w:pPr>
            <w:pStyle w:val="TD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507916" w:history="1">
            <w:r w:rsidRPr="004C3F82">
              <w:rPr>
                <w:rStyle w:val="Hipervnculo"/>
                <w:noProof/>
                <w:lang w:val="es-EC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C3F82">
              <w:rPr>
                <w:rStyle w:val="Hipervnculo"/>
                <w:noProof/>
                <w:lang w:val="es-EC"/>
              </w:rPr>
              <w:t>Comparación de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72F8" w14:textId="76A908C5" w:rsidR="005932F7" w:rsidRDefault="005932F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507917" w:history="1">
            <w:r w:rsidRPr="004C3F82">
              <w:rPr>
                <w:rStyle w:val="Hipervnculo"/>
                <w:noProof/>
                <w:lang w:val="es-EC"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C3A4" w14:textId="5E377FEA" w:rsidR="005932F7" w:rsidRDefault="005932F7">
          <w:r>
            <w:rPr>
              <w:b/>
              <w:bCs/>
              <w:lang w:val="es-ES"/>
            </w:rPr>
            <w:fldChar w:fldCharType="end"/>
          </w:r>
        </w:p>
      </w:sdtContent>
    </w:sdt>
    <w:p w14:paraId="16E0D715" w14:textId="3C9770C9" w:rsidR="006B5C28" w:rsidRPr="006B5C28" w:rsidRDefault="006B5C28" w:rsidP="006B5C28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144"/>
          <w:szCs w:val="144"/>
          <w:lang w:val="es-EC"/>
        </w:rPr>
      </w:pPr>
      <w:r w:rsidRPr="006B5C28">
        <w:rPr>
          <w:sz w:val="36"/>
          <w:szCs w:val="36"/>
          <w:lang w:val="es-EC"/>
        </w:rPr>
        <w:br w:type="page"/>
      </w:r>
    </w:p>
    <w:p w14:paraId="2850F821" w14:textId="77777777" w:rsidR="005932F7" w:rsidRDefault="00000000" w:rsidP="0028795C">
      <w:pPr>
        <w:pStyle w:val="Prrafodelista"/>
        <w:numPr>
          <w:ilvl w:val="0"/>
          <w:numId w:val="10"/>
        </w:numPr>
        <w:rPr>
          <w:lang w:val="es-EC"/>
        </w:rPr>
      </w:pPr>
      <w:bookmarkStart w:id="0" w:name="_Toc231507910"/>
      <w:r w:rsidRPr="0028795C">
        <w:rPr>
          <w:rStyle w:val="Ttulo1Car"/>
          <w:lang w:val="es-EC"/>
        </w:rPr>
        <w:lastRenderedPageBreak/>
        <w:t>Introducción</w:t>
      </w:r>
      <w:bookmarkEnd w:id="0"/>
      <w:r w:rsidRPr="0028795C">
        <w:rPr>
          <w:lang w:val="es-EC"/>
        </w:rPr>
        <w:br/>
        <w:t>El recorte es una técnica fundamental en computación gráfica que permite visualizar únicamente las partes de los objetos que se encuentran dentro de una región determinada denominada ventana de visualización o ventana de recorte.</w:t>
      </w:r>
      <w:r w:rsidRPr="0028795C">
        <w:rPr>
          <w:lang w:val="es-EC"/>
        </w:rPr>
        <w:br/>
      </w:r>
      <w:r w:rsidRPr="0028795C">
        <w:rPr>
          <w:lang w:val="es-EC"/>
        </w:rPr>
        <w:br/>
        <w:t>Se implementaron los algoritmos Cohen-Sutherland para líneas y Sutherland-Hodgman para polígonos.</w:t>
      </w:r>
    </w:p>
    <w:p w14:paraId="75BE66D6" w14:textId="77777777" w:rsidR="005932F7" w:rsidRDefault="00000000" w:rsidP="0028795C">
      <w:pPr>
        <w:pStyle w:val="Prrafodelista"/>
        <w:numPr>
          <w:ilvl w:val="0"/>
          <w:numId w:val="10"/>
        </w:numPr>
        <w:rPr>
          <w:lang w:val="es-EC"/>
        </w:rPr>
      </w:pPr>
      <w:bookmarkStart w:id="1" w:name="_Toc231507911"/>
      <w:r w:rsidRPr="0028795C">
        <w:rPr>
          <w:rStyle w:val="Ttulo1Car"/>
          <w:lang w:val="es-EC"/>
        </w:rPr>
        <w:t>Objetivos</w:t>
      </w:r>
      <w:bookmarkEnd w:id="1"/>
    </w:p>
    <w:p w14:paraId="1D7DA43C" w14:textId="77777777" w:rsidR="005932F7" w:rsidRDefault="00000000" w:rsidP="005932F7">
      <w:pPr>
        <w:pStyle w:val="Ttulo2"/>
        <w:ind w:firstLine="720"/>
        <w:rPr>
          <w:rStyle w:val="Ttulo2Car"/>
          <w:lang w:val="es-EC"/>
        </w:rPr>
      </w:pPr>
      <w:bookmarkStart w:id="2" w:name="_Toc231507912"/>
      <w:r w:rsidRPr="0028795C">
        <w:rPr>
          <w:rStyle w:val="Ttulo2Car"/>
          <w:lang w:val="es-EC"/>
        </w:rPr>
        <w:t>Objetivo General:</w:t>
      </w:r>
      <w:bookmarkEnd w:id="2"/>
    </w:p>
    <w:p w14:paraId="4134B88B" w14:textId="77777777" w:rsidR="005932F7" w:rsidRDefault="00000000" w:rsidP="005932F7">
      <w:pPr>
        <w:pStyle w:val="Prrafodelista"/>
        <w:rPr>
          <w:lang w:val="es-EC"/>
        </w:rPr>
      </w:pPr>
      <w:r w:rsidRPr="0028795C">
        <w:rPr>
          <w:lang w:val="es-EC"/>
        </w:rPr>
        <w:br/>
        <w:t>Implementar algoritmos de recorte para líneas y polígonos utilizando técnicas de computación gráfica.</w:t>
      </w:r>
    </w:p>
    <w:p w14:paraId="5E4F0CED" w14:textId="77777777" w:rsidR="005932F7" w:rsidRDefault="005932F7" w:rsidP="005932F7">
      <w:pPr>
        <w:pStyle w:val="Prrafodelista"/>
        <w:rPr>
          <w:rStyle w:val="Ttulo2Car"/>
          <w:lang w:val="es-EC"/>
        </w:rPr>
      </w:pPr>
    </w:p>
    <w:p w14:paraId="3B067032" w14:textId="77777777" w:rsidR="005932F7" w:rsidRDefault="00000000" w:rsidP="005932F7">
      <w:pPr>
        <w:pStyle w:val="Prrafodelista"/>
        <w:rPr>
          <w:rStyle w:val="Ttulo2Car"/>
          <w:lang w:val="es-EC"/>
        </w:rPr>
      </w:pPr>
      <w:bookmarkStart w:id="3" w:name="_Toc231507913"/>
      <w:r w:rsidRPr="005932F7">
        <w:rPr>
          <w:rStyle w:val="Ttulo2Car"/>
          <w:lang w:val="es-EC"/>
        </w:rPr>
        <w:t>Objetivos Específicos:</w:t>
      </w:r>
      <w:bookmarkEnd w:id="3"/>
    </w:p>
    <w:p w14:paraId="61789EA0" w14:textId="3BFB8412" w:rsidR="005932F7" w:rsidRPr="005932F7" w:rsidRDefault="00000000" w:rsidP="005932F7">
      <w:pPr>
        <w:pStyle w:val="Prrafodelista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C"/>
        </w:rPr>
      </w:pPr>
      <w:r w:rsidRPr="005932F7">
        <w:rPr>
          <w:lang w:val="es-EC"/>
        </w:rPr>
        <w:br/>
        <w:t>- Implementar Cohen-Sutherland.</w:t>
      </w:r>
      <w:r w:rsidRPr="005932F7">
        <w:rPr>
          <w:lang w:val="es-EC"/>
        </w:rPr>
        <w:br/>
        <w:t>- Implementar Sutherland-Hodgman.</w:t>
      </w:r>
      <w:r w:rsidRPr="005932F7">
        <w:rPr>
          <w:lang w:val="es-EC"/>
        </w:rPr>
        <w:br/>
        <w:t>- Visualizar gráficamente los objetos antes y después del recorte.</w:t>
      </w:r>
      <w:r w:rsidRPr="005932F7">
        <w:rPr>
          <w:lang w:val="es-EC"/>
        </w:rPr>
        <w:br/>
        <w:t>- Analizar el comportamiento de cada algoritmo.</w:t>
      </w:r>
      <w:r w:rsidRPr="005932F7">
        <w:rPr>
          <w:lang w:val="es-EC"/>
        </w:rPr>
        <w:br/>
        <w:t>- Comparar la eficiencia de ambos métodos.</w:t>
      </w:r>
      <w:r w:rsidRPr="005932F7">
        <w:rPr>
          <w:lang w:val="es-EC"/>
        </w:rPr>
        <w:br/>
      </w:r>
    </w:p>
    <w:p w14:paraId="544287F6" w14:textId="77777777" w:rsidR="005932F7" w:rsidRDefault="00000000" w:rsidP="0028795C">
      <w:pPr>
        <w:pStyle w:val="Prrafodelista"/>
        <w:numPr>
          <w:ilvl w:val="0"/>
          <w:numId w:val="10"/>
        </w:numPr>
        <w:rPr>
          <w:lang w:val="es-EC"/>
        </w:rPr>
      </w:pPr>
      <w:bookmarkStart w:id="4" w:name="_Toc231507914"/>
      <w:r w:rsidRPr="0028795C">
        <w:rPr>
          <w:rStyle w:val="Ttulo1Car"/>
          <w:lang w:val="es-EC"/>
        </w:rPr>
        <w:t>Algoritmo Cohen-Sutherland</w:t>
      </w:r>
      <w:bookmarkEnd w:id="4"/>
      <w:r w:rsidRPr="0028795C">
        <w:rPr>
          <w:lang w:val="es-EC"/>
        </w:rPr>
        <w:br/>
        <w:t>Códigos de región:</w:t>
      </w:r>
      <w:r w:rsidRPr="0028795C">
        <w:rPr>
          <w:lang w:val="es-EC"/>
        </w:rPr>
        <w:br/>
        <w:t>INSIDE=0000, LEFT=0001, RIGHT=0010, BOTTOM=0100, TOP=1000.</w:t>
      </w:r>
      <w:r w:rsidRPr="0028795C">
        <w:rPr>
          <w:lang w:val="es-EC"/>
        </w:rPr>
        <w:br/>
      </w:r>
      <w:r w:rsidRPr="0028795C">
        <w:rPr>
          <w:lang w:val="es-EC"/>
        </w:rPr>
        <w:br/>
        <w:t>Fórmulas de intersección:</w:t>
      </w:r>
      <w:r w:rsidRPr="0028795C">
        <w:rPr>
          <w:lang w:val="es-EC"/>
        </w:rPr>
        <w:br/>
        <w:t>Superior: x=x1+(x2-x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(ymax-y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(y2-y1), y=</w:t>
      </w:r>
      <w:proofErr w:type="spellStart"/>
      <w:r w:rsidRPr="0028795C">
        <w:rPr>
          <w:lang w:val="es-EC"/>
        </w:rPr>
        <w:t>ymax</w:t>
      </w:r>
      <w:proofErr w:type="spellEnd"/>
      <w:r w:rsidRPr="0028795C">
        <w:rPr>
          <w:lang w:val="es-EC"/>
        </w:rPr>
        <w:br/>
        <w:t>Inferior: x=x1+(x2-x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(ymin-y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(y2-y1), y=</w:t>
      </w:r>
      <w:proofErr w:type="spellStart"/>
      <w:r w:rsidRPr="0028795C">
        <w:rPr>
          <w:lang w:val="es-EC"/>
        </w:rPr>
        <w:t>ymin</w:t>
      </w:r>
      <w:proofErr w:type="spellEnd"/>
      <w:r w:rsidRPr="0028795C">
        <w:rPr>
          <w:lang w:val="es-EC"/>
        </w:rPr>
        <w:br/>
        <w:t>Derecha: y=y1+(y2-y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(xmax-x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(x2-x1), x=</w:t>
      </w:r>
      <w:proofErr w:type="spellStart"/>
      <w:r w:rsidRPr="0028795C">
        <w:rPr>
          <w:lang w:val="es-EC"/>
        </w:rPr>
        <w:t>xmax</w:t>
      </w:r>
      <w:proofErr w:type="spellEnd"/>
      <w:r w:rsidRPr="0028795C">
        <w:rPr>
          <w:lang w:val="es-EC"/>
        </w:rPr>
        <w:br/>
        <w:t>Izquierda: y=y1+(y2-y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(xmin-x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(x2-x1), x=</w:t>
      </w:r>
      <w:proofErr w:type="spellStart"/>
      <w:r w:rsidRPr="0028795C">
        <w:rPr>
          <w:lang w:val="es-EC"/>
        </w:rPr>
        <w:t>xmin</w:t>
      </w:r>
      <w:proofErr w:type="spellEnd"/>
      <w:r w:rsidRPr="0028795C">
        <w:rPr>
          <w:lang w:val="es-EC"/>
        </w:rPr>
        <w:br/>
      </w:r>
    </w:p>
    <w:p w14:paraId="7DD2C5B3" w14:textId="77777777" w:rsidR="005932F7" w:rsidRDefault="00000000" w:rsidP="0028795C">
      <w:pPr>
        <w:pStyle w:val="Prrafodelista"/>
        <w:numPr>
          <w:ilvl w:val="0"/>
          <w:numId w:val="10"/>
        </w:numPr>
        <w:rPr>
          <w:lang w:val="es-EC"/>
        </w:rPr>
      </w:pPr>
      <w:bookmarkStart w:id="5" w:name="_Toc231507915"/>
      <w:r w:rsidRPr="0028795C">
        <w:rPr>
          <w:rStyle w:val="Ttulo1Car"/>
          <w:lang w:val="es-EC"/>
        </w:rPr>
        <w:t>Algoritmo Sutherland-Hodgman</w:t>
      </w:r>
      <w:bookmarkEnd w:id="5"/>
      <w:r w:rsidRPr="0028795C">
        <w:rPr>
          <w:lang w:val="es-EC"/>
        </w:rPr>
        <w:br/>
        <w:t>Casos:</w:t>
      </w:r>
      <w:r w:rsidRPr="0028795C">
        <w:rPr>
          <w:lang w:val="es-EC"/>
        </w:rPr>
        <w:br/>
      </w:r>
      <w:proofErr w:type="spellStart"/>
      <w:r w:rsidRPr="0028795C">
        <w:rPr>
          <w:lang w:val="es-EC"/>
        </w:rPr>
        <w:t>Dentro→Dentro</w:t>
      </w:r>
      <w:proofErr w:type="spellEnd"/>
      <w:r w:rsidRPr="0028795C">
        <w:rPr>
          <w:lang w:val="es-EC"/>
        </w:rPr>
        <w:t xml:space="preserve">, </w:t>
      </w:r>
      <w:proofErr w:type="spellStart"/>
      <w:r w:rsidRPr="0028795C">
        <w:rPr>
          <w:lang w:val="es-EC"/>
        </w:rPr>
        <w:t>Dentro→Fuera</w:t>
      </w:r>
      <w:proofErr w:type="spellEnd"/>
      <w:r w:rsidRPr="0028795C">
        <w:rPr>
          <w:lang w:val="es-EC"/>
        </w:rPr>
        <w:t xml:space="preserve">, </w:t>
      </w:r>
      <w:proofErr w:type="spellStart"/>
      <w:r w:rsidRPr="0028795C">
        <w:rPr>
          <w:lang w:val="es-EC"/>
        </w:rPr>
        <w:t>Fuera→Dentro</w:t>
      </w:r>
      <w:proofErr w:type="spellEnd"/>
      <w:r w:rsidRPr="0028795C">
        <w:rPr>
          <w:lang w:val="es-EC"/>
        </w:rPr>
        <w:t xml:space="preserve"> y </w:t>
      </w:r>
      <w:proofErr w:type="spellStart"/>
      <w:r w:rsidRPr="0028795C">
        <w:rPr>
          <w:lang w:val="es-EC"/>
        </w:rPr>
        <w:t>Fuera→Fuera</w:t>
      </w:r>
      <w:proofErr w:type="spellEnd"/>
      <w:r w:rsidRPr="0028795C">
        <w:rPr>
          <w:lang w:val="es-EC"/>
        </w:rPr>
        <w:t>.</w:t>
      </w:r>
      <w:r w:rsidRPr="0028795C">
        <w:rPr>
          <w:lang w:val="es-EC"/>
        </w:rPr>
        <w:br/>
      </w:r>
      <w:r w:rsidRPr="0028795C">
        <w:rPr>
          <w:lang w:val="es-EC"/>
        </w:rPr>
        <w:br/>
        <w:t>Fórmulas:</w:t>
      </w:r>
      <w:r w:rsidRPr="0028795C">
        <w:rPr>
          <w:lang w:val="es-EC"/>
        </w:rPr>
        <w:br/>
        <w:t>Intersección vertical:</w:t>
      </w:r>
      <w:r w:rsidRPr="0028795C">
        <w:rPr>
          <w:lang w:val="es-EC"/>
        </w:rPr>
        <w:br/>
        <w:t>y=y1+(y2-y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(xclip-x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(x2-x1)</w:t>
      </w:r>
      <w:r w:rsidRPr="0028795C">
        <w:rPr>
          <w:lang w:val="es-EC"/>
        </w:rPr>
        <w:br/>
        <w:t>x=</w:t>
      </w:r>
      <w:proofErr w:type="spellStart"/>
      <w:r w:rsidRPr="0028795C">
        <w:rPr>
          <w:lang w:val="es-EC"/>
        </w:rPr>
        <w:t>xclip</w:t>
      </w:r>
      <w:proofErr w:type="spellEnd"/>
      <w:r w:rsidRPr="0028795C">
        <w:rPr>
          <w:lang w:val="es-EC"/>
        </w:rPr>
        <w:br/>
      </w:r>
      <w:r w:rsidRPr="0028795C">
        <w:rPr>
          <w:lang w:val="es-EC"/>
        </w:rPr>
        <w:br/>
      </w:r>
      <w:r w:rsidRPr="0028795C">
        <w:rPr>
          <w:lang w:val="es-EC"/>
        </w:rPr>
        <w:lastRenderedPageBreak/>
        <w:t>Intersección horizontal:</w:t>
      </w:r>
      <w:r w:rsidRPr="0028795C">
        <w:rPr>
          <w:lang w:val="es-EC"/>
        </w:rPr>
        <w:br/>
        <w:t>x=x1+(x2-x</w:t>
      </w:r>
      <w:proofErr w:type="gramStart"/>
      <w:r w:rsidRPr="0028795C">
        <w:rPr>
          <w:lang w:val="es-EC"/>
        </w:rPr>
        <w:t>1)*</w:t>
      </w:r>
      <w:proofErr w:type="gramEnd"/>
      <w:r w:rsidRPr="0028795C">
        <w:rPr>
          <w:lang w:val="es-EC"/>
        </w:rPr>
        <w:t>(yclip-y</w:t>
      </w:r>
      <w:proofErr w:type="gramStart"/>
      <w:r w:rsidRPr="0028795C">
        <w:rPr>
          <w:lang w:val="es-EC"/>
        </w:rPr>
        <w:t>1)/</w:t>
      </w:r>
      <w:proofErr w:type="gramEnd"/>
      <w:r w:rsidRPr="0028795C">
        <w:rPr>
          <w:lang w:val="es-EC"/>
        </w:rPr>
        <w:t>(y2-y1)</w:t>
      </w:r>
      <w:r w:rsidRPr="0028795C">
        <w:rPr>
          <w:lang w:val="es-EC"/>
        </w:rPr>
        <w:br/>
        <w:t>y=</w:t>
      </w:r>
      <w:proofErr w:type="spellStart"/>
      <w:r w:rsidRPr="0028795C">
        <w:rPr>
          <w:lang w:val="es-EC"/>
        </w:rPr>
        <w:t>yclip</w:t>
      </w:r>
      <w:proofErr w:type="spellEnd"/>
      <w:r w:rsidRPr="0028795C">
        <w:rPr>
          <w:lang w:val="es-EC"/>
        </w:rPr>
        <w:br/>
      </w:r>
    </w:p>
    <w:p w14:paraId="7A2BF050" w14:textId="7C126FE7" w:rsidR="0028795C" w:rsidRDefault="00000000" w:rsidP="0028795C">
      <w:pPr>
        <w:pStyle w:val="Prrafodelista"/>
        <w:numPr>
          <w:ilvl w:val="0"/>
          <w:numId w:val="10"/>
        </w:numPr>
        <w:rPr>
          <w:lang w:val="es-EC"/>
        </w:rPr>
      </w:pPr>
      <w:bookmarkStart w:id="6" w:name="_Toc231507916"/>
      <w:r w:rsidRPr="0028795C">
        <w:rPr>
          <w:rStyle w:val="Ttulo1Car"/>
          <w:lang w:val="es-EC"/>
        </w:rPr>
        <w:t>Comparación de Algoritmos</w:t>
      </w:r>
      <w:bookmarkEnd w:id="6"/>
      <w:r w:rsidRPr="0028795C">
        <w:rPr>
          <w:lang w:val="es-EC"/>
        </w:rPr>
        <w:br/>
      </w:r>
    </w:p>
    <w:p w14:paraId="7C5C6E35" w14:textId="43890259" w:rsidR="0028795C" w:rsidRPr="0028795C" w:rsidRDefault="00000000" w:rsidP="0028795C">
      <w:pPr>
        <w:pStyle w:val="Prrafodelista"/>
        <w:rPr>
          <w:lang w:val="es-EC"/>
        </w:rPr>
      </w:pPr>
      <w:r w:rsidRPr="0028795C">
        <w:rPr>
          <w:lang w:val="es-EC"/>
        </w:rPr>
        <w:t>Cohen-Sutherland trabaja con líneas.</w:t>
      </w:r>
    </w:p>
    <w:p w14:paraId="6A57C0B6" w14:textId="77777777" w:rsidR="0028795C" w:rsidRDefault="0028795C" w:rsidP="0028795C">
      <w:pPr>
        <w:pStyle w:val="Prrafodelista"/>
        <w:rPr>
          <w:lang w:val="es-EC"/>
        </w:rPr>
      </w:pPr>
      <w:r w:rsidRPr="0028795C">
        <w:rPr>
          <w:lang w:val="es-EC"/>
        </w:rPr>
        <w:drawing>
          <wp:inline distT="0" distB="0" distL="0" distR="0" wp14:anchorId="50237879" wp14:editId="5F96C43E">
            <wp:extent cx="4408577" cy="3223260"/>
            <wp:effectExtent l="0" t="0" r="0" b="0"/>
            <wp:docPr id="8672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446" cy="323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8795C">
        <w:rPr>
          <w:lang w:val="es-EC"/>
        </w:rPr>
        <w:br/>
      </w:r>
    </w:p>
    <w:p w14:paraId="331FEDF3" w14:textId="480B08A7" w:rsidR="0028795C" w:rsidRDefault="00000000" w:rsidP="0028795C">
      <w:pPr>
        <w:pStyle w:val="Prrafodelista"/>
        <w:rPr>
          <w:lang w:val="es-EC"/>
        </w:rPr>
      </w:pPr>
      <w:r w:rsidRPr="0028795C">
        <w:rPr>
          <w:lang w:val="es-EC"/>
        </w:rPr>
        <w:t>Sutherland-Hodgman trabaja con polígonos.</w:t>
      </w:r>
    </w:p>
    <w:p w14:paraId="1EE34ECC" w14:textId="77777777" w:rsidR="005932F7" w:rsidRDefault="0028795C" w:rsidP="005932F7">
      <w:pPr>
        <w:pStyle w:val="Prrafodelista"/>
        <w:rPr>
          <w:rStyle w:val="Ttulo1Car"/>
          <w:lang w:val="es-EC"/>
        </w:rPr>
      </w:pPr>
      <w:r w:rsidRPr="0028795C">
        <w:rPr>
          <w:lang w:val="es-EC"/>
        </w:rPr>
        <w:lastRenderedPageBreak/>
        <w:drawing>
          <wp:inline distT="0" distB="0" distL="0" distR="0" wp14:anchorId="15EAF5A0" wp14:editId="63C62C67">
            <wp:extent cx="4404360" cy="3240569"/>
            <wp:effectExtent l="0" t="0" r="0" b="0"/>
            <wp:docPr id="63711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1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971" cy="32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8795C">
        <w:rPr>
          <w:lang w:val="es-EC"/>
        </w:rPr>
        <w:br/>
      </w:r>
      <w:r w:rsidR="00000000" w:rsidRPr="0028795C">
        <w:rPr>
          <w:lang w:val="es-EC"/>
        </w:rPr>
        <w:br/>
      </w:r>
      <w:r w:rsidR="00000000" w:rsidRPr="0028795C">
        <w:rPr>
          <w:lang w:val="es-EC"/>
        </w:rPr>
        <w:br/>
      </w:r>
    </w:p>
    <w:p w14:paraId="1E67A4F9" w14:textId="05A826C0" w:rsidR="00CC6B40" w:rsidRPr="005932F7" w:rsidRDefault="0028795C" w:rsidP="005932F7">
      <w:pPr>
        <w:pStyle w:val="Prrafodelista"/>
        <w:rPr>
          <w:lang w:val="es-EC"/>
        </w:rPr>
      </w:pPr>
      <w:bookmarkStart w:id="7" w:name="_Toc231507917"/>
      <w:r w:rsidRPr="005932F7">
        <w:rPr>
          <w:rStyle w:val="Ttulo1Car"/>
          <w:lang w:val="es-EC"/>
        </w:rPr>
        <w:t>6</w:t>
      </w:r>
      <w:r w:rsidR="00000000" w:rsidRPr="005932F7">
        <w:rPr>
          <w:rStyle w:val="Ttulo1Car"/>
          <w:lang w:val="es-EC"/>
        </w:rPr>
        <w:t>. Conclusiones</w:t>
      </w:r>
      <w:bookmarkEnd w:id="7"/>
      <w:r w:rsidR="00000000" w:rsidRPr="005932F7">
        <w:rPr>
          <w:lang w:val="es-EC"/>
        </w:rPr>
        <w:br/>
        <w:t>Los algoritmos permiten comprender el proceso de recorte en gráficos bidimensionales y son ampliamente utilizados en sistemas CAD, videojuegos y motores gráficos.</w:t>
      </w:r>
    </w:p>
    <w:sectPr w:rsidR="00CC6B40" w:rsidRPr="00593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F1DC3"/>
    <w:multiLevelType w:val="hybridMultilevel"/>
    <w:tmpl w:val="79648968"/>
    <w:lvl w:ilvl="0" w:tplc="EB549C58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365F91" w:themeColor="accent1" w:themeShade="BF"/>
        <w:sz w:val="28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330627">
    <w:abstractNumId w:val="8"/>
  </w:num>
  <w:num w:numId="2" w16cid:durableId="1478717887">
    <w:abstractNumId w:val="6"/>
  </w:num>
  <w:num w:numId="3" w16cid:durableId="1887133628">
    <w:abstractNumId w:val="5"/>
  </w:num>
  <w:num w:numId="4" w16cid:durableId="567694360">
    <w:abstractNumId w:val="4"/>
  </w:num>
  <w:num w:numId="5" w16cid:durableId="156847794">
    <w:abstractNumId w:val="7"/>
  </w:num>
  <w:num w:numId="6" w16cid:durableId="288249625">
    <w:abstractNumId w:val="3"/>
  </w:num>
  <w:num w:numId="7" w16cid:durableId="766267143">
    <w:abstractNumId w:val="2"/>
  </w:num>
  <w:num w:numId="8" w16cid:durableId="995458379">
    <w:abstractNumId w:val="1"/>
  </w:num>
  <w:num w:numId="9" w16cid:durableId="388725590">
    <w:abstractNumId w:val="0"/>
  </w:num>
  <w:num w:numId="10" w16cid:durableId="1284654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95C"/>
    <w:rsid w:val="0029639D"/>
    <w:rsid w:val="00326F90"/>
    <w:rsid w:val="005932F7"/>
    <w:rsid w:val="006B5C28"/>
    <w:rsid w:val="00AA1D8D"/>
    <w:rsid w:val="00AD0CD8"/>
    <w:rsid w:val="00B47730"/>
    <w:rsid w:val="00CB0664"/>
    <w:rsid w:val="00CC6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E0D989"/>
  <w14:defaultImageDpi w14:val="300"/>
  <w15:docId w15:val="{C4AAE121-CF2A-4721-BCEA-58EF9160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932F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932F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932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377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Chango</cp:lastModifiedBy>
  <cp:revision>2</cp:revision>
  <dcterms:created xsi:type="dcterms:W3CDTF">2013-12-23T23:15:00Z</dcterms:created>
  <dcterms:modified xsi:type="dcterms:W3CDTF">2026-06-05T04:25:00Z</dcterms:modified>
  <cp:category/>
</cp:coreProperties>
</file>