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B31B" w14:textId="77777777" w:rsidR="00860460" w:rsidRPr="006B5C28" w:rsidRDefault="00860460" w:rsidP="00860460">
      <w:pPr>
        <w:jc w:val="center"/>
        <w:rPr>
          <w:sz w:val="28"/>
          <w:szCs w:val="28"/>
          <w:lang w:val="es-EC"/>
        </w:rPr>
      </w:pPr>
      <w:r w:rsidRPr="006B5C28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72"/>
          <w:szCs w:val="72"/>
          <w:lang w:val="es-EC"/>
        </w:rPr>
        <w:t>INFORME TÉCNICO: IMPLEMENTACIÓN DE ALGORITMOS DE RECORTE</w:t>
      </w:r>
    </w:p>
    <w:p w14:paraId="657EED3F" w14:textId="77777777" w:rsidR="00860460" w:rsidRDefault="00860460" w:rsidP="00860460">
      <w:pPr>
        <w:rPr>
          <w:lang w:val="es-EC"/>
        </w:rPr>
      </w:pPr>
    </w:p>
    <w:p w14:paraId="51606CF1" w14:textId="77777777" w:rsidR="00860460" w:rsidRDefault="00860460" w:rsidP="00860460">
      <w:pPr>
        <w:jc w:val="center"/>
        <w:rPr>
          <w:sz w:val="36"/>
          <w:szCs w:val="36"/>
          <w:lang w:val="es-EC"/>
        </w:rPr>
      </w:pPr>
    </w:p>
    <w:p w14:paraId="7B403855" w14:textId="77777777" w:rsidR="00860460" w:rsidRPr="006B5C28" w:rsidRDefault="00860460" w:rsidP="00860460">
      <w:pPr>
        <w:jc w:val="center"/>
        <w:rPr>
          <w:sz w:val="36"/>
          <w:szCs w:val="36"/>
          <w:lang w:val="es-EC"/>
        </w:rPr>
      </w:pPr>
    </w:p>
    <w:p w14:paraId="69BE0C76" w14:textId="77777777" w:rsidR="00860460" w:rsidRPr="006B5C28" w:rsidRDefault="00860460" w:rsidP="00860460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Asignatura: Computación Gráfica</w:t>
      </w:r>
    </w:p>
    <w:p w14:paraId="3AF1072D" w14:textId="77777777" w:rsidR="00860460" w:rsidRDefault="00860460" w:rsidP="00860460">
      <w:pPr>
        <w:jc w:val="center"/>
        <w:rPr>
          <w:sz w:val="36"/>
          <w:szCs w:val="36"/>
          <w:lang w:val="es-EC"/>
        </w:rPr>
      </w:pPr>
    </w:p>
    <w:p w14:paraId="4BAD09EF" w14:textId="77777777" w:rsidR="00860460" w:rsidRPr="006B5C28" w:rsidRDefault="00860460" w:rsidP="00860460">
      <w:pPr>
        <w:jc w:val="center"/>
        <w:rPr>
          <w:sz w:val="36"/>
          <w:szCs w:val="36"/>
          <w:lang w:val="es-EC"/>
        </w:rPr>
      </w:pPr>
    </w:p>
    <w:p w14:paraId="486305B1" w14:textId="77777777" w:rsidR="00860460" w:rsidRDefault="00860460" w:rsidP="00860460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Nombre: Josue Andel Chango Parra</w:t>
      </w:r>
    </w:p>
    <w:p w14:paraId="19DE3869" w14:textId="77777777" w:rsidR="00860460" w:rsidRDefault="00860460" w:rsidP="00860460">
      <w:pPr>
        <w:rPr>
          <w:sz w:val="36"/>
          <w:szCs w:val="36"/>
          <w:lang w:val="es-EC"/>
        </w:rPr>
      </w:pPr>
      <w:r>
        <w:rPr>
          <w:sz w:val="36"/>
          <w:szCs w:val="36"/>
          <w:lang w:val="es-EC"/>
        </w:rPr>
        <w:br w:type="page"/>
      </w:r>
    </w:p>
    <w:sdt>
      <w:sdtPr>
        <w:rPr>
          <w:lang w:val="es-ES"/>
        </w:rPr>
        <w:id w:val="-14264169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FBEBF45" w14:textId="72F25396" w:rsidR="00860460" w:rsidRDefault="00860460">
          <w:pPr>
            <w:pStyle w:val="TtuloTDC"/>
          </w:pPr>
          <w:r>
            <w:rPr>
              <w:lang w:val="es-ES"/>
            </w:rPr>
            <w:t>Contenido</w:t>
          </w:r>
        </w:p>
        <w:p w14:paraId="42F81887" w14:textId="0ACC3C2F" w:rsidR="00860460" w:rsidRDefault="00860460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2490" w:history="1">
            <w:r w:rsidRPr="00B861A6">
              <w:rPr>
                <w:rStyle w:val="Hipervnculo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BDE6" w14:textId="65A1FAF9" w:rsidR="00860460" w:rsidRDefault="0086046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1752491" w:history="1">
            <w:r w:rsidRPr="00B861A6">
              <w:rPr>
                <w:rStyle w:val="Hipervnculo"/>
                <w:noProof/>
                <w:lang w:val="es-ES"/>
              </w:rPr>
              <w:t>2. Algoritmos de Recorte de Líneas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E5A5" w14:textId="56835ED3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2" w:history="1">
            <w:r w:rsidRPr="00B861A6">
              <w:rPr>
                <w:rStyle w:val="Hipervnculo"/>
                <w:noProof/>
                <w:lang w:val="es-ES"/>
              </w:rPr>
              <w:t>Cohen-Sutherland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8A30" w14:textId="1F547CF0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3" w:history="1">
            <w:r w:rsidRPr="00B861A6">
              <w:rPr>
                <w:rStyle w:val="Hipervnculo"/>
                <w:noProof/>
                <w:lang w:val="es-ES"/>
              </w:rPr>
              <w:t>Liang-Barsky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E2375" w14:textId="370D4E96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4" w:history="1">
            <w:r w:rsidRPr="00B861A6">
              <w:rPr>
                <w:rStyle w:val="Hipervnculo"/>
                <w:noProof/>
                <w:lang w:val="es-ES"/>
              </w:rPr>
              <w:t>Recorte Paramétrico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3F69" w14:textId="7413292D" w:rsidR="00860460" w:rsidRDefault="0086046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1752495" w:history="1">
            <w:r w:rsidRPr="00B861A6">
              <w:rPr>
                <w:rStyle w:val="Hipervnculo"/>
                <w:noProof/>
                <w:lang w:val="es-ES"/>
              </w:rPr>
              <w:t>3. Algoritmos de Recorte de Polígonos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5504" w14:textId="3E0BD2F8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6" w:history="1">
            <w:r w:rsidRPr="00B861A6">
              <w:rPr>
                <w:rStyle w:val="Hipervnculo"/>
                <w:noProof/>
                <w:lang w:val="es-ES"/>
              </w:rPr>
              <w:t>Sutherland-Hodgman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E6B4C" w14:textId="06C3CB26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7" w:history="1">
            <w:r w:rsidRPr="00B861A6">
              <w:rPr>
                <w:rStyle w:val="Hipervnculo"/>
                <w:noProof/>
                <w:lang w:val="es-ES"/>
              </w:rPr>
              <w:t>Vertex Clipping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0B38" w14:textId="7D4990BB" w:rsidR="00860460" w:rsidRDefault="0086046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2498" w:history="1">
            <w:r w:rsidRPr="00B861A6">
              <w:rPr>
                <w:rStyle w:val="Hipervnculo"/>
                <w:noProof/>
                <w:lang w:val="es-ES"/>
              </w:rPr>
              <w:t>Bounding Box Clipping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1733" w14:textId="2C70FFBD" w:rsidR="00860460" w:rsidRDefault="0086046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1752499" w:history="1">
            <w:r w:rsidRPr="00B861A6">
              <w:rPr>
                <w:rStyle w:val="Hipervnculo"/>
                <w:noProof/>
                <w:lang w:val="es-ES"/>
              </w:rPr>
              <w:t>4. Comparación entre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4A751" w14:textId="25846B19" w:rsidR="00860460" w:rsidRDefault="0086046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1752500" w:history="1">
            <w:r w:rsidRPr="00B861A6">
              <w:rPr>
                <w:rStyle w:val="Hipervnculo"/>
                <w:noProof/>
                <w:lang w:val="es-ES"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C2A9" w14:textId="640D7299" w:rsidR="00860460" w:rsidRDefault="00860460">
          <w:r>
            <w:rPr>
              <w:b/>
              <w:bCs/>
            </w:rPr>
            <w:fldChar w:fldCharType="end"/>
          </w:r>
        </w:p>
      </w:sdtContent>
    </w:sdt>
    <w:p w14:paraId="69E61B89" w14:textId="77777777" w:rsidR="00860460" w:rsidRDefault="008604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C"/>
        </w:rPr>
      </w:pPr>
      <w:r>
        <w:rPr>
          <w:lang w:val="es-EC"/>
        </w:rPr>
        <w:br w:type="page"/>
      </w:r>
    </w:p>
    <w:p w14:paraId="552B5465" w14:textId="18860E7A" w:rsidR="00525B2D" w:rsidRPr="00860460" w:rsidRDefault="00000000">
      <w:pPr>
        <w:pStyle w:val="Ttulo1"/>
        <w:rPr>
          <w:lang w:val="es-ES"/>
        </w:rPr>
      </w:pPr>
      <w:bookmarkStart w:id="0" w:name="_Toc231752490"/>
      <w:r w:rsidRPr="00860460">
        <w:rPr>
          <w:lang w:val="es-ES"/>
        </w:rPr>
        <w:lastRenderedPageBreak/>
        <w:t>1. Introducción</w:t>
      </w:r>
      <w:bookmarkEnd w:id="0"/>
    </w:p>
    <w:p w14:paraId="7A517776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Este informe documenta la implementación de algoritmos de recorte de líneas y polígonos en C#.</w:t>
      </w:r>
    </w:p>
    <w:p w14:paraId="2260E2BB" w14:textId="77777777" w:rsidR="00525B2D" w:rsidRPr="00860460" w:rsidRDefault="00000000">
      <w:pPr>
        <w:pStyle w:val="Ttulo1"/>
        <w:rPr>
          <w:lang w:val="es-ES"/>
        </w:rPr>
      </w:pPr>
      <w:bookmarkStart w:id="1" w:name="_Toc231752491"/>
      <w:r w:rsidRPr="00860460">
        <w:rPr>
          <w:lang w:val="es-ES"/>
        </w:rPr>
        <w:t>2. Algoritmos de Recorte de Líneas</w:t>
      </w:r>
      <w:bookmarkEnd w:id="1"/>
    </w:p>
    <w:p w14:paraId="79E6D2F5" w14:textId="77777777" w:rsidR="00525B2D" w:rsidRPr="00860460" w:rsidRDefault="00000000">
      <w:pPr>
        <w:pStyle w:val="Ttulo2"/>
        <w:rPr>
          <w:lang w:val="es-ES"/>
        </w:rPr>
      </w:pPr>
      <w:bookmarkStart w:id="2" w:name="_Toc231752492"/>
      <w:r w:rsidRPr="00860460">
        <w:rPr>
          <w:lang w:val="es-ES"/>
        </w:rPr>
        <w:t>Cohen-Sutherland</w:t>
      </w:r>
      <w:bookmarkEnd w:id="2"/>
    </w:p>
    <w:p w14:paraId="2737F598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28D593F9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249A8370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56B11A35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634737C5" w14:textId="77777777" w:rsidR="00525B2D" w:rsidRPr="00860460" w:rsidRDefault="00000000">
      <w:pPr>
        <w:pStyle w:val="Ttulo2"/>
        <w:rPr>
          <w:lang w:val="es-ES"/>
        </w:rPr>
      </w:pPr>
      <w:bookmarkStart w:id="3" w:name="_Toc231752493"/>
      <w:r w:rsidRPr="00860460">
        <w:rPr>
          <w:lang w:val="es-ES"/>
        </w:rPr>
        <w:t>Liang-Barsky</w:t>
      </w:r>
      <w:bookmarkEnd w:id="3"/>
    </w:p>
    <w:p w14:paraId="3E337C93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583EDE7B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7EE9EEAB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6F761C17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212095DE" w14:textId="77777777" w:rsidR="00525B2D" w:rsidRPr="00860460" w:rsidRDefault="00000000">
      <w:pPr>
        <w:pStyle w:val="Ttulo2"/>
        <w:rPr>
          <w:lang w:val="es-ES"/>
        </w:rPr>
      </w:pPr>
      <w:bookmarkStart w:id="4" w:name="_Toc231752494"/>
      <w:r w:rsidRPr="00860460">
        <w:rPr>
          <w:lang w:val="es-ES"/>
        </w:rPr>
        <w:t>Recorte Paramétrico</w:t>
      </w:r>
      <w:bookmarkEnd w:id="4"/>
    </w:p>
    <w:p w14:paraId="7A2234B2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0D4C82B5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4B3F1EEA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4F91C395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26091D65" w14:textId="77777777" w:rsidR="00525B2D" w:rsidRPr="00860460" w:rsidRDefault="00000000">
      <w:pPr>
        <w:pStyle w:val="Ttulo1"/>
        <w:rPr>
          <w:lang w:val="es-ES"/>
        </w:rPr>
      </w:pPr>
      <w:bookmarkStart w:id="5" w:name="_Toc231752495"/>
      <w:r w:rsidRPr="00860460">
        <w:rPr>
          <w:lang w:val="es-ES"/>
        </w:rPr>
        <w:t>3. Algoritmos de Recorte de Polígonos</w:t>
      </w:r>
      <w:bookmarkEnd w:id="5"/>
    </w:p>
    <w:p w14:paraId="46B9859B" w14:textId="77777777" w:rsidR="00525B2D" w:rsidRPr="00860460" w:rsidRDefault="00000000">
      <w:pPr>
        <w:pStyle w:val="Ttulo2"/>
        <w:rPr>
          <w:lang w:val="es-ES"/>
        </w:rPr>
      </w:pPr>
      <w:bookmarkStart w:id="6" w:name="_Toc231752496"/>
      <w:r w:rsidRPr="00860460">
        <w:rPr>
          <w:lang w:val="es-ES"/>
        </w:rPr>
        <w:t>Sutherland-Hodgman</w:t>
      </w:r>
      <w:bookmarkEnd w:id="6"/>
    </w:p>
    <w:p w14:paraId="564763F3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0BD2368D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1A836776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3E24E219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2802B6D2" w14:textId="77777777" w:rsidR="00525B2D" w:rsidRPr="00860460" w:rsidRDefault="00000000">
      <w:pPr>
        <w:pStyle w:val="Ttulo2"/>
        <w:rPr>
          <w:lang w:val="es-ES"/>
        </w:rPr>
      </w:pPr>
      <w:bookmarkStart w:id="7" w:name="_Toc231752497"/>
      <w:proofErr w:type="spellStart"/>
      <w:r w:rsidRPr="00860460">
        <w:rPr>
          <w:lang w:val="es-ES"/>
        </w:rPr>
        <w:lastRenderedPageBreak/>
        <w:t>Vertex</w:t>
      </w:r>
      <w:proofErr w:type="spellEnd"/>
      <w:r w:rsidRPr="00860460">
        <w:rPr>
          <w:lang w:val="es-ES"/>
        </w:rPr>
        <w:t xml:space="preserve"> </w:t>
      </w:r>
      <w:proofErr w:type="spellStart"/>
      <w:r w:rsidRPr="00860460">
        <w:rPr>
          <w:lang w:val="es-ES"/>
        </w:rPr>
        <w:t>Clipping</w:t>
      </w:r>
      <w:bookmarkEnd w:id="7"/>
      <w:proofErr w:type="spellEnd"/>
    </w:p>
    <w:p w14:paraId="0B2C52AF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3E6CC67C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6E0764C0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2CB1148F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206E80B3" w14:textId="77777777" w:rsidR="00525B2D" w:rsidRPr="00860460" w:rsidRDefault="00000000">
      <w:pPr>
        <w:pStyle w:val="Ttulo2"/>
        <w:rPr>
          <w:lang w:val="es-ES"/>
        </w:rPr>
      </w:pPr>
      <w:bookmarkStart w:id="8" w:name="_Toc231752498"/>
      <w:proofErr w:type="spellStart"/>
      <w:r w:rsidRPr="00860460">
        <w:rPr>
          <w:lang w:val="es-ES"/>
        </w:rPr>
        <w:t>Bounding</w:t>
      </w:r>
      <w:proofErr w:type="spellEnd"/>
      <w:r w:rsidRPr="00860460">
        <w:rPr>
          <w:lang w:val="es-ES"/>
        </w:rPr>
        <w:t xml:space="preserve"> Box </w:t>
      </w:r>
      <w:proofErr w:type="spellStart"/>
      <w:r w:rsidRPr="00860460">
        <w:rPr>
          <w:lang w:val="es-ES"/>
        </w:rPr>
        <w:t>Clipping</w:t>
      </w:r>
      <w:bookmarkEnd w:id="8"/>
      <w:proofErr w:type="spellEnd"/>
    </w:p>
    <w:p w14:paraId="4A4C2932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Descripción del algoritmo.</w:t>
      </w:r>
    </w:p>
    <w:p w14:paraId="66D538A8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Funcionamiento paso a paso.</w:t>
      </w:r>
    </w:p>
    <w:p w14:paraId="1CEB688A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Fórmulas utilizadas.</w:t>
      </w:r>
    </w:p>
    <w:p w14:paraId="0E163201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Captura de pantalla de pruebas.</w:t>
      </w:r>
    </w:p>
    <w:p w14:paraId="048908DD" w14:textId="77777777" w:rsidR="00525B2D" w:rsidRPr="00860460" w:rsidRDefault="00000000">
      <w:pPr>
        <w:pStyle w:val="Ttulo1"/>
        <w:rPr>
          <w:lang w:val="es-ES"/>
        </w:rPr>
      </w:pPr>
      <w:bookmarkStart w:id="9" w:name="_Toc231752499"/>
      <w:r w:rsidRPr="00860460">
        <w:rPr>
          <w:lang w:val="es-ES"/>
        </w:rPr>
        <w:t>4. Comparación entre Algoritmos</w:t>
      </w:r>
      <w:bookmarkEnd w:id="9"/>
    </w:p>
    <w:p w14:paraId="1825B81D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Comparar precisión, rendimiento, ventajas y desventajas.</w:t>
      </w:r>
    </w:p>
    <w:p w14:paraId="7A15025B" w14:textId="77777777" w:rsidR="00525B2D" w:rsidRPr="00860460" w:rsidRDefault="00000000">
      <w:pPr>
        <w:pStyle w:val="Ttulo1"/>
        <w:rPr>
          <w:lang w:val="es-ES"/>
        </w:rPr>
      </w:pPr>
      <w:bookmarkStart w:id="10" w:name="_Toc231752500"/>
      <w:r w:rsidRPr="00860460">
        <w:rPr>
          <w:lang w:val="es-ES"/>
        </w:rPr>
        <w:t>5. Conclusiones</w:t>
      </w:r>
      <w:bookmarkEnd w:id="10"/>
    </w:p>
    <w:p w14:paraId="13084463" w14:textId="77777777" w:rsidR="00525B2D" w:rsidRPr="00860460" w:rsidRDefault="00000000">
      <w:pPr>
        <w:rPr>
          <w:lang w:val="es-ES"/>
        </w:rPr>
      </w:pPr>
      <w:r w:rsidRPr="00860460">
        <w:rPr>
          <w:lang w:val="es-ES"/>
        </w:rPr>
        <w:t>Conclusiones generales del proyecto.</w:t>
      </w:r>
    </w:p>
    <w:sectPr w:rsidR="00525B2D" w:rsidRPr="00860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065058">
    <w:abstractNumId w:val="8"/>
  </w:num>
  <w:num w:numId="2" w16cid:durableId="474176515">
    <w:abstractNumId w:val="6"/>
  </w:num>
  <w:num w:numId="3" w16cid:durableId="1769497926">
    <w:abstractNumId w:val="5"/>
  </w:num>
  <w:num w:numId="4" w16cid:durableId="1783498585">
    <w:abstractNumId w:val="4"/>
  </w:num>
  <w:num w:numId="5" w16cid:durableId="1594897383">
    <w:abstractNumId w:val="7"/>
  </w:num>
  <w:num w:numId="6" w16cid:durableId="1433016180">
    <w:abstractNumId w:val="3"/>
  </w:num>
  <w:num w:numId="7" w16cid:durableId="965547439">
    <w:abstractNumId w:val="2"/>
  </w:num>
  <w:num w:numId="8" w16cid:durableId="337465181">
    <w:abstractNumId w:val="1"/>
  </w:num>
  <w:num w:numId="9" w16cid:durableId="138236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B2D"/>
    <w:rsid w:val="00860460"/>
    <w:rsid w:val="00AA1D8D"/>
    <w:rsid w:val="00B47730"/>
    <w:rsid w:val="00B835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36919"/>
  <w14:defaultImageDpi w14:val="300"/>
  <w15:docId w15:val="{DDCF116E-A545-45FE-BAA9-91A3FFC7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604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046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604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Chango</cp:lastModifiedBy>
  <cp:revision>2</cp:revision>
  <dcterms:created xsi:type="dcterms:W3CDTF">2013-12-23T23:15:00Z</dcterms:created>
  <dcterms:modified xsi:type="dcterms:W3CDTF">2026-06-08T00:23:00Z</dcterms:modified>
  <cp:category/>
</cp:coreProperties>
</file>