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aps/>
          <w:color w:val="999999"/>
          <w:sz w:val="28"/>
          <w:szCs w:val="28"/>
        </w:rPr>
        <w:t xml:space="preserve">CULTIVATE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2A7D6F"/>
          <w:sz w:val="56"/>
          <w:szCs w:val="56"/>
        </w:rPr>
        <w:t xml:space="preserve">The Commons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C4622D"/>
          <w:sz w:val="26"/>
          <w:szCs w:val="26"/>
        </w:rPr>
        <w:t xml:space="preserve">A shared space for the whole community</w:t>
      </w:r>
    </w:p>
    <w:p>
      <w:pPr>
        <w:pBdr>
          <w:bottom w:val="single" w:color="E8F5F2" w:sz="4" w:space="8"/>
        </w:pBdr>
        <w:spacing w:after="200" w:before="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Multi-Use Community Space  •  Part of Cultivate</w:t>
      </w:r>
    </w:p>
    <w:p>
      <w:pPr>
        <w:pBdr>
          <w:left w:val="single" w:color="C4622D" w:sz="18" w:space="10"/>
        </w:pBdr>
        <w:spacing w:after="0" w:before="320"/>
      </w:pPr>
      <w:r>
        <w:rPr>
          <w:rFonts w:ascii="Georgia" w:cs="Georgia" w:eastAsia="Georgia" w:hAnsi="Georgia"/>
          <w:b/>
          <w:bCs/>
          <w:color w:val="2A7D6F"/>
          <w:sz w:val="28"/>
          <w:szCs w:val="28"/>
        </w:rPr>
        <w:t xml:space="preserve">What The Commons Is</w:t>
      </w:r>
    </w:p>
    <w:p>
      <w:pPr>
        <w:pBdr>
          <w:left w:val="single" w:color="C4622D" w:sz="18" w:space="10"/>
        </w:pBdr>
        <w:spacing w:after="100" w:before="0"/>
      </w:pPr>
      <w:r>
        <w:rPr>
          <w:rFonts w:ascii="Georgia" w:cs="Georgia" w:eastAsia="Georgia" w:hAnsi="Georgia"/>
          <w:i/>
          <w:iCs/>
          <w:color w:val="C4622D"/>
          <w:sz w:val="20"/>
          <w:szCs w:val="20"/>
        </w:rPr>
        <w:t xml:space="preserve">A flexible space that serves the broader community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The Commons is Cultivate’s multi-use space — a flexible, welcoming room available for homeschool co-ops, community organizations, small events, workshops, and private gatherings. It’s designed to be a resource not just for Cultivate families, but for the broader homeschool and local community.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When it’s not in use by Cultivate programs, The Commons is available to rent — making it both a community asset and a sustainable revenue stream that helps keep Cultivate membership costs accessible.</w:t>
      </w:r>
    </w:p>
    <w:p>
      <w:pPr>
        <w:pBdr>
          <w:bottom w:val="single" w:color="E8F5F2" w:sz="3" w:space="1"/>
        </w:pBdr>
        <w:spacing w:after="160" w:before="160"/>
      </w:pPr>
      <w:r>
        <w:t xml:space="preserve"/>
      </w:r>
    </w:p>
    <w:p>
      <w:pPr>
        <w:pBdr>
          <w:left w:val="single" w:color="C4622D" w:sz="18" w:space="10"/>
        </w:pBdr>
        <w:spacing w:after="0" w:before="320"/>
      </w:pPr>
      <w:r>
        <w:rPr>
          <w:rFonts w:ascii="Georgia" w:cs="Georgia" w:eastAsia="Georgia" w:hAnsi="Georgia"/>
          <w:b/>
          <w:bCs/>
          <w:color w:val="2A7D6F"/>
          <w:sz w:val="28"/>
          <w:szCs w:val="28"/>
        </w:rPr>
        <w:t xml:space="preserve">What It’s Used For</w:t>
      </w:r>
    </w:p>
    <w:p>
      <w:pPr>
        <w:pBdr>
          <w:left w:val="single" w:color="C4622D" w:sz="18" w:space="10"/>
        </w:pBdr>
        <w:spacing w:after="100" w:before="0"/>
      </w:pPr>
      <w:r>
        <w:rPr>
          <w:rFonts w:ascii="Georgia" w:cs="Georgia" w:eastAsia="Georgia" w:hAnsi="Georgia"/>
          <w:i/>
          <w:iCs/>
          <w:color w:val="C4622D"/>
          <w:sz w:val="20"/>
          <w:szCs w:val="20"/>
        </w:rPr>
        <w:t xml:space="preserve">Versatile by design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7D6F"/>
          <w:sz w:val="22"/>
          <w:szCs w:val="22"/>
        </w:rPr>
        <w:t xml:space="preserve">Homeschool Co-Ops &amp; Classes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The Commons is an ideal home for homeschool co-ops looking for a reliable, well-equipped meeting space. Whether you’re running a weekly class, a study group, or a full co-op day, The Commons offers the room, the amenities, and the community infrastructure to make it work.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7D6F"/>
          <w:sz w:val="22"/>
          <w:szCs w:val="22"/>
        </w:rPr>
        <w:t xml:space="preserve">Workshops &amp; Class Rentals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Educators, specialists, therapists, and community experts can rent The Commons to run their own workshops and classes. From art instruction to financial literacy seminars to speech therapy groups, The Commons is a professional, welcoming space for community learning of all kinds.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7D6F"/>
          <w:sz w:val="22"/>
          <w:szCs w:val="22"/>
        </w:rPr>
        <w:t xml:space="preserve">Community Meetings &amp; Events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Local organizations, parent groups, and nonprofits can use The Commons for meetings, information sessions, and community gatherings. It’s a space that belongs to the community — and we want the community to use it.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7D6F"/>
          <w:sz w:val="22"/>
          <w:szCs w:val="22"/>
        </w:rPr>
        <w:t xml:space="preserve">Private Parties &amp; Celebrations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Birthdays, graduations, milestone celebrations — The Commons can be rented for private events that want a warm, unique setting outside of a traditional event venue. Catering coordination through the Harvest Café is available for events booked through Cultivate.</w:t>
      </w:r>
    </w:p>
    <w:p>
      <w:pPr>
        <w:pBdr>
          <w:bottom w:val="single" w:color="E8F5F2" w:sz="3" w:space="1"/>
        </w:pBdr>
        <w:spacing w:after="160" w:before="160"/>
      </w:pPr>
      <w:r>
        <w:t xml:space="preserve"/>
      </w:r>
    </w:p>
    <w:p>
      <w:pPr>
        <w:pBdr>
          <w:left w:val="single" w:color="C4622D" w:sz="18" w:space="10"/>
        </w:pBdr>
        <w:spacing w:after="0" w:before="320"/>
      </w:pPr>
      <w:r>
        <w:rPr>
          <w:rFonts w:ascii="Georgia" w:cs="Georgia" w:eastAsia="Georgia" w:hAnsi="Georgia"/>
          <w:b/>
          <w:bCs/>
          <w:color w:val="2A7D6F"/>
          <w:sz w:val="28"/>
          <w:szCs w:val="28"/>
        </w:rPr>
        <w:t xml:space="preserve">The Space</w:t>
      </w:r>
    </w:p>
    <w:p>
      <w:pPr>
        <w:pBdr>
          <w:left w:val="single" w:color="C4622D" w:sz="18" w:space="10"/>
        </w:pBdr>
        <w:spacing w:after="100" w:before="0"/>
      </w:pPr>
      <w:r>
        <w:rPr>
          <w:rFonts w:ascii="Georgia" w:cs="Georgia" w:eastAsia="Georgia" w:hAnsi="Georgia"/>
          <w:i/>
          <w:iCs/>
          <w:color w:val="C4622D"/>
          <w:sz w:val="20"/>
          <w:szCs w:val="20"/>
        </w:rPr>
        <w:t xml:space="preserve">What you get when you book The Commons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Flexible open floor plan — configurable for classroom, meeting, workshop, or social setups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Seating and tables included for up to [X] guests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Projector and display screen for presentations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Reliable high-speed WiFi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Access to a prep area for light catering and refreshments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Optional add-on: catering and beverage service through the Harvest Café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Private entrance option for after-hours events</w:t>
      </w:r>
    </w:p>
    <w:p>
      <w:pPr>
        <w:pBdr>
          <w:bottom w:val="single" w:color="E8F5F2" w:sz="3" w:space="1"/>
        </w:pBdr>
        <w:spacing w:after="160" w:before="160"/>
      </w:pPr>
      <w:r>
        <w:t xml:space="preserve"/>
      </w:r>
    </w:p>
    <w:p>
      <w:pPr>
        <w:pBdr>
          <w:left w:val="single" w:color="C4622D" w:sz="18" w:space="10"/>
        </w:pBdr>
        <w:spacing w:after="0" w:before="320"/>
      </w:pPr>
      <w:r>
        <w:rPr>
          <w:rFonts w:ascii="Georgia" w:cs="Georgia" w:eastAsia="Georgia" w:hAnsi="Georgia"/>
          <w:b/>
          <w:bCs/>
          <w:color w:val="2A7D6F"/>
          <w:sz w:val="28"/>
          <w:szCs w:val="28"/>
        </w:rPr>
        <w:t xml:space="preserve">Booking &amp; Pricing</w:t>
      </w:r>
    </w:p>
    <w:p>
      <w:pPr>
        <w:pBdr>
          <w:left w:val="single" w:color="C4622D" w:sz="18" w:space="10"/>
        </w:pBdr>
        <w:spacing w:after="100" w:before="0"/>
      </w:pPr>
      <w:r>
        <w:rPr>
          <w:rFonts w:ascii="Georgia" w:cs="Georgia" w:eastAsia="Georgia" w:hAnsi="Georgia"/>
          <w:i/>
          <w:iCs/>
          <w:color w:val="C4622D"/>
          <w:sz w:val="20"/>
          <w:szCs w:val="20"/>
        </w:rPr>
        <w:t xml:space="preserve">Simple, transparent, community-friendly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Cultivate members receive discounted rental rates for The Commons. Non-member community organizations and individuals are welcome to book at standard rates. Co-ops and nonprofits may qualify for reduced community rates — reach out to discuss.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7D6F"/>
          <w:sz w:val="22"/>
          <w:szCs w:val="22"/>
        </w:rPr>
        <w:t xml:space="preserve">Booking Options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Half-day blocks (morning or afternoon)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Full-day rental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Recurring weekly or monthly bookings for co-ops and regular groups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After-hours evening and weekend availability for private events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All bookings are subject to availability and Cultivate’s community use guidelines. Priority scheduling is given to active Cultivate members and homeschool community organizations.</w:t>
      </w:r>
    </w:p>
    <w:p>
      <w:pPr>
        <w:pBdr>
          <w:bottom w:val="single" w:color="E8F5F2" w:sz="3" w:space="1"/>
        </w:pBdr>
        <w:spacing w:after="160" w:before="160"/>
      </w:pPr>
      <w:r>
        <w:t xml:space="preserve"/>
      </w:r>
    </w:p>
    <w:p>
      <w:pPr>
        <w:pBdr>
          <w:left w:val="single" w:color="C4622D" w:sz="18" w:space="10"/>
        </w:pBdr>
        <w:spacing w:after="0" w:before="320"/>
      </w:pPr>
      <w:r>
        <w:rPr>
          <w:rFonts w:ascii="Georgia" w:cs="Georgia" w:eastAsia="Georgia" w:hAnsi="Georgia"/>
          <w:b/>
          <w:bCs/>
          <w:color w:val="2A7D6F"/>
          <w:sz w:val="28"/>
          <w:szCs w:val="28"/>
        </w:rPr>
        <w:t xml:space="preserve">Why It Matters</w:t>
      </w:r>
    </w:p>
    <w:p>
      <w:pPr>
        <w:pBdr>
          <w:left w:val="single" w:color="C4622D" w:sz="18" w:space="10"/>
        </w:pBdr>
        <w:spacing w:after="100" w:before="0"/>
      </w:pPr>
      <w:r>
        <w:rPr>
          <w:rFonts w:ascii="Georgia" w:cs="Georgia" w:eastAsia="Georgia" w:hAnsi="Georgia"/>
          <w:i/>
          <w:iCs/>
          <w:color w:val="C4622D"/>
          <w:sz w:val="20"/>
          <w:szCs w:val="20"/>
        </w:rPr>
        <w:t xml:space="preserve">Shared spaces build stronger communities</w:t>
      </w:r>
    </w:p>
    <w:p>
      <w:pPr>
        <w:spacing w:after="80" w:before="80"/>
      </w:pPr>
      <w:r>
        <w:rPr>
          <w:rFonts w:ascii="Calibri" w:cs="Calibri" w:eastAsia="Calibri" w:hAnsi="Calibri"/>
          <w:color w:val="1A2E2B"/>
          <w:sz w:val="22"/>
          <w:szCs w:val="22"/>
        </w:rPr>
        <w:t xml:space="preserve">The homeschool community in Central Florida is large, active, and underserved when it comes to quality shared spaces. The Commons exists to fill that gap — giving co-ops, educators, and families a professional, welcoming place to gather, learn, and celebrate together. Every booking supports the Cultivate ecosystem and helps keep teen and family programming accessible.</w:t>
      </w:r>
    </w:p>
    <w:p>
      <w:pPr>
        <w:spacing w:after="80" w:before="80"/>
      </w:pPr>
      <w:r>
        <w:t xml:space="preserve"/>
      </w:r>
    </w:p>
    <w:p>
      <w:pPr>
        <w:pBdr>
          <w:top w:val="single" w:color="2A7D6F" w:sz="4" w:space="6"/>
        </w:pBdr>
        <w:spacing w:after="60" w:before="24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Part of the Cultivate ecosystem  •  </w:t>
      </w:r>
      <w:r>
        <w:rPr>
          <w:rFonts w:ascii="Calibri" w:cs="Calibri" w:eastAsia="Calibri" w:hAnsi="Calibri"/>
          <w:b/>
          <w:bCs/>
          <w:i/>
          <w:iCs/>
          <w:color w:val="C4622D"/>
          <w:sz w:val="20"/>
          <w:szCs w:val="20"/>
        </w:rPr>
        <w:t xml:space="preserve">Real Skills for Real Life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[your email]  •  [your website or social]  •  Central Florida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2026-05-07T19:22:41.039Z</dcterms:created>
  <dcterms:modified xsi:type="dcterms:W3CDTF">2026-05-07T19:22:41.039Z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