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A7E95" w14:textId="75F0E5CC" w:rsidR="00000A08" w:rsidRPr="009C0434" w:rsidRDefault="004964AD">
      <w:r w:rsidRPr="009C0434">
        <w:rPr>
          <w:noProof/>
        </w:rPr>
        <mc:AlternateContent>
          <mc:Choice Requires="wps">
            <w:drawing>
              <wp:anchor distT="0" distB="0" distL="114300" distR="114300" simplePos="0" relativeHeight="251662336" behindDoc="0" locked="0" layoutInCell="1" allowOverlap="1" wp14:anchorId="12278755" wp14:editId="35ACBBD2">
                <wp:simplePos x="0" y="0"/>
                <wp:positionH relativeFrom="page">
                  <wp:align>right</wp:align>
                </wp:positionH>
                <wp:positionV relativeFrom="paragraph">
                  <wp:posOffset>5051425</wp:posOffset>
                </wp:positionV>
                <wp:extent cx="3378835" cy="845820"/>
                <wp:effectExtent l="0" t="0" r="0" b="0"/>
                <wp:wrapNone/>
                <wp:docPr id="624430471" name="Rectangle 2"/>
                <wp:cNvGraphicFramePr/>
                <a:graphic xmlns:a="http://schemas.openxmlformats.org/drawingml/2006/main">
                  <a:graphicData uri="http://schemas.microsoft.com/office/word/2010/wordprocessingShape">
                    <wps:wsp>
                      <wps:cNvSpPr/>
                      <wps:spPr>
                        <a:xfrm>
                          <a:off x="0" y="0"/>
                          <a:ext cx="3378835" cy="8458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105CE2" w14:textId="21F8E3A8" w:rsidR="00EB2472" w:rsidRPr="009C0434" w:rsidRDefault="004964AD" w:rsidP="00EB2472">
                            <w:pPr>
                              <w:jc w:val="center"/>
                              <w:rPr>
                                <w:b/>
                                <w:bCs/>
                                <w:color w:val="426219"/>
                                <w:sz w:val="72"/>
                                <w:szCs w:val="72"/>
                              </w:rPr>
                            </w:pPr>
                            <w:r w:rsidRPr="009C0434">
                              <w:rPr>
                                <w:b/>
                                <w:bCs/>
                                <w:color w:val="426219"/>
                                <w:sz w:val="72"/>
                                <w:szCs w:val="72"/>
                              </w:rPr>
                              <w:t>TECHTITANS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278755" id="Rectangle 2" o:spid="_x0000_s1026" style="position:absolute;margin-left:214.85pt;margin-top:397.75pt;width:266.05pt;height:66.6pt;z-index:25166233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" filled="f" stroked="f" strokeweight="1pt">
                <v:textbox>
                  <w:txbxContent>
                    <w:p w14:paraId="3B105CE2" w14:textId="21F8E3A8" w:rsidR="00EB2472" w:rsidRPr="009C0434" w:rsidRDefault="004964AD" w:rsidP="00EB2472">
                      <w:pPr>
                        <w:jc w:val="center"/>
                        <w:rPr>
                          <w:b/>
                          <w:bCs/>
                          <w:color w:val="426219"/>
                          <w:sz w:val="72"/>
                          <w:szCs w:val="72"/>
                        </w:rPr>
                      </w:pPr>
                      <w:r w:rsidRPr="009C0434">
                        <w:rPr>
                          <w:b/>
                          <w:bCs/>
                          <w:color w:val="426219"/>
                          <w:sz w:val="72"/>
                          <w:szCs w:val="72"/>
                        </w:rPr>
                        <w:t>TECHTITANS</w:t>
                      </w:r>
                    </w:p>
                  </w:txbxContent>
                </v:textbox>
                <w10:wrap anchorx="page"/>
              </v:rect>
            </w:pict>
          </mc:Fallback>
        </mc:AlternateContent>
      </w:r>
      <w:r w:rsidRPr="009C0434">
        <w:rPr>
          <w:noProof/>
        </w:rPr>
        <mc:AlternateContent>
          <mc:Choice Requires="wps">
            <w:drawing>
              <wp:anchor distT="0" distB="0" distL="114300" distR="114300" simplePos="0" relativeHeight="251668480" behindDoc="0" locked="0" layoutInCell="1" allowOverlap="1" wp14:anchorId="0EEC3284" wp14:editId="0D6906E8">
                <wp:simplePos x="0" y="0"/>
                <wp:positionH relativeFrom="column">
                  <wp:posOffset>3507105</wp:posOffset>
                </wp:positionH>
                <wp:positionV relativeFrom="paragraph">
                  <wp:posOffset>5942965</wp:posOffset>
                </wp:positionV>
                <wp:extent cx="2682240" cy="2087880"/>
                <wp:effectExtent l="0" t="0" r="0" b="0"/>
                <wp:wrapNone/>
                <wp:docPr id="1011219385" name="Rectangle 2"/>
                <wp:cNvGraphicFramePr/>
                <a:graphic xmlns:a="http://schemas.openxmlformats.org/drawingml/2006/main">
                  <a:graphicData uri="http://schemas.microsoft.com/office/word/2010/wordprocessingShape">
                    <wps:wsp>
                      <wps:cNvSpPr/>
                      <wps:spPr>
                        <a:xfrm>
                          <a:off x="0" y="0"/>
                          <a:ext cx="2682240" cy="20878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652B21" w14:textId="30085FC2" w:rsidR="004964AD" w:rsidRPr="009C0434" w:rsidRDefault="004964AD" w:rsidP="004964AD">
                            <w:pPr>
                              <w:jc w:val="right"/>
                              <w:rPr>
                                <w:b/>
                                <w:bCs/>
                                <w:color w:val="595959" w:themeColor="text1" w:themeTint="A6"/>
                                <w:sz w:val="36"/>
                                <w:szCs w:val="36"/>
                              </w:rPr>
                            </w:pPr>
                            <w:r w:rsidRPr="009C0434">
                              <w:rPr>
                                <w:b/>
                                <w:bCs/>
                                <w:color w:val="595959" w:themeColor="text1" w:themeTint="A6"/>
                                <w:sz w:val="28"/>
                                <w:szCs w:val="28"/>
                              </w:rPr>
                              <w:t>INTEGRANTES:</w:t>
                            </w:r>
                          </w:p>
                          <w:p w14:paraId="15344298" w14:textId="66A97AF0"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 xml:space="preserve">Delgado Montoya </w:t>
                            </w:r>
                            <w:r w:rsidR="009C0434" w:rsidRPr="009C0434">
                              <w:rPr>
                                <w:color w:val="595959" w:themeColor="text1" w:themeTint="A6"/>
                                <w:sz w:val="28"/>
                                <w:szCs w:val="28"/>
                              </w:rPr>
                              <w:t>Ángel</w:t>
                            </w:r>
                            <w:r w:rsidRPr="009C0434">
                              <w:rPr>
                                <w:color w:val="595959" w:themeColor="text1" w:themeTint="A6"/>
                                <w:sz w:val="28"/>
                                <w:szCs w:val="28"/>
                              </w:rPr>
                              <w:t xml:space="preserve"> Osmany</w:t>
                            </w:r>
                          </w:p>
                          <w:p w14:paraId="10EB7E23" w14:textId="7115C35F"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Segovia Noriega Lizeth Carolina</w:t>
                            </w:r>
                          </w:p>
                          <w:p w14:paraId="5738C2D8" w14:textId="6A6F73AF"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Torres Villalobos Mishel Alejandra</w:t>
                            </w:r>
                          </w:p>
                          <w:p w14:paraId="710966CF" w14:textId="6D2BD4EC"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 xml:space="preserve">Villalobos </w:t>
                            </w:r>
                            <w:r w:rsidR="009C0434" w:rsidRPr="009C0434">
                              <w:rPr>
                                <w:color w:val="595959" w:themeColor="text1" w:themeTint="A6"/>
                                <w:sz w:val="28"/>
                                <w:szCs w:val="28"/>
                              </w:rPr>
                              <w:t>Alférez</w:t>
                            </w:r>
                            <w:r w:rsidRPr="009C0434">
                              <w:rPr>
                                <w:color w:val="595959" w:themeColor="text1" w:themeTint="A6"/>
                                <w:sz w:val="28"/>
                                <w:szCs w:val="28"/>
                              </w:rPr>
                              <w:t xml:space="preserve"> Josue Joel</w:t>
                            </w:r>
                          </w:p>
                          <w:p w14:paraId="40D7C5F3" w14:textId="7DCF943C"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 xml:space="preserve">Quevedo </w:t>
                            </w:r>
                            <w:r w:rsidR="009C0434" w:rsidRPr="009C0434">
                              <w:rPr>
                                <w:color w:val="595959" w:themeColor="text1" w:themeTint="A6"/>
                                <w:sz w:val="28"/>
                                <w:szCs w:val="28"/>
                              </w:rPr>
                              <w:t>Hernández</w:t>
                            </w:r>
                            <w:r w:rsidRPr="009C0434">
                              <w:rPr>
                                <w:color w:val="595959" w:themeColor="text1" w:themeTint="A6"/>
                                <w:sz w:val="28"/>
                                <w:szCs w:val="28"/>
                              </w:rPr>
                              <w:t xml:space="preserve"> Ulises Josue</w:t>
                            </w:r>
                          </w:p>
                          <w:p w14:paraId="7705F41F" w14:textId="7E6B5DF9" w:rsidR="004964AD" w:rsidRPr="009C0434" w:rsidRDefault="004964AD" w:rsidP="004964AD">
                            <w:pPr>
                              <w:spacing w:line="240" w:lineRule="auto"/>
                              <w:jc w:val="both"/>
                              <w:rPr>
                                <w:color w:val="595959" w:themeColor="text1" w:themeTint="A6"/>
                                <w:sz w:val="28"/>
                                <w:szCs w:val="28"/>
                              </w:rPr>
                            </w:pPr>
                          </w:p>
                          <w:p w14:paraId="3552D20B" w14:textId="77777777" w:rsidR="004964AD" w:rsidRPr="009C0434" w:rsidRDefault="004964AD" w:rsidP="004964AD">
                            <w:pPr>
                              <w:spacing w:line="240" w:lineRule="auto"/>
                              <w:jc w:val="both"/>
                              <w:rPr>
                                <w:color w:val="595959" w:themeColor="text1" w:themeTint="A6"/>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C3284" id="_x0000_s1027" style="position:absolute;margin-left:276.15pt;margin-top:467.95pt;width:211.2pt;height:16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" filled="f" stroked="f" strokeweight="1pt">
                <v:textbox>
                  <w:txbxContent>
                    <w:p w14:paraId="05652B21" w14:textId="30085FC2" w:rsidR="004964AD" w:rsidRPr="009C0434" w:rsidRDefault="004964AD" w:rsidP="004964AD">
                      <w:pPr>
                        <w:jc w:val="right"/>
                        <w:rPr>
                          <w:b/>
                          <w:bCs/>
                          <w:color w:val="595959" w:themeColor="text1" w:themeTint="A6"/>
                          <w:sz w:val="36"/>
                          <w:szCs w:val="36"/>
                        </w:rPr>
                      </w:pPr>
                      <w:r w:rsidRPr="009C0434">
                        <w:rPr>
                          <w:b/>
                          <w:bCs/>
                          <w:color w:val="595959" w:themeColor="text1" w:themeTint="A6"/>
                          <w:sz w:val="28"/>
                          <w:szCs w:val="28"/>
                        </w:rPr>
                        <w:t>INTEGRANTES:</w:t>
                      </w:r>
                    </w:p>
                    <w:p w14:paraId="15344298" w14:textId="66A97AF0"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 xml:space="preserve">Delgado Montoya </w:t>
                      </w:r>
                      <w:r w:rsidR="009C0434" w:rsidRPr="009C0434">
                        <w:rPr>
                          <w:color w:val="595959" w:themeColor="text1" w:themeTint="A6"/>
                          <w:sz w:val="28"/>
                          <w:szCs w:val="28"/>
                        </w:rPr>
                        <w:t>Ángel</w:t>
                      </w:r>
                      <w:r w:rsidRPr="009C0434">
                        <w:rPr>
                          <w:color w:val="595959" w:themeColor="text1" w:themeTint="A6"/>
                          <w:sz w:val="28"/>
                          <w:szCs w:val="28"/>
                        </w:rPr>
                        <w:t xml:space="preserve"> Osmany</w:t>
                      </w:r>
                    </w:p>
                    <w:p w14:paraId="10EB7E23" w14:textId="7115C35F"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Segovia Noriega Lizeth Carolina</w:t>
                      </w:r>
                    </w:p>
                    <w:p w14:paraId="5738C2D8" w14:textId="6A6F73AF"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Torres Villalobos Mishel Alejandra</w:t>
                      </w:r>
                    </w:p>
                    <w:p w14:paraId="710966CF" w14:textId="6D2BD4EC"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 xml:space="preserve">Villalobos </w:t>
                      </w:r>
                      <w:r w:rsidR="009C0434" w:rsidRPr="009C0434">
                        <w:rPr>
                          <w:color w:val="595959" w:themeColor="text1" w:themeTint="A6"/>
                          <w:sz w:val="28"/>
                          <w:szCs w:val="28"/>
                        </w:rPr>
                        <w:t>Alférez</w:t>
                      </w:r>
                      <w:r w:rsidRPr="009C0434">
                        <w:rPr>
                          <w:color w:val="595959" w:themeColor="text1" w:themeTint="A6"/>
                          <w:sz w:val="28"/>
                          <w:szCs w:val="28"/>
                        </w:rPr>
                        <w:t xml:space="preserve"> Josue Joel</w:t>
                      </w:r>
                    </w:p>
                    <w:p w14:paraId="40D7C5F3" w14:textId="7DCF943C" w:rsidR="004964AD" w:rsidRPr="009C0434" w:rsidRDefault="004964AD" w:rsidP="004964AD">
                      <w:pPr>
                        <w:spacing w:line="240" w:lineRule="auto"/>
                        <w:jc w:val="right"/>
                        <w:rPr>
                          <w:color w:val="595959" w:themeColor="text1" w:themeTint="A6"/>
                          <w:sz w:val="28"/>
                          <w:szCs w:val="28"/>
                        </w:rPr>
                      </w:pPr>
                      <w:r w:rsidRPr="009C0434">
                        <w:rPr>
                          <w:color w:val="595959" w:themeColor="text1" w:themeTint="A6"/>
                          <w:sz w:val="28"/>
                          <w:szCs w:val="28"/>
                        </w:rPr>
                        <w:t xml:space="preserve">Quevedo </w:t>
                      </w:r>
                      <w:r w:rsidR="009C0434" w:rsidRPr="009C0434">
                        <w:rPr>
                          <w:color w:val="595959" w:themeColor="text1" w:themeTint="A6"/>
                          <w:sz w:val="28"/>
                          <w:szCs w:val="28"/>
                        </w:rPr>
                        <w:t>Hernández</w:t>
                      </w:r>
                      <w:r w:rsidRPr="009C0434">
                        <w:rPr>
                          <w:color w:val="595959" w:themeColor="text1" w:themeTint="A6"/>
                          <w:sz w:val="28"/>
                          <w:szCs w:val="28"/>
                        </w:rPr>
                        <w:t xml:space="preserve"> Ulises Josue</w:t>
                      </w:r>
                    </w:p>
                    <w:p w14:paraId="7705F41F" w14:textId="7E6B5DF9" w:rsidR="004964AD" w:rsidRPr="009C0434" w:rsidRDefault="004964AD" w:rsidP="004964AD">
                      <w:pPr>
                        <w:spacing w:line="240" w:lineRule="auto"/>
                        <w:jc w:val="both"/>
                        <w:rPr>
                          <w:color w:val="595959" w:themeColor="text1" w:themeTint="A6"/>
                          <w:sz w:val="28"/>
                          <w:szCs w:val="28"/>
                        </w:rPr>
                      </w:pPr>
                    </w:p>
                    <w:p w14:paraId="3552D20B" w14:textId="77777777" w:rsidR="004964AD" w:rsidRPr="009C0434" w:rsidRDefault="004964AD" w:rsidP="004964AD">
                      <w:pPr>
                        <w:spacing w:line="240" w:lineRule="auto"/>
                        <w:jc w:val="both"/>
                        <w:rPr>
                          <w:color w:val="595959" w:themeColor="text1" w:themeTint="A6"/>
                          <w:sz w:val="28"/>
                          <w:szCs w:val="28"/>
                        </w:rPr>
                      </w:pPr>
                    </w:p>
                  </w:txbxContent>
                </v:textbox>
              </v:rect>
            </w:pict>
          </mc:Fallback>
        </mc:AlternateContent>
      </w:r>
      <w:r w:rsidRPr="009C0434">
        <w:rPr>
          <w:noProof/>
        </w:rPr>
        <w:drawing>
          <wp:anchor distT="0" distB="0" distL="114300" distR="114300" simplePos="0" relativeHeight="251666432" behindDoc="1" locked="0" layoutInCell="1" allowOverlap="1" wp14:anchorId="5273C739" wp14:editId="2CEBC8A5">
            <wp:simplePos x="0" y="0"/>
            <wp:positionH relativeFrom="page">
              <wp:align>right</wp:align>
            </wp:positionH>
            <wp:positionV relativeFrom="paragraph">
              <wp:posOffset>-1067435</wp:posOffset>
            </wp:positionV>
            <wp:extent cx="8618220" cy="5897880"/>
            <wp:effectExtent l="0" t="0" r="0" b="7620"/>
            <wp:wrapNone/>
            <wp:docPr id="1370645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18220" cy="5897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0434">
        <w:rPr>
          <w:noProof/>
        </w:rPr>
        <mc:AlternateContent>
          <mc:Choice Requires="wps">
            <w:drawing>
              <wp:anchor distT="0" distB="0" distL="114300" distR="114300" simplePos="0" relativeHeight="251664384" behindDoc="0" locked="0" layoutInCell="1" allowOverlap="1" wp14:anchorId="3FA930F6" wp14:editId="7666EB08">
                <wp:simplePos x="0" y="0"/>
                <wp:positionH relativeFrom="column">
                  <wp:posOffset>840105</wp:posOffset>
                </wp:positionH>
                <wp:positionV relativeFrom="paragraph">
                  <wp:posOffset>8480425</wp:posOffset>
                </wp:positionV>
                <wp:extent cx="5161915" cy="883920"/>
                <wp:effectExtent l="0" t="0" r="0" b="0"/>
                <wp:wrapNone/>
                <wp:docPr id="530577651" name="Rectangle 2"/>
                <wp:cNvGraphicFramePr/>
                <a:graphic xmlns:a="http://schemas.openxmlformats.org/drawingml/2006/main">
                  <a:graphicData uri="http://schemas.microsoft.com/office/word/2010/wordprocessingShape">
                    <wps:wsp>
                      <wps:cNvSpPr/>
                      <wps:spPr>
                        <a:xfrm>
                          <a:off x="0" y="0"/>
                          <a:ext cx="5161915" cy="8839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492134" w14:textId="6A1E5179" w:rsidR="00EB2472" w:rsidRPr="009C0434" w:rsidRDefault="004964AD" w:rsidP="004964AD">
                            <w:pPr>
                              <w:jc w:val="center"/>
                              <w:rPr>
                                <w:b/>
                                <w:bCs/>
                                <w:color w:val="595959" w:themeColor="text1" w:themeTint="A6"/>
                                <w:sz w:val="36"/>
                                <w:szCs w:val="36"/>
                              </w:rPr>
                            </w:pPr>
                            <w:r w:rsidRPr="009C0434">
                              <w:rPr>
                                <w:b/>
                                <w:bCs/>
                                <w:color w:val="595959" w:themeColor="text1" w:themeTint="A6"/>
                                <w:sz w:val="36"/>
                                <w:szCs w:val="36"/>
                              </w:rPr>
                              <w:t>UNA FORMA DE USAR LA INTELIGENCIA ARTIFICIAL EN LA AGRICULTURA</w:t>
                            </w:r>
                          </w:p>
                          <w:p w14:paraId="457FC7A1" w14:textId="77777777" w:rsidR="004964AD" w:rsidRPr="009C0434" w:rsidRDefault="004964AD" w:rsidP="004964AD">
                            <w:pPr>
                              <w:spacing w:line="240" w:lineRule="auto"/>
                              <w:jc w:val="both"/>
                              <w:rPr>
                                <w:color w:val="595959" w:themeColor="text1" w:themeTint="A6"/>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930F6" id="_x0000_s1028" style="position:absolute;margin-left:66.15pt;margin-top:667.75pt;width:406.45pt;height:6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" filled="f" stroked="f" strokeweight="1pt">
                <v:textbox>
                  <w:txbxContent>
                    <w:p w14:paraId="44492134" w14:textId="6A1E5179" w:rsidR="00EB2472" w:rsidRPr="009C0434" w:rsidRDefault="004964AD" w:rsidP="004964AD">
                      <w:pPr>
                        <w:jc w:val="center"/>
                        <w:rPr>
                          <w:b/>
                          <w:bCs/>
                          <w:color w:val="595959" w:themeColor="text1" w:themeTint="A6"/>
                          <w:sz w:val="36"/>
                          <w:szCs w:val="36"/>
                        </w:rPr>
                      </w:pPr>
                      <w:r w:rsidRPr="009C0434">
                        <w:rPr>
                          <w:b/>
                          <w:bCs/>
                          <w:color w:val="595959" w:themeColor="text1" w:themeTint="A6"/>
                          <w:sz w:val="36"/>
                          <w:szCs w:val="36"/>
                        </w:rPr>
                        <w:t>UNA FORMA DE USAR LA INTELIGENCIA ARTIFICIAL EN LA AGRICULTURA</w:t>
                      </w:r>
                    </w:p>
                    <w:p w14:paraId="457FC7A1" w14:textId="77777777" w:rsidR="004964AD" w:rsidRPr="009C0434" w:rsidRDefault="004964AD" w:rsidP="004964AD">
                      <w:pPr>
                        <w:spacing w:line="240" w:lineRule="auto"/>
                        <w:jc w:val="both"/>
                        <w:rPr>
                          <w:color w:val="595959" w:themeColor="text1" w:themeTint="A6"/>
                          <w:sz w:val="28"/>
                          <w:szCs w:val="28"/>
                        </w:rPr>
                      </w:pPr>
                    </w:p>
                  </w:txbxContent>
                </v:textbox>
              </v:rect>
            </w:pict>
          </mc:Fallback>
        </mc:AlternateContent>
      </w:r>
      <w:r w:rsidRPr="009C0434">
        <w:rPr>
          <w:noProof/>
        </w:rPr>
        <mc:AlternateContent>
          <mc:Choice Requires="wps">
            <w:drawing>
              <wp:anchor distT="0" distB="0" distL="114300" distR="114300" simplePos="0" relativeHeight="251660288" behindDoc="0" locked="0" layoutInCell="1" allowOverlap="1" wp14:anchorId="659A61F9" wp14:editId="6F54CFD2">
                <wp:simplePos x="0" y="0"/>
                <wp:positionH relativeFrom="column">
                  <wp:posOffset>-1331595</wp:posOffset>
                </wp:positionH>
                <wp:positionV relativeFrom="paragraph">
                  <wp:posOffset>3824605</wp:posOffset>
                </wp:positionV>
                <wp:extent cx="3832860" cy="1242060"/>
                <wp:effectExtent l="0" t="0" r="0" b="0"/>
                <wp:wrapNone/>
                <wp:docPr id="94196519" name="Rectangle 2"/>
                <wp:cNvGraphicFramePr/>
                <a:graphic xmlns:a="http://schemas.openxmlformats.org/drawingml/2006/main">
                  <a:graphicData uri="http://schemas.microsoft.com/office/word/2010/wordprocessingShape">
                    <wps:wsp>
                      <wps:cNvSpPr/>
                      <wps:spPr>
                        <a:xfrm>
                          <a:off x="0" y="0"/>
                          <a:ext cx="3832860" cy="1242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4E6F48" w14:textId="0CC632C4" w:rsidR="00EB2472" w:rsidRPr="009C0434" w:rsidRDefault="004964AD" w:rsidP="00EB2472">
                            <w:pPr>
                              <w:jc w:val="center"/>
                              <w:rPr>
                                <w:b/>
                                <w:bCs/>
                                <w:color w:val="FFFFFF" w:themeColor="background1"/>
                                <w:sz w:val="56"/>
                                <w:szCs w:val="56"/>
                              </w:rPr>
                            </w:pPr>
                            <w:r w:rsidRPr="009C0434">
                              <w:rPr>
                                <w:b/>
                                <w:bCs/>
                                <w:color w:val="FFFFFF" w:themeColor="background1"/>
                                <w:sz w:val="72"/>
                                <w:szCs w:val="72"/>
                              </w:rPr>
                              <w:t>QUALITY EARTH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A61F9" id="_x0000_s1029" style="position:absolute;margin-left:-104.85pt;margin-top:301.15pt;width:301.8pt;height:9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" filled="f" stroked="f" strokeweight="1pt">
                <v:textbox>
                  <w:txbxContent>
                    <w:p w14:paraId="014E6F48" w14:textId="0CC632C4" w:rsidR="00EB2472" w:rsidRPr="009C0434" w:rsidRDefault="004964AD" w:rsidP="00EB2472">
                      <w:pPr>
                        <w:jc w:val="center"/>
                        <w:rPr>
                          <w:b/>
                          <w:bCs/>
                          <w:color w:val="FFFFFF" w:themeColor="background1"/>
                          <w:sz w:val="56"/>
                          <w:szCs w:val="56"/>
                        </w:rPr>
                      </w:pPr>
                      <w:r w:rsidRPr="009C0434">
                        <w:rPr>
                          <w:b/>
                          <w:bCs/>
                          <w:color w:val="FFFFFF" w:themeColor="background1"/>
                          <w:sz w:val="72"/>
                          <w:szCs w:val="72"/>
                        </w:rPr>
                        <w:t>QUALITY EARTH</w:t>
                      </w:r>
                    </w:p>
                  </w:txbxContent>
                </v:textbox>
              </v:rect>
            </w:pict>
          </mc:Fallback>
        </mc:AlternateContent>
      </w:r>
      <w:r w:rsidR="00EB2472" w:rsidRPr="009C0434">
        <w:rPr>
          <w:noProof/>
        </w:rPr>
        <mc:AlternateContent>
          <mc:Choice Requires="wps">
            <w:drawing>
              <wp:anchor distT="0" distB="0" distL="114300" distR="114300" simplePos="0" relativeHeight="251665408" behindDoc="0" locked="0" layoutInCell="1" allowOverlap="1" wp14:anchorId="4B17093F" wp14:editId="4DCA9E09">
                <wp:simplePos x="0" y="0"/>
                <wp:positionH relativeFrom="column">
                  <wp:posOffset>735017</wp:posOffset>
                </wp:positionH>
                <wp:positionV relativeFrom="paragraph">
                  <wp:posOffset>9199548</wp:posOffset>
                </wp:positionV>
                <wp:extent cx="5158854" cy="0"/>
                <wp:effectExtent l="0" t="19050" r="22860" b="19050"/>
                <wp:wrapNone/>
                <wp:docPr id="753809525" name="Straight Connector 3"/>
                <wp:cNvGraphicFramePr/>
                <a:graphic xmlns:a="http://schemas.openxmlformats.org/drawingml/2006/main">
                  <a:graphicData uri="http://schemas.microsoft.com/office/word/2010/wordprocessingShape">
                    <wps:wsp>
                      <wps:cNvCnPr/>
                      <wps:spPr>
                        <a:xfrm>
                          <a:off x="0" y="0"/>
                          <a:ext cx="5158854" cy="0"/>
                        </a:xfrm>
                        <a:prstGeom prst="line">
                          <a:avLst/>
                        </a:prstGeom>
                        <a:ln w="28575">
                          <a:solidFill>
                            <a:schemeClr val="accent6">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07DF195"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7.9pt,724.35pt" to="464.1pt,7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" strokecolor="#538135 [2409]" strokeweight="2.25pt">
                <v:stroke joinstyle="miter"/>
              </v:line>
            </w:pict>
          </mc:Fallback>
        </mc:AlternateContent>
      </w:r>
      <w:r w:rsidR="00EB2472" w:rsidRPr="009C0434">
        <w:rPr>
          <w:noProof/>
        </w:rPr>
        <mc:AlternateContent>
          <mc:Choice Requires="wps">
            <w:drawing>
              <wp:anchor distT="0" distB="0" distL="114300" distR="114300" simplePos="0" relativeHeight="251659264" behindDoc="0" locked="0" layoutInCell="1" allowOverlap="1" wp14:anchorId="711DAB8A" wp14:editId="35D12F35">
                <wp:simplePos x="0" y="0"/>
                <wp:positionH relativeFrom="column">
                  <wp:posOffset>-1393507</wp:posOffset>
                </wp:positionH>
                <wp:positionV relativeFrom="paragraph">
                  <wp:posOffset>2513799</wp:posOffset>
                </wp:positionV>
                <wp:extent cx="4339590" cy="3740785"/>
                <wp:effectExtent l="0" t="5398" r="0" b="0"/>
                <wp:wrapNone/>
                <wp:docPr id="689029396" name="Isosceles Triangle 1"/>
                <wp:cNvGraphicFramePr/>
                <a:graphic xmlns:a="http://schemas.openxmlformats.org/drawingml/2006/main">
                  <a:graphicData uri="http://schemas.microsoft.com/office/word/2010/wordprocessingShape">
                    <wps:wsp>
                      <wps:cNvSpPr/>
                      <wps:spPr>
                        <a:xfrm rot="5400000">
                          <a:off x="0" y="0"/>
                          <a:ext cx="4339590" cy="3740785"/>
                        </a:xfrm>
                        <a:prstGeom prst="triangle">
                          <a:avLst/>
                        </a:prstGeom>
                        <a:solidFill>
                          <a:srgbClr val="42621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09FE1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09.7pt;margin-top:197.95pt;width:341.7pt;height:294.55pt;rotation:90;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" fillcolor="#426219" stroked="f" strokeweight="1pt"/>
            </w:pict>
          </mc:Fallback>
        </mc:AlternateContent>
      </w:r>
      <w:r w:rsidR="00EB2472" w:rsidRPr="009C0434">
        <w:rPr>
          <w:noProof/>
        </w:rPr>
        <mc:AlternateContent>
          <mc:Choice Requires="wps">
            <w:drawing>
              <wp:anchor distT="0" distB="0" distL="114300" distR="114300" simplePos="0" relativeHeight="251658751" behindDoc="0" locked="0" layoutInCell="1" allowOverlap="1" wp14:anchorId="12D8814D" wp14:editId="42B73148">
                <wp:simplePos x="0" y="0"/>
                <wp:positionH relativeFrom="column">
                  <wp:posOffset>-1453517</wp:posOffset>
                </wp:positionH>
                <wp:positionV relativeFrom="paragraph">
                  <wp:posOffset>2578480</wp:posOffset>
                </wp:positionV>
                <wp:extent cx="5238571" cy="4515719"/>
                <wp:effectExtent l="0" t="635" r="0" b="0"/>
                <wp:wrapNone/>
                <wp:docPr id="475169195" name="Isosceles Triangle 1"/>
                <wp:cNvGraphicFramePr/>
                <a:graphic xmlns:a="http://schemas.openxmlformats.org/drawingml/2006/main">
                  <a:graphicData uri="http://schemas.microsoft.com/office/word/2010/wordprocessingShape">
                    <wps:wsp>
                      <wps:cNvSpPr/>
                      <wps:spPr>
                        <a:xfrm rot="5400000">
                          <a:off x="0" y="0"/>
                          <a:ext cx="5238571" cy="4515719"/>
                        </a:xfrm>
                        <a:prstGeom prst="triangl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68811" id="Isosceles Triangle 1" o:spid="_x0000_s1026" type="#_x0000_t5" style="position:absolute;margin-left:-114.45pt;margin-top:203.05pt;width:412.5pt;height:355.55pt;rotation:90;z-index:251658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" fillcolor="#a8d08d [1945]" stroked="f" strokeweight="1pt"/>
            </w:pict>
          </mc:Fallback>
        </mc:AlternateContent>
      </w:r>
    </w:p>
    <w:p w14:paraId="3BDD797E" w14:textId="77777777" w:rsidR="004964AD" w:rsidRPr="009C0434" w:rsidRDefault="004964AD" w:rsidP="004964AD"/>
    <w:p w14:paraId="40596CC5" w14:textId="77777777" w:rsidR="004964AD" w:rsidRPr="009C0434" w:rsidRDefault="004964AD" w:rsidP="004964AD"/>
    <w:p w14:paraId="5FD235E1" w14:textId="77777777" w:rsidR="004964AD" w:rsidRPr="009C0434" w:rsidRDefault="004964AD" w:rsidP="004964AD"/>
    <w:p w14:paraId="5D47635C" w14:textId="77777777" w:rsidR="004964AD" w:rsidRPr="009C0434" w:rsidRDefault="004964AD" w:rsidP="004964AD"/>
    <w:p w14:paraId="35C0B206" w14:textId="77777777" w:rsidR="004964AD" w:rsidRPr="009C0434" w:rsidRDefault="004964AD" w:rsidP="004964AD"/>
    <w:p w14:paraId="3B56E0A0" w14:textId="77777777" w:rsidR="004964AD" w:rsidRPr="009C0434" w:rsidRDefault="004964AD" w:rsidP="004964AD"/>
    <w:p w14:paraId="467ADEEF" w14:textId="77777777" w:rsidR="004964AD" w:rsidRPr="009C0434" w:rsidRDefault="004964AD" w:rsidP="004964AD"/>
    <w:p w14:paraId="61889149" w14:textId="77777777" w:rsidR="004964AD" w:rsidRPr="009C0434" w:rsidRDefault="004964AD" w:rsidP="004964AD"/>
    <w:p w14:paraId="11D68C87" w14:textId="77777777" w:rsidR="004964AD" w:rsidRPr="009C0434" w:rsidRDefault="004964AD" w:rsidP="004964AD"/>
    <w:p w14:paraId="34749F67" w14:textId="77777777" w:rsidR="004964AD" w:rsidRPr="009C0434" w:rsidRDefault="004964AD" w:rsidP="004964AD"/>
    <w:p w14:paraId="10411BFF" w14:textId="77777777" w:rsidR="004964AD" w:rsidRPr="009C0434" w:rsidRDefault="004964AD" w:rsidP="004964AD"/>
    <w:p w14:paraId="07B7B86A" w14:textId="77777777" w:rsidR="004964AD" w:rsidRPr="009C0434" w:rsidRDefault="004964AD" w:rsidP="004964AD"/>
    <w:p w14:paraId="2B6B7E00" w14:textId="77777777" w:rsidR="004964AD" w:rsidRPr="009C0434" w:rsidRDefault="004964AD" w:rsidP="004964AD"/>
    <w:p w14:paraId="474408C9" w14:textId="77777777" w:rsidR="004964AD" w:rsidRPr="009C0434" w:rsidRDefault="004964AD" w:rsidP="004964AD"/>
    <w:p w14:paraId="7FF4F4B6" w14:textId="77777777" w:rsidR="004964AD" w:rsidRPr="009C0434" w:rsidRDefault="004964AD" w:rsidP="004964AD"/>
    <w:p w14:paraId="4FE38E89" w14:textId="77777777" w:rsidR="004964AD" w:rsidRPr="009C0434" w:rsidRDefault="004964AD" w:rsidP="004964AD"/>
    <w:p w14:paraId="1481807D" w14:textId="77777777" w:rsidR="004964AD" w:rsidRPr="009C0434" w:rsidRDefault="004964AD" w:rsidP="004964AD"/>
    <w:p w14:paraId="547493A3" w14:textId="77777777" w:rsidR="004964AD" w:rsidRPr="009C0434" w:rsidRDefault="004964AD" w:rsidP="004964AD"/>
    <w:p w14:paraId="0E741247" w14:textId="77777777" w:rsidR="004964AD" w:rsidRPr="009C0434" w:rsidRDefault="004964AD" w:rsidP="004964AD"/>
    <w:p w14:paraId="61A8A895" w14:textId="77777777" w:rsidR="004964AD" w:rsidRPr="009C0434" w:rsidRDefault="004964AD" w:rsidP="004964AD"/>
    <w:p w14:paraId="3B20A57D" w14:textId="77777777" w:rsidR="004964AD" w:rsidRPr="009C0434" w:rsidRDefault="004964AD" w:rsidP="004964AD"/>
    <w:p w14:paraId="45206DF1" w14:textId="77777777" w:rsidR="004964AD" w:rsidRPr="009C0434" w:rsidRDefault="004964AD" w:rsidP="004964AD"/>
    <w:p w14:paraId="4B1F16C2" w14:textId="77777777" w:rsidR="004964AD" w:rsidRPr="009C0434" w:rsidRDefault="004964AD" w:rsidP="004964AD"/>
    <w:p w14:paraId="0AD9B8E9" w14:textId="77777777" w:rsidR="004964AD" w:rsidRPr="009C0434" w:rsidRDefault="004964AD" w:rsidP="004964AD"/>
    <w:p w14:paraId="196FCB57" w14:textId="77777777" w:rsidR="004964AD" w:rsidRPr="009C0434" w:rsidRDefault="004964AD" w:rsidP="004964AD"/>
    <w:p w14:paraId="3DBDD08D" w14:textId="77777777" w:rsidR="004964AD" w:rsidRPr="009C0434" w:rsidRDefault="004964AD" w:rsidP="004964AD"/>
    <w:p w14:paraId="4AE35D48" w14:textId="1DC40AE3" w:rsidR="004964AD" w:rsidRPr="009C0434" w:rsidRDefault="004964AD" w:rsidP="004964AD">
      <w:pPr>
        <w:tabs>
          <w:tab w:val="left" w:pos="2088"/>
        </w:tabs>
      </w:pPr>
      <w:r w:rsidRPr="009C0434">
        <w:tab/>
      </w:r>
    </w:p>
    <w:p w14:paraId="16C29A6F" w14:textId="05A993E5" w:rsidR="00441922" w:rsidRDefault="004964AD">
      <w:r w:rsidRPr="009C0434">
        <w:br w:type="page"/>
      </w:r>
    </w:p>
    <w:p w14:paraId="34D65051" w14:textId="373F3321" w:rsidR="00441922" w:rsidRDefault="00441922" w:rsidP="00441922">
      <w:pPr>
        <w:jc w:val="center"/>
        <w:rPr>
          <w:b/>
          <w:bCs/>
          <w:sz w:val="44"/>
          <w:szCs w:val="44"/>
        </w:rPr>
      </w:pPr>
      <w:r>
        <w:rPr>
          <w:b/>
          <w:bCs/>
          <w:sz w:val="44"/>
          <w:szCs w:val="44"/>
        </w:rPr>
        <w:lastRenderedPageBreak/>
        <w:t>Problemática</w:t>
      </w:r>
    </w:p>
    <w:p w14:paraId="1CD40D0B" w14:textId="77777777" w:rsidR="00441922" w:rsidRDefault="00441922" w:rsidP="00441922">
      <w:pPr>
        <w:jc w:val="center"/>
        <w:rPr>
          <w:b/>
          <w:bCs/>
          <w:sz w:val="44"/>
          <w:szCs w:val="44"/>
        </w:rPr>
      </w:pPr>
    </w:p>
    <w:p w14:paraId="0E051BC4" w14:textId="5D64A852" w:rsidR="00441922" w:rsidRPr="0033721D" w:rsidRDefault="00441922" w:rsidP="004A1701">
      <w:pPr>
        <w:jc w:val="both"/>
        <w:rPr>
          <w:sz w:val="32"/>
          <w:szCs w:val="32"/>
        </w:rPr>
      </w:pPr>
      <w:r w:rsidRPr="0033721D">
        <w:rPr>
          <w:sz w:val="32"/>
          <w:szCs w:val="32"/>
          <w:lang w:val="es-ES"/>
        </w:rPr>
        <w:t xml:space="preserve">El Censo Agropecuario 2022 revela que la principal problemática de las unidades de producción agropecuaria en el estado </w:t>
      </w:r>
      <w:r w:rsidR="00C705D4">
        <w:rPr>
          <w:sz w:val="32"/>
          <w:szCs w:val="32"/>
          <w:lang w:val="es-ES"/>
        </w:rPr>
        <w:t xml:space="preserve">de Aguascalientes </w:t>
      </w:r>
      <w:r w:rsidRPr="0033721D">
        <w:rPr>
          <w:sz w:val="32"/>
          <w:szCs w:val="32"/>
          <w:lang w:val="es-ES"/>
        </w:rPr>
        <w:t xml:space="preserve">son los </w:t>
      </w:r>
      <w:r w:rsidRPr="0033721D">
        <w:rPr>
          <w:b/>
          <w:bCs/>
          <w:sz w:val="32"/>
          <w:szCs w:val="32"/>
          <w:lang w:val="es-ES"/>
        </w:rPr>
        <w:t>altos costos de insumos y servicios necesarios para esta actividad</w:t>
      </w:r>
      <w:r w:rsidRPr="0033721D">
        <w:rPr>
          <w:sz w:val="32"/>
          <w:szCs w:val="32"/>
          <w:lang w:val="es-ES"/>
        </w:rPr>
        <w:t>, según el 89.69% de los productores.</w:t>
      </w:r>
    </w:p>
    <w:p w14:paraId="7506ED97" w14:textId="65D4D331" w:rsidR="00441922" w:rsidRPr="0033721D" w:rsidRDefault="00441922" w:rsidP="004A1701">
      <w:pPr>
        <w:jc w:val="both"/>
        <w:rPr>
          <w:sz w:val="32"/>
          <w:szCs w:val="32"/>
        </w:rPr>
      </w:pPr>
      <w:r w:rsidRPr="0033721D">
        <w:rPr>
          <w:sz w:val="32"/>
          <w:szCs w:val="32"/>
          <w:lang w:val="es-ES"/>
        </w:rPr>
        <w:t xml:space="preserve">Otro 77.25% refirió como problemática el tema </w:t>
      </w:r>
      <w:r w:rsidRPr="0033721D">
        <w:rPr>
          <w:b/>
          <w:bCs/>
          <w:sz w:val="32"/>
          <w:szCs w:val="32"/>
          <w:lang w:val="es-ES"/>
        </w:rPr>
        <w:t xml:space="preserve">climático, la pérdida de fertilidad del suelo y la escasez de la mano de </w:t>
      </w:r>
      <w:r w:rsidR="00F14614" w:rsidRPr="0033721D">
        <w:rPr>
          <w:b/>
          <w:bCs/>
          <w:sz w:val="32"/>
          <w:szCs w:val="32"/>
          <w:lang w:val="es-ES"/>
        </w:rPr>
        <w:t>obra.</w:t>
      </w:r>
      <w:r w:rsidR="00F14614">
        <w:rPr>
          <w:b/>
          <w:bCs/>
          <w:sz w:val="32"/>
          <w:szCs w:val="32"/>
          <w:lang w:val="es-ES"/>
        </w:rPr>
        <w:t xml:space="preserve"> (</w:t>
      </w:r>
      <w:r w:rsidR="004A1701">
        <w:rPr>
          <w:b/>
          <w:bCs/>
          <w:sz w:val="32"/>
          <w:szCs w:val="32"/>
          <w:lang w:val="es-ES"/>
        </w:rPr>
        <w:t>inegi, 2024)</w:t>
      </w:r>
    </w:p>
    <w:p w14:paraId="4DEC5AC4" w14:textId="6449AC3C" w:rsidR="00C705D4" w:rsidRDefault="00ED78E2" w:rsidP="004A1701">
      <w:pPr>
        <w:jc w:val="both"/>
        <w:rPr>
          <w:sz w:val="32"/>
          <w:szCs w:val="32"/>
        </w:rPr>
      </w:pPr>
      <w:r>
        <w:rPr>
          <w:sz w:val="32"/>
          <w:szCs w:val="32"/>
        </w:rPr>
        <w:t>Otra problemática actual es el tema del agua, en el país estamos sufriendo un tema de sequía, por eso mismo, nuestro sensor muestra dependiendo de lo que se sembrara, únicamente lo necesario para que el suelo este fértil y por lo tanto lo que se siembra este en buenas condiciones.</w:t>
      </w:r>
    </w:p>
    <w:p w14:paraId="4F175487" w14:textId="219FC4A9" w:rsidR="00ED78E2" w:rsidRDefault="00ED78E2" w:rsidP="004A1701">
      <w:pPr>
        <w:jc w:val="both"/>
        <w:rPr>
          <w:sz w:val="32"/>
          <w:szCs w:val="32"/>
        </w:rPr>
      </w:pPr>
      <w:r>
        <w:rPr>
          <w:sz w:val="32"/>
          <w:szCs w:val="32"/>
        </w:rPr>
        <w:t>Del mismo modo evitar uso de suplementos químicos u otras sustancias que afecten a la tierra.</w:t>
      </w:r>
    </w:p>
    <w:p w14:paraId="69CEB04E" w14:textId="77777777" w:rsidR="00562B11" w:rsidRDefault="00562B11" w:rsidP="004A1701">
      <w:pPr>
        <w:jc w:val="both"/>
        <w:rPr>
          <w:sz w:val="32"/>
          <w:szCs w:val="32"/>
        </w:rPr>
      </w:pPr>
    </w:p>
    <w:p w14:paraId="18913E63" w14:textId="77777777" w:rsidR="00562B11" w:rsidRDefault="00562B11" w:rsidP="00441922">
      <w:pPr>
        <w:rPr>
          <w:sz w:val="32"/>
          <w:szCs w:val="32"/>
        </w:rPr>
      </w:pPr>
    </w:p>
    <w:p w14:paraId="1166F92F" w14:textId="1D4AE6F1" w:rsidR="00441922" w:rsidRPr="00441922" w:rsidRDefault="00562B11" w:rsidP="00562B11">
      <w:pPr>
        <w:jc w:val="center"/>
        <w:rPr>
          <w:sz w:val="32"/>
          <w:szCs w:val="32"/>
        </w:rPr>
      </w:pPr>
      <w:r>
        <w:rPr>
          <w:noProof/>
        </w:rPr>
        <w:drawing>
          <wp:inline distT="0" distB="0" distL="0" distR="0" wp14:anchorId="1D365B11" wp14:editId="7664EC43">
            <wp:extent cx="3489415" cy="2590800"/>
            <wp:effectExtent l="0" t="0" r="0" b="0"/>
            <wp:docPr id="1131860987" name="Imagen 1" descr="Agobia sequía a los temporaleros | El Heraldo de Aguasca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obia sequía a los temporaleros | El Heraldo de Aguascalien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0316" cy="2591469"/>
                    </a:xfrm>
                    <a:prstGeom prst="rect">
                      <a:avLst/>
                    </a:prstGeom>
                    <a:noFill/>
                    <a:ln>
                      <a:noFill/>
                    </a:ln>
                  </pic:spPr>
                </pic:pic>
              </a:graphicData>
            </a:graphic>
          </wp:inline>
        </w:drawing>
      </w:r>
    </w:p>
    <w:p w14:paraId="3672441C" w14:textId="4027CE50" w:rsidR="00441922" w:rsidRDefault="00441922" w:rsidP="00441922">
      <w:pPr>
        <w:jc w:val="center"/>
        <w:rPr>
          <w:b/>
          <w:bCs/>
          <w:sz w:val="44"/>
          <w:szCs w:val="44"/>
        </w:rPr>
      </w:pPr>
      <w:r>
        <w:rPr>
          <w:b/>
          <w:bCs/>
          <w:sz w:val="44"/>
          <w:szCs w:val="44"/>
        </w:rPr>
        <w:lastRenderedPageBreak/>
        <w:t>Nuestra solución</w:t>
      </w:r>
    </w:p>
    <w:p w14:paraId="306C1040" w14:textId="77777777" w:rsidR="00C705D4" w:rsidRDefault="00C705D4" w:rsidP="004A1701">
      <w:pPr>
        <w:jc w:val="both"/>
        <w:rPr>
          <w:sz w:val="32"/>
          <w:szCs w:val="32"/>
        </w:rPr>
      </w:pPr>
    </w:p>
    <w:p w14:paraId="202DB56F" w14:textId="604E219B" w:rsidR="00C705D4" w:rsidRDefault="00C705D4" w:rsidP="004A1701">
      <w:pPr>
        <w:jc w:val="both"/>
        <w:rPr>
          <w:sz w:val="32"/>
          <w:szCs w:val="32"/>
        </w:rPr>
      </w:pPr>
      <w:r>
        <w:rPr>
          <w:sz w:val="32"/>
          <w:szCs w:val="32"/>
        </w:rPr>
        <w:t>Sabemos que estas problemáticas afectan de una forma significativa a la agricultura en Aguascalientes. Sabiendo la situación actual de sequía en el país también tenemos que tener una solución o bien una forma para ayudar a disminuir el impacto de este problema.</w:t>
      </w:r>
    </w:p>
    <w:p w14:paraId="58ABBD50" w14:textId="234A1EAC" w:rsidR="00441922" w:rsidRDefault="00C705D4" w:rsidP="004A1701">
      <w:pPr>
        <w:jc w:val="both"/>
        <w:rPr>
          <w:sz w:val="32"/>
          <w:szCs w:val="32"/>
        </w:rPr>
      </w:pPr>
      <w:r>
        <w:rPr>
          <w:sz w:val="32"/>
          <w:szCs w:val="32"/>
        </w:rPr>
        <w:t xml:space="preserve">Nuestro sensor es de </w:t>
      </w:r>
      <w:r w:rsidRPr="00C705D4">
        <w:rPr>
          <w:sz w:val="32"/>
          <w:szCs w:val="32"/>
        </w:rPr>
        <w:t>tipo NPK (</w:t>
      </w:r>
      <w:r w:rsidRPr="00C705D4">
        <w:rPr>
          <w:b/>
          <w:bCs/>
          <w:sz w:val="32"/>
          <w:szCs w:val="32"/>
        </w:rPr>
        <w:t>Nitrógeno (N), Fósforo (P) y Potasio (K)</w:t>
      </w:r>
      <w:r w:rsidRPr="00C705D4">
        <w:rPr>
          <w:sz w:val="32"/>
          <w:szCs w:val="32"/>
        </w:rPr>
        <w:t>) es un medidor de alta funcionalidad, puede probar rápidamente Nitrógeno, Fósforo y Potasio de diferentes tipos de suelo. Es preciso, rápido, estable, de amplio rango y fácil de usar</w:t>
      </w:r>
      <w:r>
        <w:rPr>
          <w:sz w:val="32"/>
          <w:szCs w:val="32"/>
        </w:rPr>
        <w:t>.</w:t>
      </w:r>
    </w:p>
    <w:p w14:paraId="012DC75E" w14:textId="77777777" w:rsidR="00C705D4" w:rsidRPr="00C705D4" w:rsidRDefault="00C705D4" w:rsidP="004A1701">
      <w:pPr>
        <w:jc w:val="both"/>
        <w:rPr>
          <w:sz w:val="32"/>
          <w:szCs w:val="32"/>
        </w:rPr>
      </w:pPr>
    </w:p>
    <w:p w14:paraId="4F8A896B" w14:textId="77777777" w:rsidR="00441922" w:rsidRPr="0033721D" w:rsidRDefault="00441922" w:rsidP="004A1701">
      <w:pPr>
        <w:jc w:val="both"/>
        <w:rPr>
          <w:sz w:val="32"/>
          <w:szCs w:val="32"/>
        </w:rPr>
      </w:pPr>
      <w:r w:rsidRPr="0033721D">
        <w:rPr>
          <w:sz w:val="32"/>
          <w:szCs w:val="32"/>
        </w:rPr>
        <w:t>Al notar que una problemática son los altos costos de insumos, así como la perdida de el suelo fértil, la mano de obra y el cambio climático, con este proyecto ofrecemos:</w:t>
      </w:r>
    </w:p>
    <w:p w14:paraId="10C6A22B" w14:textId="0F615069" w:rsidR="00441922" w:rsidRPr="0033721D" w:rsidRDefault="00441922" w:rsidP="004A1701">
      <w:pPr>
        <w:numPr>
          <w:ilvl w:val="0"/>
          <w:numId w:val="2"/>
        </w:numPr>
        <w:jc w:val="both"/>
        <w:rPr>
          <w:sz w:val="32"/>
          <w:szCs w:val="32"/>
        </w:rPr>
      </w:pPr>
      <w:r w:rsidRPr="0033721D">
        <w:rPr>
          <w:sz w:val="32"/>
          <w:szCs w:val="32"/>
        </w:rPr>
        <w:t xml:space="preserve">Mostrar </w:t>
      </w:r>
      <w:r w:rsidR="00223CD1">
        <w:rPr>
          <w:sz w:val="32"/>
          <w:szCs w:val="32"/>
        </w:rPr>
        <w:t xml:space="preserve">la </w:t>
      </w:r>
      <w:r w:rsidR="00F14614">
        <w:rPr>
          <w:sz w:val="32"/>
          <w:szCs w:val="32"/>
        </w:rPr>
        <w:t>información</w:t>
      </w:r>
      <w:r w:rsidRPr="0033721D">
        <w:rPr>
          <w:sz w:val="32"/>
          <w:szCs w:val="32"/>
        </w:rPr>
        <w:t xml:space="preserve"> para nutrir el suelo y hacerlo fértil facilitando la compra u obtención de los minerales necesarios así controlando los gastos necesarios.</w:t>
      </w:r>
    </w:p>
    <w:p w14:paraId="2F480C5C" w14:textId="4BCB2A60" w:rsidR="00441922" w:rsidRPr="0033721D" w:rsidRDefault="00F14614" w:rsidP="004A1701">
      <w:pPr>
        <w:numPr>
          <w:ilvl w:val="0"/>
          <w:numId w:val="2"/>
        </w:numPr>
        <w:jc w:val="both"/>
        <w:rPr>
          <w:sz w:val="32"/>
          <w:szCs w:val="32"/>
        </w:rPr>
      </w:pPr>
      <w:r>
        <w:rPr>
          <w:sz w:val="32"/>
          <w:szCs w:val="32"/>
        </w:rPr>
        <w:t>Dependiendo el cultivo</w:t>
      </w:r>
      <w:r w:rsidR="00441922" w:rsidRPr="0033721D">
        <w:rPr>
          <w:sz w:val="32"/>
          <w:szCs w:val="32"/>
        </w:rPr>
        <w:t>, calcular lo que necesita en base a el clima en el que este, la temporada actual y los minerales requeridos.</w:t>
      </w:r>
    </w:p>
    <w:p w14:paraId="7A0EFCDC" w14:textId="1CEBAE52" w:rsidR="00441922" w:rsidRDefault="00441922" w:rsidP="004A1701">
      <w:pPr>
        <w:numPr>
          <w:ilvl w:val="0"/>
          <w:numId w:val="2"/>
        </w:numPr>
        <w:jc w:val="both"/>
        <w:rPr>
          <w:sz w:val="32"/>
          <w:szCs w:val="32"/>
        </w:rPr>
      </w:pPr>
      <w:r w:rsidRPr="0033721D">
        <w:rPr>
          <w:sz w:val="32"/>
          <w:szCs w:val="32"/>
        </w:rPr>
        <w:t xml:space="preserve">Optimización del trabajo y ahorro de mano de obra ya que nuestro proyecto determina de forma independiente lo que necesita la cosecha seleccionada, </w:t>
      </w:r>
      <w:r w:rsidR="00C705D4" w:rsidRPr="0033721D">
        <w:rPr>
          <w:sz w:val="32"/>
          <w:szCs w:val="32"/>
        </w:rPr>
        <w:t>así</w:t>
      </w:r>
      <w:r w:rsidRPr="0033721D">
        <w:rPr>
          <w:sz w:val="32"/>
          <w:szCs w:val="32"/>
        </w:rPr>
        <w:t xml:space="preserve"> para que solo se agregue únicamente lo que requiere.</w:t>
      </w:r>
    </w:p>
    <w:p w14:paraId="3878CE3C" w14:textId="207C67BF" w:rsidR="00C705D4" w:rsidRPr="0033721D" w:rsidRDefault="00C705D4" w:rsidP="004A1701">
      <w:pPr>
        <w:jc w:val="both"/>
        <w:rPr>
          <w:sz w:val="32"/>
          <w:szCs w:val="32"/>
        </w:rPr>
      </w:pPr>
    </w:p>
    <w:p w14:paraId="48CE7627" w14:textId="2C078327" w:rsidR="00441922" w:rsidRDefault="00441922">
      <w:pPr>
        <w:rPr>
          <w:b/>
          <w:bCs/>
          <w:sz w:val="44"/>
          <w:szCs w:val="44"/>
        </w:rPr>
      </w:pPr>
    </w:p>
    <w:p w14:paraId="28E94698" w14:textId="77777777" w:rsidR="00562B11" w:rsidRDefault="00562B11" w:rsidP="009C0434">
      <w:pPr>
        <w:jc w:val="center"/>
        <w:rPr>
          <w:b/>
          <w:bCs/>
          <w:sz w:val="44"/>
          <w:szCs w:val="44"/>
        </w:rPr>
      </w:pPr>
    </w:p>
    <w:p w14:paraId="54475A9B" w14:textId="18D11A43" w:rsidR="009C0434" w:rsidRDefault="009C0434" w:rsidP="009C0434">
      <w:pPr>
        <w:jc w:val="center"/>
        <w:rPr>
          <w:b/>
          <w:bCs/>
          <w:sz w:val="44"/>
          <w:szCs w:val="44"/>
        </w:rPr>
      </w:pPr>
      <w:r w:rsidRPr="009C0434">
        <w:rPr>
          <w:b/>
          <w:bCs/>
          <w:sz w:val="44"/>
          <w:szCs w:val="44"/>
        </w:rPr>
        <w:lastRenderedPageBreak/>
        <w:t>¿Que ofrecemos?</w:t>
      </w:r>
    </w:p>
    <w:p w14:paraId="195CDD18" w14:textId="77777777" w:rsidR="009C0434" w:rsidRDefault="009C0434" w:rsidP="009C0434">
      <w:pPr>
        <w:rPr>
          <w:sz w:val="32"/>
          <w:szCs w:val="32"/>
        </w:rPr>
      </w:pPr>
    </w:p>
    <w:p w14:paraId="09E5E3E6" w14:textId="77777777" w:rsidR="00B51944" w:rsidRDefault="009C0434" w:rsidP="009C0434">
      <w:pPr>
        <w:rPr>
          <w:sz w:val="32"/>
          <w:szCs w:val="32"/>
        </w:rPr>
      </w:pPr>
      <w:r>
        <w:rPr>
          <w:sz w:val="32"/>
          <w:szCs w:val="32"/>
        </w:rPr>
        <w:t>Un sensor cuyo propósito es mostrar</w:t>
      </w:r>
      <w:r w:rsidR="00B51944">
        <w:rPr>
          <w:sz w:val="32"/>
          <w:szCs w:val="32"/>
        </w:rPr>
        <w:t xml:space="preserve"> la fertilidad en el suelo para la cosecha de ciertos vegetales, analizando dependiendo del vegetal a plantar lo siguiente:</w:t>
      </w:r>
    </w:p>
    <w:p w14:paraId="788B80E7" w14:textId="33561563" w:rsidR="00B51944" w:rsidRDefault="00B51944" w:rsidP="00B51944">
      <w:pPr>
        <w:pStyle w:val="Prrafodelista"/>
        <w:numPr>
          <w:ilvl w:val="0"/>
          <w:numId w:val="1"/>
        </w:numPr>
        <w:rPr>
          <w:sz w:val="32"/>
          <w:szCs w:val="32"/>
        </w:rPr>
      </w:pPr>
      <w:r>
        <w:rPr>
          <w:sz w:val="32"/>
          <w:szCs w:val="32"/>
        </w:rPr>
        <w:t>Clima.</w:t>
      </w:r>
    </w:p>
    <w:p w14:paraId="5B06EA44" w14:textId="087F32E9" w:rsidR="00B51944" w:rsidRDefault="00B51944" w:rsidP="00B51944">
      <w:pPr>
        <w:pStyle w:val="Prrafodelista"/>
        <w:numPr>
          <w:ilvl w:val="0"/>
          <w:numId w:val="1"/>
        </w:numPr>
        <w:rPr>
          <w:sz w:val="32"/>
          <w:szCs w:val="32"/>
        </w:rPr>
      </w:pPr>
      <w:r>
        <w:rPr>
          <w:sz w:val="32"/>
          <w:szCs w:val="32"/>
        </w:rPr>
        <w:t>Minerales necesarios (Dependiendo lo que se sembrara).</w:t>
      </w:r>
    </w:p>
    <w:p w14:paraId="12320BB6" w14:textId="77777777" w:rsidR="00B51944" w:rsidRDefault="00B51944" w:rsidP="00B51944">
      <w:pPr>
        <w:pStyle w:val="Prrafodelista"/>
        <w:numPr>
          <w:ilvl w:val="0"/>
          <w:numId w:val="1"/>
        </w:numPr>
        <w:rPr>
          <w:sz w:val="32"/>
          <w:szCs w:val="32"/>
        </w:rPr>
      </w:pPr>
      <w:r>
        <w:rPr>
          <w:sz w:val="32"/>
          <w:szCs w:val="32"/>
        </w:rPr>
        <w:t>Humedad.</w:t>
      </w:r>
    </w:p>
    <w:p w14:paraId="7794A3F2" w14:textId="77777777" w:rsidR="00B51944" w:rsidRDefault="00B51944" w:rsidP="00B51944">
      <w:pPr>
        <w:pStyle w:val="Prrafodelista"/>
        <w:numPr>
          <w:ilvl w:val="0"/>
          <w:numId w:val="1"/>
        </w:numPr>
        <w:rPr>
          <w:sz w:val="32"/>
          <w:szCs w:val="32"/>
        </w:rPr>
      </w:pPr>
      <w:r>
        <w:rPr>
          <w:sz w:val="32"/>
          <w:szCs w:val="32"/>
        </w:rPr>
        <w:t>PH.</w:t>
      </w:r>
    </w:p>
    <w:p w14:paraId="6913DA91" w14:textId="3F7D63FE" w:rsidR="00B51944" w:rsidRDefault="00B51944" w:rsidP="00223CD1">
      <w:pPr>
        <w:jc w:val="both"/>
      </w:pPr>
      <w:r>
        <w:rPr>
          <w:sz w:val="32"/>
          <w:szCs w:val="32"/>
        </w:rPr>
        <w:t xml:space="preserve">Todo esto reflejado en una base de datos y una </w:t>
      </w:r>
      <w:r w:rsidR="00223CD1">
        <w:rPr>
          <w:sz w:val="32"/>
          <w:szCs w:val="32"/>
        </w:rPr>
        <w:t>inteligencia artificial</w:t>
      </w:r>
      <w:r w:rsidR="00F14614">
        <w:rPr>
          <w:sz w:val="32"/>
          <w:szCs w:val="32"/>
        </w:rPr>
        <w:t xml:space="preserve"> (Lógica difusa)</w:t>
      </w:r>
      <w:r w:rsidR="00223CD1">
        <w:rPr>
          <w:sz w:val="32"/>
          <w:szCs w:val="32"/>
        </w:rPr>
        <w:t xml:space="preserve"> </w:t>
      </w:r>
      <w:r>
        <w:rPr>
          <w:sz w:val="32"/>
          <w:szCs w:val="32"/>
        </w:rPr>
        <w:t xml:space="preserve">que </w:t>
      </w:r>
      <w:r w:rsidR="00223CD1">
        <w:rPr>
          <w:sz w:val="32"/>
          <w:szCs w:val="32"/>
        </w:rPr>
        <w:t>determine</w:t>
      </w:r>
      <w:r>
        <w:rPr>
          <w:sz w:val="32"/>
          <w:szCs w:val="32"/>
        </w:rPr>
        <w:t xml:space="preserve"> si el suelo es fértil</w:t>
      </w:r>
      <w:r w:rsidR="00223CD1">
        <w:rPr>
          <w:sz w:val="32"/>
          <w:szCs w:val="32"/>
        </w:rPr>
        <w:t xml:space="preserve"> eliminando la incertidumbre,</w:t>
      </w:r>
      <w:r>
        <w:rPr>
          <w:sz w:val="32"/>
          <w:szCs w:val="32"/>
        </w:rPr>
        <w:t xml:space="preserve"> Si el suelo no cumple los requisitos de fertilidad el sistema mostrara los requisitos para que este requerimiento sea cumplido.</w:t>
      </w:r>
      <w:r w:rsidRPr="00B51944">
        <w:t xml:space="preserve"> </w:t>
      </w:r>
    </w:p>
    <w:p w14:paraId="3A8DABFB" w14:textId="34D4F6FB" w:rsidR="00B51944" w:rsidRPr="00B51944" w:rsidRDefault="00B51944" w:rsidP="00B51944">
      <w:pPr>
        <w:rPr>
          <w:sz w:val="32"/>
          <w:szCs w:val="32"/>
        </w:rPr>
      </w:pPr>
      <w:r w:rsidRPr="00B51944">
        <w:rPr>
          <w:sz w:val="32"/>
          <w:szCs w:val="32"/>
        </w:rPr>
        <w:br/>
      </w:r>
    </w:p>
    <w:p w14:paraId="51526BB4" w14:textId="1AC12E36" w:rsidR="00B51944" w:rsidRDefault="00B51944" w:rsidP="00B51944">
      <w:pPr>
        <w:jc w:val="center"/>
        <w:rPr>
          <w:sz w:val="32"/>
          <w:szCs w:val="32"/>
        </w:rPr>
      </w:pPr>
      <w:r>
        <w:rPr>
          <w:noProof/>
        </w:rPr>
        <w:drawing>
          <wp:inline distT="0" distB="0" distL="0" distR="0" wp14:anchorId="0C59B2A5" wp14:editId="7CE4572A">
            <wp:extent cx="2819400" cy="2819400"/>
            <wp:effectExtent l="0" t="0" r="0" b="0"/>
            <wp:docPr id="3230786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27A987DD" w14:textId="39B4CF48" w:rsidR="00B51944" w:rsidRDefault="00B51944">
      <w:pPr>
        <w:rPr>
          <w:sz w:val="32"/>
          <w:szCs w:val="32"/>
        </w:rPr>
      </w:pPr>
      <w:r>
        <w:rPr>
          <w:sz w:val="32"/>
          <w:szCs w:val="32"/>
        </w:rPr>
        <w:br w:type="page"/>
      </w:r>
    </w:p>
    <w:p w14:paraId="6880D87E" w14:textId="112CA8B7" w:rsidR="009C0434" w:rsidRDefault="00B51944" w:rsidP="00B51944">
      <w:pPr>
        <w:jc w:val="center"/>
        <w:rPr>
          <w:b/>
          <w:bCs/>
          <w:sz w:val="44"/>
          <w:szCs w:val="44"/>
        </w:rPr>
      </w:pPr>
      <w:r>
        <w:rPr>
          <w:b/>
          <w:bCs/>
          <w:sz w:val="44"/>
          <w:szCs w:val="44"/>
        </w:rPr>
        <w:lastRenderedPageBreak/>
        <w:t>Localización</w:t>
      </w:r>
    </w:p>
    <w:p w14:paraId="3C8D301D" w14:textId="77777777" w:rsidR="00B51944" w:rsidRDefault="00B51944" w:rsidP="00B51944">
      <w:pPr>
        <w:jc w:val="center"/>
        <w:rPr>
          <w:b/>
          <w:bCs/>
          <w:sz w:val="44"/>
          <w:szCs w:val="44"/>
        </w:rPr>
      </w:pPr>
    </w:p>
    <w:p w14:paraId="4E8736DA" w14:textId="77777777" w:rsidR="00B51944" w:rsidRDefault="00B51944" w:rsidP="00B51944">
      <w:pPr>
        <w:rPr>
          <w:b/>
          <w:bCs/>
          <w:sz w:val="32"/>
          <w:szCs w:val="32"/>
        </w:rPr>
      </w:pPr>
      <w:r w:rsidRPr="00B51944">
        <w:rPr>
          <w:b/>
          <w:bCs/>
          <w:sz w:val="32"/>
          <w:szCs w:val="32"/>
        </w:rPr>
        <w:t>Zonas agricultoras de Aguascalientes:</w:t>
      </w:r>
    </w:p>
    <w:p w14:paraId="413ABC18" w14:textId="77777777" w:rsidR="003F64AD" w:rsidRPr="00B51944" w:rsidRDefault="003F64AD" w:rsidP="00B51944">
      <w:pPr>
        <w:rPr>
          <w:sz w:val="32"/>
          <w:szCs w:val="32"/>
        </w:rPr>
      </w:pPr>
    </w:p>
    <w:p w14:paraId="34503B63" w14:textId="77777777" w:rsidR="00B51944" w:rsidRDefault="00B51944" w:rsidP="00B51944">
      <w:pPr>
        <w:rPr>
          <w:sz w:val="32"/>
          <w:szCs w:val="32"/>
          <w:lang w:val="es-ES"/>
        </w:rPr>
      </w:pPr>
      <w:r w:rsidRPr="00B51944">
        <w:rPr>
          <w:sz w:val="32"/>
          <w:szCs w:val="32"/>
          <w:lang w:val="es-ES"/>
        </w:rPr>
        <w:t>Los municipios de Aguascalientes, </w:t>
      </w:r>
      <w:r w:rsidRPr="00B51944">
        <w:rPr>
          <w:b/>
          <w:bCs/>
          <w:sz w:val="32"/>
          <w:szCs w:val="32"/>
          <w:lang w:val="es-ES"/>
        </w:rPr>
        <w:t>Asientos, Rincón de Romos, Jesús María y Tepezalá </w:t>
      </w:r>
      <w:r w:rsidRPr="00B51944">
        <w:rPr>
          <w:sz w:val="32"/>
          <w:szCs w:val="32"/>
          <w:lang w:val="es-ES"/>
        </w:rPr>
        <w:t>sobresalen por tener la mayor cantidad de hectáreas sembradas con cultivos anuales en la entidad y en conjunto concentran el 82.6% (75,644ha).</w:t>
      </w:r>
    </w:p>
    <w:p w14:paraId="16823C5D" w14:textId="77C62CC4" w:rsidR="00B51944" w:rsidRPr="00B51944" w:rsidRDefault="00B51944" w:rsidP="00B51944">
      <w:pPr>
        <w:rPr>
          <w:sz w:val="32"/>
          <w:szCs w:val="32"/>
        </w:rPr>
      </w:pPr>
      <w:r w:rsidRPr="00B51944">
        <w:rPr>
          <w:sz w:val="32"/>
          <w:szCs w:val="32"/>
        </w:rPr>
        <w:t>Aguascalientes concentra 0.3% de la superficie agrícola del país. Los principales productos agrícolas que produce la entidad son maíz, frijol, guayaba, avena, pastos, alfalfa, nopal, uva y durazno, también produce hortalizas como lechuga, ajo y chile.</w:t>
      </w:r>
    </w:p>
    <w:p w14:paraId="79E9466E" w14:textId="77777777" w:rsidR="00B51944" w:rsidRDefault="00B51944" w:rsidP="00B51944">
      <w:pPr>
        <w:jc w:val="center"/>
        <w:rPr>
          <w:sz w:val="32"/>
          <w:szCs w:val="32"/>
        </w:rPr>
      </w:pPr>
    </w:p>
    <w:p w14:paraId="01856DBC" w14:textId="77777777" w:rsidR="00B51944" w:rsidRDefault="00B51944" w:rsidP="00B51944">
      <w:pPr>
        <w:jc w:val="center"/>
        <w:rPr>
          <w:sz w:val="32"/>
          <w:szCs w:val="32"/>
        </w:rPr>
      </w:pPr>
    </w:p>
    <w:p w14:paraId="735B24EE" w14:textId="053FF422" w:rsidR="00B51944" w:rsidRPr="00B51944" w:rsidRDefault="00B51944" w:rsidP="00B51944">
      <w:pPr>
        <w:jc w:val="center"/>
        <w:rPr>
          <w:sz w:val="32"/>
          <w:szCs w:val="32"/>
        </w:rPr>
      </w:pPr>
      <w:r w:rsidRPr="00B51944">
        <w:rPr>
          <w:noProof/>
          <w:sz w:val="32"/>
          <w:szCs w:val="32"/>
        </w:rPr>
        <w:drawing>
          <wp:inline distT="0" distB="0" distL="0" distR="0" wp14:anchorId="5240A2D2" wp14:editId="14B329CF">
            <wp:extent cx="4286457" cy="2794770"/>
            <wp:effectExtent l="0" t="0" r="0" b="5715"/>
            <wp:docPr id="2052" name="Picture 4" descr="Aguascalientes - Wikipedia, la enciclopedia libre">
              <a:extLst xmlns:a="http://schemas.openxmlformats.org/drawingml/2006/main">
                <a:ext uri="{FF2B5EF4-FFF2-40B4-BE49-F238E27FC236}">
                  <a16:creationId xmlns:a16="http://schemas.microsoft.com/office/drawing/2014/main" id="{172C1E7A-EE70-30F9-B559-938E35A762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Aguascalientes - Wikipedia, la enciclopedia libre">
                      <a:extLst>
                        <a:ext uri="{FF2B5EF4-FFF2-40B4-BE49-F238E27FC236}">
                          <a16:creationId xmlns:a16="http://schemas.microsoft.com/office/drawing/2014/main" id="{172C1E7A-EE70-30F9-B559-938E35A7624E}"/>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457" cy="27947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CEF3DE5" w14:textId="0E99492A" w:rsidR="0033721D" w:rsidRPr="0033721D" w:rsidRDefault="0033721D" w:rsidP="00441922">
      <w:pPr>
        <w:rPr>
          <w:sz w:val="32"/>
          <w:szCs w:val="32"/>
        </w:rPr>
      </w:pPr>
      <w:r>
        <w:rPr>
          <w:sz w:val="32"/>
          <w:szCs w:val="32"/>
        </w:rPr>
        <w:br w:type="page"/>
      </w:r>
    </w:p>
    <w:p w14:paraId="0E71B873" w14:textId="271CEA64" w:rsidR="0033721D" w:rsidRDefault="0033721D" w:rsidP="0033721D">
      <w:pPr>
        <w:jc w:val="center"/>
        <w:rPr>
          <w:b/>
          <w:bCs/>
          <w:sz w:val="44"/>
          <w:szCs w:val="44"/>
        </w:rPr>
      </w:pPr>
      <w:r>
        <w:rPr>
          <w:b/>
          <w:bCs/>
          <w:sz w:val="44"/>
          <w:szCs w:val="44"/>
        </w:rPr>
        <w:lastRenderedPageBreak/>
        <w:t>Tiempos</w:t>
      </w:r>
    </w:p>
    <w:p w14:paraId="3375399A" w14:textId="77777777" w:rsidR="003F64AD" w:rsidRDefault="003F64AD" w:rsidP="0033721D">
      <w:pPr>
        <w:jc w:val="center"/>
        <w:rPr>
          <w:b/>
          <w:bCs/>
          <w:sz w:val="44"/>
          <w:szCs w:val="44"/>
        </w:rPr>
      </w:pPr>
    </w:p>
    <w:p w14:paraId="22573491" w14:textId="28BEDA0A" w:rsidR="0033721D" w:rsidRDefault="0033721D" w:rsidP="0033721D">
      <w:pPr>
        <w:rPr>
          <w:sz w:val="32"/>
          <w:szCs w:val="32"/>
        </w:rPr>
      </w:pPr>
      <w:r w:rsidRPr="0033721D">
        <w:rPr>
          <w:sz w:val="32"/>
          <w:szCs w:val="32"/>
        </w:rPr>
        <w:t>Nuestro proyecto puede utilizarse las 24 horas del día, siendo totalmente factible y operable durante los tiempos de cosecha del producto, haciendo esto una forma optimizable para detectar en tiempo real la fertilidad de la tierra y a</w:t>
      </w:r>
      <w:r>
        <w:rPr>
          <w:sz w:val="32"/>
          <w:szCs w:val="32"/>
        </w:rPr>
        <w:t>sí</w:t>
      </w:r>
      <w:r w:rsidRPr="0033721D">
        <w:rPr>
          <w:sz w:val="32"/>
          <w:szCs w:val="32"/>
        </w:rPr>
        <w:t xml:space="preserve"> tener las cosechas en un excelente estado</w:t>
      </w:r>
      <w:r>
        <w:rPr>
          <w:sz w:val="32"/>
          <w:szCs w:val="32"/>
        </w:rPr>
        <w:t>.</w:t>
      </w:r>
    </w:p>
    <w:p w14:paraId="0AC61DE6" w14:textId="2C801B21" w:rsidR="004C1AB0" w:rsidRDefault="004C1AB0" w:rsidP="0033721D">
      <w:pPr>
        <w:rPr>
          <w:sz w:val="32"/>
          <w:szCs w:val="32"/>
        </w:rPr>
      </w:pPr>
      <w:r>
        <w:rPr>
          <w:sz w:val="32"/>
          <w:szCs w:val="32"/>
        </w:rPr>
        <w:t>El sensor puede utilizarse de dos maneras:</w:t>
      </w:r>
    </w:p>
    <w:p w14:paraId="39336346" w14:textId="1A2026FD" w:rsidR="004C1AB0" w:rsidRDefault="004C1AB0" w:rsidP="004C1AB0">
      <w:pPr>
        <w:pStyle w:val="Prrafodelista"/>
        <w:numPr>
          <w:ilvl w:val="0"/>
          <w:numId w:val="3"/>
        </w:numPr>
        <w:rPr>
          <w:sz w:val="32"/>
          <w:szCs w:val="32"/>
        </w:rPr>
      </w:pPr>
      <w:r>
        <w:rPr>
          <w:sz w:val="32"/>
          <w:szCs w:val="32"/>
        </w:rPr>
        <w:t>Portátil: podemos hacer que nuestro sensor calcule y guarde registros del sembradío, una forma de hacer esto es dividir el sembradío por bloques, así trasladar un solo sensor por todos los bloques calculando los valores para toda la cosecha.</w:t>
      </w:r>
    </w:p>
    <w:p w14:paraId="3CFB9216" w14:textId="7499C3A4" w:rsidR="004C1AB0" w:rsidRDefault="004C1AB0" w:rsidP="004C1AB0">
      <w:pPr>
        <w:pStyle w:val="Prrafodelista"/>
        <w:numPr>
          <w:ilvl w:val="0"/>
          <w:numId w:val="3"/>
        </w:numPr>
        <w:rPr>
          <w:sz w:val="32"/>
          <w:szCs w:val="32"/>
        </w:rPr>
      </w:pPr>
      <w:r>
        <w:rPr>
          <w:sz w:val="32"/>
          <w:szCs w:val="32"/>
        </w:rPr>
        <w:t>Fijo: se pueden ocupar muchos sensores, un sensor por cada bloque y que cada blo</w:t>
      </w:r>
      <w:r w:rsidR="00562B11">
        <w:rPr>
          <w:sz w:val="32"/>
          <w:szCs w:val="32"/>
        </w:rPr>
        <w:t>que guarda sus propios valores.</w:t>
      </w:r>
    </w:p>
    <w:p w14:paraId="72C3D5DB" w14:textId="0DACBAC6" w:rsidR="00562B11" w:rsidRPr="00562B11" w:rsidRDefault="00562B11" w:rsidP="00562B11">
      <w:pPr>
        <w:rPr>
          <w:sz w:val="32"/>
          <w:szCs w:val="32"/>
        </w:rPr>
      </w:pPr>
      <w:r>
        <w:rPr>
          <w:sz w:val="32"/>
          <w:szCs w:val="32"/>
        </w:rPr>
        <w:t>Del mismo modo nuestro sensor esta conectado a una base de datos donde se almacenan los valores registrados, estos valores también los podemos verla reflejada en una página web.</w:t>
      </w:r>
    </w:p>
    <w:p w14:paraId="0EA6B1AC" w14:textId="7BFFF8D9" w:rsidR="0033721D" w:rsidRDefault="0033721D" w:rsidP="0033721D">
      <w:pPr>
        <w:rPr>
          <w:sz w:val="32"/>
          <w:szCs w:val="32"/>
        </w:rPr>
      </w:pPr>
      <w:r>
        <w:rPr>
          <w:sz w:val="32"/>
          <w:szCs w:val="32"/>
        </w:rPr>
        <w:t>Así como tal se le puede dar mantenimiento, así como nuevas versiones del mismo para mejorar su tarea y su rendimiento.</w:t>
      </w:r>
    </w:p>
    <w:p w14:paraId="1BB1C539" w14:textId="49F37173" w:rsidR="003F64AD" w:rsidRDefault="00ED78E2" w:rsidP="00562B11">
      <w:pPr>
        <w:rPr>
          <w:sz w:val="32"/>
          <w:szCs w:val="32"/>
        </w:rPr>
      </w:pPr>
      <w:r>
        <w:rPr>
          <w:sz w:val="32"/>
          <w:szCs w:val="32"/>
        </w:rPr>
        <w:t xml:space="preserve">El sensor puede estar en cualquier tipo de clima, el circuito se debe proteger en un </w:t>
      </w:r>
      <w:r w:rsidR="004C1AB0">
        <w:rPr>
          <w:sz w:val="32"/>
          <w:szCs w:val="32"/>
        </w:rPr>
        <w:t>espacio seguro libre de alteraciones o fallas por cortos circuitos.</w:t>
      </w:r>
      <w:r w:rsidR="003F64AD">
        <w:rPr>
          <w:noProof/>
        </w:rPr>
        <w:drawing>
          <wp:inline distT="0" distB="0" distL="0" distR="0" wp14:anchorId="084E19ED" wp14:editId="5EEB9D98">
            <wp:extent cx="5611495" cy="1753922"/>
            <wp:effectExtent l="0" t="0" r="8255" b="0"/>
            <wp:docPr id="1173534329" name="Imagen 5" descr="eos.com/wp-content/uploads/2020/08/field-with-s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os.com/wp-content/uploads/2020/08/field-with-soi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8727" cy="1759308"/>
                    </a:xfrm>
                    <a:prstGeom prst="rect">
                      <a:avLst/>
                    </a:prstGeom>
                    <a:noFill/>
                    <a:ln>
                      <a:noFill/>
                    </a:ln>
                  </pic:spPr>
                </pic:pic>
              </a:graphicData>
            </a:graphic>
          </wp:inline>
        </w:drawing>
      </w:r>
    </w:p>
    <w:p w14:paraId="3913C412" w14:textId="1B5420D2" w:rsidR="0033721D" w:rsidRPr="00562B11" w:rsidRDefault="003F64AD" w:rsidP="00562B11">
      <w:pPr>
        <w:jc w:val="center"/>
        <w:rPr>
          <w:sz w:val="32"/>
          <w:szCs w:val="32"/>
        </w:rPr>
      </w:pPr>
      <w:r>
        <w:rPr>
          <w:sz w:val="32"/>
          <w:szCs w:val="32"/>
        </w:rPr>
        <w:br w:type="page"/>
      </w:r>
      <w:r>
        <w:rPr>
          <w:b/>
          <w:bCs/>
          <w:sz w:val="44"/>
          <w:szCs w:val="44"/>
        </w:rPr>
        <w:lastRenderedPageBreak/>
        <w:t>¿Por qué considerarnos?</w:t>
      </w:r>
    </w:p>
    <w:p w14:paraId="4833EACD" w14:textId="77777777" w:rsidR="003F64AD" w:rsidRDefault="003F64AD" w:rsidP="003F64AD">
      <w:pPr>
        <w:jc w:val="center"/>
        <w:rPr>
          <w:b/>
          <w:bCs/>
          <w:sz w:val="44"/>
          <w:szCs w:val="44"/>
        </w:rPr>
      </w:pPr>
    </w:p>
    <w:p w14:paraId="51F51E1A" w14:textId="3DF59424" w:rsidR="003F64AD" w:rsidRDefault="003F64AD" w:rsidP="003F64AD">
      <w:pPr>
        <w:rPr>
          <w:sz w:val="32"/>
          <w:szCs w:val="32"/>
        </w:rPr>
      </w:pPr>
      <w:r w:rsidRPr="003F64AD">
        <w:rPr>
          <w:sz w:val="32"/>
          <w:szCs w:val="32"/>
        </w:rPr>
        <w:t>Actualmente la inteligencia artificial está optimizando el trabajo en todo el mundo, un área de oportunidad la tenemos en nuestras zonas de agricultura ya que somos uno de los principales exportadores de guayaba entre otras cosechas</w:t>
      </w:r>
      <w:r w:rsidR="00F14614">
        <w:rPr>
          <w:sz w:val="32"/>
          <w:szCs w:val="32"/>
        </w:rPr>
        <w:t xml:space="preserve"> en el país</w:t>
      </w:r>
      <w:r w:rsidRPr="003F64AD">
        <w:rPr>
          <w:sz w:val="32"/>
          <w:szCs w:val="32"/>
        </w:rPr>
        <w:t>, con este proyecto podemos mejorar la calidad de suelo y por lo tanto, la calidad de nuestras cosechas, este proyecto optimiza el trabajo de los agricultores, haciendo para ellos un menor esfuerz</w:t>
      </w:r>
      <w:r w:rsidR="00F14614">
        <w:rPr>
          <w:sz w:val="32"/>
          <w:szCs w:val="32"/>
        </w:rPr>
        <w:t>o</w:t>
      </w:r>
      <w:r w:rsidRPr="003F64AD">
        <w:rPr>
          <w:sz w:val="32"/>
          <w:szCs w:val="32"/>
        </w:rPr>
        <w:t xml:space="preserve"> y manteniendo un control de minerales sobre la cosecha, consiguiendo solo lo necesario </w:t>
      </w:r>
      <w:r w:rsidR="00F14614">
        <w:rPr>
          <w:sz w:val="32"/>
          <w:szCs w:val="32"/>
        </w:rPr>
        <w:t>mostrado</w:t>
      </w:r>
      <w:r w:rsidRPr="003F64AD">
        <w:rPr>
          <w:sz w:val="32"/>
          <w:szCs w:val="32"/>
        </w:rPr>
        <w:t xml:space="preserve"> por el sensor.</w:t>
      </w:r>
    </w:p>
    <w:p w14:paraId="2DA593A8" w14:textId="77777777" w:rsidR="003F64AD" w:rsidRDefault="003F64AD" w:rsidP="003F64AD">
      <w:pPr>
        <w:rPr>
          <w:sz w:val="32"/>
          <w:szCs w:val="32"/>
        </w:rPr>
      </w:pPr>
    </w:p>
    <w:p w14:paraId="5E72754B" w14:textId="77777777" w:rsidR="003F64AD" w:rsidRPr="003F64AD" w:rsidRDefault="003F64AD" w:rsidP="003F64AD">
      <w:pPr>
        <w:rPr>
          <w:sz w:val="32"/>
          <w:szCs w:val="32"/>
        </w:rPr>
      </w:pPr>
    </w:p>
    <w:p w14:paraId="1F034C4A" w14:textId="22A340DE" w:rsidR="003F64AD" w:rsidRDefault="003F64AD" w:rsidP="003F64AD">
      <w:pPr>
        <w:jc w:val="center"/>
        <w:rPr>
          <w:sz w:val="32"/>
          <w:szCs w:val="32"/>
        </w:rPr>
      </w:pPr>
      <w:r w:rsidRPr="003F64AD">
        <w:rPr>
          <w:noProof/>
          <w:sz w:val="32"/>
          <w:szCs w:val="32"/>
        </w:rPr>
        <w:drawing>
          <wp:inline distT="0" distB="0" distL="0" distR="0" wp14:anchorId="44DB5C5F" wp14:editId="2E738EA4">
            <wp:extent cx="4411241" cy="2481323"/>
            <wp:effectExtent l="0" t="0" r="8890" b="0"/>
            <wp:docPr id="4098" name="Picture 2" descr="México pide inclusión de agricultores y consumidores pobres para impulsar  desarrollo">
              <a:extLst xmlns:a="http://schemas.openxmlformats.org/drawingml/2006/main">
                <a:ext uri="{FF2B5EF4-FFF2-40B4-BE49-F238E27FC236}">
                  <a16:creationId xmlns:a16="http://schemas.microsoft.com/office/drawing/2014/main" id="{13851402-D62A-2CF2-971F-48088C6180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México pide inclusión de agricultores y consumidores pobres para impulsar  desarrollo">
                      <a:extLst>
                        <a:ext uri="{FF2B5EF4-FFF2-40B4-BE49-F238E27FC236}">
                          <a16:creationId xmlns:a16="http://schemas.microsoft.com/office/drawing/2014/main" id="{13851402-D62A-2CF2-971F-48088C61801E}"/>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241" cy="248132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BFC3952" w14:textId="77777777" w:rsidR="003F64AD" w:rsidRDefault="003F64AD">
      <w:pPr>
        <w:rPr>
          <w:sz w:val="32"/>
          <w:szCs w:val="32"/>
        </w:rPr>
      </w:pPr>
      <w:r>
        <w:rPr>
          <w:sz w:val="32"/>
          <w:szCs w:val="32"/>
        </w:rPr>
        <w:br w:type="page"/>
      </w:r>
    </w:p>
    <w:p w14:paraId="7D4D898F" w14:textId="3EB8436B" w:rsidR="003F64AD" w:rsidRDefault="00B9395B" w:rsidP="003F64AD">
      <w:pPr>
        <w:jc w:val="center"/>
        <w:rPr>
          <w:b/>
          <w:bCs/>
          <w:sz w:val="44"/>
          <w:szCs w:val="44"/>
        </w:rPr>
      </w:pPr>
      <w:r>
        <w:rPr>
          <w:b/>
          <w:bCs/>
          <w:sz w:val="44"/>
          <w:szCs w:val="44"/>
        </w:rPr>
        <w:lastRenderedPageBreak/>
        <w:t>Costos de infraestructura</w:t>
      </w:r>
    </w:p>
    <w:p w14:paraId="5F0455C1" w14:textId="27911049" w:rsidR="003F64AD" w:rsidRDefault="00B9395B" w:rsidP="003A53C5">
      <w:pPr>
        <w:rPr>
          <w:sz w:val="32"/>
          <w:szCs w:val="32"/>
        </w:rPr>
      </w:pPr>
      <w:r w:rsidRPr="00B9395B">
        <w:rPr>
          <w:sz w:val="32"/>
          <w:szCs w:val="32"/>
        </w:rPr>
        <w:drawing>
          <wp:anchor distT="0" distB="0" distL="114300" distR="114300" simplePos="0" relativeHeight="251670528" behindDoc="0" locked="0" layoutInCell="1" allowOverlap="1" wp14:anchorId="2A48A49B" wp14:editId="7D1B1A45">
            <wp:simplePos x="0" y="0"/>
            <wp:positionH relativeFrom="margin">
              <wp:posOffset>-15240</wp:posOffset>
            </wp:positionH>
            <wp:positionV relativeFrom="paragraph">
              <wp:posOffset>291465</wp:posOffset>
            </wp:positionV>
            <wp:extent cx="5534561" cy="1463040"/>
            <wp:effectExtent l="0" t="0" r="9525" b="3810"/>
            <wp:wrapNone/>
            <wp:docPr id="2" name="table">
              <a:extLst xmlns:a="http://schemas.openxmlformats.org/drawingml/2006/main">
                <a:ext uri="{FF2B5EF4-FFF2-40B4-BE49-F238E27FC236}">
                  <a16:creationId xmlns:a16="http://schemas.microsoft.com/office/drawing/2014/main" id="{87846AA2-3E6B-7C85-D567-D02FD3E910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7846AA2-3E6B-7C85-D567-D02FD3E91017}"/>
                        </a:ext>
                      </a:extLst>
                    </pic:cNvPr>
                    <pic:cNvPicPr>
                      <a:picLocks noChangeAspect="1"/>
                    </pic:cNvPicPr>
                  </pic:nvPicPr>
                  <pic:blipFill>
                    <a:blip r:embed="rId13"/>
                    <a:stretch>
                      <a:fillRect/>
                    </a:stretch>
                  </pic:blipFill>
                  <pic:spPr>
                    <a:xfrm>
                      <a:off x="0" y="0"/>
                      <a:ext cx="5534561" cy="1463040"/>
                    </a:xfrm>
                    <a:prstGeom prst="rect">
                      <a:avLst/>
                    </a:prstGeom>
                  </pic:spPr>
                </pic:pic>
              </a:graphicData>
            </a:graphic>
            <wp14:sizeRelH relativeFrom="margin">
              <wp14:pctWidth>0</wp14:pctWidth>
            </wp14:sizeRelH>
            <wp14:sizeRelV relativeFrom="margin">
              <wp14:pctHeight>0</wp14:pctHeight>
            </wp14:sizeRelV>
          </wp:anchor>
        </w:drawing>
      </w:r>
    </w:p>
    <w:p w14:paraId="745CA83C" w14:textId="6CE2DCFE" w:rsidR="003F64AD" w:rsidRDefault="003F64AD" w:rsidP="003F64AD">
      <w:pPr>
        <w:jc w:val="center"/>
        <w:rPr>
          <w:b/>
          <w:bCs/>
          <w:sz w:val="44"/>
          <w:szCs w:val="44"/>
        </w:rPr>
      </w:pPr>
    </w:p>
    <w:p w14:paraId="2D5882CC" w14:textId="25569266" w:rsidR="00B9395B" w:rsidRDefault="00B9395B" w:rsidP="00B9395B">
      <w:pPr>
        <w:rPr>
          <w:b/>
          <w:bCs/>
          <w:sz w:val="44"/>
          <w:szCs w:val="44"/>
        </w:rPr>
      </w:pPr>
    </w:p>
    <w:p w14:paraId="1E95A583" w14:textId="2F6DFF4F" w:rsidR="00B9395B" w:rsidRDefault="00B9395B" w:rsidP="00B9395B">
      <w:pPr>
        <w:rPr>
          <w:b/>
          <w:bCs/>
          <w:sz w:val="44"/>
          <w:szCs w:val="44"/>
        </w:rPr>
      </w:pPr>
      <w:r w:rsidRPr="00B9395B">
        <w:rPr>
          <w:sz w:val="32"/>
          <w:szCs w:val="32"/>
        </w:rPr>
        <w:drawing>
          <wp:anchor distT="0" distB="0" distL="114300" distR="114300" simplePos="0" relativeHeight="251671552" behindDoc="0" locked="0" layoutInCell="1" allowOverlap="1" wp14:anchorId="7EA4F51E" wp14:editId="29E8435C">
            <wp:simplePos x="0" y="0"/>
            <wp:positionH relativeFrom="margin">
              <wp:align>left</wp:align>
            </wp:positionH>
            <wp:positionV relativeFrom="paragraph">
              <wp:posOffset>367030</wp:posOffset>
            </wp:positionV>
            <wp:extent cx="5534567" cy="208913"/>
            <wp:effectExtent l="0" t="0" r="0" b="1270"/>
            <wp:wrapNone/>
            <wp:docPr id="3" name="table">
              <a:extLst xmlns:a="http://schemas.openxmlformats.org/drawingml/2006/main">
                <a:ext uri="{FF2B5EF4-FFF2-40B4-BE49-F238E27FC236}">
                  <a16:creationId xmlns:a16="http://schemas.microsoft.com/office/drawing/2014/main" id="{ED0CE07F-5418-705C-497F-EFE02E92A0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ED0CE07F-5418-705C-497F-EFE02E92A041}"/>
                        </a:ext>
                      </a:extLst>
                    </pic:cNvPr>
                    <pic:cNvPicPr>
                      <a:picLocks noChangeAspect="1"/>
                    </pic:cNvPicPr>
                  </pic:nvPicPr>
                  <pic:blipFill>
                    <a:blip r:embed="rId14"/>
                    <a:stretch>
                      <a:fillRect/>
                    </a:stretch>
                  </pic:blipFill>
                  <pic:spPr>
                    <a:xfrm>
                      <a:off x="0" y="0"/>
                      <a:ext cx="5534567" cy="208913"/>
                    </a:xfrm>
                    <a:prstGeom prst="rect">
                      <a:avLst/>
                    </a:prstGeom>
                  </pic:spPr>
                </pic:pic>
              </a:graphicData>
            </a:graphic>
            <wp14:sizeRelH relativeFrom="margin">
              <wp14:pctWidth>0</wp14:pctWidth>
            </wp14:sizeRelH>
            <wp14:sizeRelV relativeFrom="margin">
              <wp14:pctHeight>0</wp14:pctHeight>
            </wp14:sizeRelV>
          </wp:anchor>
        </w:drawing>
      </w:r>
    </w:p>
    <w:p w14:paraId="03935A2E" w14:textId="156DF7AA" w:rsidR="00B9395B" w:rsidRDefault="00B9395B" w:rsidP="003A53C5">
      <w:pPr>
        <w:jc w:val="center"/>
        <w:rPr>
          <w:b/>
          <w:bCs/>
          <w:sz w:val="44"/>
          <w:szCs w:val="44"/>
        </w:rPr>
      </w:pPr>
    </w:p>
    <w:p w14:paraId="688C64BA" w14:textId="51B9C5F1" w:rsidR="003F64AD" w:rsidRDefault="003F64AD" w:rsidP="00B9395B">
      <w:pPr>
        <w:jc w:val="center"/>
        <w:rPr>
          <w:b/>
          <w:bCs/>
          <w:sz w:val="44"/>
          <w:szCs w:val="44"/>
        </w:rPr>
      </w:pPr>
      <w:r>
        <w:rPr>
          <w:b/>
          <w:bCs/>
          <w:sz w:val="44"/>
          <w:szCs w:val="44"/>
        </w:rPr>
        <w:t>Costo de pro</w:t>
      </w:r>
      <w:r w:rsidR="00B9395B">
        <w:rPr>
          <w:b/>
          <w:bCs/>
          <w:sz w:val="44"/>
          <w:szCs w:val="44"/>
        </w:rPr>
        <w:t>totipo</w:t>
      </w:r>
    </w:p>
    <w:tbl>
      <w:tblPr>
        <w:tblStyle w:val="Tablaconcuadrcula"/>
        <w:tblpPr w:leftFromText="180" w:rightFromText="180" w:vertAnchor="text" w:horzAnchor="margin" w:tblpXSpec="center" w:tblpY="242"/>
        <w:tblW w:w="0" w:type="auto"/>
        <w:tblLook w:val="04A0" w:firstRow="1" w:lastRow="0" w:firstColumn="1" w:lastColumn="0" w:noHBand="0" w:noVBand="1"/>
      </w:tblPr>
      <w:tblGrid>
        <w:gridCol w:w="4247"/>
      </w:tblGrid>
      <w:tr w:rsidR="00B9395B" w14:paraId="50DA91D7" w14:textId="77777777" w:rsidTr="00B9395B">
        <w:trPr>
          <w:trHeight w:val="407"/>
        </w:trPr>
        <w:tc>
          <w:tcPr>
            <w:tcW w:w="4247" w:type="dxa"/>
          </w:tcPr>
          <w:p w14:paraId="0CB9D986" w14:textId="77777777" w:rsidR="00B9395B" w:rsidRDefault="00B9395B" w:rsidP="00B9395B">
            <w:pPr>
              <w:jc w:val="center"/>
              <w:rPr>
                <w:sz w:val="32"/>
                <w:szCs w:val="32"/>
              </w:rPr>
            </w:pPr>
            <w:r>
              <w:rPr>
                <w:sz w:val="32"/>
                <w:szCs w:val="32"/>
              </w:rPr>
              <w:t>$</w:t>
            </w:r>
            <w:r w:rsidRPr="003A53C5">
              <w:rPr>
                <w:rFonts w:eastAsiaTheme="minorEastAsia" w:hAnsi="Daytona Condensed Light"/>
                <w:b/>
                <w:bCs/>
                <w:color w:val="000000" w:themeColor="text1"/>
                <w:kern w:val="24"/>
                <w:sz w:val="36"/>
                <w:szCs w:val="36"/>
              </w:rPr>
              <w:t xml:space="preserve"> </w:t>
            </w:r>
            <w:r w:rsidRPr="003A53C5">
              <w:rPr>
                <w:b/>
                <w:bCs/>
                <w:sz w:val="32"/>
                <w:szCs w:val="32"/>
              </w:rPr>
              <w:t>2,629</w:t>
            </w:r>
          </w:p>
        </w:tc>
      </w:tr>
    </w:tbl>
    <w:p w14:paraId="462B7D11" w14:textId="1523B00C" w:rsidR="00B9395B" w:rsidRDefault="00B9395B" w:rsidP="00B9395B">
      <w:pPr>
        <w:rPr>
          <w:sz w:val="32"/>
          <w:szCs w:val="32"/>
        </w:rPr>
      </w:pPr>
    </w:p>
    <w:p w14:paraId="14A86245" w14:textId="5E5417DC" w:rsidR="003F64AD" w:rsidRDefault="003F64AD" w:rsidP="003F64AD">
      <w:pPr>
        <w:jc w:val="center"/>
        <w:rPr>
          <w:sz w:val="32"/>
          <w:szCs w:val="32"/>
        </w:rPr>
      </w:pPr>
    </w:p>
    <w:p w14:paraId="04014061" w14:textId="2A85C03A" w:rsidR="003F64AD" w:rsidRDefault="003A53C5" w:rsidP="003F64AD">
      <w:pPr>
        <w:jc w:val="center"/>
        <w:rPr>
          <w:b/>
          <w:bCs/>
          <w:sz w:val="44"/>
          <w:szCs w:val="44"/>
        </w:rPr>
      </w:pPr>
      <w:r>
        <w:rPr>
          <w:b/>
          <w:bCs/>
          <w:sz w:val="44"/>
          <w:szCs w:val="44"/>
        </w:rPr>
        <w:t>Costo de producción en masa</w:t>
      </w:r>
    </w:p>
    <w:tbl>
      <w:tblPr>
        <w:tblStyle w:val="Tablaconcuadrcula"/>
        <w:tblW w:w="0" w:type="auto"/>
        <w:tblInd w:w="1985" w:type="dxa"/>
        <w:tblLook w:val="04A0" w:firstRow="1" w:lastRow="0" w:firstColumn="1" w:lastColumn="0" w:noHBand="0" w:noVBand="1"/>
      </w:tblPr>
      <w:tblGrid>
        <w:gridCol w:w="4523"/>
      </w:tblGrid>
      <w:tr w:rsidR="003F64AD" w14:paraId="4192B672" w14:textId="77777777" w:rsidTr="00325B61">
        <w:trPr>
          <w:trHeight w:val="430"/>
        </w:trPr>
        <w:tc>
          <w:tcPr>
            <w:tcW w:w="4523" w:type="dxa"/>
          </w:tcPr>
          <w:p w14:paraId="5666D1FD" w14:textId="43BD56F9" w:rsidR="003F64AD" w:rsidRPr="00325B61" w:rsidRDefault="00325B61" w:rsidP="003F64AD">
            <w:pPr>
              <w:jc w:val="center"/>
              <w:rPr>
                <w:sz w:val="32"/>
                <w:szCs w:val="32"/>
                <w:lang w:val="en-US"/>
              </w:rPr>
            </w:pPr>
            <w:r>
              <w:rPr>
                <w:sz w:val="32"/>
                <w:szCs w:val="32"/>
                <w:lang w:val="en-US"/>
              </w:rPr>
              <w:t>$</w:t>
            </w:r>
            <w:r w:rsidR="003A53C5" w:rsidRPr="003A53C5">
              <w:rPr>
                <w:b/>
                <w:bCs/>
                <w:sz w:val="32"/>
                <w:szCs w:val="32"/>
                <w:lang w:val="en-US"/>
              </w:rPr>
              <w:t>1,000</w:t>
            </w:r>
          </w:p>
        </w:tc>
      </w:tr>
    </w:tbl>
    <w:p w14:paraId="19A62DAE" w14:textId="77777777" w:rsidR="003A53C5" w:rsidRDefault="003A53C5" w:rsidP="003A53C5">
      <w:pPr>
        <w:jc w:val="center"/>
        <w:rPr>
          <w:b/>
          <w:bCs/>
          <w:sz w:val="44"/>
          <w:szCs w:val="44"/>
        </w:rPr>
      </w:pPr>
    </w:p>
    <w:p w14:paraId="5D098B46" w14:textId="5FE2CD71" w:rsidR="003A53C5" w:rsidRDefault="003A53C5" w:rsidP="003A53C5">
      <w:pPr>
        <w:jc w:val="center"/>
        <w:rPr>
          <w:b/>
          <w:bCs/>
          <w:sz w:val="44"/>
          <w:szCs w:val="44"/>
        </w:rPr>
      </w:pPr>
      <w:r>
        <w:rPr>
          <w:b/>
          <w:bCs/>
          <w:sz w:val="44"/>
          <w:szCs w:val="44"/>
        </w:rPr>
        <w:t>Venta</w:t>
      </w:r>
    </w:p>
    <w:tbl>
      <w:tblPr>
        <w:tblStyle w:val="Tablaconcuadrcula"/>
        <w:tblW w:w="0" w:type="auto"/>
        <w:tblInd w:w="1985" w:type="dxa"/>
        <w:tblLook w:val="04A0" w:firstRow="1" w:lastRow="0" w:firstColumn="1" w:lastColumn="0" w:noHBand="0" w:noVBand="1"/>
      </w:tblPr>
      <w:tblGrid>
        <w:gridCol w:w="4523"/>
      </w:tblGrid>
      <w:tr w:rsidR="003A53C5" w14:paraId="364E2A1A" w14:textId="77777777" w:rsidTr="00AA41EA">
        <w:trPr>
          <w:trHeight w:val="430"/>
        </w:trPr>
        <w:tc>
          <w:tcPr>
            <w:tcW w:w="4523" w:type="dxa"/>
          </w:tcPr>
          <w:p w14:paraId="5230D452" w14:textId="59388417" w:rsidR="003A53C5" w:rsidRPr="00325B61" w:rsidRDefault="003A53C5" w:rsidP="00AA41EA">
            <w:pPr>
              <w:jc w:val="center"/>
              <w:rPr>
                <w:sz w:val="32"/>
                <w:szCs w:val="32"/>
                <w:lang w:val="en-US"/>
              </w:rPr>
            </w:pPr>
            <w:r>
              <w:rPr>
                <w:sz w:val="32"/>
                <w:szCs w:val="32"/>
                <w:lang w:val="en-US"/>
              </w:rPr>
              <w:t>$</w:t>
            </w:r>
            <w:r w:rsidRPr="00FB2543">
              <w:rPr>
                <w:b/>
                <w:bCs/>
                <w:sz w:val="32"/>
                <w:szCs w:val="32"/>
                <w:lang w:val="en-US"/>
              </w:rPr>
              <w:t>2,000</w:t>
            </w:r>
          </w:p>
        </w:tc>
      </w:tr>
    </w:tbl>
    <w:p w14:paraId="4DD431D2" w14:textId="31C27564" w:rsidR="003F64AD" w:rsidRPr="009C0434" w:rsidRDefault="00FB2543" w:rsidP="003F64AD">
      <w:pPr>
        <w:jc w:val="center"/>
        <w:rPr>
          <w:sz w:val="32"/>
          <w:szCs w:val="32"/>
        </w:rPr>
      </w:pPr>
      <w:r>
        <w:rPr>
          <w:sz w:val="32"/>
          <w:szCs w:val="32"/>
        </w:rPr>
        <w:t xml:space="preserve"> </w:t>
      </w:r>
    </w:p>
    <w:sectPr w:rsidR="003F64AD" w:rsidRPr="009C0434" w:rsidSect="00DD00C2">
      <w:headerReference w:type="default" r:id="rId15"/>
      <w:pgSz w:w="11906" w:h="16838"/>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35F39" w14:textId="77777777" w:rsidR="00DD00C2" w:rsidRDefault="00DD00C2" w:rsidP="009C0434">
      <w:pPr>
        <w:spacing w:after="0" w:line="240" w:lineRule="auto"/>
      </w:pPr>
      <w:r>
        <w:separator/>
      </w:r>
    </w:p>
  </w:endnote>
  <w:endnote w:type="continuationSeparator" w:id="0">
    <w:p w14:paraId="498B9BA9" w14:textId="77777777" w:rsidR="00DD00C2" w:rsidRDefault="00DD00C2" w:rsidP="009C0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aytona Condensed Light">
    <w:charset w:val="00"/>
    <w:family w:val="swiss"/>
    <w:pitch w:val="variable"/>
    <w:sig w:usb0="8000002F" w:usb1="0000000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82232" w14:textId="77777777" w:rsidR="00DD00C2" w:rsidRDefault="00DD00C2" w:rsidP="009C0434">
      <w:pPr>
        <w:spacing w:after="0" w:line="240" w:lineRule="auto"/>
      </w:pPr>
      <w:r>
        <w:separator/>
      </w:r>
    </w:p>
  </w:footnote>
  <w:footnote w:type="continuationSeparator" w:id="0">
    <w:p w14:paraId="43E69DFB" w14:textId="77777777" w:rsidR="00DD00C2" w:rsidRDefault="00DD00C2" w:rsidP="009C0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C46F4" w14:textId="7BBB1D24" w:rsidR="009C0434" w:rsidRDefault="009C0434">
    <w:pPr>
      <w:pStyle w:val="Encabezado"/>
    </w:pPr>
    <w:r w:rsidRPr="009C0434">
      <w:rPr>
        <w:noProof/>
      </w:rPr>
      <mc:AlternateContent>
        <mc:Choice Requires="wps">
          <w:drawing>
            <wp:anchor distT="0" distB="0" distL="114300" distR="114300" simplePos="0" relativeHeight="251661312" behindDoc="0" locked="0" layoutInCell="1" allowOverlap="1" wp14:anchorId="5459E98F" wp14:editId="4170B0F8">
              <wp:simplePos x="0" y="0"/>
              <wp:positionH relativeFrom="margin">
                <wp:posOffset>-912495</wp:posOffset>
              </wp:positionH>
              <wp:positionV relativeFrom="paragraph">
                <wp:posOffset>-129540</wp:posOffset>
              </wp:positionV>
              <wp:extent cx="2263140" cy="457200"/>
              <wp:effectExtent l="0" t="0" r="0" b="0"/>
              <wp:wrapNone/>
              <wp:docPr id="377088623" name="Rectangle 2"/>
              <wp:cNvGraphicFramePr/>
              <a:graphic xmlns:a="http://schemas.openxmlformats.org/drawingml/2006/main">
                <a:graphicData uri="http://schemas.microsoft.com/office/word/2010/wordprocessingShape">
                  <wps:wsp>
                    <wps:cNvSpPr/>
                    <wps:spPr>
                      <a:xfrm>
                        <a:off x="0" y="0"/>
                        <a:ext cx="226314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C2A31C" w14:textId="38027D4C" w:rsidR="009C0434" w:rsidRPr="009C0434" w:rsidRDefault="009C0434" w:rsidP="009C0434">
                          <w:pPr>
                            <w:jc w:val="center"/>
                            <w:rPr>
                              <w:b/>
                              <w:bCs/>
                              <w:color w:val="426219"/>
                              <w:sz w:val="44"/>
                              <w:szCs w:val="44"/>
                            </w:rPr>
                          </w:pPr>
                          <w:r w:rsidRPr="009C0434">
                            <w:rPr>
                              <w:b/>
                              <w:bCs/>
                              <w:color w:val="426219"/>
                              <w:sz w:val="44"/>
                              <w:szCs w:val="44"/>
                            </w:rPr>
                            <w:t>QUALITY EARTH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9E98F" id="_x0000_s1030" style="position:absolute;margin-left:-71.85pt;margin-top:-10.2pt;width:178.2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" filled="f" stroked="f" strokeweight="1pt">
              <v:textbox>
                <w:txbxContent>
                  <w:p w14:paraId="04C2A31C" w14:textId="38027D4C" w:rsidR="009C0434" w:rsidRPr="009C0434" w:rsidRDefault="009C0434" w:rsidP="009C0434">
                    <w:pPr>
                      <w:jc w:val="center"/>
                      <w:rPr>
                        <w:b/>
                        <w:bCs/>
                        <w:color w:val="426219"/>
                        <w:sz w:val="44"/>
                        <w:szCs w:val="44"/>
                      </w:rPr>
                    </w:pPr>
                    <w:r w:rsidRPr="009C0434">
                      <w:rPr>
                        <w:b/>
                        <w:bCs/>
                        <w:color w:val="426219"/>
                        <w:sz w:val="44"/>
                        <w:szCs w:val="44"/>
                      </w:rPr>
                      <w:t>QUALITY EARTH</w:t>
                    </w:r>
                  </w:p>
                </w:txbxContent>
              </v:textbox>
              <w10:wrap anchorx="margin"/>
            </v:rect>
          </w:pict>
        </mc:Fallback>
      </mc:AlternateContent>
    </w:r>
    <w:r w:rsidRPr="009C0434">
      <w:rPr>
        <w:noProof/>
      </w:rPr>
      <mc:AlternateContent>
        <mc:Choice Requires="wps">
          <w:drawing>
            <wp:anchor distT="0" distB="0" distL="114300" distR="114300" simplePos="0" relativeHeight="251659264" behindDoc="0" locked="0" layoutInCell="1" allowOverlap="1" wp14:anchorId="27532E8D" wp14:editId="27E29E73">
              <wp:simplePos x="0" y="0"/>
              <wp:positionH relativeFrom="margin">
                <wp:posOffset>4648200</wp:posOffset>
              </wp:positionH>
              <wp:positionV relativeFrom="paragraph">
                <wp:posOffset>-129540</wp:posOffset>
              </wp:positionV>
              <wp:extent cx="1531620" cy="373380"/>
              <wp:effectExtent l="0" t="0" r="0" b="0"/>
              <wp:wrapNone/>
              <wp:docPr id="1317072032" name="Rectangle 2"/>
              <wp:cNvGraphicFramePr/>
              <a:graphic xmlns:a="http://schemas.openxmlformats.org/drawingml/2006/main">
                <a:graphicData uri="http://schemas.microsoft.com/office/word/2010/wordprocessingShape">
                  <wps:wsp>
                    <wps:cNvSpPr/>
                    <wps:spPr>
                      <a:xfrm>
                        <a:off x="0" y="0"/>
                        <a:ext cx="1531620" cy="3733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9E5393" w14:textId="77777777" w:rsidR="009C0434" w:rsidRPr="009C0434" w:rsidRDefault="009C0434" w:rsidP="009C0434">
                          <w:pPr>
                            <w:jc w:val="center"/>
                            <w:rPr>
                              <w:b/>
                              <w:bCs/>
                              <w:color w:val="426219"/>
                              <w:sz w:val="40"/>
                              <w:szCs w:val="40"/>
                            </w:rPr>
                          </w:pPr>
                          <w:r w:rsidRPr="009C0434">
                            <w:rPr>
                              <w:b/>
                              <w:bCs/>
                              <w:color w:val="426219"/>
                              <w:sz w:val="40"/>
                              <w:szCs w:val="40"/>
                            </w:rPr>
                            <w:t>TECHTITANS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32E8D" id="_x0000_s1031" style="position:absolute;margin-left:366pt;margin-top:-10.2pt;width:120.6pt;height:29.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" filled="f" stroked="f" strokeweight="1pt">
              <v:textbox>
                <w:txbxContent>
                  <w:p w14:paraId="419E5393" w14:textId="77777777" w:rsidR="009C0434" w:rsidRPr="009C0434" w:rsidRDefault="009C0434" w:rsidP="009C0434">
                    <w:pPr>
                      <w:jc w:val="center"/>
                      <w:rPr>
                        <w:b/>
                        <w:bCs/>
                        <w:color w:val="426219"/>
                        <w:sz w:val="40"/>
                        <w:szCs w:val="40"/>
                      </w:rPr>
                    </w:pPr>
                    <w:r w:rsidRPr="009C0434">
                      <w:rPr>
                        <w:b/>
                        <w:bCs/>
                        <w:color w:val="426219"/>
                        <w:sz w:val="40"/>
                        <w:szCs w:val="40"/>
                      </w:rPr>
                      <w:t>TECHTITANS</w:t>
                    </w: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B137E"/>
    <w:multiLevelType w:val="hybridMultilevel"/>
    <w:tmpl w:val="19FE7DF0"/>
    <w:lvl w:ilvl="0" w:tplc="F8A4742A">
      <w:start w:val="1"/>
      <w:numFmt w:val="bullet"/>
      <w:lvlText w:val="•"/>
      <w:lvlJc w:val="left"/>
      <w:pPr>
        <w:tabs>
          <w:tab w:val="num" w:pos="720"/>
        </w:tabs>
        <w:ind w:left="720" w:hanging="360"/>
      </w:pPr>
      <w:rPr>
        <w:rFonts w:ascii="Arial" w:hAnsi="Arial" w:hint="default"/>
      </w:rPr>
    </w:lvl>
    <w:lvl w:ilvl="1" w:tplc="149633D0" w:tentative="1">
      <w:start w:val="1"/>
      <w:numFmt w:val="bullet"/>
      <w:lvlText w:val="•"/>
      <w:lvlJc w:val="left"/>
      <w:pPr>
        <w:tabs>
          <w:tab w:val="num" w:pos="1440"/>
        </w:tabs>
        <w:ind w:left="1440" w:hanging="360"/>
      </w:pPr>
      <w:rPr>
        <w:rFonts w:ascii="Arial" w:hAnsi="Arial" w:hint="default"/>
      </w:rPr>
    </w:lvl>
    <w:lvl w:ilvl="2" w:tplc="445E2088" w:tentative="1">
      <w:start w:val="1"/>
      <w:numFmt w:val="bullet"/>
      <w:lvlText w:val="•"/>
      <w:lvlJc w:val="left"/>
      <w:pPr>
        <w:tabs>
          <w:tab w:val="num" w:pos="2160"/>
        </w:tabs>
        <w:ind w:left="2160" w:hanging="360"/>
      </w:pPr>
      <w:rPr>
        <w:rFonts w:ascii="Arial" w:hAnsi="Arial" w:hint="default"/>
      </w:rPr>
    </w:lvl>
    <w:lvl w:ilvl="3" w:tplc="7CD4365C" w:tentative="1">
      <w:start w:val="1"/>
      <w:numFmt w:val="bullet"/>
      <w:lvlText w:val="•"/>
      <w:lvlJc w:val="left"/>
      <w:pPr>
        <w:tabs>
          <w:tab w:val="num" w:pos="2880"/>
        </w:tabs>
        <w:ind w:left="2880" w:hanging="360"/>
      </w:pPr>
      <w:rPr>
        <w:rFonts w:ascii="Arial" w:hAnsi="Arial" w:hint="default"/>
      </w:rPr>
    </w:lvl>
    <w:lvl w:ilvl="4" w:tplc="B40CBDB8" w:tentative="1">
      <w:start w:val="1"/>
      <w:numFmt w:val="bullet"/>
      <w:lvlText w:val="•"/>
      <w:lvlJc w:val="left"/>
      <w:pPr>
        <w:tabs>
          <w:tab w:val="num" w:pos="3600"/>
        </w:tabs>
        <w:ind w:left="3600" w:hanging="360"/>
      </w:pPr>
      <w:rPr>
        <w:rFonts w:ascii="Arial" w:hAnsi="Arial" w:hint="default"/>
      </w:rPr>
    </w:lvl>
    <w:lvl w:ilvl="5" w:tplc="B3903A84" w:tentative="1">
      <w:start w:val="1"/>
      <w:numFmt w:val="bullet"/>
      <w:lvlText w:val="•"/>
      <w:lvlJc w:val="left"/>
      <w:pPr>
        <w:tabs>
          <w:tab w:val="num" w:pos="4320"/>
        </w:tabs>
        <w:ind w:left="4320" w:hanging="360"/>
      </w:pPr>
      <w:rPr>
        <w:rFonts w:ascii="Arial" w:hAnsi="Arial" w:hint="default"/>
      </w:rPr>
    </w:lvl>
    <w:lvl w:ilvl="6" w:tplc="3F26E6C8" w:tentative="1">
      <w:start w:val="1"/>
      <w:numFmt w:val="bullet"/>
      <w:lvlText w:val="•"/>
      <w:lvlJc w:val="left"/>
      <w:pPr>
        <w:tabs>
          <w:tab w:val="num" w:pos="5040"/>
        </w:tabs>
        <w:ind w:left="5040" w:hanging="360"/>
      </w:pPr>
      <w:rPr>
        <w:rFonts w:ascii="Arial" w:hAnsi="Arial" w:hint="default"/>
      </w:rPr>
    </w:lvl>
    <w:lvl w:ilvl="7" w:tplc="2AEAE1FA" w:tentative="1">
      <w:start w:val="1"/>
      <w:numFmt w:val="bullet"/>
      <w:lvlText w:val="•"/>
      <w:lvlJc w:val="left"/>
      <w:pPr>
        <w:tabs>
          <w:tab w:val="num" w:pos="5760"/>
        </w:tabs>
        <w:ind w:left="5760" w:hanging="360"/>
      </w:pPr>
      <w:rPr>
        <w:rFonts w:ascii="Arial" w:hAnsi="Arial" w:hint="default"/>
      </w:rPr>
    </w:lvl>
    <w:lvl w:ilvl="8" w:tplc="E320FA5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81D3A2E"/>
    <w:multiLevelType w:val="hybridMultilevel"/>
    <w:tmpl w:val="65109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965FEB"/>
    <w:multiLevelType w:val="hybridMultilevel"/>
    <w:tmpl w:val="EC8C3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9085016">
    <w:abstractNumId w:val="2"/>
  </w:num>
  <w:num w:numId="2" w16cid:durableId="619188011">
    <w:abstractNumId w:val="0"/>
  </w:num>
  <w:num w:numId="3" w16cid:durableId="21211427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91"/>
    <w:rsid w:val="00000A08"/>
    <w:rsid w:val="00223CD1"/>
    <w:rsid w:val="00256F32"/>
    <w:rsid w:val="00281918"/>
    <w:rsid w:val="002D77F6"/>
    <w:rsid w:val="0030237F"/>
    <w:rsid w:val="00325B61"/>
    <w:rsid w:val="0033721D"/>
    <w:rsid w:val="00381EE9"/>
    <w:rsid w:val="003A53C5"/>
    <w:rsid w:val="003F64AD"/>
    <w:rsid w:val="00441922"/>
    <w:rsid w:val="004964AD"/>
    <w:rsid w:val="004A1701"/>
    <w:rsid w:val="004C1AB0"/>
    <w:rsid w:val="005521F4"/>
    <w:rsid w:val="00562B11"/>
    <w:rsid w:val="005A47C2"/>
    <w:rsid w:val="005E4B91"/>
    <w:rsid w:val="00866DAA"/>
    <w:rsid w:val="008E2D9C"/>
    <w:rsid w:val="00905E64"/>
    <w:rsid w:val="009C0434"/>
    <w:rsid w:val="00B11305"/>
    <w:rsid w:val="00B51944"/>
    <w:rsid w:val="00B9395B"/>
    <w:rsid w:val="00C705D4"/>
    <w:rsid w:val="00DD00C2"/>
    <w:rsid w:val="00EB2472"/>
    <w:rsid w:val="00ED78E2"/>
    <w:rsid w:val="00F105D0"/>
    <w:rsid w:val="00F14614"/>
    <w:rsid w:val="00F41AAA"/>
    <w:rsid w:val="00FB2543"/>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99B7E2"/>
  <w15:chartTrackingRefBased/>
  <w15:docId w15:val="{6C7DCA87-BB29-43B8-901B-B66360DFB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472"/>
    <w:rPr>
      <w:lang w:val="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C0434"/>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0434"/>
    <w:rPr>
      <w:lang w:val="es-MX"/>
    </w:rPr>
  </w:style>
  <w:style w:type="paragraph" w:styleId="Piedepgina">
    <w:name w:val="footer"/>
    <w:basedOn w:val="Normal"/>
    <w:link w:val="PiedepginaCar"/>
    <w:uiPriority w:val="99"/>
    <w:unhideWhenUsed/>
    <w:rsid w:val="009C0434"/>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0434"/>
    <w:rPr>
      <w:lang w:val="es-MX"/>
    </w:rPr>
  </w:style>
  <w:style w:type="paragraph" w:styleId="Prrafodelista">
    <w:name w:val="List Paragraph"/>
    <w:basedOn w:val="Normal"/>
    <w:uiPriority w:val="34"/>
    <w:qFormat/>
    <w:rsid w:val="00B51944"/>
    <w:pPr>
      <w:ind w:left="720"/>
      <w:contextualSpacing/>
    </w:pPr>
  </w:style>
  <w:style w:type="table" w:styleId="Tablaconcuadrcula">
    <w:name w:val="Table Grid"/>
    <w:basedOn w:val="Tablanormal"/>
    <w:uiPriority w:val="39"/>
    <w:rsid w:val="003F6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01053">
      <w:bodyDiv w:val="1"/>
      <w:marLeft w:val="0"/>
      <w:marRight w:val="0"/>
      <w:marTop w:val="0"/>
      <w:marBottom w:val="0"/>
      <w:divBdr>
        <w:top w:val="none" w:sz="0" w:space="0" w:color="auto"/>
        <w:left w:val="none" w:sz="0" w:space="0" w:color="auto"/>
        <w:bottom w:val="none" w:sz="0" w:space="0" w:color="auto"/>
        <w:right w:val="none" w:sz="0" w:space="0" w:color="auto"/>
      </w:divBdr>
    </w:div>
    <w:div w:id="579559121">
      <w:bodyDiv w:val="1"/>
      <w:marLeft w:val="0"/>
      <w:marRight w:val="0"/>
      <w:marTop w:val="0"/>
      <w:marBottom w:val="0"/>
      <w:divBdr>
        <w:top w:val="none" w:sz="0" w:space="0" w:color="auto"/>
        <w:left w:val="none" w:sz="0" w:space="0" w:color="auto"/>
        <w:bottom w:val="none" w:sz="0" w:space="0" w:color="auto"/>
        <w:right w:val="none" w:sz="0" w:space="0" w:color="auto"/>
      </w:divBdr>
    </w:div>
    <w:div w:id="745542313">
      <w:bodyDiv w:val="1"/>
      <w:marLeft w:val="0"/>
      <w:marRight w:val="0"/>
      <w:marTop w:val="0"/>
      <w:marBottom w:val="0"/>
      <w:divBdr>
        <w:top w:val="none" w:sz="0" w:space="0" w:color="auto"/>
        <w:left w:val="none" w:sz="0" w:space="0" w:color="auto"/>
        <w:bottom w:val="none" w:sz="0" w:space="0" w:color="auto"/>
        <w:right w:val="none" w:sz="0" w:space="0" w:color="auto"/>
      </w:divBdr>
      <w:divsChild>
        <w:div w:id="828523980">
          <w:marLeft w:val="360"/>
          <w:marRight w:val="0"/>
          <w:marTop w:val="200"/>
          <w:marBottom w:val="0"/>
          <w:divBdr>
            <w:top w:val="none" w:sz="0" w:space="0" w:color="auto"/>
            <w:left w:val="none" w:sz="0" w:space="0" w:color="auto"/>
            <w:bottom w:val="none" w:sz="0" w:space="0" w:color="auto"/>
            <w:right w:val="none" w:sz="0" w:space="0" w:color="auto"/>
          </w:divBdr>
        </w:div>
        <w:div w:id="85805340">
          <w:marLeft w:val="360"/>
          <w:marRight w:val="0"/>
          <w:marTop w:val="200"/>
          <w:marBottom w:val="0"/>
          <w:divBdr>
            <w:top w:val="none" w:sz="0" w:space="0" w:color="auto"/>
            <w:left w:val="none" w:sz="0" w:space="0" w:color="auto"/>
            <w:bottom w:val="none" w:sz="0" w:space="0" w:color="auto"/>
            <w:right w:val="none" w:sz="0" w:space="0" w:color="auto"/>
          </w:divBdr>
        </w:div>
        <w:div w:id="1508981872">
          <w:marLeft w:val="360"/>
          <w:marRight w:val="0"/>
          <w:marTop w:val="200"/>
          <w:marBottom w:val="0"/>
          <w:divBdr>
            <w:top w:val="none" w:sz="0" w:space="0" w:color="auto"/>
            <w:left w:val="none" w:sz="0" w:space="0" w:color="auto"/>
            <w:bottom w:val="none" w:sz="0" w:space="0" w:color="auto"/>
            <w:right w:val="none" w:sz="0" w:space="0" w:color="auto"/>
          </w:divBdr>
        </w:div>
      </w:divsChild>
    </w:div>
    <w:div w:id="1884751451">
      <w:bodyDiv w:val="1"/>
      <w:marLeft w:val="0"/>
      <w:marRight w:val="0"/>
      <w:marTop w:val="0"/>
      <w:marBottom w:val="0"/>
      <w:divBdr>
        <w:top w:val="none" w:sz="0" w:space="0" w:color="auto"/>
        <w:left w:val="none" w:sz="0" w:space="0" w:color="auto"/>
        <w:bottom w:val="none" w:sz="0" w:space="0" w:color="auto"/>
        <w:right w:val="none" w:sz="0" w:space="0" w:color="auto"/>
      </w:divBdr>
    </w:div>
    <w:div w:id="1921913889">
      <w:bodyDiv w:val="1"/>
      <w:marLeft w:val="0"/>
      <w:marRight w:val="0"/>
      <w:marTop w:val="0"/>
      <w:marBottom w:val="0"/>
      <w:divBdr>
        <w:top w:val="none" w:sz="0" w:space="0" w:color="auto"/>
        <w:left w:val="none" w:sz="0" w:space="0" w:color="auto"/>
        <w:bottom w:val="none" w:sz="0" w:space="0" w:color="auto"/>
        <w:right w:val="none" w:sz="0" w:space="0" w:color="auto"/>
      </w:divBdr>
      <w:divsChild>
        <w:div w:id="1320159831">
          <w:marLeft w:val="360"/>
          <w:marRight w:val="0"/>
          <w:marTop w:val="200"/>
          <w:marBottom w:val="0"/>
          <w:divBdr>
            <w:top w:val="none" w:sz="0" w:space="0" w:color="auto"/>
            <w:left w:val="none" w:sz="0" w:space="0" w:color="auto"/>
            <w:bottom w:val="none" w:sz="0" w:space="0" w:color="auto"/>
            <w:right w:val="none" w:sz="0" w:space="0" w:color="auto"/>
          </w:divBdr>
        </w:div>
        <w:div w:id="1792549802">
          <w:marLeft w:val="360"/>
          <w:marRight w:val="0"/>
          <w:marTop w:val="200"/>
          <w:marBottom w:val="0"/>
          <w:divBdr>
            <w:top w:val="none" w:sz="0" w:space="0" w:color="auto"/>
            <w:left w:val="none" w:sz="0" w:space="0" w:color="auto"/>
            <w:bottom w:val="none" w:sz="0" w:space="0" w:color="auto"/>
            <w:right w:val="none" w:sz="0" w:space="0" w:color="auto"/>
          </w:divBdr>
        </w:div>
        <w:div w:id="1673533715">
          <w:marLeft w:val="360"/>
          <w:marRight w:val="0"/>
          <w:marTop w:val="200"/>
          <w:marBottom w:val="0"/>
          <w:divBdr>
            <w:top w:val="none" w:sz="0" w:space="0" w:color="auto"/>
            <w:left w:val="none" w:sz="0" w:space="0" w:color="auto"/>
            <w:bottom w:val="none" w:sz="0" w:space="0" w:color="auto"/>
            <w:right w:val="none" w:sz="0" w:space="0" w:color="auto"/>
          </w:divBdr>
        </w:div>
      </w:divsChild>
    </w:div>
    <w:div w:id="2057923035">
      <w:bodyDiv w:val="1"/>
      <w:marLeft w:val="0"/>
      <w:marRight w:val="0"/>
      <w:marTop w:val="0"/>
      <w:marBottom w:val="0"/>
      <w:divBdr>
        <w:top w:val="none" w:sz="0" w:space="0" w:color="auto"/>
        <w:left w:val="none" w:sz="0" w:space="0" w:color="auto"/>
        <w:bottom w:val="none" w:sz="0" w:space="0" w:color="auto"/>
        <w:right w:val="none" w:sz="0" w:space="0" w:color="auto"/>
      </w:divBdr>
    </w:div>
    <w:div w:id="2095394145">
      <w:bodyDiv w:val="1"/>
      <w:marLeft w:val="0"/>
      <w:marRight w:val="0"/>
      <w:marTop w:val="0"/>
      <w:marBottom w:val="0"/>
      <w:divBdr>
        <w:top w:val="none" w:sz="0" w:space="0" w:color="auto"/>
        <w:left w:val="none" w:sz="0" w:space="0" w:color="auto"/>
        <w:bottom w:val="none" w:sz="0" w:space="0" w:color="auto"/>
        <w:right w:val="none" w:sz="0" w:space="0" w:color="auto"/>
      </w:divBdr>
    </w:div>
    <w:div w:id="2101025961">
      <w:bodyDiv w:val="1"/>
      <w:marLeft w:val="0"/>
      <w:marRight w:val="0"/>
      <w:marTop w:val="0"/>
      <w:marBottom w:val="0"/>
      <w:divBdr>
        <w:top w:val="none" w:sz="0" w:space="0" w:color="auto"/>
        <w:left w:val="none" w:sz="0" w:space="0" w:color="auto"/>
        <w:bottom w:val="none" w:sz="0" w:space="0" w:color="auto"/>
        <w:right w:val="none" w:sz="0" w:space="0" w:color="auto"/>
      </w:divBdr>
    </w:div>
    <w:div w:id="211320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Pages>
  <Words>738</Words>
  <Characters>4208</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dc:creator>
  <cp:keywords/>
  <dc:description/>
  <cp:lastModifiedBy>Josue Quevedo</cp:lastModifiedBy>
  <cp:revision>9</cp:revision>
  <dcterms:created xsi:type="dcterms:W3CDTF">2024-03-29T04:20:00Z</dcterms:created>
  <dcterms:modified xsi:type="dcterms:W3CDTF">2024-04-05T03:27:00Z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de8ded87-13ee-4cda-ad4f-1dfd34164891</vt:lpwstr>
  </property>
</Properties>
</file>