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94F12" w14:textId="77777777" w:rsidR="00E67938" w:rsidRDefault="00E67938"/>
    <w:p w14:paraId="6E8B1EA2" w14:textId="77777777" w:rsidR="003039AF" w:rsidRDefault="003039AF"/>
    <w:p w14:paraId="6A23166D" w14:textId="77777777" w:rsidR="003039AF" w:rsidRDefault="003039AF"/>
    <w:p w14:paraId="5F2041D1" w14:textId="77777777" w:rsidR="003039AF" w:rsidRDefault="003039AF"/>
    <w:p w14:paraId="7389D02E" w14:textId="77777777" w:rsidR="003039AF" w:rsidRDefault="003039AF" w:rsidP="003039AF">
      <w:pPr>
        <w:jc w:val="center"/>
        <w:rPr>
          <w:rFonts w:ascii="Times New Roman" w:hAnsi="Times New Roman" w:cs="Times New Roman"/>
          <w:b/>
          <w:sz w:val="24"/>
        </w:rPr>
      </w:pPr>
      <w:r>
        <w:rPr>
          <w:rFonts w:ascii="Times New Roman" w:hAnsi="Times New Roman" w:cs="Times New Roman"/>
          <w:b/>
          <w:sz w:val="24"/>
        </w:rPr>
        <w:t>Tras el telón del suicidio</w:t>
      </w:r>
    </w:p>
    <w:p w14:paraId="09046C13" w14:textId="77777777" w:rsidR="003039AF" w:rsidRDefault="003039AF" w:rsidP="003039AF">
      <w:pPr>
        <w:jc w:val="center"/>
        <w:rPr>
          <w:rFonts w:ascii="Times New Roman" w:hAnsi="Times New Roman" w:cs="Times New Roman"/>
          <w:b/>
          <w:sz w:val="24"/>
        </w:rPr>
      </w:pPr>
    </w:p>
    <w:p w14:paraId="09B2D605" w14:textId="77777777" w:rsidR="003039AF" w:rsidRDefault="003039AF" w:rsidP="003039AF">
      <w:pPr>
        <w:jc w:val="center"/>
        <w:rPr>
          <w:rFonts w:ascii="Times New Roman" w:hAnsi="Times New Roman" w:cs="Times New Roman"/>
          <w:b/>
          <w:sz w:val="24"/>
        </w:rPr>
      </w:pPr>
    </w:p>
    <w:p w14:paraId="2CC92B60" w14:textId="77777777" w:rsidR="003039AF" w:rsidRDefault="003039AF" w:rsidP="003039AF">
      <w:pPr>
        <w:jc w:val="center"/>
        <w:rPr>
          <w:rFonts w:ascii="Times New Roman" w:hAnsi="Times New Roman" w:cs="Times New Roman"/>
          <w:b/>
          <w:sz w:val="24"/>
        </w:rPr>
      </w:pPr>
    </w:p>
    <w:p w14:paraId="3C91C623" w14:textId="77777777" w:rsidR="003039AF" w:rsidRDefault="003039AF" w:rsidP="003039AF">
      <w:pPr>
        <w:jc w:val="center"/>
        <w:rPr>
          <w:rFonts w:ascii="Times New Roman" w:hAnsi="Times New Roman" w:cs="Times New Roman"/>
          <w:b/>
          <w:sz w:val="24"/>
        </w:rPr>
      </w:pPr>
    </w:p>
    <w:p w14:paraId="3F6AF266" w14:textId="77777777" w:rsidR="003039AF" w:rsidRDefault="003039AF" w:rsidP="003039AF">
      <w:pPr>
        <w:jc w:val="center"/>
        <w:rPr>
          <w:rFonts w:ascii="Times New Roman" w:hAnsi="Times New Roman" w:cs="Times New Roman"/>
          <w:b/>
          <w:sz w:val="24"/>
        </w:rPr>
      </w:pPr>
    </w:p>
    <w:p w14:paraId="04E20A0D" w14:textId="77777777" w:rsidR="003039AF" w:rsidRDefault="003039AF" w:rsidP="003039AF">
      <w:pPr>
        <w:jc w:val="center"/>
        <w:rPr>
          <w:rFonts w:ascii="Times New Roman" w:hAnsi="Times New Roman" w:cs="Times New Roman"/>
          <w:sz w:val="24"/>
          <w:szCs w:val="24"/>
        </w:rPr>
      </w:pPr>
      <w:r w:rsidRPr="002407F5">
        <w:rPr>
          <w:rFonts w:ascii="Times New Roman" w:hAnsi="Times New Roman" w:cs="Times New Roman"/>
          <w:sz w:val="24"/>
          <w:szCs w:val="24"/>
        </w:rPr>
        <w:t>Texto ensayístico presentado a la profesora Pilar Perea en el área de Comunicación Oral y Escrita I</w:t>
      </w:r>
    </w:p>
    <w:p w14:paraId="6EA843C6" w14:textId="77777777" w:rsidR="003039AF" w:rsidRDefault="003039AF" w:rsidP="003039AF">
      <w:pPr>
        <w:rPr>
          <w:rFonts w:ascii="Times New Roman" w:hAnsi="Times New Roman" w:cs="Times New Roman"/>
          <w:sz w:val="24"/>
          <w:szCs w:val="24"/>
        </w:rPr>
      </w:pPr>
    </w:p>
    <w:p w14:paraId="483D05D4" w14:textId="77777777" w:rsidR="003039AF" w:rsidRDefault="003039AF" w:rsidP="003039AF">
      <w:pPr>
        <w:rPr>
          <w:rFonts w:ascii="Times New Roman" w:hAnsi="Times New Roman" w:cs="Times New Roman"/>
          <w:sz w:val="24"/>
          <w:szCs w:val="24"/>
        </w:rPr>
      </w:pPr>
    </w:p>
    <w:p w14:paraId="68157C71" w14:textId="77777777" w:rsidR="003039AF" w:rsidRDefault="003039AF" w:rsidP="003039AF">
      <w:pPr>
        <w:rPr>
          <w:rFonts w:ascii="Times New Roman" w:hAnsi="Times New Roman" w:cs="Times New Roman"/>
          <w:sz w:val="24"/>
          <w:szCs w:val="24"/>
        </w:rPr>
      </w:pPr>
    </w:p>
    <w:p w14:paraId="1B53E082" w14:textId="77777777" w:rsidR="003039AF" w:rsidRDefault="003039AF" w:rsidP="003039AF">
      <w:pPr>
        <w:rPr>
          <w:rFonts w:ascii="Times New Roman" w:hAnsi="Times New Roman" w:cs="Times New Roman"/>
          <w:sz w:val="24"/>
          <w:szCs w:val="24"/>
        </w:rPr>
      </w:pPr>
    </w:p>
    <w:p w14:paraId="7BD88C73" w14:textId="77777777" w:rsidR="003039AF" w:rsidRDefault="003039AF" w:rsidP="003039AF">
      <w:pPr>
        <w:rPr>
          <w:rFonts w:ascii="Times New Roman" w:hAnsi="Times New Roman" w:cs="Times New Roman"/>
          <w:sz w:val="24"/>
          <w:szCs w:val="24"/>
        </w:rPr>
      </w:pPr>
    </w:p>
    <w:p w14:paraId="3D9124F1" w14:textId="77777777" w:rsidR="003039AF" w:rsidRDefault="003039AF" w:rsidP="003039AF">
      <w:pPr>
        <w:jc w:val="center"/>
        <w:rPr>
          <w:rFonts w:ascii="Times New Roman" w:hAnsi="Times New Roman" w:cs="Times New Roman"/>
          <w:sz w:val="24"/>
          <w:szCs w:val="24"/>
        </w:rPr>
      </w:pPr>
    </w:p>
    <w:p w14:paraId="0443137C" w14:textId="77777777" w:rsidR="003039AF" w:rsidRDefault="003039AF" w:rsidP="003039AF">
      <w:pPr>
        <w:jc w:val="center"/>
        <w:rPr>
          <w:rFonts w:ascii="Times New Roman" w:hAnsi="Times New Roman" w:cs="Times New Roman"/>
          <w:sz w:val="24"/>
          <w:szCs w:val="24"/>
        </w:rPr>
      </w:pPr>
      <w:r>
        <w:rPr>
          <w:rFonts w:ascii="Times New Roman" w:hAnsi="Times New Roman" w:cs="Times New Roman"/>
          <w:sz w:val="24"/>
          <w:szCs w:val="24"/>
        </w:rPr>
        <w:t>Josué Rodríguez Pineda</w:t>
      </w:r>
    </w:p>
    <w:p w14:paraId="1C4F3F09" w14:textId="77777777" w:rsidR="003039AF" w:rsidRDefault="003039AF" w:rsidP="003039AF">
      <w:pPr>
        <w:jc w:val="center"/>
        <w:rPr>
          <w:rFonts w:ascii="Times New Roman" w:hAnsi="Times New Roman" w:cs="Times New Roman"/>
          <w:sz w:val="24"/>
          <w:szCs w:val="24"/>
        </w:rPr>
      </w:pPr>
    </w:p>
    <w:p w14:paraId="2731FE95" w14:textId="77777777" w:rsidR="003039AF" w:rsidRPr="002407F5" w:rsidRDefault="003039AF" w:rsidP="003039AF">
      <w:pPr>
        <w:jc w:val="center"/>
        <w:rPr>
          <w:rFonts w:ascii="Times New Roman" w:hAnsi="Times New Roman" w:cs="Times New Roman"/>
          <w:sz w:val="24"/>
          <w:szCs w:val="24"/>
        </w:rPr>
      </w:pPr>
    </w:p>
    <w:p w14:paraId="44006A74" w14:textId="77777777" w:rsidR="003039AF" w:rsidRDefault="003039AF" w:rsidP="003039AF">
      <w:pPr>
        <w:jc w:val="center"/>
        <w:rPr>
          <w:rFonts w:ascii="Times New Roman" w:hAnsi="Times New Roman" w:cs="Times New Roman"/>
          <w:b/>
          <w:sz w:val="24"/>
        </w:rPr>
      </w:pPr>
    </w:p>
    <w:p w14:paraId="5F00B330" w14:textId="77777777" w:rsidR="003039AF" w:rsidRPr="003039AF" w:rsidRDefault="003039AF" w:rsidP="003039AF">
      <w:pPr>
        <w:jc w:val="center"/>
        <w:rPr>
          <w:rFonts w:ascii="Times New Roman" w:hAnsi="Times New Roman" w:cs="Times New Roman"/>
          <w:sz w:val="24"/>
        </w:rPr>
      </w:pPr>
    </w:p>
    <w:p w14:paraId="38E72A7B" w14:textId="77777777" w:rsidR="003039AF" w:rsidRPr="003039AF" w:rsidRDefault="003039AF" w:rsidP="003039AF">
      <w:pPr>
        <w:jc w:val="center"/>
        <w:rPr>
          <w:rFonts w:ascii="Times New Roman" w:hAnsi="Times New Roman" w:cs="Times New Roman"/>
          <w:sz w:val="24"/>
        </w:rPr>
      </w:pPr>
      <w:r w:rsidRPr="003039AF">
        <w:rPr>
          <w:rFonts w:ascii="Times New Roman" w:hAnsi="Times New Roman" w:cs="Times New Roman"/>
          <w:sz w:val="24"/>
        </w:rPr>
        <w:t xml:space="preserve">Universidad Icesi </w:t>
      </w:r>
    </w:p>
    <w:p w14:paraId="175575B2" w14:textId="77777777" w:rsidR="003039AF" w:rsidRPr="003039AF" w:rsidRDefault="003039AF" w:rsidP="003039AF">
      <w:pPr>
        <w:jc w:val="center"/>
        <w:rPr>
          <w:rFonts w:ascii="Times New Roman" w:hAnsi="Times New Roman" w:cs="Times New Roman"/>
          <w:sz w:val="24"/>
        </w:rPr>
      </w:pPr>
      <w:r w:rsidRPr="003039AF">
        <w:rPr>
          <w:rFonts w:ascii="Times New Roman" w:hAnsi="Times New Roman" w:cs="Times New Roman"/>
          <w:sz w:val="24"/>
        </w:rPr>
        <w:t>Cali</w:t>
      </w:r>
    </w:p>
    <w:p w14:paraId="4490EC4E" w14:textId="77777777" w:rsidR="003039AF" w:rsidRDefault="003039AF" w:rsidP="003039AF">
      <w:pPr>
        <w:jc w:val="center"/>
        <w:rPr>
          <w:rFonts w:ascii="Times New Roman" w:hAnsi="Times New Roman" w:cs="Times New Roman"/>
          <w:sz w:val="24"/>
        </w:rPr>
      </w:pPr>
      <w:r w:rsidRPr="003039AF">
        <w:rPr>
          <w:rFonts w:ascii="Times New Roman" w:hAnsi="Times New Roman" w:cs="Times New Roman"/>
          <w:sz w:val="24"/>
        </w:rPr>
        <w:t>2018</w:t>
      </w:r>
    </w:p>
    <w:p w14:paraId="06C6407C" w14:textId="77777777" w:rsidR="003039AF" w:rsidRDefault="003039AF" w:rsidP="003039AF">
      <w:pPr>
        <w:jc w:val="center"/>
        <w:rPr>
          <w:rFonts w:ascii="Times New Roman" w:hAnsi="Times New Roman" w:cs="Times New Roman"/>
          <w:sz w:val="24"/>
        </w:rPr>
      </w:pPr>
    </w:p>
    <w:p w14:paraId="7EA487D8" w14:textId="7519C2F3" w:rsidR="005E34FF" w:rsidRDefault="005E34FF" w:rsidP="003039AF">
      <w:pPr>
        <w:jc w:val="center"/>
        <w:rPr>
          <w:rFonts w:ascii="Times New Roman" w:hAnsi="Times New Roman" w:cs="Times New Roman"/>
          <w:sz w:val="24"/>
        </w:rPr>
      </w:pPr>
      <w:r>
        <w:rPr>
          <w:rFonts w:ascii="Times New Roman" w:hAnsi="Times New Roman" w:cs="Times New Roman"/>
          <w:sz w:val="24"/>
        </w:rPr>
        <w:br w:type="page"/>
      </w:r>
    </w:p>
    <w:p w14:paraId="7858E0CE" w14:textId="77777777" w:rsidR="003039AF" w:rsidRDefault="003039AF" w:rsidP="003039AF">
      <w:pPr>
        <w:jc w:val="center"/>
        <w:rPr>
          <w:rFonts w:ascii="Times New Roman" w:hAnsi="Times New Roman" w:cs="Times New Roman"/>
          <w:sz w:val="24"/>
        </w:rPr>
      </w:pPr>
    </w:p>
    <w:p w14:paraId="08FC6F85" w14:textId="77777777" w:rsidR="003039AF" w:rsidRDefault="003039AF" w:rsidP="003039AF">
      <w:pPr>
        <w:jc w:val="center"/>
        <w:rPr>
          <w:rFonts w:ascii="Times New Roman" w:hAnsi="Times New Roman" w:cs="Times New Roman"/>
          <w:sz w:val="24"/>
        </w:rPr>
      </w:pPr>
    </w:p>
    <w:p w14:paraId="574EF325" w14:textId="77777777" w:rsidR="003039AF" w:rsidRDefault="003039AF" w:rsidP="003039AF">
      <w:pPr>
        <w:jc w:val="center"/>
        <w:rPr>
          <w:rFonts w:ascii="Times New Roman" w:hAnsi="Times New Roman" w:cs="Times New Roman"/>
          <w:b/>
          <w:sz w:val="24"/>
        </w:rPr>
      </w:pPr>
      <w:r>
        <w:rPr>
          <w:rFonts w:ascii="Times New Roman" w:hAnsi="Times New Roman" w:cs="Times New Roman"/>
          <w:b/>
          <w:sz w:val="24"/>
        </w:rPr>
        <w:t>Tras el telón del suicidio</w:t>
      </w:r>
    </w:p>
    <w:p w14:paraId="0AD2A444" w14:textId="77777777" w:rsidR="00663D28" w:rsidRPr="00663D28" w:rsidRDefault="00663D28" w:rsidP="00663D28">
      <w:pPr>
        <w:ind w:left="4678"/>
        <w:jc w:val="both"/>
        <w:rPr>
          <w:rFonts w:ascii="Times New Roman" w:hAnsi="Times New Roman" w:cs="Times New Roman"/>
          <w:sz w:val="18"/>
        </w:rPr>
      </w:pPr>
      <w:r w:rsidRPr="00663D28">
        <w:rPr>
          <w:rFonts w:ascii="Times New Roman" w:hAnsi="Times New Roman" w:cs="Times New Roman"/>
          <w:sz w:val="18"/>
        </w:rPr>
        <w:t>“¿Cómo juzgar en un mundo donde se intenta sobrevivir a cualquier precio, a aquellas personas que deciden morir? Nadie puede juzgar. Sólo uno sabe la dimensión de su propio sufrimiento, o de la ausencia total de sentido de su vida.”</w:t>
      </w:r>
    </w:p>
    <w:p w14:paraId="21555350" w14:textId="7EB1733E" w:rsidR="00663D28" w:rsidRDefault="00663D28" w:rsidP="006B073A">
      <w:pPr>
        <w:ind w:left="7797"/>
        <w:jc w:val="both"/>
        <w:rPr>
          <w:rFonts w:ascii="Times New Roman" w:hAnsi="Times New Roman" w:cs="Times New Roman"/>
          <w:sz w:val="18"/>
        </w:rPr>
      </w:pPr>
      <w:r w:rsidRPr="00663D28">
        <w:rPr>
          <w:rFonts w:ascii="Times New Roman" w:hAnsi="Times New Roman" w:cs="Times New Roman"/>
          <w:sz w:val="18"/>
        </w:rPr>
        <w:t>P</w:t>
      </w:r>
      <w:r>
        <w:rPr>
          <w:rFonts w:ascii="Times New Roman" w:hAnsi="Times New Roman" w:cs="Times New Roman"/>
          <w:sz w:val="18"/>
        </w:rPr>
        <w:t>aulo Coelho.</w:t>
      </w:r>
    </w:p>
    <w:p w14:paraId="1DB84613" w14:textId="16B5C251" w:rsidR="00603987" w:rsidRDefault="006B073A" w:rsidP="006B073A">
      <w:pPr>
        <w:spacing w:line="360" w:lineRule="auto"/>
        <w:jc w:val="both"/>
        <w:rPr>
          <w:rFonts w:ascii="Times New Roman" w:hAnsi="Times New Roman" w:cs="Times New Roman"/>
          <w:sz w:val="24"/>
        </w:rPr>
      </w:pPr>
      <w:r>
        <w:rPr>
          <w:rFonts w:ascii="Times New Roman" w:hAnsi="Times New Roman" w:cs="Times New Roman"/>
          <w:sz w:val="18"/>
        </w:rPr>
        <w:tab/>
      </w:r>
      <w:r>
        <w:rPr>
          <w:rFonts w:ascii="Times New Roman" w:hAnsi="Times New Roman" w:cs="Times New Roman"/>
          <w:sz w:val="24"/>
        </w:rPr>
        <w:t>Con constancia las personas intentan evitar hablar sobre el suicidio a profundidad</w:t>
      </w:r>
      <w:r w:rsidR="00603987">
        <w:rPr>
          <w:rFonts w:ascii="Times New Roman" w:hAnsi="Times New Roman" w:cs="Times New Roman"/>
          <w:sz w:val="24"/>
        </w:rPr>
        <w:t xml:space="preserve">, esto debido a la falta de información que se suministra, haciendo que se tache de “cobardes” a las personas que lo realizan, pero no hacen nada para evitarlo. </w:t>
      </w:r>
      <w:r w:rsidR="00AC553D">
        <w:rPr>
          <w:rFonts w:ascii="Times New Roman" w:hAnsi="Times New Roman" w:cs="Times New Roman"/>
          <w:sz w:val="24"/>
        </w:rPr>
        <w:t>É</w:t>
      </w:r>
      <w:r w:rsidR="00603987">
        <w:rPr>
          <w:rFonts w:ascii="Times New Roman" w:hAnsi="Times New Roman" w:cs="Times New Roman"/>
          <w:sz w:val="24"/>
        </w:rPr>
        <w:t>mile Durkheim , sociólogo y filósofo, pronuncio “</w:t>
      </w:r>
      <w:r w:rsidR="00603987" w:rsidRPr="00603987">
        <w:rPr>
          <w:rFonts w:ascii="Times New Roman" w:hAnsi="Times New Roman" w:cs="Times New Roman"/>
          <w:sz w:val="24"/>
        </w:rPr>
        <w:t>El suicidio varía en proporción inversa al grado de integración de los grupos sociales a los que pertenece el individuo</w:t>
      </w:r>
      <w:r w:rsidR="00603987">
        <w:rPr>
          <w:rFonts w:ascii="Times New Roman" w:hAnsi="Times New Roman" w:cs="Times New Roman"/>
          <w:sz w:val="24"/>
        </w:rPr>
        <w:t xml:space="preserve">”, </w:t>
      </w:r>
      <w:r w:rsidR="00972E9D">
        <w:rPr>
          <w:rFonts w:ascii="Times New Roman" w:hAnsi="Times New Roman" w:cs="Times New Roman"/>
          <w:sz w:val="24"/>
        </w:rPr>
        <w:t>pero</w:t>
      </w:r>
      <w:r w:rsidR="00603987">
        <w:rPr>
          <w:rFonts w:ascii="Times New Roman" w:hAnsi="Times New Roman" w:cs="Times New Roman"/>
          <w:sz w:val="24"/>
        </w:rPr>
        <w:t xml:space="preserve"> </w:t>
      </w:r>
      <w:r w:rsidR="005A2800">
        <w:rPr>
          <w:rFonts w:ascii="Times New Roman" w:hAnsi="Times New Roman" w:cs="Times New Roman"/>
          <w:sz w:val="24"/>
        </w:rPr>
        <w:t xml:space="preserve">Ceballos y Suarez (2002-2011) citando a Pérez, Ros, Pablos y </w:t>
      </w:r>
      <w:proofErr w:type="spellStart"/>
      <w:r w:rsidR="005A2800">
        <w:rPr>
          <w:rFonts w:ascii="Times New Roman" w:hAnsi="Times New Roman" w:cs="Times New Roman"/>
          <w:sz w:val="24"/>
        </w:rPr>
        <w:t>Calás</w:t>
      </w:r>
      <w:proofErr w:type="spellEnd"/>
      <w:r w:rsidR="005A2800">
        <w:rPr>
          <w:rFonts w:ascii="Times New Roman" w:hAnsi="Times New Roman" w:cs="Times New Roman"/>
          <w:sz w:val="24"/>
        </w:rPr>
        <w:t xml:space="preserve"> (1997) afirman que encontraron que el “39.1 % de la población estudiada poseía algún factor de riesgo suicida”. </w:t>
      </w:r>
      <w:r w:rsidR="00972E9D">
        <w:rPr>
          <w:rFonts w:ascii="Times New Roman" w:hAnsi="Times New Roman" w:cs="Times New Roman"/>
          <w:sz w:val="24"/>
        </w:rPr>
        <w:t>Teniendo en cuenta esto ¿Qué tiene que ver la sociedad en dicha problemática que va en aumento?</w:t>
      </w:r>
    </w:p>
    <w:p w14:paraId="2FB614C9" w14:textId="76217C86" w:rsidR="00F61949" w:rsidRDefault="00AC553D" w:rsidP="006B073A">
      <w:pPr>
        <w:spacing w:line="360" w:lineRule="auto"/>
        <w:jc w:val="both"/>
        <w:rPr>
          <w:rFonts w:ascii="Times New Roman" w:hAnsi="Times New Roman" w:cs="Times New Roman"/>
          <w:sz w:val="24"/>
        </w:rPr>
      </w:pPr>
      <w:r>
        <w:rPr>
          <w:rFonts w:ascii="Times New Roman" w:hAnsi="Times New Roman" w:cs="Times New Roman"/>
          <w:sz w:val="24"/>
        </w:rPr>
        <w:tab/>
      </w:r>
      <w:r w:rsidR="00F34017">
        <w:rPr>
          <w:rFonts w:ascii="Times New Roman" w:hAnsi="Times New Roman" w:cs="Times New Roman"/>
          <w:sz w:val="24"/>
        </w:rPr>
        <w:t xml:space="preserve">Para tratar éste tema debemos definir </w:t>
      </w:r>
      <w:r w:rsidR="00FB4A44">
        <w:rPr>
          <w:rFonts w:ascii="Times New Roman" w:hAnsi="Times New Roman" w:cs="Times New Roman"/>
          <w:sz w:val="24"/>
        </w:rPr>
        <w:t>los tipos de suicidios que hay (hasta el momento), los cuales son pronunciados por Durkheim</w:t>
      </w:r>
      <w:r w:rsidR="00B04F07">
        <w:rPr>
          <w:rFonts w:ascii="Times New Roman" w:hAnsi="Times New Roman" w:cs="Times New Roman"/>
          <w:sz w:val="24"/>
        </w:rPr>
        <w:t xml:space="preserve"> (1897)</w:t>
      </w:r>
      <w:r w:rsidR="00FB4A44">
        <w:rPr>
          <w:rFonts w:ascii="Times New Roman" w:hAnsi="Times New Roman" w:cs="Times New Roman"/>
          <w:sz w:val="24"/>
        </w:rPr>
        <w:t>, Ceballos y Suarez</w:t>
      </w:r>
      <w:r w:rsidR="00B04F07">
        <w:rPr>
          <w:rFonts w:ascii="Times New Roman" w:hAnsi="Times New Roman" w:cs="Times New Roman"/>
          <w:sz w:val="24"/>
        </w:rPr>
        <w:t xml:space="preserve"> (2002-2011)</w:t>
      </w:r>
      <w:r w:rsidR="00FB4A44">
        <w:rPr>
          <w:rFonts w:ascii="Times New Roman" w:hAnsi="Times New Roman" w:cs="Times New Roman"/>
          <w:sz w:val="24"/>
        </w:rPr>
        <w:t>. Daremos inicio por el altruista, sucede cuando el sujeto asume su muerte como un acto heroico</w:t>
      </w:r>
      <w:r w:rsidR="00F61949">
        <w:rPr>
          <w:rFonts w:ascii="Times New Roman" w:hAnsi="Times New Roman" w:cs="Times New Roman"/>
          <w:sz w:val="24"/>
        </w:rPr>
        <w:t>;</w:t>
      </w:r>
      <w:r w:rsidR="00FB4A44">
        <w:rPr>
          <w:rFonts w:ascii="Times New Roman" w:hAnsi="Times New Roman" w:cs="Times New Roman"/>
          <w:sz w:val="24"/>
        </w:rPr>
        <w:t xml:space="preserve"> </w:t>
      </w:r>
      <w:r w:rsidR="00F0744F">
        <w:rPr>
          <w:rFonts w:ascii="Times New Roman" w:hAnsi="Times New Roman" w:cs="Times New Roman"/>
          <w:sz w:val="24"/>
        </w:rPr>
        <w:t>el egoísta, que consta de una decisión personal y sin involucrar a nadie debido a su separación con la sociedad</w:t>
      </w:r>
      <w:r w:rsidR="00F61949">
        <w:rPr>
          <w:rFonts w:ascii="Times New Roman" w:hAnsi="Times New Roman" w:cs="Times New Roman"/>
          <w:sz w:val="24"/>
        </w:rPr>
        <w:t>;</w:t>
      </w:r>
      <w:r w:rsidR="00F0744F">
        <w:rPr>
          <w:rFonts w:ascii="Times New Roman" w:hAnsi="Times New Roman" w:cs="Times New Roman"/>
          <w:sz w:val="24"/>
        </w:rPr>
        <w:t xml:space="preserve"> el </w:t>
      </w:r>
      <w:r w:rsidR="00EC42B1">
        <w:rPr>
          <w:rFonts w:ascii="Times New Roman" w:hAnsi="Times New Roman" w:cs="Times New Roman"/>
          <w:sz w:val="24"/>
        </w:rPr>
        <w:t>anómico</w:t>
      </w:r>
      <w:r w:rsidR="00F0744F">
        <w:rPr>
          <w:rFonts w:ascii="Times New Roman" w:hAnsi="Times New Roman" w:cs="Times New Roman"/>
          <w:sz w:val="24"/>
        </w:rPr>
        <w:t xml:space="preserve">, que se debe </w:t>
      </w:r>
      <w:r w:rsidR="00F61949">
        <w:rPr>
          <w:rFonts w:ascii="Times New Roman" w:hAnsi="Times New Roman" w:cs="Times New Roman"/>
          <w:sz w:val="24"/>
        </w:rPr>
        <w:t>cuando el sujeto</w:t>
      </w:r>
      <w:r w:rsidR="00F0744F">
        <w:rPr>
          <w:rFonts w:ascii="Times New Roman" w:hAnsi="Times New Roman" w:cs="Times New Roman"/>
          <w:sz w:val="24"/>
        </w:rPr>
        <w:t xml:space="preserve"> se</w:t>
      </w:r>
      <w:r w:rsidR="00F61949">
        <w:rPr>
          <w:rFonts w:ascii="Times New Roman" w:hAnsi="Times New Roman" w:cs="Times New Roman"/>
          <w:sz w:val="24"/>
        </w:rPr>
        <w:t xml:space="preserve"> </w:t>
      </w:r>
      <w:r w:rsidR="00F91B23">
        <w:rPr>
          <w:rFonts w:ascii="Times New Roman" w:hAnsi="Times New Roman" w:cs="Times New Roman"/>
          <w:sz w:val="24"/>
        </w:rPr>
        <w:t xml:space="preserve">siente </w:t>
      </w:r>
      <w:r w:rsidR="00F0744F">
        <w:rPr>
          <w:rFonts w:ascii="Times New Roman" w:hAnsi="Times New Roman" w:cs="Times New Roman"/>
          <w:sz w:val="24"/>
        </w:rPr>
        <w:t>desprotegido por las leyes</w:t>
      </w:r>
      <w:r w:rsidR="00F91B23">
        <w:rPr>
          <w:rFonts w:ascii="Times New Roman" w:hAnsi="Times New Roman" w:cs="Times New Roman"/>
          <w:sz w:val="24"/>
        </w:rPr>
        <w:t xml:space="preserve"> del estado</w:t>
      </w:r>
      <w:bookmarkStart w:id="0" w:name="_GoBack"/>
      <w:bookmarkEnd w:id="0"/>
      <w:r w:rsidR="00F0744F">
        <w:rPr>
          <w:rFonts w:ascii="Times New Roman" w:hAnsi="Times New Roman" w:cs="Times New Roman"/>
          <w:sz w:val="24"/>
        </w:rPr>
        <w:t>, el de imitación, que sucede por una influencia de alguien importante para la persona</w:t>
      </w:r>
      <w:r w:rsidR="00B04F07">
        <w:rPr>
          <w:rFonts w:ascii="Times New Roman" w:hAnsi="Times New Roman" w:cs="Times New Roman"/>
          <w:sz w:val="24"/>
        </w:rPr>
        <w:t>, y por último se encuentra el tipo psiquiátrico, el cual cuenta con un desorden neuronal de la persona provocado por un trauma o en su defecto por un desorden hormona</w:t>
      </w:r>
      <w:r w:rsidR="00F61949">
        <w:rPr>
          <w:rFonts w:ascii="Times New Roman" w:hAnsi="Times New Roman" w:cs="Times New Roman"/>
          <w:sz w:val="24"/>
        </w:rPr>
        <w:t>l.</w:t>
      </w:r>
    </w:p>
    <w:p w14:paraId="71BD6BD6" w14:textId="198449E5" w:rsidR="0007021B" w:rsidRDefault="005E34FF" w:rsidP="006B073A">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D830C0E" wp14:editId="124D5ECB">
                <wp:simplePos x="0" y="0"/>
                <wp:positionH relativeFrom="margin">
                  <wp:posOffset>-1061085</wp:posOffset>
                </wp:positionH>
                <wp:positionV relativeFrom="paragraph">
                  <wp:posOffset>1912620</wp:posOffset>
                </wp:positionV>
                <wp:extent cx="7705725" cy="609600"/>
                <wp:effectExtent l="0" t="0" r="28575" b="19050"/>
                <wp:wrapNone/>
                <wp:docPr id="2" name="Cuadro de texto 2"/>
                <wp:cNvGraphicFramePr/>
                <a:graphic xmlns:a="http://schemas.openxmlformats.org/drawingml/2006/main">
                  <a:graphicData uri="http://schemas.microsoft.com/office/word/2010/wordprocessingShape">
                    <wps:wsp>
                      <wps:cNvSpPr txBox="1"/>
                      <wps:spPr>
                        <a:xfrm>
                          <a:off x="0" y="0"/>
                          <a:ext cx="7705725" cy="609600"/>
                        </a:xfrm>
                        <a:prstGeom prst="rect">
                          <a:avLst/>
                        </a:prstGeom>
                        <a:solidFill>
                          <a:schemeClr val="lt1"/>
                        </a:solidFill>
                        <a:ln w="6350">
                          <a:solidFill>
                            <a:prstClr val="black"/>
                          </a:solidFill>
                        </a:ln>
                      </wps:spPr>
                      <wps:txbx>
                        <w:txbxContent>
                          <w:p w14:paraId="53A9231C" w14:textId="30F8ECC3" w:rsidR="005E34FF" w:rsidRPr="00B04F07" w:rsidRDefault="005E34FF" w:rsidP="005E34FF">
                            <w:pPr>
                              <w:pStyle w:val="Piedepgina"/>
                              <w:jc w:val="both"/>
                              <w:rPr>
                                <w:sz w:val="16"/>
                              </w:rPr>
                            </w:pPr>
                            <w:r w:rsidRPr="00B04F07">
                              <w:rPr>
                                <w:rFonts w:ascii="Times New Roman" w:hAnsi="Times New Roman" w:cs="Times New Roman"/>
                                <w:sz w:val="18"/>
                              </w:rPr>
                              <w:t>El suicidio</w:t>
                            </w:r>
                            <w:r>
                              <w:rPr>
                                <w:rFonts w:ascii="Times New Roman" w:hAnsi="Times New Roman" w:cs="Times New Roman"/>
                                <w:sz w:val="18"/>
                              </w:rPr>
                              <w:tab/>
                            </w:r>
                            <w:r w:rsidRPr="00B04F07">
                              <w:rPr>
                                <w:rFonts w:ascii="Times New Roman" w:hAnsi="Times New Roman" w:cs="Times New Roman"/>
                                <w:sz w:val="18"/>
                              </w:rPr>
                              <w:t xml:space="preserve">, en la traducción dada por Pierre </w:t>
                            </w:r>
                            <w:proofErr w:type="spellStart"/>
                            <w:r w:rsidRPr="00B04F07">
                              <w:rPr>
                                <w:rFonts w:ascii="Times New Roman" w:hAnsi="Times New Roman" w:cs="Times New Roman"/>
                                <w:sz w:val="18"/>
                              </w:rPr>
                              <w:t>Desfontaines</w:t>
                            </w:r>
                            <w:proofErr w:type="spellEnd"/>
                            <w:r w:rsidRPr="00B04F07">
                              <w:rPr>
                                <w:rFonts w:ascii="Times New Roman" w:hAnsi="Times New Roman" w:cs="Times New Roman"/>
                                <w:sz w:val="18"/>
                              </w:rPr>
                              <w:t xml:space="preserve"> la acuño por dos palabras latinas que fueron sui, que significa “si mismo”, y </w:t>
                            </w:r>
                            <w:proofErr w:type="spellStart"/>
                            <w:r w:rsidRPr="00B04F07">
                              <w:rPr>
                                <w:rFonts w:ascii="Times New Roman" w:hAnsi="Times New Roman" w:cs="Times New Roman"/>
                                <w:sz w:val="18"/>
                              </w:rPr>
                              <w:t>caedere</w:t>
                            </w:r>
                            <w:proofErr w:type="spellEnd"/>
                            <w:r w:rsidRPr="00B04F07">
                              <w:rPr>
                                <w:rFonts w:ascii="Times New Roman" w:hAnsi="Times New Roman" w:cs="Times New Roman"/>
                                <w:sz w:val="18"/>
                              </w:rPr>
                              <w:t>, que da referencia a “matar”</w:t>
                            </w:r>
                            <w:r>
                              <w:rPr>
                                <w:rFonts w:ascii="Times New Roman" w:hAnsi="Times New Roman" w:cs="Times New Roman"/>
                                <w:sz w:val="18"/>
                              </w:rPr>
                              <w:t>.</w:t>
                            </w:r>
                          </w:p>
                          <w:p w14:paraId="4AD14329" w14:textId="77777777" w:rsidR="005E34FF" w:rsidRDefault="005E34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830C0E" id="_x0000_t202" coordsize="21600,21600" o:spt="202" path="m,l,21600r21600,l21600,xe">
                <v:stroke joinstyle="miter"/>
                <v:path gradientshapeok="t" o:connecttype="rect"/>
              </v:shapetype>
              <v:shape id="Cuadro de texto 2" o:spid="_x0000_s1026" type="#_x0000_t202" style="position:absolute;left:0;text-align:left;margin-left:-83.55pt;margin-top:150.6pt;width:606.75pt;height: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" fillcolor="white [3201]" strokeweight=".5pt">
                <v:textbox>
                  <w:txbxContent>
                    <w:p w14:paraId="53A9231C" w14:textId="30F8ECC3" w:rsidR="005E34FF" w:rsidRPr="00B04F07" w:rsidRDefault="005E34FF" w:rsidP="005E34FF">
                      <w:pPr>
                        <w:pStyle w:val="Piedepgina"/>
                        <w:jc w:val="both"/>
                        <w:rPr>
                          <w:sz w:val="16"/>
                        </w:rPr>
                      </w:pPr>
                      <w:r w:rsidRPr="00B04F07">
                        <w:rPr>
                          <w:rFonts w:ascii="Times New Roman" w:hAnsi="Times New Roman" w:cs="Times New Roman"/>
                          <w:sz w:val="18"/>
                        </w:rPr>
                        <w:t>El suicidio</w:t>
                      </w:r>
                      <w:r>
                        <w:rPr>
                          <w:rFonts w:ascii="Times New Roman" w:hAnsi="Times New Roman" w:cs="Times New Roman"/>
                          <w:sz w:val="18"/>
                        </w:rPr>
                        <w:tab/>
                      </w:r>
                      <w:r w:rsidRPr="00B04F07">
                        <w:rPr>
                          <w:rFonts w:ascii="Times New Roman" w:hAnsi="Times New Roman" w:cs="Times New Roman"/>
                          <w:sz w:val="18"/>
                        </w:rPr>
                        <w:t xml:space="preserve">, en la traducción dada por Pierre </w:t>
                      </w:r>
                      <w:proofErr w:type="spellStart"/>
                      <w:r w:rsidRPr="00B04F07">
                        <w:rPr>
                          <w:rFonts w:ascii="Times New Roman" w:hAnsi="Times New Roman" w:cs="Times New Roman"/>
                          <w:sz w:val="18"/>
                        </w:rPr>
                        <w:t>Desfontaines</w:t>
                      </w:r>
                      <w:proofErr w:type="spellEnd"/>
                      <w:r w:rsidRPr="00B04F07">
                        <w:rPr>
                          <w:rFonts w:ascii="Times New Roman" w:hAnsi="Times New Roman" w:cs="Times New Roman"/>
                          <w:sz w:val="18"/>
                        </w:rPr>
                        <w:t xml:space="preserve"> la acuño por dos palabras latinas que fueron sui, que significa “si mismo”, y </w:t>
                      </w:r>
                      <w:proofErr w:type="spellStart"/>
                      <w:r w:rsidRPr="00B04F07">
                        <w:rPr>
                          <w:rFonts w:ascii="Times New Roman" w:hAnsi="Times New Roman" w:cs="Times New Roman"/>
                          <w:sz w:val="18"/>
                        </w:rPr>
                        <w:t>caedere</w:t>
                      </w:r>
                      <w:proofErr w:type="spellEnd"/>
                      <w:r w:rsidRPr="00B04F07">
                        <w:rPr>
                          <w:rFonts w:ascii="Times New Roman" w:hAnsi="Times New Roman" w:cs="Times New Roman"/>
                          <w:sz w:val="18"/>
                        </w:rPr>
                        <w:t>, que da referencia a “matar”</w:t>
                      </w:r>
                      <w:r>
                        <w:rPr>
                          <w:rFonts w:ascii="Times New Roman" w:hAnsi="Times New Roman" w:cs="Times New Roman"/>
                          <w:sz w:val="18"/>
                        </w:rPr>
                        <w:t>.</w:t>
                      </w:r>
                    </w:p>
                    <w:p w14:paraId="4AD14329" w14:textId="77777777" w:rsidR="005E34FF" w:rsidRDefault="005E34FF"/>
                  </w:txbxContent>
                </v:textbox>
                <w10:wrap anchorx="margin"/>
              </v:shape>
            </w:pict>
          </mc:Fallback>
        </mc:AlternateContent>
      </w:r>
      <w:r w:rsidR="00F61949">
        <w:rPr>
          <w:rFonts w:ascii="Times New Roman" w:hAnsi="Times New Roman" w:cs="Times New Roman"/>
          <w:sz w:val="24"/>
        </w:rPr>
        <w:tab/>
        <w:t xml:space="preserve">La sociedad no se libra del peso de </w:t>
      </w:r>
      <w:r w:rsidR="00E8078A">
        <w:rPr>
          <w:rFonts w:ascii="Times New Roman" w:hAnsi="Times New Roman" w:cs="Times New Roman"/>
          <w:sz w:val="24"/>
        </w:rPr>
        <w:t xml:space="preserve">dichas </w:t>
      </w:r>
      <w:r w:rsidR="00F61949">
        <w:rPr>
          <w:rFonts w:ascii="Times New Roman" w:hAnsi="Times New Roman" w:cs="Times New Roman"/>
          <w:sz w:val="24"/>
        </w:rPr>
        <w:t>muertes</w:t>
      </w:r>
      <w:r w:rsidR="003D25D9">
        <w:rPr>
          <w:rFonts w:ascii="Times New Roman" w:hAnsi="Times New Roman" w:cs="Times New Roman"/>
          <w:sz w:val="24"/>
        </w:rPr>
        <w:t xml:space="preserve">. En </w:t>
      </w:r>
      <w:r w:rsidR="00A60E4D">
        <w:rPr>
          <w:rFonts w:ascii="Times New Roman" w:hAnsi="Times New Roman" w:cs="Times New Roman"/>
          <w:sz w:val="24"/>
        </w:rPr>
        <w:t>especial,</w:t>
      </w:r>
      <w:r w:rsidR="003D25D9">
        <w:rPr>
          <w:rFonts w:ascii="Times New Roman" w:hAnsi="Times New Roman" w:cs="Times New Roman"/>
          <w:sz w:val="24"/>
        </w:rPr>
        <w:t xml:space="preserve"> el núcleo familiar en el que </w:t>
      </w:r>
      <w:r w:rsidR="00E8078A">
        <w:rPr>
          <w:rFonts w:ascii="Times New Roman" w:hAnsi="Times New Roman" w:cs="Times New Roman"/>
          <w:sz w:val="24"/>
        </w:rPr>
        <w:t xml:space="preserve">se encuentra </w:t>
      </w:r>
      <w:r w:rsidR="003D25D9">
        <w:rPr>
          <w:rFonts w:ascii="Times New Roman" w:hAnsi="Times New Roman" w:cs="Times New Roman"/>
          <w:sz w:val="24"/>
        </w:rPr>
        <w:t xml:space="preserve">basado, debido a que de los 3 a los 6 años es donde se </w:t>
      </w:r>
      <w:r w:rsidR="00ED6250">
        <w:rPr>
          <w:rFonts w:ascii="Times New Roman" w:hAnsi="Times New Roman" w:cs="Times New Roman"/>
          <w:sz w:val="24"/>
        </w:rPr>
        <w:t>crea</w:t>
      </w:r>
      <w:r w:rsidR="003D25D9">
        <w:rPr>
          <w:rFonts w:ascii="Times New Roman" w:hAnsi="Times New Roman" w:cs="Times New Roman"/>
          <w:sz w:val="24"/>
        </w:rPr>
        <w:t xml:space="preserve"> el superyó, lugar donde radica la conciencia, provocando que los niños en estas edades tomen como propias las normas y valores que le dan los que se hacen cargo de él (Shaffer, 2002, p41). Por otro lado se encuentra</w:t>
      </w:r>
      <w:r w:rsidR="009035E2">
        <w:rPr>
          <w:rFonts w:ascii="Times New Roman" w:hAnsi="Times New Roman" w:cs="Times New Roman"/>
          <w:sz w:val="24"/>
        </w:rPr>
        <w:t>n</w:t>
      </w:r>
      <w:r w:rsidR="003D25D9">
        <w:rPr>
          <w:rFonts w:ascii="Times New Roman" w:hAnsi="Times New Roman" w:cs="Times New Roman"/>
          <w:sz w:val="24"/>
        </w:rPr>
        <w:t xml:space="preserve"> lo</w:t>
      </w:r>
      <w:r w:rsidR="009035E2">
        <w:rPr>
          <w:rFonts w:ascii="Times New Roman" w:hAnsi="Times New Roman" w:cs="Times New Roman"/>
          <w:sz w:val="24"/>
        </w:rPr>
        <w:t>s</w:t>
      </w:r>
      <w:r w:rsidR="003D25D9">
        <w:rPr>
          <w:rFonts w:ascii="Times New Roman" w:hAnsi="Times New Roman" w:cs="Times New Roman"/>
          <w:sz w:val="24"/>
        </w:rPr>
        <w:t xml:space="preserve"> que interactúa directamente en la formación del individuo</w:t>
      </w:r>
      <w:r w:rsidR="009035E2">
        <w:rPr>
          <w:rFonts w:ascii="Times New Roman" w:hAnsi="Times New Roman" w:cs="Times New Roman"/>
          <w:sz w:val="24"/>
        </w:rPr>
        <w:t xml:space="preserve">, como por ejemplo </w:t>
      </w:r>
      <w:r w:rsidR="00ED6250">
        <w:rPr>
          <w:rFonts w:ascii="Times New Roman" w:hAnsi="Times New Roman" w:cs="Times New Roman"/>
          <w:sz w:val="24"/>
        </w:rPr>
        <w:t xml:space="preserve">los medios de comunicación, compañeros, profesores, parejas, etc. </w:t>
      </w:r>
      <w:r w:rsidR="00ED6250">
        <w:rPr>
          <w:rFonts w:ascii="Times New Roman" w:hAnsi="Times New Roman" w:cs="Times New Roman"/>
          <w:sz w:val="24"/>
        </w:rPr>
        <w:lastRenderedPageBreak/>
        <w:t>Ceballos y Suarez (200</w:t>
      </w:r>
      <w:r w:rsidR="00104286">
        <w:rPr>
          <w:rFonts w:ascii="Times New Roman" w:hAnsi="Times New Roman" w:cs="Times New Roman"/>
          <w:sz w:val="24"/>
        </w:rPr>
        <w:t>2</w:t>
      </w:r>
      <w:r w:rsidR="001B2174">
        <w:rPr>
          <w:rFonts w:ascii="Times New Roman" w:hAnsi="Times New Roman" w:cs="Times New Roman"/>
          <w:sz w:val="24"/>
        </w:rPr>
        <w:t>, p38)</w:t>
      </w:r>
      <w:r w:rsidR="003D25D9">
        <w:rPr>
          <w:rFonts w:ascii="Times New Roman" w:hAnsi="Times New Roman" w:cs="Times New Roman"/>
          <w:sz w:val="24"/>
        </w:rPr>
        <w:t xml:space="preserve"> </w:t>
      </w:r>
      <w:r w:rsidR="001B2174">
        <w:rPr>
          <w:rFonts w:ascii="Times New Roman" w:hAnsi="Times New Roman" w:cs="Times New Roman"/>
          <w:sz w:val="24"/>
        </w:rPr>
        <w:t xml:space="preserve">le llama particularmente a los medios de comunicación la forma en la que están mostrando el acto de consumación, provocando de que más jóvenes lo vean como un acto artístico, al cual se denomina efecto </w:t>
      </w:r>
      <w:proofErr w:type="spellStart"/>
      <w:r w:rsidR="001B2174">
        <w:rPr>
          <w:rFonts w:ascii="Times New Roman" w:hAnsi="Times New Roman" w:cs="Times New Roman"/>
          <w:sz w:val="24"/>
        </w:rPr>
        <w:t>Whether</w:t>
      </w:r>
      <w:proofErr w:type="spellEnd"/>
      <w:r w:rsidR="001B2174">
        <w:rPr>
          <w:rFonts w:ascii="Times New Roman" w:hAnsi="Times New Roman" w:cs="Times New Roman"/>
          <w:sz w:val="24"/>
        </w:rPr>
        <w:t>. La forma en la que se puede evitar dichos actos es tomar enserio cualquier señal de peligro</w:t>
      </w:r>
      <w:r w:rsidR="00A60E4D">
        <w:rPr>
          <w:rFonts w:ascii="Times New Roman" w:hAnsi="Times New Roman" w:cs="Times New Roman"/>
          <w:sz w:val="24"/>
        </w:rPr>
        <w:t>,</w:t>
      </w:r>
      <w:r w:rsidR="001B2174">
        <w:rPr>
          <w:rFonts w:ascii="Times New Roman" w:hAnsi="Times New Roman" w:cs="Times New Roman"/>
          <w:sz w:val="24"/>
        </w:rPr>
        <w:t xml:space="preserve"> debido a que es una situación crítica. La sociedad esta pasando por alto algo extremadamente importante, pues </w:t>
      </w:r>
      <w:r w:rsidR="0007021B">
        <w:rPr>
          <w:rFonts w:ascii="Times New Roman" w:hAnsi="Times New Roman" w:cs="Times New Roman"/>
          <w:sz w:val="24"/>
        </w:rPr>
        <w:t xml:space="preserve">desde hace 50 años </w:t>
      </w:r>
      <w:r w:rsidR="001B2174">
        <w:rPr>
          <w:rFonts w:ascii="Times New Roman" w:hAnsi="Times New Roman" w:cs="Times New Roman"/>
          <w:sz w:val="24"/>
        </w:rPr>
        <w:t xml:space="preserve">se </w:t>
      </w:r>
      <w:proofErr w:type="spellStart"/>
      <w:r w:rsidR="001B2174">
        <w:rPr>
          <w:rFonts w:ascii="Times New Roman" w:hAnsi="Times New Roman" w:cs="Times New Roman"/>
          <w:sz w:val="24"/>
        </w:rPr>
        <w:t>a</w:t>
      </w:r>
      <w:proofErr w:type="spellEnd"/>
      <w:r w:rsidR="001B2174">
        <w:rPr>
          <w:rFonts w:ascii="Times New Roman" w:hAnsi="Times New Roman" w:cs="Times New Roman"/>
          <w:sz w:val="24"/>
        </w:rPr>
        <w:t xml:space="preserve"> incrementado un 60</w:t>
      </w:r>
      <w:r w:rsidR="0007021B">
        <w:rPr>
          <w:rFonts w:ascii="Times New Roman" w:hAnsi="Times New Roman" w:cs="Times New Roman"/>
          <w:sz w:val="24"/>
        </w:rPr>
        <w:t xml:space="preserve"> % la tasa de suicidios a nivel mundial.</w:t>
      </w:r>
    </w:p>
    <w:p w14:paraId="37F32B39" w14:textId="2A35EADE" w:rsidR="004516D0" w:rsidRDefault="0007021B" w:rsidP="006B073A">
      <w:pPr>
        <w:spacing w:line="360" w:lineRule="auto"/>
        <w:jc w:val="both"/>
      </w:pPr>
      <w:r>
        <w:rPr>
          <w:rFonts w:ascii="Times New Roman" w:hAnsi="Times New Roman" w:cs="Times New Roman"/>
          <w:sz w:val="24"/>
        </w:rPr>
        <w:tab/>
        <w:t>Aunque</w:t>
      </w:r>
      <w:r w:rsidR="00A60E4D">
        <w:rPr>
          <w:rFonts w:ascii="Times New Roman" w:hAnsi="Times New Roman" w:cs="Times New Roman"/>
          <w:sz w:val="24"/>
        </w:rPr>
        <w:t>,</w:t>
      </w:r>
      <w:r>
        <w:rPr>
          <w:rFonts w:ascii="Times New Roman" w:hAnsi="Times New Roman" w:cs="Times New Roman"/>
          <w:sz w:val="24"/>
        </w:rPr>
        <w:t xml:space="preserve"> parezca asombroso</w:t>
      </w:r>
      <w:r w:rsidR="00A60E4D">
        <w:rPr>
          <w:rFonts w:ascii="Times New Roman" w:hAnsi="Times New Roman" w:cs="Times New Roman"/>
          <w:sz w:val="24"/>
        </w:rPr>
        <w:t>,</w:t>
      </w:r>
      <w:r>
        <w:rPr>
          <w:rFonts w:ascii="Times New Roman" w:hAnsi="Times New Roman" w:cs="Times New Roman"/>
          <w:sz w:val="24"/>
        </w:rPr>
        <w:t xml:space="preserve"> hay personas que están a favor del suicidio como Ramón Sampedro (</w:t>
      </w:r>
      <w:proofErr w:type="spellStart"/>
      <w:r>
        <w:rPr>
          <w:rFonts w:ascii="Times New Roman" w:hAnsi="Times New Roman" w:cs="Times New Roman"/>
          <w:sz w:val="24"/>
        </w:rPr>
        <w:t>s.f</w:t>
      </w:r>
      <w:proofErr w:type="spellEnd"/>
      <w:r>
        <w:rPr>
          <w:rFonts w:ascii="Times New Roman" w:hAnsi="Times New Roman" w:cs="Times New Roman"/>
          <w:sz w:val="24"/>
        </w:rPr>
        <w:t>)</w:t>
      </w:r>
      <w:r w:rsidR="001B2174">
        <w:rPr>
          <w:rFonts w:ascii="Times New Roman" w:hAnsi="Times New Roman" w:cs="Times New Roman"/>
          <w:sz w:val="24"/>
        </w:rPr>
        <w:t xml:space="preserve"> </w:t>
      </w:r>
      <w:r>
        <w:rPr>
          <w:rFonts w:ascii="Times New Roman" w:hAnsi="Times New Roman" w:cs="Times New Roman"/>
          <w:sz w:val="24"/>
        </w:rPr>
        <w:t>quien afirmo “</w:t>
      </w:r>
      <w:r w:rsidRPr="0007021B">
        <w:rPr>
          <w:rFonts w:ascii="Times New Roman" w:hAnsi="Times New Roman" w:cs="Times New Roman"/>
          <w:sz w:val="24"/>
        </w:rPr>
        <w:t>La vida no vale la pena para mí… la vida es un derecho y no una obligación”.</w:t>
      </w:r>
      <w:r>
        <w:rPr>
          <w:rFonts w:ascii="Times New Roman" w:hAnsi="Times New Roman" w:cs="Times New Roman"/>
          <w:sz w:val="24"/>
        </w:rPr>
        <w:t xml:space="preserve"> Con constancia estamos relacionados con artistas que se suicidan y antes de hacerlo informan. El problema de la sociedad desemboca en estos actos, debido a que muchas de las personas que buscan consumar dicho acto </w:t>
      </w:r>
      <w:r w:rsidR="004516D0">
        <w:rPr>
          <w:rFonts w:ascii="Times New Roman" w:hAnsi="Times New Roman" w:cs="Times New Roman"/>
          <w:sz w:val="24"/>
        </w:rPr>
        <w:t>buscan que los detengan, pero la sociedad (en la cual me incluyo) ignoramos dichas frases de sufrimiento y pasando por alto lo que se oculta en dichas palabras. Los ciudadanos deben de velar por la seguridad de su sociedad, pero tener estas declaraciones son lamentables.</w:t>
      </w:r>
      <w:r w:rsidR="004516D0" w:rsidRPr="004516D0">
        <w:t xml:space="preserve"> </w:t>
      </w:r>
    </w:p>
    <w:p w14:paraId="33255F16" w14:textId="7DBD5313" w:rsidR="00F61949" w:rsidRDefault="004516D0" w:rsidP="004516D0">
      <w:pPr>
        <w:spacing w:line="240" w:lineRule="auto"/>
        <w:ind w:left="4536"/>
        <w:jc w:val="both"/>
        <w:rPr>
          <w:rFonts w:ascii="Times New Roman" w:hAnsi="Times New Roman" w:cs="Times New Roman"/>
          <w:sz w:val="18"/>
        </w:rPr>
      </w:pPr>
      <w:r w:rsidRPr="004516D0">
        <w:rPr>
          <w:rFonts w:ascii="Times New Roman" w:hAnsi="Times New Roman" w:cs="Times New Roman"/>
          <w:sz w:val="18"/>
        </w:rPr>
        <w:t xml:space="preserve">“Ojalá la vida fuese un poco más como en el cine. Quiero que un ángel venga a mi como le ocurre a </w:t>
      </w:r>
      <w:r w:rsidR="005E34FF">
        <w:rPr>
          <w:rFonts w:ascii="Times New Roman" w:hAnsi="Times New Roman" w:cs="Times New Roman"/>
          <w:sz w:val="18"/>
        </w:rPr>
        <w:t>J</w:t>
      </w:r>
      <w:r w:rsidRPr="004516D0">
        <w:rPr>
          <w:rFonts w:ascii="Times New Roman" w:hAnsi="Times New Roman" w:cs="Times New Roman"/>
          <w:sz w:val="18"/>
        </w:rPr>
        <w:t xml:space="preserve">ames </w:t>
      </w:r>
      <w:r w:rsidR="005E34FF">
        <w:rPr>
          <w:rFonts w:ascii="Times New Roman" w:hAnsi="Times New Roman" w:cs="Times New Roman"/>
          <w:sz w:val="18"/>
        </w:rPr>
        <w:t>S</w:t>
      </w:r>
      <w:r w:rsidRPr="004516D0">
        <w:rPr>
          <w:rFonts w:ascii="Times New Roman" w:hAnsi="Times New Roman" w:cs="Times New Roman"/>
          <w:sz w:val="18"/>
        </w:rPr>
        <w:t xml:space="preserve">tewart en </w:t>
      </w:r>
      <w:r w:rsidR="005E34FF">
        <w:rPr>
          <w:rFonts w:ascii="Times New Roman" w:hAnsi="Times New Roman" w:cs="Times New Roman"/>
          <w:sz w:val="18"/>
        </w:rPr>
        <w:t>“</w:t>
      </w:r>
      <w:r w:rsidR="005E34FF" w:rsidRPr="004516D0">
        <w:rPr>
          <w:rFonts w:ascii="Times New Roman" w:hAnsi="Times New Roman" w:cs="Times New Roman"/>
          <w:sz w:val="18"/>
        </w:rPr>
        <w:t>qué</w:t>
      </w:r>
      <w:r w:rsidRPr="004516D0">
        <w:rPr>
          <w:rFonts w:ascii="Times New Roman" w:hAnsi="Times New Roman" w:cs="Times New Roman"/>
          <w:sz w:val="18"/>
        </w:rPr>
        <w:t xml:space="preserve"> bello es vivir</w:t>
      </w:r>
      <w:r w:rsidR="005E34FF">
        <w:rPr>
          <w:rFonts w:ascii="Times New Roman" w:hAnsi="Times New Roman" w:cs="Times New Roman"/>
          <w:sz w:val="18"/>
        </w:rPr>
        <w:t>”</w:t>
      </w:r>
      <w:r w:rsidRPr="004516D0">
        <w:rPr>
          <w:rFonts w:ascii="Times New Roman" w:hAnsi="Times New Roman" w:cs="Times New Roman"/>
          <w:sz w:val="18"/>
        </w:rPr>
        <w:t xml:space="preserve"> y que me quite esa idea del suicidio. Siempre he estado esperando ese momento de luz que me liberase y cambiase mi vida para siempre. Pero él no vendrá, esto no ocurre así. Todo lo ocurrido, todo, formaba parte de un proceso de recuperación. Del mismo modo que me hundí, volví a levantarme.”</w:t>
      </w:r>
    </w:p>
    <w:p w14:paraId="513C66BF" w14:textId="77AEAD2D" w:rsidR="004516D0" w:rsidRDefault="004516D0" w:rsidP="004516D0">
      <w:pPr>
        <w:spacing w:line="240" w:lineRule="auto"/>
        <w:ind w:left="4536"/>
        <w:jc w:val="both"/>
        <w:rPr>
          <w:rFonts w:ascii="Times New Roman" w:hAnsi="Times New Roman" w:cs="Times New Roman"/>
          <w:sz w:val="18"/>
        </w:rPr>
      </w:pPr>
      <w:r>
        <w:rPr>
          <w:rFonts w:ascii="Times New Roman" w:hAnsi="Times New Roman" w:cs="Times New Roman"/>
          <w:sz w:val="18"/>
        </w:rPr>
        <w:t>Anónimo (</w:t>
      </w:r>
      <w:proofErr w:type="spellStart"/>
      <w:r>
        <w:rPr>
          <w:rFonts w:ascii="Times New Roman" w:hAnsi="Times New Roman" w:cs="Times New Roman"/>
          <w:sz w:val="18"/>
        </w:rPr>
        <w:t>s.f</w:t>
      </w:r>
      <w:proofErr w:type="spellEnd"/>
      <w:r>
        <w:rPr>
          <w:rFonts w:ascii="Times New Roman" w:hAnsi="Times New Roman" w:cs="Times New Roman"/>
          <w:sz w:val="18"/>
        </w:rPr>
        <w:t>).</w:t>
      </w:r>
    </w:p>
    <w:p w14:paraId="1CC600AA" w14:textId="0D43959E" w:rsidR="004516D0" w:rsidRPr="004516D0" w:rsidRDefault="004516D0" w:rsidP="00A60E4D">
      <w:pPr>
        <w:spacing w:line="360" w:lineRule="auto"/>
        <w:jc w:val="both"/>
        <w:rPr>
          <w:rFonts w:ascii="Times New Roman" w:hAnsi="Times New Roman" w:cs="Times New Roman"/>
          <w:sz w:val="24"/>
        </w:rPr>
      </w:pPr>
      <w:r>
        <w:rPr>
          <w:rFonts w:ascii="Times New Roman" w:hAnsi="Times New Roman" w:cs="Times New Roman"/>
          <w:sz w:val="18"/>
        </w:rPr>
        <w:tab/>
      </w:r>
      <w:r>
        <w:rPr>
          <w:rFonts w:ascii="Times New Roman" w:hAnsi="Times New Roman" w:cs="Times New Roman"/>
          <w:sz w:val="24"/>
        </w:rPr>
        <w:t>Para concluir</w:t>
      </w:r>
      <w:r w:rsidR="00A60E4D">
        <w:rPr>
          <w:rFonts w:ascii="Times New Roman" w:hAnsi="Times New Roman" w:cs="Times New Roman"/>
          <w:sz w:val="24"/>
        </w:rPr>
        <w:t>,</w:t>
      </w:r>
      <w:r>
        <w:rPr>
          <w:rFonts w:ascii="Times New Roman" w:hAnsi="Times New Roman" w:cs="Times New Roman"/>
          <w:sz w:val="24"/>
        </w:rPr>
        <w:t xml:space="preserve"> tenemos que tener algo en claro, detrás del telón del suicidio esta una sociedad cargada de problemas que no busca solucionar.</w:t>
      </w:r>
      <w:r w:rsidR="000A2905">
        <w:rPr>
          <w:rFonts w:ascii="Times New Roman" w:hAnsi="Times New Roman" w:cs="Times New Roman"/>
          <w:sz w:val="24"/>
        </w:rPr>
        <w:t xml:space="preserve"> Los seres humanos son los encargados de buscar la forma de supervivencia colectiva, pero el aislamiento interpersonal que se genera entre dichos seres está provocando el deseo de consumar un suicidio. Por otro </w:t>
      </w:r>
      <w:r w:rsidR="00E8078A">
        <w:rPr>
          <w:rFonts w:ascii="Times New Roman" w:hAnsi="Times New Roman" w:cs="Times New Roman"/>
          <w:sz w:val="24"/>
        </w:rPr>
        <w:t xml:space="preserve">lado se encuentra </w:t>
      </w:r>
      <w:r w:rsidR="000A2905">
        <w:rPr>
          <w:rFonts w:ascii="Times New Roman" w:hAnsi="Times New Roman" w:cs="Times New Roman"/>
          <w:sz w:val="24"/>
        </w:rPr>
        <w:t xml:space="preserve">el constante rechazo a la religión, principalmente a la judeo-cristiana, </w:t>
      </w:r>
      <w:r w:rsidR="00E8078A">
        <w:rPr>
          <w:rFonts w:ascii="Times New Roman" w:hAnsi="Times New Roman" w:cs="Times New Roman"/>
          <w:sz w:val="24"/>
        </w:rPr>
        <w:t>en la que se</w:t>
      </w:r>
      <w:r w:rsidR="000A2905">
        <w:rPr>
          <w:rFonts w:ascii="Times New Roman" w:hAnsi="Times New Roman" w:cs="Times New Roman"/>
          <w:sz w:val="24"/>
        </w:rPr>
        <w:t xml:space="preserve"> está desperdiciando un gran apoyo moral en personas con dichos pensamientos suicidas, debido a que en la biblia se encuentran muchos versículos que hablan del amor de Dios a los hombres y su deseo de que no sufra. </w:t>
      </w:r>
      <w:r w:rsidR="005E34FF">
        <w:rPr>
          <w:rFonts w:ascii="Times New Roman" w:hAnsi="Times New Roman" w:cs="Times New Roman"/>
          <w:sz w:val="24"/>
        </w:rPr>
        <w:t>Pero al final</w:t>
      </w:r>
      <w:r w:rsidR="00A60E4D">
        <w:rPr>
          <w:rFonts w:ascii="Times New Roman" w:hAnsi="Times New Roman" w:cs="Times New Roman"/>
          <w:sz w:val="24"/>
        </w:rPr>
        <w:t>,</w:t>
      </w:r>
      <w:r w:rsidR="005E34FF">
        <w:rPr>
          <w:rFonts w:ascii="Times New Roman" w:hAnsi="Times New Roman" w:cs="Times New Roman"/>
          <w:sz w:val="24"/>
        </w:rPr>
        <w:t xml:space="preserve"> la decisión está en </w:t>
      </w:r>
      <w:r w:rsidR="00A60E4D">
        <w:rPr>
          <w:rFonts w:ascii="Times New Roman" w:hAnsi="Times New Roman" w:cs="Times New Roman"/>
          <w:sz w:val="24"/>
        </w:rPr>
        <w:t>ti</w:t>
      </w:r>
      <w:r w:rsidR="000A2905">
        <w:rPr>
          <w:rFonts w:ascii="Times New Roman" w:hAnsi="Times New Roman" w:cs="Times New Roman"/>
          <w:sz w:val="24"/>
        </w:rPr>
        <w:t xml:space="preserve"> ¿Quieres ser parte de la solución o sigues con los ideales de la sociedad en la que habitamos? </w:t>
      </w:r>
    </w:p>
    <w:p w14:paraId="228A1964" w14:textId="26FCCD46" w:rsidR="005E34FF" w:rsidRDefault="005E34FF" w:rsidP="00A60E4D">
      <w:pPr>
        <w:spacing w:line="360" w:lineRule="auto"/>
        <w:jc w:val="both"/>
        <w:rPr>
          <w:rFonts w:ascii="Times New Roman" w:hAnsi="Times New Roman" w:cs="Times New Roman"/>
          <w:sz w:val="24"/>
        </w:rPr>
      </w:pPr>
    </w:p>
    <w:p w14:paraId="4B5BB5E5" w14:textId="713B9502" w:rsidR="005E34FF" w:rsidRDefault="005E34FF" w:rsidP="005E34FF">
      <w:pPr>
        <w:spacing w:line="360" w:lineRule="auto"/>
        <w:jc w:val="center"/>
        <w:rPr>
          <w:rFonts w:ascii="Times New Roman" w:hAnsi="Times New Roman" w:cs="Times New Roman"/>
          <w:b/>
          <w:sz w:val="24"/>
        </w:rPr>
      </w:pPr>
      <w:r>
        <w:rPr>
          <w:rFonts w:ascii="Times New Roman" w:hAnsi="Times New Roman" w:cs="Times New Roman"/>
          <w:b/>
          <w:sz w:val="24"/>
        </w:rPr>
        <w:lastRenderedPageBreak/>
        <w:t>BIBLIOGRFÍA</w:t>
      </w:r>
    </w:p>
    <w:p w14:paraId="15D06FBB" w14:textId="7AA3AB34" w:rsidR="005E34FF" w:rsidRDefault="005E34FF" w:rsidP="005E34FF">
      <w:pPr>
        <w:spacing w:line="360" w:lineRule="auto"/>
        <w:jc w:val="center"/>
        <w:rPr>
          <w:rFonts w:ascii="Times New Roman" w:hAnsi="Times New Roman" w:cs="Times New Roman"/>
          <w:b/>
          <w:sz w:val="24"/>
        </w:rPr>
      </w:pPr>
    </w:p>
    <w:p w14:paraId="73EBF1CF" w14:textId="3DA87F38" w:rsidR="00A74A6D" w:rsidRDefault="00A74A6D" w:rsidP="005E34FF">
      <w:pPr>
        <w:spacing w:line="360" w:lineRule="auto"/>
        <w:jc w:val="center"/>
        <w:rPr>
          <w:rFonts w:ascii="Times New Roman" w:hAnsi="Times New Roman" w:cs="Times New Roman"/>
          <w:b/>
          <w:sz w:val="24"/>
        </w:rPr>
      </w:pPr>
    </w:p>
    <w:p w14:paraId="5DB3C598" w14:textId="54B03787" w:rsidR="00A74A6D" w:rsidRDefault="00A74A6D" w:rsidP="005E34FF">
      <w:pPr>
        <w:spacing w:line="360" w:lineRule="auto"/>
        <w:jc w:val="center"/>
        <w:rPr>
          <w:rFonts w:ascii="Times New Roman" w:hAnsi="Times New Roman" w:cs="Times New Roman"/>
          <w:b/>
          <w:sz w:val="24"/>
        </w:rPr>
      </w:pPr>
    </w:p>
    <w:p w14:paraId="074F11AF" w14:textId="77777777" w:rsidR="00A74A6D" w:rsidRPr="005E34FF" w:rsidRDefault="00A74A6D" w:rsidP="00A74A6D">
      <w:pPr>
        <w:spacing w:line="360" w:lineRule="auto"/>
        <w:rPr>
          <w:rFonts w:ascii="Times New Roman" w:hAnsi="Times New Roman" w:cs="Times New Roman"/>
          <w:b/>
          <w:sz w:val="24"/>
        </w:rPr>
      </w:pPr>
    </w:p>
    <w:sectPr w:rsidR="00A74A6D" w:rsidRPr="005E34FF">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DFF8F" w14:textId="77777777" w:rsidR="00C7261E" w:rsidRDefault="00C7261E" w:rsidP="00B04F07">
      <w:pPr>
        <w:spacing w:after="0" w:line="240" w:lineRule="auto"/>
      </w:pPr>
      <w:r>
        <w:separator/>
      </w:r>
    </w:p>
  </w:endnote>
  <w:endnote w:type="continuationSeparator" w:id="0">
    <w:p w14:paraId="53BE2CA8" w14:textId="77777777" w:rsidR="00C7261E" w:rsidRDefault="00C7261E" w:rsidP="00B04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79E76" w14:textId="727DB08A" w:rsidR="00ED6250" w:rsidRPr="00B04F07" w:rsidRDefault="00ED6250" w:rsidP="00B04F07">
    <w:pPr>
      <w:pStyle w:val="Piedepgina"/>
      <w:jc w:val="both"/>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4314E" w14:textId="77777777" w:rsidR="00C7261E" w:rsidRDefault="00C7261E" w:rsidP="00B04F07">
      <w:pPr>
        <w:spacing w:after="0" w:line="240" w:lineRule="auto"/>
      </w:pPr>
      <w:r>
        <w:separator/>
      </w:r>
    </w:p>
  </w:footnote>
  <w:footnote w:type="continuationSeparator" w:id="0">
    <w:p w14:paraId="2B93B406" w14:textId="77777777" w:rsidR="00C7261E" w:rsidRDefault="00C7261E" w:rsidP="00B04F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AF"/>
    <w:rsid w:val="0007021B"/>
    <w:rsid w:val="000A2905"/>
    <w:rsid w:val="00104286"/>
    <w:rsid w:val="001B2174"/>
    <w:rsid w:val="003039AF"/>
    <w:rsid w:val="003D25D9"/>
    <w:rsid w:val="004516D0"/>
    <w:rsid w:val="004D4874"/>
    <w:rsid w:val="005A2800"/>
    <w:rsid w:val="005E34FF"/>
    <w:rsid w:val="00603987"/>
    <w:rsid w:val="00663D28"/>
    <w:rsid w:val="006B073A"/>
    <w:rsid w:val="009035E2"/>
    <w:rsid w:val="00972E9D"/>
    <w:rsid w:val="00A60E4D"/>
    <w:rsid w:val="00A74A6D"/>
    <w:rsid w:val="00AC553D"/>
    <w:rsid w:val="00B04F07"/>
    <w:rsid w:val="00C7261E"/>
    <w:rsid w:val="00E17DE1"/>
    <w:rsid w:val="00E67938"/>
    <w:rsid w:val="00E8078A"/>
    <w:rsid w:val="00EC42B1"/>
    <w:rsid w:val="00ED6250"/>
    <w:rsid w:val="00F0744F"/>
    <w:rsid w:val="00F34017"/>
    <w:rsid w:val="00F61949"/>
    <w:rsid w:val="00F91B23"/>
    <w:rsid w:val="00FB4A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ECE3"/>
  <w15:chartTrackingRefBased/>
  <w15:docId w15:val="{7172FA0A-5F94-4C40-9CF0-36C3BE9D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4F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4F07"/>
  </w:style>
  <w:style w:type="paragraph" w:styleId="Piedepgina">
    <w:name w:val="footer"/>
    <w:basedOn w:val="Normal"/>
    <w:link w:val="PiedepginaCar"/>
    <w:uiPriority w:val="99"/>
    <w:unhideWhenUsed/>
    <w:rsid w:val="00B04F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4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753</Words>
  <Characters>4142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Rodriguez Pineda</dc:creator>
  <cp:keywords/>
  <dc:description/>
  <cp:lastModifiedBy>Josue Rodriguez Pineda</cp:lastModifiedBy>
  <cp:revision>4</cp:revision>
  <cp:lastPrinted>2018-10-31T05:30:00Z</cp:lastPrinted>
  <dcterms:created xsi:type="dcterms:W3CDTF">2018-10-30T03:41:00Z</dcterms:created>
  <dcterms:modified xsi:type="dcterms:W3CDTF">2018-10-31T06:31:00Z</dcterms:modified>
</cp:coreProperties>
</file>