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word/footer4.xml" ContentType="application/vnd.openxmlformats-officedocument.wordprocessingml.footer+xml"/>
  <Override PartName="/customXml/itemProps2.xml" ContentType="application/vnd.openxmlformats-officedocument.customXmlProperties+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customXml/itemProps1.xml" ContentType="application/vnd.openxmlformats-officedocument.customXmlProperties+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tabs>
          <w:tab w:val="center" w:leader="none" w:pos="2572"/>
        </w:tabs>
        <w:ind w:firstLine="0"/>
        <w:jc w:val="left"/>
        <w:rPr/>
      </w:pPr>
      <w:r>
        <w:rPr>
          <w:noProof/>
          <w:lang w:eastAsia="es-MX"/>
        </w:rPr>
        <w:drawing>
          <wp:anchor distT="0" distB="0" distL="114300" distR="114300" simplePos="false" relativeHeight="2" behindDoc="false" locked="false" layoutInCell="true" allowOverlap="true">
            <wp:simplePos x="0" y="0"/>
            <wp:positionH relativeFrom="column">
              <wp:align>left</wp:align>
            </wp:positionH>
            <wp:positionV relativeFrom="paragraph">
              <wp:align>top</wp:align>
            </wp:positionV>
            <wp:extent cx="2019299" cy="762000"/>
            <wp:effectExtent l="0" t="0" r="0" b="0"/>
            <wp:wrapSquare wrapText="bothSides"/>
            <wp:docPr id="1026" name="Imagen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 cstate="print"/>
                    <a:srcRect l="0" t="0" r="0" b="0"/>
                    <a:stretch/>
                  </pic:blipFill>
                  <pic:spPr>
                    <a:xfrm rot="0">
                      <a:off x="0" y="0"/>
                      <a:ext cx="2019299" cy="762000"/>
                    </a:xfrm>
                    <a:prstGeom prst="rect"/>
                    <a:ln>
                      <a:noFill/>
                    </a:ln>
                  </pic:spPr>
                </pic:pic>
              </a:graphicData>
            </a:graphic>
          </wp:anchor>
        </w:drawing>
      </w:r>
      <w:r>
        <w:tab/>
      </w:r>
      <w:r>
        <w:rPr/>
        <w:br w:clear="all"/>
      </w:r>
    </w:p>
    <w:p>
      <w:pPr>
        <w:pStyle w:val="style0"/>
        <w:ind w:firstLine="0"/>
        <w:jc w:val="left"/>
        <w:rPr/>
      </w:pPr>
    </w:p>
    <w:p>
      <w:pPr>
        <w:pStyle w:val="style0"/>
        <w:ind w:firstLine="0"/>
        <w:jc w:val="center"/>
        <w:rPr>
          <w:rFonts w:ascii="Arial" w:cs="Arial" w:hAnsi="Arial"/>
          <w:sz w:val="28"/>
        </w:rPr>
      </w:pPr>
      <w:r>
        <w:rPr>
          <w:rFonts w:ascii="Arial" w:cs="Arial" w:hAnsi="Arial"/>
          <w:sz w:val="28"/>
        </w:rPr>
        <w:t>UNIVERSIDAD POLITECNICA DE LA ZONA METROPOLITANA DE GUADALAJARA</w:t>
      </w:r>
    </w:p>
    <w:p>
      <w:pPr>
        <w:pStyle w:val="style0"/>
        <w:ind w:firstLine="0"/>
        <w:rPr>
          <w:rFonts w:ascii="Arial" w:cs="Arial" w:hAnsi="Arial"/>
          <w:sz w:val="28"/>
        </w:rPr>
      </w:pPr>
    </w:p>
    <w:p>
      <w:pPr>
        <w:pStyle w:val="style0"/>
        <w:ind w:firstLine="0"/>
        <w:jc w:val="center"/>
        <w:rPr>
          <w:rFonts w:ascii="Arial" w:cs="Arial" w:hAnsi="Arial"/>
        </w:rPr>
      </w:pPr>
      <w:r>
        <w:rPr>
          <w:rFonts w:ascii="Arial" w:cs="Arial" w:hAnsi="Arial"/>
        </w:rPr>
        <w:t>Diseño e Implementación de un Brazo Robot Esférico.</w:t>
      </w:r>
    </w:p>
    <w:p>
      <w:pPr>
        <w:pStyle w:val="style0"/>
        <w:ind w:firstLine="0"/>
        <w:jc w:val="center"/>
        <w:rPr>
          <w:rFonts w:ascii="Arial" w:cs="Arial" w:hAnsi="Arial"/>
        </w:rPr>
      </w:pPr>
      <w:r>
        <w:rPr>
          <w:rFonts w:ascii="Arial" w:cs="Arial" w:hAnsi="Arial"/>
        </w:rPr>
        <w:t xml:space="preserve">Diseño </w:t>
      </w:r>
      <w:r>
        <w:rPr>
          <w:rFonts w:ascii="Arial" w:cs="Arial" w:hAnsi="Arial"/>
        </w:rPr>
        <w:t>Mecatrónica</w:t>
      </w:r>
    </w:p>
    <w:p>
      <w:pPr>
        <w:pStyle w:val="style0"/>
        <w:ind w:firstLine="0"/>
        <w:jc w:val="center"/>
        <w:rPr>
          <w:rFonts w:ascii="Arial" w:cs="Arial" w:hAnsi="Arial"/>
        </w:rPr>
      </w:pPr>
      <w:r>
        <w:rPr>
          <w:rFonts w:ascii="Arial" w:cs="Arial" w:hAnsi="Arial"/>
        </w:rPr>
        <w:t>Presentan:</w:t>
      </w:r>
    </w:p>
    <w:p>
      <w:pPr>
        <w:pStyle w:val="style0"/>
        <w:ind w:firstLine="0"/>
        <w:jc w:val="center"/>
        <w:rPr>
          <w:rFonts w:ascii="Arial" w:cs="Arial" w:hAnsi="Arial"/>
        </w:rPr>
      </w:pPr>
      <w:r>
        <w:rPr>
          <w:rFonts w:ascii="Arial" w:cs="Arial" w:hAnsi="Arial"/>
        </w:rPr>
        <w:t xml:space="preserve"> </w:t>
      </w:r>
      <w:r>
        <w:rPr>
          <w:rFonts w:ascii="Arial" w:cs="Arial" w:hAnsi="Arial"/>
        </w:rPr>
        <w:t>Josué</w:t>
      </w:r>
      <w:r>
        <w:rPr>
          <w:rFonts w:ascii="Arial" w:cs="Arial" w:hAnsi="Arial"/>
        </w:rPr>
        <w:t xml:space="preserve"> </w:t>
      </w:r>
      <w:r>
        <w:rPr>
          <w:rFonts w:ascii="Arial" w:cs="Arial" w:hAnsi="Arial"/>
        </w:rPr>
        <w:t>Adrián</w:t>
      </w:r>
      <w:r>
        <w:rPr>
          <w:rFonts w:ascii="Arial" w:cs="Arial" w:hAnsi="Arial"/>
        </w:rPr>
        <w:t xml:space="preserve"> Moreno </w:t>
      </w:r>
      <w:r>
        <w:rPr>
          <w:rFonts w:ascii="Arial" w:cs="Arial" w:hAnsi="Arial"/>
        </w:rPr>
        <w:t>Martínez</w:t>
      </w:r>
      <w:r>
        <w:rPr>
          <w:rFonts w:ascii="Arial" w:cs="Arial" w:hAnsi="Arial"/>
        </w:rPr>
        <w:t>.</w:t>
      </w:r>
    </w:p>
    <w:p>
      <w:pPr>
        <w:pStyle w:val="style0"/>
        <w:ind w:firstLine="0"/>
        <w:jc w:val="center"/>
        <w:rPr>
          <w:rFonts w:ascii="Arial" w:cs="Arial" w:hAnsi="Arial"/>
        </w:rPr>
      </w:pPr>
      <w:r>
        <w:rPr>
          <w:rFonts w:ascii="Arial" w:cs="Arial" w:hAnsi="Arial"/>
        </w:rPr>
        <w:t xml:space="preserve">Leonardo </w:t>
      </w:r>
      <w:r>
        <w:rPr>
          <w:rFonts w:ascii="Arial" w:cs="Arial" w:hAnsi="Arial"/>
        </w:rPr>
        <w:t>Martínez</w:t>
      </w:r>
      <w:r>
        <w:rPr>
          <w:rFonts w:ascii="Arial" w:cs="Arial" w:hAnsi="Arial"/>
        </w:rPr>
        <w:t xml:space="preserve"> Chávez.</w:t>
      </w:r>
    </w:p>
    <w:p>
      <w:pPr>
        <w:pStyle w:val="style0"/>
        <w:ind w:firstLine="0"/>
        <w:jc w:val="center"/>
        <w:rPr>
          <w:rFonts w:ascii="Arial" w:cs="Arial" w:hAnsi="Arial"/>
        </w:rPr>
      </w:pPr>
      <w:r>
        <w:rPr>
          <w:rFonts w:ascii="Arial" w:cs="Arial" w:hAnsi="Arial"/>
        </w:rPr>
        <w:t>Edgar Moisés Cuevas González</w:t>
      </w:r>
    </w:p>
    <w:p>
      <w:pPr>
        <w:pStyle w:val="style0"/>
        <w:ind w:firstLine="0"/>
        <w:jc w:val="center"/>
        <w:rPr>
          <w:rFonts w:ascii="Arial" w:cs="Arial" w:hAnsi="Arial"/>
        </w:rPr>
      </w:pPr>
      <w:r>
        <w:rPr>
          <w:rFonts w:ascii="Arial" w:cs="Arial" w:hAnsi="Arial"/>
        </w:rPr>
        <w:t xml:space="preserve">David ramos Sánchez </w:t>
      </w:r>
    </w:p>
    <w:p>
      <w:pPr>
        <w:pStyle w:val="style0"/>
        <w:ind w:firstLine="0"/>
        <w:jc w:val="center"/>
        <w:rPr>
          <w:rFonts w:ascii="Arial" w:cs="Arial" w:hAnsi="Arial"/>
        </w:rPr>
      </w:pPr>
      <w:r>
        <w:rPr>
          <w:rFonts w:ascii="Arial" w:cs="Arial" w:hAnsi="Arial"/>
        </w:rPr>
        <w:t xml:space="preserve">Luis Martin Santoyo Mojica </w:t>
      </w:r>
      <w:bookmarkStart w:id="0" w:name="_GoBack"/>
      <w:bookmarkEnd w:id="0"/>
    </w:p>
    <w:p>
      <w:pPr>
        <w:pStyle w:val="style0"/>
        <w:ind w:firstLine="0"/>
        <w:jc w:val="right"/>
        <w:rPr>
          <w:rFonts w:ascii="Arial" w:cs="Arial" w:hAnsi="Arial"/>
        </w:rPr>
      </w:pPr>
    </w:p>
    <w:p>
      <w:pPr>
        <w:pStyle w:val="style0"/>
        <w:ind w:firstLine="0"/>
        <w:jc w:val="right"/>
        <w:rPr>
          <w:rFonts w:ascii="Arial" w:cs="Arial" w:hAnsi="Arial"/>
        </w:rPr>
      </w:pPr>
    </w:p>
    <w:p>
      <w:pPr>
        <w:pStyle w:val="style0"/>
        <w:ind w:firstLine="0"/>
        <w:jc w:val="right"/>
        <w:rPr>
          <w:rFonts w:ascii="Arial" w:cs="Arial" w:hAnsi="Arial"/>
        </w:rPr>
      </w:pPr>
    </w:p>
    <w:p>
      <w:pPr>
        <w:pStyle w:val="style0"/>
        <w:ind w:firstLine="0"/>
        <w:jc w:val="right"/>
        <w:rPr>
          <w:rFonts w:ascii="Arial" w:cs="Arial" w:hAnsi="Arial"/>
        </w:rPr>
      </w:pPr>
    </w:p>
    <w:p>
      <w:pPr>
        <w:pStyle w:val="style0"/>
        <w:ind w:firstLine="0"/>
        <w:jc w:val="right"/>
        <w:rPr>
          <w:rFonts w:ascii="Arial" w:cs="Arial" w:hAnsi="Arial"/>
        </w:rPr>
      </w:pPr>
    </w:p>
    <w:p>
      <w:pPr>
        <w:pStyle w:val="style0"/>
        <w:ind w:firstLine="0"/>
        <w:jc w:val="right"/>
        <w:rPr>
          <w:rFonts w:ascii="Arial" w:cs="Arial" w:hAnsi="Arial"/>
        </w:rPr>
      </w:pPr>
      <w:r>
        <w:rPr>
          <w:rFonts w:ascii="Arial" w:cs="Arial" w:hAnsi="Arial"/>
        </w:rPr>
        <w:t>Tlajomulco, Jalisco</w:t>
      </w:r>
    </w:p>
    <w:p>
      <w:pPr>
        <w:pStyle w:val="style0"/>
        <w:ind w:firstLine="0"/>
        <w:jc w:val="right"/>
        <w:rPr>
          <w:rFonts w:ascii="Arial" w:cs="Arial" w:hAnsi="Arial"/>
        </w:rPr>
      </w:pPr>
      <w:r>
        <w:rPr>
          <w:rFonts w:ascii="Arial" w:cs="Arial" w:hAnsi="Arial"/>
        </w:rPr>
        <w:t>Marzo del 2019</w:t>
      </w:r>
    </w:p>
    <w:p>
      <w:pPr>
        <w:pStyle w:val="style0"/>
        <w:pBdr>
          <w:bottom w:val="single" w:sz="6" w:space="1" w:color="auto"/>
        </w:pBdr>
        <w:ind w:firstLine="0"/>
        <w:jc w:val="left"/>
        <w:rPr>
          <w:rFonts w:ascii="Arial" w:cs="Arial" w:hAnsi="Arial"/>
          <w:b/>
        </w:rPr>
      </w:pPr>
    </w:p>
    <w:p>
      <w:pPr>
        <w:pStyle w:val="style0"/>
        <w:pBdr>
          <w:bottom w:val="single" w:sz="6" w:space="1" w:color="auto"/>
        </w:pBdr>
        <w:ind w:firstLine="0"/>
        <w:jc w:val="left"/>
        <w:rPr>
          <w:rFonts w:ascii="Arial" w:cs="Arial" w:hAnsi="Arial"/>
          <w:b/>
        </w:rPr>
      </w:pPr>
    </w:p>
    <w:p>
      <w:pPr>
        <w:pStyle w:val="style0"/>
        <w:pBdr>
          <w:bottom w:val="single" w:sz="6" w:space="1" w:color="auto"/>
        </w:pBdr>
        <w:ind w:firstLine="0"/>
        <w:jc w:val="left"/>
        <w:rPr>
          <w:rFonts w:ascii="Arial" w:cs="Arial" w:hAnsi="Arial"/>
          <w:b/>
        </w:rPr>
      </w:pPr>
    </w:p>
    <w:p>
      <w:pPr>
        <w:pStyle w:val="style0"/>
        <w:pBdr>
          <w:bottom w:val="single" w:sz="6" w:space="1" w:color="auto"/>
        </w:pBdr>
        <w:ind w:firstLine="0"/>
        <w:jc w:val="left"/>
        <w:rPr>
          <w:rFonts w:ascii="Arial" w:cs="Arial" w:hAnsi="Arial"/>
          <w:b/>
        </w:rPr>
      </w:pPr>
    </w:p>
    <w:p>
      <w:pPr>
        <w:pStyle w:val="style0"/>
        <w:pBdr>
          <w:bottom w:val="single" w:sz="6" w:space="1" w:color="auto"/>
        </w:pBdr>
        <w:ind w:firstLine="0"/>
        <w:jc w:val="left"/>
        <w:rPr>
          <w:rFonts w:ascii="Arial" w:cs="Arial" w:hAnsi="Arial"/>
          <w:b/>
        </w:rPr>
      </w:pPr>
    </w:p>
    <w:p>
      <w:pPr>
        <w:pStyle w:val="style0"/>
        <w:ind w:left="709" w:firstLine="0"/>
        <w:rPr>
          <w:rFonts w:ascii="Arial" w:cs="Arial" w:hAnsi="Arial"/>
        </w:rPr>
      </w:pPr>
    </w:p>
    <w:p>
      <w:pPr>
        <w:pStyle w:val="style266"/>
        <w:rPr/>
      </w:pPr>
      <w:r>
        <w:rPr>
          <w:lang w:val="es-ES"/>
        </w:rPr>
        <w:t>Contenido</w:t>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TOC \o "1-3" \h \z \u </w:instrText>
      </w:r>
      <w:r>
        <w:rPr/>
        <w:fldChar w:fldCharType="separate"/>
      </w:r>
      <w:r>
        <w:rPr/>
        <w:fldChar w:fldCharType="begin"/>
      </w:r>
      <w:r>
        <w:instrText xml:space="preserve"> HYPERLINK \l "_Toc5439626" </w:instrText>
      </w:r>
      <w:r>
        <w:rPr/>
        <w:fldChar w:fldCharType="separate"/>
      </w:r>
      <w:r>
        <w:rPr>
          <w:rFonts w:ascii="Calibri" w:cs="宋体" w:eastAsia="宋体" w:hAnsi="Calibri"/>
          <w:b w:val="false"/>
          <w:caps w:val="false"/>
          <w:noProof/>
          <w:sz w:val="22"/>
          <w:szCs w:val="22"/>
          <w:lang w:eastAsia="es-MX"/>
        </w:rPr>
        <w:tab/>
      </w:r>
      <w:r>
        <w:rPr>
          <w:rStyle w:val="style85"/>
          <w:rFonts w:ascii="Arial" w:hAnsi="Arial"/>
          <w:noProof/>
        </w:rPr>
        <w:t>Capítulo 1</w:t>
      </w:r>
      <w:r>
        <w:rPr>
          <w:noProof/>
          <w:webHidden/>
        </w:rPr>
        <w:tab/>
      </w:r>
      <w:r>
        <w:rPr>
          <w:noProof/>
          <w:webHidden/>
        </w:rPr>
        <w:fldChar w:fldCharType="begin"/>
      </w:r>
      <w:r>
        <w:rPr>
          <w:noProof/>
          <w:webHidden/>
        </w:rPr>
        <w:instrText xml:space="preserve"> PAGEREF _Toc5439626 \h </w:instrText>
      </w:r>
      <w:r>
        <w:rPr>
          <w:noProof/>
          <w:webHidden/>
        </w:rPr>
        <w:fldChar w:fldCharType="separate"/>
      </w:r>
      <w:r>
        <w:rPr>
          <w:noProof/>
          <w:webHidden/>
        </w:rPr>
        <w:t>5</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"_Toc5439627" </w:instrText>
      </w:r>
      <w:r>
        <w:rPr/>
        <w:fldChar w:fldCharType="separate"/>
      </w:r>
      <w:r>
        <w:rPr>
          <w:rFonts w:ascii="Calibri" w:cs="宋体" w:eastAsia="宋体" w:hAnsi="Calibri"/>
          <w:b w:val="false"/>
          <w:caps w:val="false"/>
          <w:noProof/>
          <w:sz w:val="22"/>
          <w:szCs w:val="22"/>
          <w:lang w:eastAsia="es-MX"/>
        </w:rPr>
        <w:tab/>
      </w:r>
      <w:r>
        <w:rPr>
          <w:rStyle w:val="style85"/>
          <w:rFonts w:ascii="Arial" w:hAnsi="Arial"/>
          <w:noProof/>
        </w:rPr>
        <w:t>Introducción.</w:t>
      </w:r>
      <w:r>
        <w:rPr>
          <w:noProof/>
          <w:webHidden/>
        </w:rPr>
        <w:tab/>
      </w:r>
      <w:r>
        <w:rPr>
          <w:noProof/>
          <w:webHidden/>
        </w:rPr>
        <w:fldChar w:fldCharType="begin"/>
      </w:r>
      <w:r>
        <w:rPr>
          <w:noProof/>
          <w:webHidden/>
        </w:rPr>
        <w:instrText xml:space="preserve"> PAGEREF _Toc5439627 \h </w:instrText>
      </w:r>
      <w:r>
        <w:rPr>
          <w:noProof/>
          <w:webHidden/>
        </w:rPr>
        <w:fldChar w:fldCharType="separate"/>
      </w:r>
      <w:r>
        <w:rPr>
          <w:noProof/>
          <w:webHidden/>
        </w:rPr>
        <w:t>5</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"_Toc5439628" </w:instrText>
      </w:r>
      <w:r>
        <w:rPr/>
        <w:fldChar w:fldCharType="separate"/>
      </w:r>
      <w:r>
        <w:rPr>
          <w:rFonts w:ascii="Calibri" w:cs="宋体" w:eastAsia="宋体" w:hAnsi="Calibri"/>
          <w:b w:val="false"/>
          <w:caps w:val="false"/>
          <w:noProof/>
          <w:sz w:val="22"/>
          <w:szCs w:val="22"/>
          <w:lang w:eastAsia="es-MX"/>
        </w:rPr>
        <w:tab/>
      </w:r>
      <w:r>
        <w:rPr>
          <w:rStyle w:val="style85"/>
          <w:noProof/>
        </w:rPr>
        <w:t>Objetivo.</w:t>
      </w:r>
      <w:r>
        <w:rPr>
          <w:noProof/>
          <w:webHidden/>
        </w:rPr>
        <w:tab/>
      </w:r>
      <w:r>
        <w:rPr>
          <w:noProof/>
          <w:webHidden/>
        </w:rPr>
        <w:fldChar w:fldCharType="begin"/>
      </w:r>
      <w:r>
        <w:rPr>
          <w:noProof/>
          <w:webHidden/>
        </w:rPr>
        <w:instrText xml:space="preserve"> PAGEREF _Toc5439628 \h </w:instrText>
      </w:r>
      <w:r>
        <w:rPr>
          <w:noProof/>
          <w:webHidden/>
        </w:rPr>
        <w:fldChar w:fldCharType="separate"/>
      </w:r>
      <w:r>
        <w:rPr>
          <w:noProof/>
          <w:webHidden/>
        </w:rPr>
        <w:t>6</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"_Toc5439629" </w:instrText>
      </w:r>
      <w:r>
        <w:rPr/>
        <w:fldChar w:fldCharType="separate"/>
      </w:r>
      <w:r>
        <w:rPr>
          <w:rStyle w:val="style85"/>
          <w:noProof/>
        </w:rPr>
        <w:t>3.1</w:t>
      </w:r>
      <w:r>
        <w:rPr>
          <w:rFonts w:ascii="Calibri" w:cs="宋体" w:eastAsia="宋体" w:hAnsi="Calibri"/>
          <w:noProof/>
          <w:sz w:val="22"/>
          <w:szCs w:val="22"/>
          <w:lang w:eastAsia="es-MX"/>
        </w:rPr>
        <w:tab/>
      </w:r>
      <w:r>
        <w:rPr>
          <w:rStyle w:val="style85"/>
          <w:noProof/>
        </w:rPr>
        <w:t>Objetivos específicos.</w:t>
      </w:r>
      <w:r>
        <w:rPr>
          <w:noProof/>
          <w:webHidden/>
        </w:rPr>
        <w:tab/>
      </w:r>
      <w:r>
        <w:rPr>
          <w:noProof/>
          <w:webHidden/>
        </w:rPr>
        <w:fldChar w:fldCharType="begin"/>
      </w:r>
      <w:r>
        <w:rPr>
          <w:noProof/>
          <w:webHidden/>
        </w:rPr>
        <w:instrText xml:space="preserve"> PAGEREF _Toc5439629 \h </w:instrText>
      </w:r>
      <w:r>
        <w:rPr>
          <w:noProof/>
          <w:webHidden/>
        </w:rPr>
        <w:fldChar w:fldCharType="separate"/>
      </w:r>
      <w:r>
        <w:rPr>
          <w:noProof/>
          <w:webHidden/>
        </w:rPr>
        <w:t>6</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"_Toc5439630" </w:instrText>
      </w:r>
      <w:r>
        <w:rPr/>
        <w:fldChar w:fldCharType="separate"/>
      </w:r>
      <w:r>
        <w:rPr>
          <w:rFonts w:ascii="Calibri" w:cs="宋体" w:eastAsia="宋体" w:hAnsi="Calibri"/>
          <w:b w:val="false"/>
          <w:caps w:val="false"/>
          <w:noProof/>
          <w:sz w:val="22"/>
          <w:szCs w:val="22"/>
          <w:lang w:eastAsia="es-MX"/>
        </w:rPr>
        <w:tab/>
      </w:r>
      <w:r>
        <w:rPr>
          <w:rStyle w:val="style85"/>
          <w:noProof/>
        </w:rPr>
        <w:t>Justificación.</w:t>
      </w:r>
      <w:r>
        <w:rPr>
          <w:noProof/>
          <w:webHidden/>
        </w:rPr>
        <w:tab/>
      </w:r>
      <w:r>
        <w:rPr>
          <w:noProof/>
          <w:webHidden/>
        </w:rPr>
        <w:fldChar w:fldCharType="begin"/>
      </w:r>
      <w:r>
        <w:rPr>
          <w:noProof/>
          <w:webHidden/>
        </w:rPr>
        <w:instrText xml:space="preserve"> PAGEREF _Toc5439630 \h </w:instrText>
      </w:r>
      <w:r>
        <w:rPr>
          <w:noProof/>
          <w:webHidden/>
        </w:rPr>
        <w:fldChar w:fldCharType="separate"/>
      </w:r>
      <w:r>
        <w:rPr>
          <w:noProof/>
          <w:webHidden/>
        </w:rPr>
        <w:t>6</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"_Toc5439631" </w:instrText>
      </w:r>
      <w:r>
        <w:rPr/>
        <w:fldChar w:fldCharType="separate"/>
      </w:r>
      <w:r>
        <w:rPr>
          <w:rFonts w:ascii="Calibri" w:cs="宋体" w:eastAsia="宋体" w:hAnsi="Calibri"/>
          <w:b w:val="false"/>
          <w:caps w:val="false"/>
          <w:noProof/>
          <w:sz w:val="22"/>
          <w:szCs w:val="22"/>
          <w:lang w:eastAsia="es-MX"/>
        </w:rPr>
        <w:tab/>
      </w:r>
      <w:r>
        <w:rPr>
          <w:rStyle w:val="style85"/>
          <w:noProof/>
        </w:rPr>
        <w:t>CAPITULO 2</w:t>
      </w:r>
      <w:r>
        <w:rPr>
          <w:noProof/>
          <w:webHidden/>
        </w:rPr>
        <w:tab/>
      </w:r>
      <w:r>
        <w:rPr>
          <w:noProof/>
          <w:webHidden/>
        </w:rPr>
        <w:fldChar w:fldCharType="begin"/>
      </w:r>
      <w:r>
        <w:rPr>
          <w:noProof/>
          <w:webHidden/>
        </w:rPr>
        <w:instrText xml:space="preserve"> PAGEREF _Toc5439631 \h </w:instrText>
      </w:r>
      <w:r>
        <w:rPr>
          <w:noProof/>
          <w:webHidden/>
        </w:rPr>
        <w:fldChar w:fldCharType="separate"/>
      </w:r>
      <w:r>
        <w:rPr>
          <w:noProof/>
          <w:webHidden/>
        </w:rPr>
        <w:t>8</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"_Toc5439632" </w:instrText>
      </w:r>
      <w:r>
        <w:rPr/>
        <w:fldChar w:fldCharType="separate"/>
      </w:r>
      <w:r>
        <w:rPr>
          <w:rFonts w:ascii="Calibri" w:cs="宋体" w:eastAsia="宋体" w:hAnsi="Calibri"/>
          <w:b w:val="false"/>
          <w:caps w:val="false"/>
          <w:noProof/>
          <w:sz w:val="22"/>
          <w:szCs w:val="22"/>
          <w:lang w:eastAsia="es-MX"/>
        </w:rPr>
        <w:tab/>
      </w:r>
      <w:r>
        <w:rPr>
          <w:rStyle w:val="style85"/>
          <w:noProof/>
        </w:rPr>
        <w:t>PROBLEMÁTICA AFRONTADA</w:t>
      </w:r>
      <w:r>
        <w:rPr>
          <w:noProof/>
          <w:webHidden/>
        </w:rPr>
        <w:tab/>
      </w:r>
      <w:r>
        <w:rPr>
          <w:noProof/>
          <w:webHidden/>
        </w:rPr>
        <w:fldChar w:fldCharType="begin"/>
      </w:r>
      <w:r>
        <w:rPr>
          <w:noProof/>
          <w:webHidden/>
        </w:rPr>
        <w:instrText xml:space="preserve"> PAGEREF _Toc5439632 \h </w:instrText>
      </w:r>
      <w:r>
        <w:rPr>
          <w:noProof/>
          <w:webHidden/>
        </w:rPr>
        <w:fldChar w:fldCharType="separate"/>
      </w:r>
      <w:r>
        <w:rPr>
          <w:noProof/>
          <w:webHidden/>
        </w:rPr>
        <w:t>8</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"_Toc5439633" </w:instrText>
      </w:r>
      <w:r>
        <w:rPr/>
        <w:fldChar w:fldCharType="separate"/>
      </w:r>
      <w:r>
        <w:rPr>
          <w:rStyle w:val="style85"/>
          <w:noProof/>
          <w14:textOutline>
            <w14:noFill/>
          </w14:textOutline>
        </w:rPr>
        <w:t>6.1</w:t>
      </w:r>
      <w:r>
        <w:rPr>
          <w:rFonts w:ascii="Calibri" w:cs="宋体" w:eastAsia="宋体" w:hAnsi="Calibri"/>
          <w:noProof/>
          <w:sz w:val="22"/>
          <w:szCs w:val="22"/>
          <w:lang w:eastAsia="es-MX"/>
        </w:rPr>
        <w:tab/>
      </w:r>
      <w:r>
        <w:rPr>
          <w:rStyle w:val="style85"/>
          <w:noProof/>
        </w:rPr>
        <w:t>Problemática</w:t>
      </w:r>
      <w:r>
        <w:rPr>
          <w:noProof/>
          <w:webHidden/>
        </w:rPr>
        <w:tab/>
      </w:r>
      <w:r>
        <w:rPr>
          <w:noProof/>
          <w:webHidden/>
        </w:rPr>
        <w:fldChar w:fldCharType="begin"/>
      </w:r>
      <w:r>
        <w:rPr>
          <w:noProof/>
          <w:webHidden/>
        </w:rPr>
        <w:instrText xml:space="preserve"> PAGEREF _Toc5439633 \h </w:instrText>
      </w:r>
      <w:r>
        <w:rPr>
          <w:noProof/>
          <w:webHidden/>
        </w:rPr>
        <w:fldChar w:fldCharType="separate"/>
      </w:r>
      <w:r>
        <w:rPr>
          <w:noProof/>
          <w:webHidden/>
        </w:rPr>
        <w:t>8</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"_Toc5439634" </w:instrText>
      </w:r>
      <w:r>
        <w:rPr/>
        <w:fldChar w:fldCharType="separate"/>
      </w:r>
      <w:r>
        <w:rPr>
          <w:rFonts w:ascii="Calibri" w:cs="宋体" w:eastAsia="宋体" w:hAnsi="Calibri"/>
          <w:b w:val="false"/>
          <w:caps w:val="false"/>
          <w:noProof/>
          <w:sz w:val="22"/>
          <w:szCs w:val="22"/>
          <w:lang w:eastAsia="es-MX"/>
        </w:rPr>
        <w:tab/>
      </w:r>
      <w:r>
        <w:rPr>
          <w:rStyle w:val="style85"/>
          <w:noProof/>
        </w:rPr>
        <w:t>CAPITULO II</w:t>
      </w:r>
      <w:r>
        <w:rPr>
          <w:noProof/>
          <w:webHidden/>
        </w:rPr>
        <w:tab/>
      </w:r>
      <w:r>
        <w:rPr>
          <w:noProof/>
          <w:webHidden/>
        </w:rPr>
        <w:fldChar w:fldCharType="begin"/>
      </w:r>
      <w:r>
        <w:rPr>
          <w:noProof/>
          <w:webHidden/>
        </w:rPr>
        <w:instrText xml:space="preserve"> PAGEREF _Toc5439634 \h </w:instrText>
      </w:r>
      <w:r>
        <w:rPr>
          <w:noProof/>
          <w:webHidden/>
        </w:rPr>
        <w:fldChar w:fldCharType="separate"/>
      </w:r>
      <w:r>
        <w:rPr>
          <w:noProof/>
          <w:webHidden/>
        </w:rPr>
        <w:t>10</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"_Toc5439635" </w:instrText>
      </w:r>
      <w:r>
        <w:rPr/>
        <w:fldChar w:fldCharType="separate"/>
      </w:r>
      <w:r>
        <w:rPr>
          <w:rFonts w:ascii="Calibri" w:cs="宋体" w:eastAsia="宋体" w:hAnsi="Calibri"/>
          <w:b w:val="false"/>
          <w:caps w:val="false"/>
          <w:noProof/>
          <w:sz w:val="22"/>
          <w:szCs w:val="22"/>
          <w:lang w:eastAsia="es-MX"/>
        </w:rPr>
        <w:tab/>
      </w:r>
      <w:r>
        <w:rPr>
          <w:rStyle w:val="style85"/>
          <w:noProof/>
        </w:rPr>
        <w:t>MARCO TEORICO</w:t>
      </w:r>
      <w:r>
        <w:rPr>
          <w:noProof/>
          <w:webHidden/>
        </w:rPr>
        <w:tab/>
      </w:r>
      <w:r>
        <w:rPr>
          <w:noProof/>
          <w:webHidden/>
        </w:rPr>
        <w:fldChar w:fldCharType="begin"/>
      </w:r>
      <w:r>
        <w:rPr>
          <w:noProof/>
          <w:webHidden/>
        </w:rPr>
        <w:instrText xml:space="preserve"> PAGEREF _Toc5439635 \h </w:instrText>
      </w:r>
      <w:r>
        <w:rPr>
          <w:noProof/>
          <w:webHidden/>
        </w:rPr>
        <w:fldChar w:fldCharType="separate"/>
      </w:r>
      <w:r>
        <w:rPr>
          <w:noProof/>
          <w:webHidden/>
        </w:rPr>
        <w:t>10</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"_Toc5439636" </w:instrText>
      </w:r>
      <w:r>
        <w:rPr/>
        <w:fldChar w:fldCharType="separate"/>
      </w:r>
      <w:r>
        <w:rPr>
          <w:rStyle w:val="style85"/>
          <w:noProof/>
        </w:rPr>
        <w:t>8.1</w:t>
      </w:r>
      <w:r>
        <w:rPr>
          <w:rFonts w:ascii="Calibri" w:cs="宋体" w:eastAsia="宋体" w:hAnsi="Calibri"/>
          <w:noProof/>
          <w:sz w:val="22"/>
          <w:szCs w:val="22"/>
          <w:lang w:eastAsia="es-MX"/>
        </w:rPr>
        <w:tab/>
      </w:r>
      <w:r>
        <w:rPr>
          <w:rStyle w:val="style85"/>
          <w:noProof/>
        </w:rPr>
        <w:t>Marco teórico</w:t>
      </w:r>
      <w:r>
        <w:rPr>
          <w:noProof/>
          <w:webHidden/>
        </w:rPr>
        <w:tab/>
      </w:r>
      <w:r>
        <w:rPr>
          <w:noProof/>
          <w:webHidden/>
        </w:rPr>
        <w:fldChar w:fldCharType="begin"/>
      </w:r>
      <w:r>
        <w:rPr>
          <w:noProof/>
          <w:webHidden/>
        </w:rPr>
        <w:instrText xml:space="preserve"> PAGEREF _Toc5439636 \h </w:instrText>
      </w:r>
      <w:r>
        <w:rPr>
          <w:noProof/>
          <w:webHidden/>
        </w:rPr>
        <w:fldChar w:fldCharType="separate"/>
      </w:r>
      <w:r>
        <w:rPr>
          <w:noProof/>
          <w:webHidden/>
        </w:rPr>
        <w:t>10</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"_Toc5439637" </w:instrText>
      </w:r>
      <w:r>
        <w:rPr/>
        <w:fldChar w:fldCharType="separate"/>
      </w:r>
      <w:r>
        <w:rPr>
          <w:rStyle w:val="style85"/>
          <w:noProof/>
        </w:rPr>
        <w:t>8.2</w:t>
      </w:r>
      <w:r>
        <w:rPr>
          <w:rFonts w:ascii="Calibri" w:cs="宋体" w:eastAsia="宋体" w:hAnsi="Calibri"/>
          <w:noProof/>
          <w:sz w:val="22"/>
          <w:szCs w:val="22"/>
          <w:lang w:eastAsia="es-MX"/>
        </w:rPr>
        <w:tab/>
      </w:r>
      <w:r>
        <w:rPr>
          <w:rStyle w:val="style85"/>
          <w:noProof/>
        </w:rPr>
        <w:t>Sistemas de automatización y robótica.</w:t>
      </w:r>
      <w:r>
        <w:rPr>
          <w:noProof/>
          <w:webHidden/>
        </w:rPr>
        <w:tab/>
      </w:r>
      <w:r>
        <w:rPr>
          <w:noProof/>
          <w:webHidden/>
        </w:rPr>
        <w:fldChar w:fldCharType="begin"/>
      </w:r>
      <w:r>
        <w:rPr>
          <w:noProof/>
          <w:webHidden/>
        </w:rPr>
        <w:instrText xml:space="preserve"> PAGEREF _Toc5439637 \h </w:instrText>
      </w:r>
      <w:r>
        <w:rPr>
          <w:noProof/>
          <w:webHidden/>
        </w:rPr>
        <w:fldChar w:fldCharType="separate"/>
      </w:r>
      <w:r>
        <w:rPr>
          <w:noProof/>
          <w:webHidden/>
        </w:rPr>
        <w:t>10</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"_Toc5439638" </w:instrText>
      </w:r>
      <w:r>
        <w:rPr/>
        <w:fldChar w:fldCharType="separate"/>
      </w:r>
      <w:r>
        <w:rPr>
          <w:rStyle w:val="style85"/>
          <w:noProof/>
        </w:rPr>
        <w:t>8.3</w:t>
      </w:r>
      <w:r>
        <w:rPr>
          <w:rFonts w:ascii="Calibri" w:cs="宋体" w:eastAsia="宋体" w:hAnsi="Calibri"/>
          <w:noProof/>
          <w:sz w:val="22"/>
          <w:szCs w:val="22"/>
          <w:lang w:eastAsia="es-MX"/>
        </w:rPr>
        <w:tab/>
      </w:r>
      <w:r>
        <w:rPr>
          <w:rStyle w:val="style85"/>
          <w:noProof/>
        </w:rPr>
        <w:t>Aplicaciones para la automatización y la robótica.</w:t>
      </w:r>
      <w:r>
        <w:rPr>
          <w:noProof/>
          <w:webHidden/>
        </w:rPr>
        <w:tab/>
      </w:r>
      <w:r>
        <w:rPr>
          <w:noProof/>
          <w:webHidden/>
        </w:rPr>
        <w:fldChar w:fldCharType="begin"/>
      </w:r>
      <w:r>
        <w:rPr>
          <w:noProof/>
          <w:webHidden/>
        </w:rPr>
        <w:instrText xml:space="preserve"> PAGEREF _Toc5439638 \h </w:instrText>
      </w:r>
      <w:r>
        <w:rPr>
          <w:noProof/>
          <w:webHidden/>
        </w:rPr>
        <w:fldChar w:fldCharType="separate"/>
      </w:r>
      <w:r>
        <w:rPr>
          <w:noProof/>
          <w:webHidden/>
        </w:rPr>
        <w:t>12</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"_Toc5439639" </w:instrText>
      </w:r>
      <w:r>
        <w:rPr/>
        <w:fldChar w:fldCharType="separate"/>
      </w:r>
      <w:r>
        <w:rPr>
          <w:rStyle w:val="style85"/>
          <w:noProof/>
        </w:rPr>
        <w:t>8.4</w:t>
      </w:r>
      <w:r>
        <w:rPr>
          <w:rFonts w:ascii="Calibri" w:cs="宋体" w:eastAsia="宋体" w:hAnsi="Calibri"/>
          <w:noProof/>
          <w:sz w:val="22"/>
          <w:szCs w:val="22"/>
          <w:lang w:eastAsia="es-MX"/>
        </w:rPr>
        <w:tab/>
      </w:r>
      <w:r>
        <w:rPr>
          <w:rStyle w:val="style85"/>
          <w:noProof/>
        </w:rPr>
        <w:t>Desventajas en el desarrollo de la automatización</w:t>
      </w:r>
      <w:r>
        <w:rPr>
          <w:noProof/>
          <w:webHidden/>
        </w:rPr>
        <w:tab/>
      </w:r>
      <w:r>
        <w:rPr>
          <w:noProof/>
          <w:webHidden/>
        </w:rPr>
        <w:fldChar w:fldCharType="begin"/>
      </w:r>
      <w:r>
        <w:rPr>
          <w:noProof/>
          <w:webHidden/>
        </w:rPr>
        <w:instrText xml:space="preserve"> PAGEREF _Toc5439639 \h </w:instrText>
      </w:r>
      <w:r>
        <w:rPr>
          <w:noProof/>
          <w:webHidden/>
        </w:rPr>
        <w:fldChar w:fldCharType="separate"/>
      </w:r>
      <w:r>
        <w:rPr>
          <w:noProof/>
          <w:webHidden/>
        </w:rPr>
        <w:t>12</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"_Toc5439640" </w:instrText>
      </w:r>
      <w:r>
        <w:rPr/>
        <w:fldChar w:fldCharType="separate"/>
      </w:r>
      <w:r>
        <w:rPr>
          <w:rStyle w:val="style85"/>
          <w:noProof/>
        </w:rPr>
        <w:t>8.5</w:t>
      </w:r>
      <w:r>
        <w:rPr>
          <w:rFonts w:ascii="Calibri" w:cs="宋体" w:eastAsia="宋体" w:hAnsi="Calibri"/>
          <w:noProof/>
          <w:sz w:val="22"/>
          <w:szCs w:val="22"/>
          <w:lang w:eastAsia="es-MX"/>
        </w:rPr>
        <w:tab/>
      </w:r>
      <w:r>
        <w:rPr>
          <w:rStyle w:val="style85"/>
          <w:noProof/>
        </w:rPr>
        <w:t>Automatización robótica en la industria</w:t>
      </w:r>
      <w:r>
        <w:rPr>
          <w:noProof/>
          <w:webHidden/>
        </w:rPr>
        <w:tab/>
      </w:r>
      <w:r>
        <w:rPr>
          <w:noProof/>
          <w:webHidden/>
        </w:rPr>
        <w:fldChar w:fldCharType="begin"/>
      </w:r>
      <w:r>
        <w:rPr>
          <w:noProof/>
          <w:webHidden/>
        </w:rPr>
        <w:instrText xml:space="preserve"> PAGEREF _Toc5439640 \h </w:instrText>
      </w:r>
      <w:r>
        <w:rPr>
          <w:noProof/>
          <w:webHidden/>
        </w:rPr>
        <w:fldChar w:fldCharType="separate"/>
      </w:r>
      <w:r>
        <w:rPr>
          <w:noProof/>
          <w:webHidden/>
        </w:rPr>
        <w:t>13</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"_Toc5439641" </w:instrText>
      </w:r>
      <w:r>
        <w:rPr/>
        <w:fldChar w:fldCharType="separate"/>
      </w:r>
      <w:r>
        <w:rPr>
          <w:rStyle w:val="style85"/>
          <w:noProof/>
        </w:rPr>
        <w:t>8.6</w:t>
      </w:r>
      <w:r>
        <w:rPr>
          <w:rFonts w:ascii="Calibri" w:cs="宋体" w:eastAsia="宋体" w:hAnsi="Calibri"/>
          <w:noProof/>
          <w:sz w:val="22"/>
          <w:szCs w:val="22"/>
          <w:lang w:eastAsia="es-MX"/>
        </w:rPr>
        <w:tab/>
      </w:r>
      <w:r>
        <w:rPr>
          <w:rStyle w:val="style85"/>
          <w:noProof/>
        </w:rPr>
        <w:t>Tipos de automatización industrial.</w:t>
      </w:r>
      <w:r>
        <w:rPr>
          <w:noProof/>
          <w:webHidden/>
        </w:rPr>
        <w:tab/>
      </w:r>
      <w:r>
        <w:rPr>
          <w:noProof/>
          <w:webHidden/>
        </w:rPr>
        <w:fldChar w:fldCharType="begin"/>
      </w:r>
      <w:r>
        <w:rPr>
          <w:noProof/>
          <w:webHidden/>
        </w:rPr>
        <w:instrText xml:space="preserve"> PAGEREF _Toc5439641 \h </w:instrText>
      </w:r>
      <w:r>
        <w:rPr>
          <w:noProof/>
          <w:webHidden/>
        </w:rPr>
        <w:fldChar w:fldCharType="separate"/>
      </w:r>
      <w:r>
        <w:rPr>
          <w:noProof/>
          <w:webHidden/>
        </w:rPr>
        <w:t>15</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"_Toc5439642" </w:instrText>
      </w:r>
      <w:r>
        <w:rPr/>
        <w:fldChar w:fldCharType="separate"/>
      </w:r>
      <w:r>
        <w:rPr>
          <w:rStyle w:val="style85"/>
          <w:noProof/>
        </w:rPr>
        <w:t>8.7</w:t>
      </w:r>
      <w:r>
        <w:rPr>
          <w:rFonts w:ascii="Calibri" w:cs="宋体" w:eastAsia="宋体" w:hAnsi="Calibri"/>
          <w:noProof/>
          <w:sz w:val="22"/>
          <w:szCs w:val="22"/>
          <w:lang w:eastAsia="es-MX"/>
        </w:rPr>
        <w:tab/>
      </w:r>
      <w:r>
        <w:rPr>
          <w:rStyle w:val="style85"/>
          <w:noProof/>
        </w:rPr>
        <w:t>Clasificación de los robots industriales</w:t>
      </w:r>
      <w:r>
        <w:rPr>
          <w:noProof/>
          <w:webHidden/>
        </w:rPr>
        <w:tab/>
      </w:r>
      <w:r>
        <w:rPr>
          <w:noProof/>
          <w:webHidden/>
        </w:rPr>
        <w:fldChar w:fldCharType="begin"/>
      </w:r>
      <w:r>
        <w:rPr>
          <w:noProof/>
          <w:webHidden/>
        </w:rPr>
        <w:instrText xml:space="preserve"> PAGEREF _Toc5439642 \h </w:instrText>
      </w:r>
      <w:r>
        <w:rPr>
          <w:noProof/>
          <w:webHidden/>
        </w:rPr>
        <w:fldChar w:fldCharType="separate"/>
      </w:r>
      <w:r>
        <w:rPr>
          <w:noProof/>
          <w:webHidden/>
        </w:rPr>
        <w:t>16</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"_Toc5439643" </w:instrText>
      </w:r>
      <w:r>
        <w:rPr/>
        <w:fldChar w:fldCharType="separate"/>
      </w:r>
      <w:r>
        <w:rPr>
          <w:rStyle w:val="style85"/>
          <w:noProof/>
        </w:rPr>
        <w:t>8.8</w:t>
      </w:r>
      <w:r>
        <w:rPr>
          <w:rFonts w:ascii="Calibri" w:cs="宋体" w:eastAsia="宋体" w:hAnsi="Calibri"/>
          <w:noProof/>
          <w:sz w:val="22"/>
          <w:szCs w:val="22"/>
          <w:lang w:eastAsia="es-MX"/>
        </w:rPr>
        <w:tab/>
      </w:r>
      <w:r>
        <w:rPr>
          <w:rStyle w:val="style85"/>
          <w:noProof/>
        </w:rPr>
        <w:t>Movimientos de cada grado de libertad</w:t>
      </w:r>
      <w:r>
        <w:rPr>
          <w:noProof/>
          <w:webHidden/>
        </w:rPr>
        <w:tab/>
      </w:r>
      <w:r>
        <w:rPr>
          <w:noProof/>
          <w:webHidden/>
        </w:rPr>
        <w:fldChar w:fldCharType="begin"/>
      </w:r>
      <w:r>
        <w:rPr>
          <w:noProof/>
          <w:webHidden/>
        </w:rPr>
        <w:instrText xml:space="preserve"> PAGEREF _Toc5439643 \h </w:instrText>
      </w:r>
      <w:r>
        <w:rPr>
          <w:noProof/>
          <w:webHidden/>
        </w:rPr>
        <w:fldChar w:fldCharType="separate"/>
      </w:r>
      <w:r>
        <w:rPr>
          <w:noProof/>
          <w:webHidden/>
        </w:rPr>
        <w:t>19</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"_Toc5439644" </w:instrText>
      </w:r>
      <w:r>
        <w:rPr/>
        <w:fldChar w:fldCharType="separate"/>
      </w:r>
      <w:r>
        <w:rPr>
          <w:rStyle w:val="style85"/>
          <w:noProof/>
        </w:rPr>
        <w:t>8.9</w:t>
      </w:r>
      <w:r>
        <w:rPr>
          <w:rFonts w:ascii="Calibri" w:cs="宋体" w:eastAsia="宋体" w:hAnsi="Calibri"/>
          <w:noProof/>
          <w:sz w:val="22"/>
          <w:szCs w:val="22"/>
          <w:lang w:eastAsia="es-MX"/>
        </w:rPr>
        <w:tab/>
      </w:r>
      <w:r>
        <w:rPr>
          <w:rStyle w:val="style85"/>
          <w:noProof/>
        </w:rPr>
        <w:t>descripción matemática del sistema automatizado robótico:</w:t>
      </w:r>
      <w:r>
        <w:rPr>
          <w:noProof/>
          <w:webHidden/>
        </w:rPr>
        <w:tab/>
      </w:r>
      <w:r>
        <w:rPr>
          <w:noProof/>
          <w:webHidden/>
        </w:rPr>
        <w:fldChar w:fldCharType="begin"/>
      </w:r>
      <w:r>
        <w:rPr>
          <w:noProof/>
          <w:webHidden/>
        </w:rPr>
        <w:instrText xml:space="preserve"> PAGEREF _Toc5439644 \h </w:instrText>
      </w:r>
      <w:r>
        <w:rPr>
          <w:noProof/>
          <w:webHidden/>
        </w:rPr>
        <w:fldChar w:fldCharType="separate"/>
      </w:r>
      <w:r>
        <w:rPr>
          <w:noProof/>
          <w:webHidden/>
        </w:rPr>
        <w:t>20</w:t>
      </w:r>
      <w:r>
        <w:rPr>
          <w:noProof/>
          <w:webHidden/>
        </w:rPr>
        <w:fldChar w:fldCharType="end"/>
      </w:r>
      <w:r>
        <w:rPr/>
        <w:fldChar w:fldCharType="end"/>
      </w:r>
    </w:p>
    <w:p>
      <w:pPr>
        <w:pStyle w:val="style21"/>
        <w:rPr>
          <w:rFonts w:ascii="Calibri" w:cs="宋体" w:eastAsia="宋体" w:hAnsi="Calibri"/>
          <w:noProof/>
          <w:sz w:val="22"/>
          <w:szCs w:val="22"/>
          <w:lang w:eastAsia="es-MX"/>
        </w:rPr>
      </w:pPr>
      <w:r>
        <w:rPr/>
        <w:fldChar w:fldCharType="begin"/>
      </w:r>
      <w:r>
        <w:instrText xml:space="preserve"> HYPERLINK \l "_Toc5439645" </w:instrText>
      </w:r>
      <w:r>
        <w:rPr/>
        <w:fldChar w:fldCharType="separate"/>
      </w:r>
      <w:r>
        <w:rPr>
          <w:rStyle w:val="style85"/>
          <w:noProof/>
        </w:rPr>
        <w:t>8.9.1</w:t>
      </w:r>
      <w:r>
        <w:rPr>
          <w:rFonts w:ascii="Calibri" w:cs="宋体" w:eastAsia="宋体" w:hAnsi="Calibri"/>
          <w:noProof/>
          <w:sz w:val="22"/>
          <w:szCs w:val="22"/>
          <w:lang w:eastAsia="es-MX"/>
        </w:rPr>
        <w:tab/>
      </w:r>
      <w:r>
        <w:rPr>
          <w:rStyle w:val="style85"/>
          <w:noProof/>
        </w:rPr>
        <w:t>Cinemática inversa en robots (investigación).</w:t>
      </w:r>
      <w:r>
        <w:rPr>
          <w:noProof/>
          <w:webHidden/>
        </w:rPr>
        <w:tab/>
      </w:r>
      <w:r>
        <w:rPr>
          <w:noProof/>
          <w:webHidden/>
        </w:rPr>
        <w:fldChar w:fldCharType="begin"/>
      </w:r>
      <w:r>
        <w:rPr>
          <w:noProof/>
          <w:webHidden/>
        </w:rPr>
        <w:instrText xml:space="preserve"> PAGEREF _Toc5439645 \h </w:instrText>
      </w:r>
      <w:r>
        <w:rPr>
          <w:noProof/>
          <w:webHidden/>
        </w:rPr>
        <w:fldChar w:fldCharType="separate"/>
      </w:r>
      <w:r>
        <w:rPr>
          <w:noProof/>
          <w:webHidden/>
        </w:rPr>
        <w:t>21</w:t>
      </w:r>
      <w:r>
        <w:rPr>
          <w:noProof/>
          <w:webHidden/>
        </w:rPr>
        <w:fldChar w:fldCharType="end"/>
      </w:r>
      <w:r>
        <w:rPr/>
        <w:fldChar w:fldCharType="end"/>
      </w:r>
    </w:p>
    <w:p>
      <w:pPr>
        <w:pStyle w:val="style21"/>
        <w:rPr>
          <w:rFonts w:ascii="Calibri" w:cs="宋体" w:eastAsia="宋体" w:hAnsi="Calibri"/>
          <w:noProof/>
          <w:sz w:val="22"/>
          <w:szCs w:val="22"/>
          <w:lang w:eastAsia="es-MX"/>
        </w:rPr>
      </w:pPr>
      <w:r>
        <w:rPr/>
        <w:fldChar w:fldCharType="begin"/>
      </w:r>
      <w:r>
        <w:instrText xml:space="preserve"> HYPERLINK \l "_Toc5439646" </w:instrText>
      </w:r>
      <w:r>
        <w:rPr/>
        <w:fldChar w:fldCharType="separate"/>
      </w:r>
      <w:r>
        <w:rPr>
          <w:rStyle w:val="style85"/>
          <w:noProof/>
        </w:rPr>
        <w:t>8.9.2</w:t>
      </w:r>
      <w:r>
        <w:rPr>
          <w:rFonts w:ascii="Calibri" w:cs="宋体" w:eastAsia="宋体" w:hAnsi="Calibri"/>
          <w:noProof/>
          <w:sz w:val="22"/>
          <w:szCs w:val="22"/>
          <w:lang w:eastAsia="es-MX"/>
        </w:rPr>
        <w:tab/>
      </w:r>
      <w:r>
        <w:rPr>
          <w:rStyle w:val="style85"/>
          <w:noProof/>
        </w:rPr>
        <w:t>Dinámica.</w:t>
      </w:r>
      <w:r>
        <w:rPr>
          <w:noProof/>
          <w:webHidden/>
        </w:rPr>
        <w:tab/>
      </w:r>
      <w:r>
        <w:rPr>
          <w:noProof/>
          <w:webHidden/>
        </w:rPr>
        <w:fldChar w:fldCharType="begin"/>
      </w:r>
      <w:r>
        <w:rPr>
          <w:noProof/>
          <w:webHidden/>
        </w:rPr>
        <w:instrText xml:space="preserve"> PAGEREF _Toc5439646 \h </w:instrText>
      </w:r>
      <w:r>
        <w:rPr>
          <w:noProof/>
          <w:webHidden/>
        </w:rPr>
        <w:fldChar w:fldCharType="separate"/>
      </w:r>
      <w:r>
        <w:rPr>
          <w:noProof/>
          <w:webHidden/>
        </w:rPr>
        <w:t>21</w:t>
      </w:r>
      <w:r>
        <w:rPr>
          <w:noProof/>
          <w:webHidden/>
        </w:rPr>
        <w:fldChar w:fldCharType="end"/>
      </w:r>
      <w:r>
        <w:rPr/>
        <w:fldChar w:fldCharType="end"/>
      </w:r>
    </w:p>
    <w:p>
      <w:pPr>
        <w:pStyle w:val="style21"/>
        <w:rPr>
          <w:rFonts w:ascii="Calibri" w:cs="宋体" w:eastAsia="宋体" w:hAnsi="Calibri"/>
          <w:noProof/>
          <w:sz w:val="22"/>
          <w:szCs w:val="22"/>
          <w:lang w:eastAsia="es-MX"/>
        </w:rPr>
      </w:pPr>
      <w:r>
        <w:rPr/>
        <w:fldChar w:fldCharType="begin"/>
      </w:r>
      <w:r>
        <w:instrText xml:space="preserve"> HYPERLINK \l "_Toc5439647" </w:instrText>
      </w:r>
      <w:r>
        <w:rPr/>
        <w:fldChar w:fldCharType="separate"/>
      </w:r>
      <w:r>
        <w:rPr>
          <w:rStyle w:val="style85"/>
          <w:noProof/>
        </w:rPr>
        <w:t>8.9.3</w:t>
      </w:r>
      <w:r>
        <w:rPr>
          <w:rFonts w:ascii="Calibri" w:cs="宋体" w:eastAsia="宋体" w:hAnsi="Calibri"/>
          <w:noProof/>
          <w:sz w:val="22"/>
          <w:szCs w:val="22"/>
          <w:lang w:eastAsia="es-MX"/>
        </w:rPr>
        <w:tab/>
      </w:r>
      <w:r>
        <w:rPr>
          <w:rStyle w:val="style85"/>
          <w:noProof/>
        </w:rPr>
        <w:t>Elementos de un robot</w:t>
      </w:r>
      <w:r>
        <w:rPr>
          <w:noProof/>
          <w:webHidden/>
        </w:rPr>
        <w:tab/>
      </w:r>
      <w:r>
        <w:rPr>
          <w:noProof/>
          <w:webHidden/>
        </w:rPr>
        <w:fldChar w:fldCharType="begin"/>
      </w:r>
      <w:r>
        <w:rPr>
          <w:noProof/>
          <w:webHidden/>
        </w:rPr>
        <w:instrText xml:space="preserve"> PAGEREF _Toc5439647 \h </w:instrText>
      </w:r>
      <w:r>
        <w:rPr>
          <w:noProof/>
          <w:webHidden/>
        </w:rPr>
        <w:fldChar w:fldCharType="separate"/>
      </w:r>
      <w:r>
        <w:rPr>
          <w:noProof/>
          <w:webHidden/>
        </w:rPr>
        <w:t>22</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"_Toc5439648" </w:instrText>
      </w:r>
      <w:r>
        <w:rPr/>
        <w:fldChar w:fldCharType="separate"/>
      </w:r>
      <w:r>
        <w:rPr>
          <w:rStyle w:val="style85"/>
          <w:noProof/>
        </w:rPr>
        <w:t>8.10</w:t>
      </w:r>
      <w:r>
        <w:rPr>
          <w:rFonts w:ascii="Calibri" w:cs="宋体" w:eastAsia="宋体" w:hAnsi="Calibri"/>
          <w:noProof/>
          <w:sz w:val="22"/>
          <w:szCs w:val="22"/>
          <w:lang w:eastAsia="es-MX"/>
        </w:rPr>
        <w:tab/>
      </w:r>
      <w:r>
        <w:rPr>
          <w:rStyle w:val="style85"/>
          <w:noProof/>
        </w:rPr>
        <w:t>Estructura general del brazo:</w:t>
      </w:r>
      <w:r>
        <w:rPr>
          <w:noProof/>
          <w:webHidden/>
        </w:rPr>
        <w:tab/>
      </w:r>
      <w:r>
        <w:rPr>
          <w:noProof/>
          <w:webHidden/>
        </w:rPr>
        <w:fldChar w:fldCharType="begin"/>
      </w:r>
      <w:r>
        <w:rPr>
          <w:noProof/>
          <w:webHidden/>
        </w:rPr>
        <w:instrText xml:space="preserve"> PAGEREF _Toc5439648 \h </w:instrText>
      </w:r>
      <w:r>
        <w:rPr>
          <w:noProof/>
          <w:webHidden/>
        </w:rPr>
        <w:fldChar w:fldCharType="separate"/>
      </w:r>
      <w:r>
        <w:rPr>
          <w:noProof/>
          <w:webHidden/>
        </w:rPr>
        <w:t>23</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"_Toc5439649" </w:instrText>
      </w:r>
      <w:r>
        <w:rPr/>
        <w:fldChar w:fldCharType="separate"/>
      </w:r>
      <w:r>
        <w:rPr>
          <w:rStyle w:val="style85"/>
          <w:noProof/>
        </w:rPr>
        <w:t>8.11</w:t>
      </w:r>
      <w:r>
        <w:rPr>
          <w:rFonts w:ascii="Calibri" w:cs="宋体" w:eastAsia="宋体" w:hAnsi="Calibri"/>
          <w:noProof/>
          <w:sz w:val="22"/>
          <w:szCs w:val="22"/>
          <w:lang w:eastAsia="es-MX"/>
        </w:rPr>
        <w:tab/>
      </w:r>
      <w:r>
        <w:rPr>
          <w:rStyle w:val="style85"/>
          <w:noProof/>
        </w:rPr>
        <w:t>Componente final</w:t>
      </w:r>
      <w:r>
        <w:rPr>
          <w:noProof/>
          <w:webHidden/>
        </w:rPr>
        <w:tab/>
      </w:r>
      <w:r>
        <w:rPr>
          <w:noProof/>
          <w:webHidden/>
        </w:rPr>
        <w:fldChar w:fldCharType="begin"/>
      </w:r>
      <w:r>
        <w:rPr>
          <w:noProof/>
          <w:webHidden/>
        </w:rPr>
        <w:instrText xml:space="preserve"> PAGEREF _Toc5439649 \h </w:instrText>
      </w:r>
      <w:r>
        <w:rPr>
          <w:noProof/>
          <w:webHidden/>
        </w:rPr>
        <w:fldChar w:fldCharType="separate"/>
      </w:r>
      <w:r>
        <w:rPr>
          <w:noProof/>
          <w:webHidden/>
        </w:rPr>
        <w:t>23</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"_Toc5439650" </w:instrText>
      </w:r>
      <w:r>
        <w:rPr/>
        <w:fldChar w:fldCharType="separate"/>
      </w:r>
      <w:r>
        <w:rPr>
          <w:rStyle w:val="style85"/>
          <w:noProof/>
        </w:rPr>
        <w:t>8.12</w:t>
      </w:r>
      <w:r>
        <w:rPr>
          <w:rFonts w:ascii="Calibri" w:cs="宋体" w:eastAsia="宋体" w:hAnsi="Calibri"/>
          <w:noProof/>
          <w:sz w:val="22"/>
          <w:szCs w:val="22"/>
          <w:lang w:eastAsia="es-MX"/>
        </w:rPr>
        <w:tab/>
      </w:r>
      <w:r>
        <w:rPr>
          <w:rStyle w:val="style85"/>
          <w:noProof/>
        </w:rPr>
        <w:t>SITEMA CRONTROLADOR (RASPBERRY PI)</w:t>
      </w:r>
      <w:r>
        <w:rPr>
          <w:noProof/>
          <w:webHidden/>
        </w:rPr>
        <w:tab/>
      </w:r>
      <w:r>
        <w:rPr>
          <w:noProof/>
          <w:webHidden/>
        </w:rPr>
        <w:fldChar w:fldCharType="begin"/>
      </w:r>
      <w:r>
        <w:rPr>
          <w:noProof/>
          <w:webHidden/>
        </w:rPr>
        <w:instrText xml:space="preserve"> PAGEREF _Toc5439650 \h </w:instrText>
      </w:r>
      <w:r>
        <w:rPr>
          <w:noProof/>
          <w:webHidden/>
        </w:rPr>
        <w:fldChar w:fldCharType="separate"/>
      </w:r>
      <w:r>
        <w:rPr>
          <w:noProof/>
          <w:webHidden/>
        </w:rPr>
        <w:t>24</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"_Toc5439651" </w:instrText>
      </w:r>
      <w:r>
        <w:rPr/>
        <w:fldChar w:fldCharType="separate"/>
      </w:r>
      <w:r>
        <w:rPr>
          <w:rStyle w:val="style85"/>
          <w:noProof/>
        </w:rPr>
        <w:t>8.13</w:t>
      </w:r>
      <w:r>
        <w:rPr>
          <w:rFonts w:ascii="Calibri" w:cs="宋体" w:eastAsia="宋体" w:hAnsi="Calibri"/>
          <w:noProof/>
          <w:sz w:val="22"/>
          <w:szCs w:val="22"/>
          <w:lang w:eastAsia="es-MX"/>
        </w:rPr>
        <w:tab/>
      </w:r>
      <w:r>
        <w:rPr>
          <w:rStyle w:val="style85"/>
          <w:noProof/>
        </w:rPr>
        <w:t>Dispositivos de entrada y salida</w:t>
      </w:r>
      <w:r>
        <w:rPr>
          <w:noProof/>
          <w:webHidden/>
        </w:rPr>
        <w:tab/>
      </w:r>
      <w:r>
        <w:rPr>
          <w:noProof/>
          <w:webHidden/>
        </w:rPr>
        <w:fldChar w:fldCharType="begin"/>
      </w:r>
      <w:r>
        <w:rPr>
          <w:noProof/>
          <w:webHidden/>
        </w:rPr>
        <w:instrText xml:space="preserve"> PAGEREF _Toc5439651 \h </w:instrText>
      </w:r>
      <w:r>
        <w:rPr>
          <w:noProof/>
          <w:webHidden/>
        </w:rPr>
        <w:fldChar w:fldCharType="separate"/>
      </w:r>
      <w:r>
        <w:rPr>
          <w:noProof/>
          <w:webHidden/>
        </w:rPr>
        <w:t>28</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"_Toc5439652" </w:instrText>
      </w:r>
      <w:r>
        <w:rPr/>
        <w:fldChar w:fldCharType="separate"/>
      </w:r>
      <w:r>
        <w:rPr>
          <w:rStyle w:val="style85"/>
          <w:noProof/>
        </w:rPr>
        <w:t>8.14</w:t>
      </w:r>
      <w:r>
        <w:rPr>
          <w:rFonts w:ascii="Calibri" w:cs="宋体" w:eastAsia="宋体" w:hAnsi="Calibri"/>
          <w:noProof/>
          <w:sz w:val="22"/>
          <w:szCs w:val="22"/>
          <w:lang w:eastAsia="es-MX"/>
        </w:rPr>
        <w:tab/>
      </w:r>
      <w:r>
        <w:rPr>
          <w:rStyle w:val="style85"/>
          <w:noProof/>
        </w:rPr>
        <w:t>Señales de entrada y salida:</w:t>
      </w:r>
      <w:r>
        <w:rPr>
          <w:noProof/>
          <w:webHidden/>
        </w:rPr>
        <w:tab/>
      </w:r>
      <w:r>
        <w:rPr>
          <w:noProof/>
          <w:webHidden/>
        </w:rPr>
        <w:fldChar w:fldCharType="begin"/>
      </w:r>
      <w:r>
        <w:rPr>
          <w:noProof/>
          <w:webHidden/>
        </w:rPr>
        <w:instrText xml:space="preserve"> PAGEREF _Toc5439652 \h </w:instrText>
      </w:r>
      <w:r>
        <w:rPr>
          <w:noProof/>
          <w:webHidden/>
        </w:rPr>
        <w:fldChar w:fldCharType="separate"/>
      </w:r>
      <w:r>
        <w:rPr>
          <w:noProof/>
          <w:webHidden/>
        </w:rPr>
        <w:t>29</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"_Toc5439653" </w:instrText>
      </w:r>
      <w:r>
        <w:rPr/>
        <w:fldChar w:fldCharType="separate"/>
      </w:r>
      <w:r>
        <w:rPr>
          <w:rStyle w:val="style85"/>
          <w:noProof/>
        </w:rPr>
        <w:t>8.15</w:t>
      </w:r>
      <w:r>
        <w:rPr>
          <w:rFonts w:ascii="Calibri" w:cs="宋体" w:eastAsia="宋体" w:hAnsi="Calibri"/>
          <w:noProof/>
          <w:sz w:val="22"/>
          <w:szCs w:val="22"/>
          <w:lang w:eastAsia="es-MX"/>
        </w:rPr>
        <w:tab/>
      </w:r>
      <w:r>
        <w:rPr>
          <w:rStyle w:val="style85"/>
          <w:noProof/>
        </w:rPr>
        <w:t>Dispositivos especiales</w:t>
      </w:r>
      <w:r>
        <w:rPr>
          <w:noProof/>
          <w:webHidden/>
        </w:rPr>
        <w:tab/>
      </w:r>
      <w:r>
        <w:rPr>
          <w:noProof/>
          <w:webHidden/>
        </w:rPr>
        <w:fldChar w:fldCharType="begin"/>
      </w:r>
      <w:r>
        <w:rPr>
          <w:noProof/>
          <w:webHidden/>
        </w:rPr>
        <w:instrText xml:space="preserve"> PAGEREF _Toc5439653 \h </w:instrText>
      </w:r>
      <w:r>
        <w:rPr>
          <w:noProof/>
          <w:webHidden/>
        </w:rPr>
        <w:fldChar w:fldCharType="separate"/>
      </w:r>
      <w:r>
        <w:rPr>
          <w:noProof/>
          <w:webHidden/>
        </w:rPr>
        <w:t>31</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"_Toc5439654" </w:instrText>
      </w:r>
      <w:r>
        <w:rPr/>
        <w:fldChar w:fldCharType="separate"/>
      </w:r>
      <w:r>
        <w:rPr>
          <w:rStyle w:val="style85"/>
          <w:noProof/>
        </w:rPr>
        <w:t>8.16</w:t>
      </w:r>
      <w:r>
        <w:rPr>
          <w:rFonts w:ascii="Calibri" w:cs="宋体" w:eastAsia="宋体" w:hAnsi="Calibri"/>
          <w:noProof/>
          <w:sz w:val="22"/>
          <w:szCs w:val="22"/>
          <w:lang w:eastAsia="es-MX"/>
        </w:rPr>
        <w:tab/>
      </w:r>
      <w:r>
        <w:rPr>
          <w:rStyle w:val="style85"/>
          <w:noProof/>
        </w:rPr>
        <w:t>Interfaz de programación:</w:t>
      </w:r>
      <w:r>
        <w:rPr>
          <w:noProof/>
          <w:webHidden/>
        </w:rPr>
        <w:tab/>
      </w:r>
      <w:r>
        <w:rPr>
          <w:noProof/>
          <w:webHidden/>
        </w:rPr>
        <w:fldChar w:fldCharType="begin"/>
      </w:r>
      <w:r>
        <w:rPr>
          <w:noProof/>
          <w:webHidden/>
        </w:rPr>
        <w:instrText xml:space="preserve"> PAGEREF _Toc5439654 \h </w:instrText>
      </w:r>
      <w:r>
        <w:rPr>
          <w:noProof/>
          <w:webHidden/>
        </w:rPr>
        <w:fldChar w:fldCharType="separate"/>
      </w:r>
      <w:r>
        <w:rPr>
          <w:noProof/>
          <w:webHidden/>
        </w:rPr>
        <w:t>32</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"_Toc5439655" </w:instrText>
      </w:r>
      <w:r>
        <w:rPr/>
        <w:fldChar w:fldCharType="separate"/>
      </w:r>
      <w:r>
        <w:rPr>
          <w:rStyle w:val="style85"/>
          <w:noProof/>
        </w:rPr>
        <w:t>8.17</w:t>
      </w:r>
      <w:r>
        <w:rPr>
          <w:rFonts w:ascii="Calibri" w:cs="宋体" w:eastAsia="宋体" w:hAnsi="Calibri"/>
          <w:noProof/>
          <w:sz w:val="22"/>
          <w:szCs w:val="22"/>
          <w:lang w:eastAsia="es-MX"/>
        </w:rPr>
        <w:tab/>
      </w:r>
      <w:r>
        <w:rPr>
          <w:rStyle w:val="style85"/>
          <w:noProof/>
        </w:rPr>
        <w:t>Cuadro comparativo de costos</w:t>
      </w:r>
      <w:r>
        <w:rPr>
          <w:noProof/>
          <w:webHidden/>
        </w:rPr>
        <w:tab/>
      </w:r>
      <w:r>
        <w:rPr>
          <w:noProof/>
          <w:webHidden/>
        </w:rPr>
        <w:fldChar w:fldCharType="begin"/>
      </w:r>
      <w:r>
        <w:rPr>
          <w:noProof/>
          <w:webHidden/>
        </w:rPr>
        <w:instrText xml:space="preserve"> PAGEREF _Toc5439655 \h </w:instrText>
      </w:r>
      <w:r>
        <w:rPr>
          <w:noProof/>
          <w:webHidden/>
        </w:rPr>
        <w:fldChar w:fldCharType="separate"/>
      </w:r>
      <w:r>
        <w:rPr>
          <w:noProof/>
          <w:webHidden/>
        </w:rPr>
        <w:t>35</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"_Toc5439656" </w:instrText>
      </w:r>
      <w:r>
        <w:rPr/>
        <w:fldChar w:fldCharType="separate"/>
      </w:r>
      <w:r>
        <w:rPr>
          <w:rFonts w:ascii="Calibri" w:cs="宋体" w:eastAsia="宋体" w:hAnsi="Calibri"/>
          <w:b w:val="false"/>
          <w:caps w:val="false"/>
          <w:noProof/>
          <w:sz w:val="22"/>
          <w:szCs w:val="22"/>
          <w:lang w:eastAsia="es-MX"/>
        </w:rPr>
        <w:tab/>
      </w:r>
      <w:r>
        <w:rPr>
          <w:rStyle w:val="style85"/>
          <w:noProof/>
        </w:rPr>
        <w:t>CAPITULO III</w:t>
      </w:r>
      <w:r>
        <w:rPr>
          <w:noProof/>
          <w:webHidden/>
        </w:rPr>
        <w:tab/>
      </w:r>
      <w:r>
        <w:rPr>
          <w:noProof/>
          <w:webHidden/>
        </w:rPr>
        <w:fldChar w:fldCharType="begin"/>
      </w:r>
      <w:r>
        <w:rPr>
          <w:noProof/>
          <w:webHidden/>
        </w:rPr>
        <w:instrText xml:space="preserve"> PAGEREF _Toc5439656 \h </w:instrText>
      </w:r>
      <w:r>
        <w:rPr>
          <w:noProof/>
          <w:webHidden/>
        </w:rPr>
        <w:fldChar w:fldCharType="separate"/>
      </w:r>
      <w:r>
        <w:rPr>
          <w:noProof/>
          <w:webHidden/>
        </w:rPr>
        <w:t>37</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"_Toc5439657" </w:instrText>
      </w:r>
      <w:r>
        <w:rPr/>
        <w:fldChar w:fldCharType="separate"/>
      </w:r>
      <w:r>
        <w:rPr>
          <w:rFonts w:ascii="Calibri" w:cs="宋体" w:eastAsia="宋体" w:hAnsi="Calibri"/>
          <w:b w:val="false"/>
          <w:caps w:val="false"/>
          <w:noProof/>
          <w:sz w:val="22"/>
          <w:szCs w:val="22"/>
          <w:lang w:eastAsia="es-MX"/>
        </w:rPr>
        <w:tab/>
      </w:r>
      <w:r>
        <w:rPr>
          <w:rStyle w:val="style85"/>
          <w:noProof/>
        </w:rPr>
        <w:t>Anexos y apéndices (glosarios, tablas y datos concretos)</w:t>
      </w:r>
      <w:r>
        <w:rPr>
          <w:noProof/>
          <w:webHidden/>
        </w:rPr>
        <w:tab/>
      </w:r>
      <w:r>
        <w:rPr>
          <w:noProof/>
          <w:webHidden/>
        </w:rPr>
        <w:fldChar w:fldCharType="begin"/>
      </w:r>
      <w:r>
        <w:rPr>
          <w:noProof/>
          <w:webHidden/>
        </w:rPr>
        <w:instrText xml:space="preserve"> PAGEREF _Toc5439657 \h </w:instrText>
      </w:r>
      <w:r>
        <w:rPr>
          <w:noProof/>
          <w:webHidden/>
        </w:rPr>
        <w:fldChar w:fldCharType="separate"/>
      </w:r>
      <w:r>
        <w:rPr>
          <w:noProof/>
          <w:webHidden/>
        </w:rPr>
        <w:t>37</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"_Toc5439658" </w:instrText>
      </w:r>
      <w:r>
        <w:rPr/>
        <w:fldChar w:fldCharType="separate"/>
      </w:r>
      <w:r>
        <w:rPr>
          <w:rFonts w:ascii="Calibri" w:cs="宋体" w:eastAsia="宋体" w:hAnsi="Calibri"/>
          <w:b w:val="false"/>
          <w:caps w:val="false"/>
          <w:noProof/>
          <w:sz w:val="22"/>
          <w:szCs w:val="22"/>
          <w:lang w:eastAsia="es-MX"/>
        </w:rPr>
        <w:tab/>
      </w:r>
      <w:r>
        <w:rPr>
          <w:rStyle w:val="style85"/>
          <w:noProof/>
        </w:rPr>
        <w:t>CAPITULO IV</w:t>
      </w:r>
      <w:r>
        <w:rPr>
          <w:noProof/>
          <w:webHidden/>
        </w:rPr>
        <w:tab/>
      </w:r>
      <w:r>
        <w:rPr>
          <w:noProof/>
          <w:webHidden/>
        </w:rPr>
        <w:fldChar w:fldCharType="begin"/>
      </w:r>
      <w:r>
        <w:rPr>
          <w:noProof/>
          <w:webHidden/>
        </w:rPr>
        <w:instrText xml:space="preserve"> PAGEREF _Toc5439658 \h </w:instrText>
      </w:r>
      <w:r>
        <w:rPr>
          <w:noProof/>
          <w:webHidden/>
        </w:rPr>
        <w:fldChar w:fldCharType="separate"/>
      </w:r>
      <w:r>
        <w:rPr>
          <w:noProof/>
          <w:webHidden/>
        </w:rPr>
        <w:t>40</w:t>
      </w:r>
      <w:r>
        <w:rPr>
          <w:noProof/>
          <w:webHidden/>
        </w:rPr>
        <w:fldChar w:fldCharType="end"/>
      </w:r>
      <w:r>
        <w:rPr/>
        <w:fldChar w:fldCharType="end"/>
      </w:r>
    </w:p>
    <w:p>
      <w:pPr>
        <w:pStyle w:val="style19"/>
        <w:tabs>
          <w:tab w:val="left" w:leader="none" w:pos="1100"/>
        </w:tabs>
        <w:rPr>
          <w:rFonts w:ascii="Calibri" w:cs="宋体" w:eastAsia="宋体" w:hAnsi="Calibri"/>
          <w:b w:val="false"/>
          <w:caps w:val="false"/>
          <w:noProof/>
          <w:sz w:val="22"/>
          <w:szCs w:val="22"/>
          <w:lang w:eastAsia="es-MX"/>
        </w:rPr>
      </w:pPr>
      <w:r>
        <w:rPr/>
        <w:fldChar w:fldCharType="begin"/>
      </w:r>
      <w:r>
        <w:instrText xml:space="preserve"> HYPERLINK \l "_Toc5439659" </w:instrText>
      </w:r>
      <w:r>
        <w:rPr/>
        <w:fldChar w:fldCharType="separate"/>
      </w:r>
      <w:r>
        <w:rPr>
          <w:rFonts w:ascii="Calibri" w:cs="宋体" w:eastAsia="宋体" w:hAnsi="Calibri"/>
          <w:b w:val="false"/>
          <w:caps w:val="false"/>
          <w:noProof/>
          <w:sz w:val="22"/>
          <w:szCs w:val="22"/>
          <w:lang w:eastAsia="es-MX"/>
        </w:rPr>
        <w:tab/>
      </w:r>
      <w:r>
        <w:rPr>
          <w:rStyle w:val="style85"/>
          <w:noProof/>
        </w:rPr>
        <w:t>Conclusiones.</w:t>
      </w:r>
      <w:r>
        <w:rPr>
          <w:noProof/>
          <w:webHidden/>
        </w:rPr>
        <w:tab/>
      </w:r>
      <w:r>
        <w:rPr>
          <w:noProof/>
          <w:webHidden/>
        </w:rPr>
        <w:fldChar w:fldCharType="begin"/>
      </w:r>
      <w:r>
        <w:rPr>
          <w:noProof/>
          <w:webHidden/>
        </w:rPr>
        <w:instrText xml:space="preserve"> PAGEREF _Toc5439659 \h </w:instrText>
      </w:r>
      <w:r>
        <w:rPr>
          <w:noProof/>
          <w:webHidden/>
        </w:rPr>
        <w:fldChar w:fldCharType="separate"/>
      </w:r>
      <w:r>
        <w:rPr>
          <w:noProof/>
          <w:webHidden/>
        </w:rPr>
        <w:t>40</w:t>
      </w:r>
      <w:r>
        <w:rPr>
          <w:noProof/>
          <w:webHidden/>
        </w:rPr>
        <w:fldChar w:fldCharType="end"/>
      </w:r>
      <w:r>
        <w:rPr/>
        <w:fldChar w:fldCharType="end"/>
      </w:r>
    </w:p>
    <w:p>
      <w:pPr>
        <w:pStyle w:val="style20"/>
        <w:rPr>
          <w:rFonts w:ascii="Calibri" w:cs="宋体" w:eastAsia="宋体" w:hAnsi="Calibri"/>
          <w:noProof/>
          <w:sz w:val="22"/>
          <w:szCs w:val="22"/>
          <w:lang w:eastAsia="es-MX"/>
        </w:rPr>
      </w:pPr>
      <w:r>
        <w:rPr/>
        <w:fldChar w:fldCharType="begin"/>
      </w:r>
      <w:r>
        <w:instrText xml:space="preserve"> HYPERLINK \l "_Toc5439660" </w:instrText>
      </w:r>
      <w:r>
        <w:rPr/>
        <w:fldChar w:fldCharType="separate"/>
      </w:r>
      <w:r>
        <w:rPr>
          <w:rStyle w:val="style85"/>
          <w:noProof/>
        </w:rPr>
        <w:t>12.1</w:t>
      </w:r>
      <w:r>
        <w:rPr>
          <w:rFonts w:ascii="Calibri" w:cs="宋体" w:eastAsia="宋体" w:hAnsi="Calibri"/>
          <w:noProof/>
          <w:sz w:val="22"/>
          <w:szCs w:val="22"/>
          <w:lang w:eastAsia="es-MX"/>
        </w:rPr>
        <w:tab/>
      </w:r>
      <w:r>
        <w:rPr>
          <w:rStyle w:val="style85"/>
          <w:noProof/>
        </w:rPr>
        <w:t>Bibliografía:</w:t>
      </w:r>
      <w:r>
        <w:rPr>
          <w:noProof/>
          <w:webHidden/>
        </w:rPr>
        <w:tab/>
      </w:r>
      <w:r>
        <w:rPr>
          <w:noProof/>
          <w:webHidden/>
        </w:rPr>
        <w:fldChar w:fldCharType="begin"/>
      </w:r>
      <w:r>
        <w:rPr>
          <w:noProof/>
          <w:webHidden/>
        </w:rPr>
        <w:instrText xml:space="preserve"> PAGEREF _Toc5439660 \h </w:instrText>
      </w:r>
      <w:r>
        <w:rPr>
          <w:noProof/>
          <w:webHidden/>
        </w:rPr>
        <w:fldChar w:fldCharType="separate"/>
      </w:r>
      <w:r>
        <w:rPr>
          <w:noProof/>
          <w:webHidden/>
        </w:rPr>
        <w:t>41</w:t>
      </w:r>
      <w:r>
        <w:rPr>
          <w:noProof/>
          <w:webHidden/>
        </w:rPr>
        <w:fldChar w:fldCharType="end"/>
      </w:r>
      <w:r>
        <w:rPr/>
        <w:fldChar w:fldCharType="end"/>
      </w:r>
    </w:p>
    <w:p>
      <w:pPr>
        <w:pStyle w:val="style0"/>
        <w:rPr/>
      </w:pPr>
      <w:r>
        <w:rPr>
          <w:b/>
          <w:bCs/>
          <w:lang w:val="es-ES"/>
        </w:rPr>
        <w:fldChar w:fldCharType="end"/>
      </w:r>
    </w:p>
    <w:p>
      <w:pPr>
        <w:pStyle w:val="style0"/>
        <w:ind w:left="709" w:firstLine="0"/>
        <w:rPr>
          <w:rFonts w:ascii="Arial" w:cs="Arial" w:hAnsi="Arial"/>
        </w:rPr>
      </w:pPr>
    </w:p>
    <w:p>
      <w:pPr>
        <w:pStyle w:val="style0"/>
        <w:ind w:left="709" w:firstLine="0"/>
        <w:rPr>
          <w:rFonts w:ascii="Arial" w:cs="Arial" w:hAnsi="Arial"/>
        </w:rPr>
      </w:pPr>
    </w:p>
    <w:p>
      <w:pPr>
        <w:pStyle w:val="style0"/>
        <w:ind w:left="709" w:firstLine="0"/>
        <w:rPr>
          <w:rFonts w:ascii="Arial" w:cs="Arial" w:hAnsi="Arial"/>
        </w:rPr>
      </w:pPr>
    </w:p>
    <w:p>
      <w:pPr>
        <w:pStyle w:val="style0"/>
        <w:ind w:left="709" w:firstLine="0"/>
        <w:rPr>
          <w:rFonts w:ascii="Arial" w:cs="Arial" w:hAnsi="Arial"/>
        </w:rPr>
      </w:pPr>
    </w:p>
    <w:p>
      <w:pPr>
        <w:pStyle w:val="style0"/>
        <w:ind w:left="709" w:firstLine="0"/>
        <w:rPr>
          <w:rFonts w:ascii="Arial" w:cs="Arial" w:hAnsi="Arial"/>
        </w:rPr>
      </w:pPr>
    </w:p>
    <w:p>
      <w:pPr>
        <w:pStyle w:val="style0"/>
        <w:ind w:left="709" w:firstLine="0"/>
        <w:rPr>
          <w:rFonts w:ascii="Arial" w:cs="Arial" w:hAnsi="Arial"/>
        </w:rPr>
      </w:pPr>
    </w:p>
    <w:p>
      <w:pPr>
        <w:pStyle w:val="style0"/>
        <w:ind w:left="709" w:firstLine="0"/>
        <w:rPr>
          <w:rFonts w:ascii="Arial" w:cs="Arial" w:hAnsi="Arial"/>
        </w:rPr>
      </w:pPr>
      <w:r>
        <w:rPr>
          <w:rFonts w:ascii="Arial" w:cs="Arial" w:hAnsi="Arial"/>
        </w:rPr>
        <w:tab/>
      </w:r>
    </w:p>
    <w:p>
      <w:pPr>
        <w:pStyle w:val="style0"/>
        <w:ind w:left="709" w:firstLine="0"/>
        <w:rPr>
          <w:rFonts w:ascii="Arial" w:cs="Arial" w:hAnsi="Arial"/>
        </w:rPr>
      </w:pPr>
    </w:p>
    <w:p>
      <w:pPr>
        <w:pStyle w:val="style0"/>
        <w:ind w:left="709" w:firstLine="0"/>
        <w:rPr>
          <w:rFonts w:ascii="Arial" w:cs="Arial" w:hAnsi="Arial"/>
        </w:rPr>
      </w:pPr>
    </w:p>
    <w:p>
      <w:pPr>
        <w:pStyle w:val="style0"/>
        <w:ind w:left="709" w:firstLine="0"/>
        <w:rPr>
          <w:rFonts w:ascii="Arial" w:cs="Arial" w:hAnsi="Arial"/>
        </w:rPr>
      </w:pPr>
    </w:p>
    <w:p>
      <w:pPr>
        <w:pStyle w:val="style0"/>
        <w:ind w:left="709" w:firstLine="0"/>
        <w:rPr>
          <w:rFonts w:ascii="Arial" w:cs="Arial" w:hAnsi="Arial"/>
        </w:rPr>
      </w:pPr>
    </w:p>
    <w:p>
      <w:pPr>
        <w:pStyle w:val="style0"/>
        <w:ind w:firstLine="0"/>
        <w:rPr>
          <w:rFonts w:ascii="Arial" w:cs="Arial" w:hAnsi="Arial"/>
        </w:rPr>
      </w:pPr>
    </w:p>
    <w:p>
      <w:pPr>
        <w:pStyle w:val="style0"/>
        <w:tabs>
          <w:tab w:val="left" w:leader="none" w:pos="1350"/>
        </w:tabs>
        <w:ind w:firstLine="0"/>
        <w:rPr>
          <w:rFonts w:ascii="Arial" w:cs="Arial" w:hAnsi="Arial"/>
          <w:lang w:val="en-US" w:eastAsia="ja-JP"/>
        </w:rPr>
        <w:sectPr>
          <w:headerReference w:type="default" r:id="rId3"/>
          <w:footerReference w:type="default" r:id="rId4"/>
          <w:pgSz w:w="11906" w:h="16838" w:orient="portrait"/>
          <w:pgMar w:top="1417" w:right="1701" w:bottom="1417" w:left="1701" w:header="709" w:footer="709" w:gutter="0"/>
          <w:pgNumType w:fmt="lowerRoman"/>
          <w:cols w:space="708"/>
          <w:titlePg/>
          <w:docGrid w:linePitch="360"/>
        </w:sectPr>
      </w:pPr>
    </w:p>
    <w:bookmarkStart w:id="1" w:name="_Toc5439626"/>
    <w:p>
      <w:pPr>
        <w:pStyle w:val="style1"/>
        <w:rPr>
          <w:rFonts w:ascii="Arial" w:hAnsi="Arial"/>
          <w:sz w:val="36"/>
          <w:szCs w:val="36"/>
        </w:rPr>
      </w:pPr>
      <w:r>
        <w:rPr>
          <w:rFonts w:ascii="Arial" w:hAnsi="Arial"/>
          <w:sz w:val="36"/>
          <w:szCs w:val="36"/>
        </w:rPr>
        <w:t>Capítulo</w:t>
      </w:r>
      <w:r>
        <w:rPr>
          <w:rFonts w:ascii="Arial" w:hAnsi="Arial"/>
          <w:sz w:val="36"/>
          <w:szCs w:val="36"/>
        </w:rPr>
        <w:t xml:space="preserve"> 1</w:t>
      </w:r>
      <w:bookmarkEnd w:id="1"/>
    </w:p>
    <w:p>
      <w:pPr>
        <w:pStyle w:val="style0"/>
        <w:jc w:val="center"/>
        <w:rPr>
          <w:rFonts w:ascii="Arial" w:cs="Arial" w:hAnsi="Arial"/>
          <w:b/>
          <w:sz w:val="36"/>
          <w:szCs w:val="36"/>
        </w:rPr>
      </w:pPr>
      <w:r>
        <w:rPr>
          <w:rFonts w:ascii="Arial" w:cs="Arial" w:hAnsi="Arial"/>
          <w:b/>
          <w:sz w:val="36"/>
          <w:szCs w:val="36"/>
        </w:rPr>
        <w:t>Introducción y objetivos</w:t>
      </w:r>
    </w:p>
    <w:bookmarkStart w:id="2" w:name="_Toc5439627"/>
    <w:p>
      <w:pPr>
        <w:pStyle w:val="style1"/>
        <w:rPr>
          <w:rFonts w:ascii="Arial" w:hAnsi="Arial"/>
        </w:rPr>
      </w:pPr>
      <w:r>
        <w:rPr>
          <w:rFonts w:ascii="Arial" w:hAnsi="Arial"/>
        </w:rPr>
        <w:t>I</w:t>
      </w:r>
      <w:r>
        <w:rPr>
          <w:rFonts w:ascii="Arial" w:hAnsi="Arial"/>
        </w:rPr>
        <w:t>ntroducció</w:t>
      </w:r>
      <w:r>
        <w:rPr>
          <w:rFonts w:ascii="Arial" w:hAnsi="Arial"/>
        </w:rPr>
        <w:t>n.</w:t>
      </w:r>
      <w:bookmarkEnd w:id="2"/>
      <w:r>
        <w:rPr>
          <w:rFonts w:ascii="Arial" w:hAnsi="Arial"/>
        </w:rPr>
        <w:t xml:space="preserve"> </w:t>
      </w:r>
    </w:p>
    <w:p>
      <w:pPr>
        <w:pStyle w:val="style66"/>
        <w:ind w:firstLine="0"/>
        <w:rPr>
          <w:lang w:val="es-MX"/>
        </w:rPr>
      </w:pPr>
      <w:r>
        <w:t xml:space="preserve">La incorporación de las computadoras en la producción, la automatización de los procesos industriales y la robotización han permitido la reducción de costos, aumento de la productividad y la mejora del producto. </w:t>
      </w:r>
      <w:r>
        <w:rPr>
          <w:lang w:val="es-MX"/>
        </w:rPr>
        <w:t xml:space="preserve">En la Industria ya se registran proyectos que incluyen el uso de robots como </w:t>
      </w:r>
      <w:r>
        <w:rPr>
          <w:lang w:val="es-MX"/>
        </w:rPr>
        <w:t>operadores</w:t>
      </w:r>
      <w:r>
        <w:rPr>
          <w:lang w:val="es-MX"/>
        </w:rPr>
        <w:t xml:space="preserve"> de dimensionamiento, transporte, montaje, entre otras</w:t>
      </w:r>
      <w:r>
        <w:rPr>
          <w:lang w:val="es-MX"/>
        </w:rPr>
        <w:t>.</w:t>
      </w:r>
      <w:r>
        <w:t xml:space="preserve"> </w:t>
      </w:r>
    </w:p>
    <w:p>
      <w:pPr>
        <w:pStyle w:val="style0"/>
        <w:ind w:firstLine="0"/>
        <w:rPr>
          <w:rFonts w:ascii="Arial" w:cs="Arial" w:hAnsi="Arial"/>
          <w:u w:val="single"/>
        </w:rPr>
      </w:pPr>
      <w:r>
        <w:rPr>
          <w:rFonts w:ascii="Arial" w:cs="Arial" w:hAnsi="Arial"/>
        </w:rPr>
        <w:t>“Actualmente</w:t>
      </w:r>
      <w:r>
        <w:rPr>
          <w:rFonts w:ascii="Arial" w:cs="Arial" w:hAnsi="Arial"/>
        </w:rPr>
        <w:t xml:space="preserve"> los sistemas automatizados han revolucionado las industrias de producción en serie teniendo como consecuencia que los trabajadores requieran de elementos que les permitan manejar grandes volúmenes de producción para satisfacer las demandas del mercado sin sacrificar la calidad de los productos y así estar en condiciones de ser competitivos.</w:t>
      </w:r>
      <w:r>
        <w:rPr>
          <w:rFonts w:ascii="Arial" w:cs="Arial" w:hAnsi="Arial"/>
        </w:rPr>
        <w:t xml:space="preserve">” </w:t>
      </w:r>
    </w:p>
    <w:p>
      <w:pPr>
        <w:pStyle w:val="style66"/>
        <w:ind w:firstLine="0"/>
        <w:rPr>
          <w:lang w:val="es-MX"/>
        </w:rPr>
      </w:pPr>
      <w:r>
        <w:rPr>
          <w:lang w:val="es-MX"/>
        </w:rPr>
        <w:t xml:space="preserve">En el área de las industrias realmente en muchos casos los trabajos son peligrosos y pueden afectar la calidad de vida, en la cual </w:t>
      </w:r>
      <w:r>
        <w:rPr>
          <w:lang w:val="es-MX"/>
        </w:rPr>
        <w:t xml:space="preserve">los </w:t>
      </w:r>
      <w:r>
        <w:rPr>
          <w:lang w:val="es-MX"/>
        </w:rPr>
        <w:t xml:space="preserve"> robots</w:t>
      </w:r>
      <w:r>
        <w:rPr>
          <w:lang w:val="es-MX"/>
        </w:rPr>
        <w:t xml:space="preserve"> </w:t>
      </w:r>
      <w:r>
        <w:rPr>
          <w:lang w:val="es-MX"/>
        </w:rPr>
        <w:t xml:space="preserve">tienen </w:t>
      </w:r>
      <w:r>
        <w:rPr>
          <w:lang w:val="es-MX"/>
        </w:rPr>
        <w:t>la ventaja de resistir a</w:t>
      </w:r>
      <w:r>
        <w:rPr>
          <w:lang w:val="es-MX"/>
        </w:rPr>
        <w:t xml:space="preserve"> ambiente</w:t>
      </w:r>
      <w:r>
        <w:rPr>
          <w:lang w:val="es-MX"/>
        </w:rPr>
        <w:t>s</w:t>
      </w:r>
      <w:r>
        <w:rPr>
          <w:lang w:val="es-MX"/>
        </w:rPr>
        <w:t xml:space="preserve"> hostiles para el ser humano, para cumplir operaciones diversas con varios grados de libertad y destinado a sustituir la actividad física del hombre en las tareas repetitivas, monóton</w:t>
      </w:r>
      <w:r>
        <w:rPr>
          <w:lang w:val="es-MX"/>
        </w:rPr>
        <w:t>as, peligrosas o que amenazan la calidad de vida a futuro</w:t>
      </w:r>
    </w:p>
    <w:p>
      <w:pPr>
        <w:pStyle w:val="style0"/>
        <w:ind w:firstLine="0"/>
        <w:rPr>
          <w:rFonts w:ascii="Arial" w:cs="Arial" w:hAnsi="Arial"/>
        </w:rPr>
      </w:pPr>
      <w:r>
        <w:rPr>
          <w:rFonts w:ascii="Arial" w:cs="Arial" w:hAnsi="Arial"/>
        </w:rPr>
        <w:t xml:space="preserve"> </w:t>
      </w:r>
      <w:r>
        <w:rPr>
          <w:rFonts w:ascii="Arial" w:cs="Arial" w:hAnsi="Arial"/>
        </w:rPr>
        <w:t>“</w:t>
      </w:r>
      <w:r>
        <w:rPr>
          <w:rFonts w:ascii="Arial" w:cs="Arial" w:hAnsi="Arial"/>
        </w:rPr>
        <w:t>Los robots cumplen con tareas de un alto nivel de complejidad, precisión, rapidez y efectividad.</w:t>
      </w:r>
      <w:r>
        <w:rPr>
          <w:rFonts w:ascii="Arial" w:cs="Arial" w:hAnsi="Arial"/>
        </w:rPr>
        <w:t>” (Revista de ciencia y tecnología, Editorial Castellón, publicación 1970).</w:t>
      </w:r>
      <w:r>
        <w:rPr>
          <w:rFonts w:ascii="Arial" w:cs="Arial" w:hAnsi="Arial"/>
        </w:rPr>
        <w:t xml:space="preserve"> </w:t>
      </w:r>
    </w:p>
    <w:p>
      <w:pPr>
        <w:pStyle w:val="style0"/>
        <w:ind w:firstLine="0"/>
        <w:rPr>
          <w:rFonts w:ascii="Arial" w:cs="Arial" w:hAnsi="Arial"/>
        </w:rPr>
      </w:pPr>
      <w:r>
        <w:rPr>
          <w:rFonts w:ascii="Arial" w:cs="Arial" w:hAnsi="Arial"/>
        </w:rPr>
        <w:t>Un sistema automatizado cuenta con múltiples funciones, para mover materiales, objetos de gran peso</w:t>
      </w:r>
      <w:r>
        <w:rPr>
          <w:rFonts w:ascii="Arial" w:cs="Arial" w:hAnsi="Arial"/>
        </w:rPr>
        <w:t>, herramient</w:t>
      </w:r>
      <w:r>
        <w:rPr>
          <w:rFonts w:ascii="Arial" w:cs="Arial" w:hAnsi="Arial"/>
        </w:rPr>
        <w:t xml:space="preserve">as o materiales sensibles a la mano humana (estática, sudor, temperatura, </w:t>
      </w:r>
      <w:r>
        <w:rPr>
          <w:rFonts w:ascii="Arial" w:cs="Arial" w:hAnsi="Arial"/>
        </w:rPr>
        <w:t>etc</w:t>
      </w:r>
      <w:r>
        <w:rPr>
          <w:rFonts w:ascii="Arial" w:cs="Arial" w:hAnsi="Arial"/>
        </w:rPr>
        <w:t xml:space="preserve">), </w:t>
      </w:r>
      <w:r>
        <w:rPr>
          <w:rFonts w:ascii="Arial" w:cs="Arial" w:hAnsi="Arial"/>
        </w:rPr>
        <w:t>variables</w:t>
      </w:r>
      <w:r>
        <w:rPr>
          <w:rFonts w:ascii="Arial" w:cs="Arial" w:hAnsi="Arial"/>
        </w:rPr>
        <w:t xml:space="preserve"> para el desempeño de una gran diversidad de tareas.</w:t>
      </w:r>
      <w:r>
        <w:rPr>
          <w:rFonts w:ascii="Arial" w:cs="Arial" w:hAnsi="Arial"/>
          <w:color w:val="ff0000"/>
        </w:rPr>
        <w:t xml:space="preserve"> </w:t>
      </w:r>
    </w:p>
    <w:p>
      <w:pPr>
        <w:pStyle w:val="style0"/>
        <w:ind w:firstLine="0"/>
        <w:rPr>
          <w:rFonts w:ascii="Arial" w:cs="Arial" w:hAnsi="Arial"/>
        </w:rPr>
      </w:pPr>
      <w:r>
        <w:rPr>
          <w:rFonts w:ascii="Arial" w:cs="Arial" w:hAnsi="Arial"/>
        </w:rPr>
        <w:t>En la cinemática del brazo robot, principalmente se observa el</w:t>
      </w:r>
      <w:r>
        <w:rPr>
          <w:rFonts w:ascii="Arial" w:cs="Arial" w:hAnsi="Arial"/>
        </w:rPr>
        <w:t xml:space="preserve"> estudio geométrico del movimiento del brazo con respecto a un sistema de referencia fi</w:t>
      </w:r>
      <w:r>
        <w:rPr>
          <w:rFonts w:ascii="Arial" w:cs="Arial" w:hAnsi="Arial"/>
        </w:rPr>
        <w:t>jo y toma</w:t>
      </w:r>
      <w:r>
        <w:rPr>
          <w:rFonts w:ascii="Arial" w:cs="Arial" w:hAnsi="Arial"/>
        </w:rPr>
        <w:t xml:space="preserve"> como fundamento teórico las matrices de transformación del algoritmo de Denavit Hartenberg</w:t>
      </w:r>
      <w:r>
        <w:rPr>
          <w:rFonts w:ascii="Arial" w:cs="Arial" w:hAnsi="Arial"/>
        </w:rPr>
        <w:t>, e</w:t>
      </w:r>
      <w:r>
        <w:rPr>
          <w:rFonts w:ascii="Arial" w:cs="Arial" w:hAnsi="Arial"/>
        </w:rPr>
        <w:t>n muchas situaciones se trabaja con entornos en tres dimension</w:t>
      </w:r>
      <w:r>
        <w:rPr>
          <w:rFonts w:ascii="Arial" w:cs="Arial" w:hAnsi="Arial"/>
        </w:rPr>
        <w:t xml:space="preserve">es y la ventaja de utilizar software </w:t>
      </w:r>
      <w:r>
        <w:rPr>
          <w:rFonts w:ascii="Arial" w:cs="Arial" w:hAnsi="Arial"/>
        </w:rPr>
        <w:t>que nos permite visualizar</w:t>
      </w:r>
      <w:r>
        <w:rPr>
          <w:rFonts w:ascii="Arial" w:cs="Arial" w:hAnsi="Arial"/>
        </w:rPr>
        <w:t>, simular</w:t>
      </w:r>
      <w:r>
        <w:rPr>
          <w:rFonts w:ascii="Arial" w:cs="Arial" w:hAnsi="Arial"/>
        </w:rPr>
        <w:t xml:space="preserve"> y comprender el comportamiento de los diseños</w:t>
      </w:r>
      <w:r>
        <w:rPr>
          <w:rFonts w:ascii="Arial" w:cs="Arial" w:hAnsi="Arial"/>
        </w:rPr>
        <w:t>.</w:t>
      </w:r>
      <w:r>
        <w:rPr>
          <w:rFonts w:ascii="Arial" w:cs="Arial" w:hAnsi="Arial"/>
        </w:rPr>
        <w:t xml:space="preserve"> </w:t>
      </w:r>
    </w:p>
    <w:p>
      <w:pPr>
        <w:pStyle w:val="style0"/>
        <w:ind w:firstLine="0"/>
        <w:rPr>
          <w:rFonts w:ascii="Arial" w:cs="Arial" w:hAnsi="Arial"/>
        </w:rPr>
      </w:pPr>
    </w:p>
    <w:p>
      <w:pPr>
        <w:pStyle w:val="style1"/>
        <w:rPr/>
      </w:pPr>
      <w:r>
        <w:t xml:space="preserve"> </w:t>
      </w:r>
      <w:bookmarkStart w:id="3" w:name="_Toc5439628"/>
      <w:r>
        <w:t>Objetivo.</w:t>
      </w:r>
      <w:bookmarkEnd w:id="3"/>
    </w:p>
    <w:p>
      <w:pPr>
        <w:pStyle w:val="style0"/>
        <w:ind w:firstLine="0"/>
        <w:rPr>
          <w:rFonts w:ascii="Arial" w:cs="Arial" w:hAnsi="Arial"/>
          <w:b/>
        </w:rPr>
      </w:pPr>
      <w:r>
        <w:rPr>
          <w:rFonts w:ascii="Arial" w:cs="Arial" w:hAnsi="Arial"/>
        </w:rPr>
        <w:t>Diseñar</w:t>
      </w:r>
      <w:r>
        <w:rPr>
          <w:rFonts w:ascii="Arial" w:cs="Arial" w:hAnsi="Arial"/>
        </w:rPr>
        <w:t>, construir e implementar</w:t>
      </w:r>
      <w:r>
        <w:rPr>
          <w:rFonts w:ascii="Arial" w:cs="Arial" w:hAnsi="Arial"/>
        </w:rPr>
        <w:t xml:space="preserve"> un brazo robot de tipo esférico</w:t>
      </w:r>
      <w:r>
        <w:rPr>
          <w:rFonts w:ascii="Arial" w:cs="Arial" w:hAnsi="Arial"/>
        </w:rPr>
        <w:t xml:space="preserve"> que cuente con 3 grados de libertad </w:t>
      </w:r>
      <w:r>
        <w:rPr>
          <w:rFonts w:ascii="Arial" w:cs="Arial" w:hAnsi="Arial"/>
        </w:rPr>
        <w:t xml:space="preserve">en los cuales se pueda desarrollar en diferentes áreas </w:t>
      </w:r>
      <w:r>
        <w:rPr>
          <w:rFonts w:ascii="Arial" w:cs="Arial" w:hAnsi="Arial"/>
        </w:rPr>
        <w:t xml:space="preserve">de trabajo </w:t>
      </w:r>
      <w:r>
        <w:rPr>
          <w:rFonts w:ascii="Arial" w:cs="Arial" w:hAnsi="Arial"/>
        </w:rPr>
        <w:t xml:space="preserve"> </w:t>
      </w:r>
      <w:r>
        <w:rPr>
          <w:rFonts w:ascii="Arial" w:cs="Arial" w:hAnsi="Arial"/>
        </w:rPr>
        <w:t xml:space="preserve"> en la industria manufactur</w:t>
      </w:r>
      <w:r>
        <w:rPr>
          <w:rFonts w:ascii="Arial" w:cs="Arial" w:hAnsi="Arial"/>
        </w:rPr>
        <w:t>era, en la educación e incluso</w:t>
      </w:r>
      <w:r>
        <w:rPr>
          <w:rFonts w:ascii="Arial" w:cs="Arial" w:hAnsi="Arial"/>
        </w:rPr>
        <w:t xml:space="preserve"> en empresas de paqueterías</w:t>
      </w:r>
      <w:r>
        <w:rPr>
          <w:rFonts w:ascii="Arial" w:cs="Arial" w:hAnsi="Arial"/>
        </w:rPr>
        <w:t xml:space="preserve"> o simplemente que este </w:t>
      </w:r>
      <w:r>
        <w:rPr>
          <w:rFonts w:ascii="Arial" w:cs="Arial" w:hAnsi="Arial"/>
        </w:rPr>
        <w:t>habilitado  a</w:t>
      </w:r>
      <w:r>
        <w:rPr>
          <w:rFonts w:ascii="Arial" w:cs="Arial" w:hAnsi="Arial"/>
        </w:rPr>
        <w:t xml:space="preserve"> diversas funciones </w:t>
      </w:r>
    </w:p>
    <w:p>
      <w:pPr>
        <w:pStyle w:val="style2"/>
        <w:rPr/>
      </w:pPr>
      <w:r>
        <w:t xml:space="preserve"> </w:t>
      </w:r>
      <w:bookmarkStart w:id="4" w:name="_Toc5439629"/>
      <w:r>
        <w:t>Objetivos específicos.</w:t>
      </w:r>
      <w:bookmarkEnd w:id="4"/>
    </w:p>
    <w:p>
      <w:pPr>
        <w:pStyle w:val="style0"/>
        <w:numPr>
          <w:ilvl w:val="0"/>
          <w:numId w:val="5"/>
        </w:numPr>
        <w:spacing w:after="0"/>
        <w:rPr>
          <w:rFonts w:ascii="Arial" w:cs="Arial" w:hAnsi="Arial"/>
        </w:rPr>
      </w:pPr>
      <w:r>
        <w:rPr>
          <w:rFonts w:ascii="Arial" w:cs="Arial" w:hAnsi="Arial"/>
        </w:rPr>
        <w:t>Analizar</w:t>
      </w:r>
      <w:r>
        <w:rPr>
          <w:rFonts w:ascii="Arial" w:cs="Arial" w:hAnsi="Arial"/>
        </w:rPr>
        <w:t xml:space="preserve"> el desarrollo del brazo robot de manera matemática tomando en cuenta la cinemática, y los métodos geométricos de su posicionamiento.</w:t>
      </w:r>
    </w:p>
    <w:p>
      <w:pPr>
        <w:pStyle w:val="style0"/>
        <w:numPr>
          <w:ilvl w:val="0"/>
          <w:numId w:val="5"/>
        </w:numPr>
        <w:spacing w:after="0"/>
        <w:rPr>
          <w:rFonts w:ascii="Arial" w:cs="Arial" w:hAnsi="Arial"/>
        </w:rPr>
      </w:pPr>
      <w:r>
        <w:rPr>
          <w:rFonts w:ascii="Arial" w:cs="Arial" w:hAnsi="Arial"/>
        </w:rPr>
        <w:t>Diseñar</w:t>
      </w:r>
      <w:r>
        <w:rPr>
          <w:rFonts w:ascii="Arial" w:cs="Arial" w:hAnsi="Arial"/>
        </w:rPr>
        <w:t>, analizar</w:t>
      </w:r>
      <w:r>
        <w:rPr>
          <w:rFonts w:ascii="Arial" w:cs="Arial" w:hAnsi="Arial"/>
        </w:rPr>
        <w:t xml:space="preserve"> y construir la</w:t>
      </w:r>
      <w:r>
        <w:rPr>
          <w:rFonts w:ascii="Arial" w:cs="Arial" w:hAnsi="Arial"/>
        </w:rPr>
        <w:t xml:space="preserve"> estructura mecánica del robot.</w:t>
      </w:r>
    </w:p>
    <w:p>
      <w:pPr>
        <w:pStyle w:val="style0"/>
        <w:numPr>
          <w:ilvl w:val="0"/>
          <w:numId w:val="5"/>
        </w:numPr>
        <w:spacing w:after="0"/>
        <w:rPr>
          <w:rFonts w:ascii="Arial" w:cs="Arial" w:hAnsi="Arial"/>
        </w:rPr>
      </w:pPr>
      <w:r>
        <w:rPr>
          <w:rFonts w:ascii="Arial" w:cs="Arial" w:hAnsi="Arial"/>
        </w:rPr>
        <w:t>Implementar un desarrollo electrónico confiable, para su correcto funcionamiento.</w:t>
      </w:r>
    </w:p>
    <w:p>
      <w:pPr>
        <w:pStyle w:val="style0"/>
        <w:numPr>
          <w:ilvl w:val="0"/>
          <w:numId w:val="5"/>
        </w:numPr>
        <w:spacing w:after="0"/>
        <w:rPr>
          <w:rFonts w:ascii="Arial" w:cs="Arial" w:hAnsi="Arial"/>
        </w:rPr>
      </w:pPr>
      <w:r>
        <w:rPr>
          <w:rFonts w:ascii="Arial" w:cs="Arial" w:hAnsi="Arial"/>
        </w:rPr>
        <w:t xml:space="preserve">Programar el sistema de control del </w:t>
      </w:r>
      <w:r>
        <w:rPr>
          <w:rFonts w:ascii="Arial" w:cs="Arial" w:hAnsi="Arial"/>
        </w:rPr>
        <w:t>brazo</w:t>
      </w:r>
      <w:r>
        <w:rPr>
          <w:rFonts w:ascii="Arial" w:cs="Arial" w:hAnsi="Arial"/>
        </w:rPr>
        <w:t xml:space="preserve"> robótico utilizando</w:t>
      </w:r>
      <w:r>
        <w:rPr>
          <w:rFonts w:ascii="Arial" w:cs="Arial" w:hAnsi="Arial"/>
        </w:rPr>
        <w:t xml:space="preserve"> médiate </w:t>
      </w:r>
      <w:r>
        <w:rPr>
          <w:rFonts w:ascii="Arial" w:cs="Arial" w:hAnsi="Arial"/>
        </w:rPr>
        <w:t>la plataforma</w:t>
      </w:r>
      <w:r>
        <w:rPr>
          <w:rFonts w:ascii="Arial" w:cs="Arial" w:hAnsi="Arial"/>
        </w:rPr>
        <w:t xml:space="preserve"> de programación Python, por medio de una </w:t>
      </w:r>
      <w:r>
        <w:rPr>
          <w:rFonts w:ascii="Arial" w:cs="Arial" w:hAnsi="Arial"/>
        </w:rPr>
        <w:t>raspberry</w:t>
      </w:r>
      <w:r>
        <w:rPr>
          <w:rFonts w:ascii="Arial" w:cs="Arial" w:hAnsi="Arial"/>
        </w:rPr>
        <w:t xml:space="preserve"> pi.</w:t>
      </w:r>
      <w:r>
        <w:rPr>
          <w:rFonts w:ascii="Arial" w:cs="Arial" w:hAnsi="Arial"/>
        </w:rPr>
        <w:t xml:space="preserve"> </w:t>
      </w:r>
    </w:p>
    <w:p>
      <w:pPr>
        <w:pStyle w:val="style0"/>
        <w:spacing w:after="0"/>
        <w:ind w:firstLine="0"/>
        <w:rPr>
          <w:rFonts w:ascii="Arial" w:cs="Arial" w:hAnsi="Arial"/>
        </w:rPr>
      </w:pPr>
    </w:p>
    <w:bookmarkStart w:id="5" w:name="_Toc5439630"/>
    <w:p>
      <w:pPr>
        <w:pStyle w:val="style1"/>
        <w:rPr/>
      </w:pPr>
      <w:r>
        <w:t>Justificación.</w:t>
      </w:r>
      <w:bookmarkEnd w:id="5"/>
    </w:p>
    <w:p>
      <w:pPr>
        <w:pStyle w:val="style179"/>
        <w:spacing w:after="0" w:lineRule="auto" w:line="360"/>
        <w:ind w:left="1080" w:firstLine="0"/>
        <w:rPr>
          <w:rFonts w:ascii="Arial" w:cs="Arial" w:hAnsi="Arial"/>
          <w:lang w:val="es-MX"/>
        </w:rPr>
      </w:pPr>
    </w:p>
    <w:p>
      <w:pPr>
        <w:pStyle w:val="style0"/>
        <w:ind w:firstLine="0"/>
        <w:rPr>
          <w:rFonts w:ascii="Arial" w:cs="Arial" w:hAnsi="Arial"/>
        </w:rPr>
      </w:pPr>
      <w:r>
        <w:rPr>
          <w:rFonts w:ascii="Arial" w:cs="Arial" w:hAnsi="Arial"/>
        </w:rPr>
        <w:t>Se realizó el diseño e implementación de un brazo esférico, con el cual se desarrolló el modelado y simulación un robot articular de tres grados de libertad. Impulsado por los conocimientos de Ingeniería Mecatrónica, con el fin de desarrollar sistemas automáticos industriales para</w:t>
      </w:r>
      <w:r>
        <w:rPr>
          <w:rFonts w:ascii="Arial" w:cs="Arial" w:hAnsi="Arial"/>
        </w:rPr>
        <w:t xml:space="preserve"> uso en plantas de armado, </w:t>
      </w:r>
      <w:r>
        <w:rPr>
          <w:rFonts w:ascii="Arial" w:cs="Arial" w:hAnsi="Arial"/>
        </w:rPr>
        <w:t>también par</w:t>
      </w:r>
      <w:r>
        <w:rPr>
          <w:rFonts w:ascii="Arial" w:cs="Arial" w:hAnsi="Arial"/>
        </w:rPr>
        <w:t xml:space="preserve">a la </w:t>
      </w:r>
      <w:r>
        <w:rPr>
          <w:rFonts w:ascii="Arial" w:cs="Arial" w:hAnsi="Arial"/>
        </w:rPr>
        <w:t>investigación de</w:t>
      </w:r>
      <w:r>
        <w:rPr>
          <w:rFonts w:ascii="Arial" w:cs="Arial" w:hAnsi="Arial"/>
        </w:rPr>
        <w:t xml:space="preserve"> diversas herramientas y mejorar el conocimiento en procesos industriales. </w:t>
      </w:r>
    </w:p>
    <w:p>
      <w:pPr>
        <w:pStyle w:val="style0"/>
        <w:ind w:firstLine="0"/>
        <w:rPr>
          <w:rFonts w:ascii="Arial" w:cs="Arial" w:hAnsi="Arial"/>
        </w:rPr>
      </w:pPr>
      <w:r>
        <w:rPr>
          <w:rFonts w:ascii="Arial" w:cs="Arial" w:hAnsi="Arial"/>
        </w:rPr>
        <w:t xml:space="preserve">Estas características fueron determinadas de manera que el robot sea capaz de ubicarse sin problemas en toda el área de trabajo. Todo ello ha sido posible gracias a una serie de factores entre los que se encuentran las nuevas tecnologías en el campo mecánico, la introducción de las computadoras y la regulación de sistemas y procesos. </w:t>
      </w:r>
    </w:p>
    <w:p>
      <w:pPr>
        <w:pStyle w:val="style0"/>
        <w:ind w:firstLine="0"/>
        <w:rPr>
          <w:rFonts w:ascii="Arial" w:cs="Arial" w:hAnsi="Arial"/>
        </w:rPr>
      </w:pPr>
      <w:r>
        <w:rPr>
          <w:rFonts w:ascii="Arial" w:cs="Arial" w:hAnsi="Arial"/>
        </w:rPr>
        <w:t xml:space="preserve">La </w:t>
      </w:r>
      <w:r>
        <w:rPr>
          <w:rFonts w:ascii="Arial" w:cs="Arial" w:hAnsi="Arial"/>
        </w:rPr>
        <w:t>automatización permite</w:t>
      </w:r>
      <w:r>
        <w:rPr>
          <w:rFonts w:ascii="Arial" w:cs="Arial" w:hAnsi="Arial"/>
        </w:rPr>
        <w:t xml:space="preserve"> que las operaciones estén controladas </w:t>
      </w:r>
      <w:r>
        <w:rPr>
          <w:rFonts w:ascii="Arial" w:cs="Arial" w:hAnsi="Arial"/>
        </w:rPr>
        <w:t xml:space="preserve">sin la necesidad de tener personal en </w:t>
      </w:r>
      <w:r>
        <w:rPr>
          <w:rFonts w:ascii="Arial" w:cs="Arial" w:hAnsi="Arial"/>
        </w:rPr>
        <w:t>áreas</w:t>
      </w:r>
      <w:r>
        <w:rPr>
          <w:rFonts w:ascii="Arial" w:cs="Arial" w:hAnsi="Arial"/>
        </w:rPr>
        <w:t xml:space="preserve"> productivas</w:t>
      </w:r>
      <w:r>
        <w:rPr>
          <w:rFonts w:ascii="Arial" w:cs="Arial" w:hAnsi="Arial"/>
        </w:rPr>
        <w:t>,</w:t>
      </w:r>
      <w:r>
        <w:rPr>
          <w:rFonts w:ascii="Arial" w:cs="Arial" w:hAnsi="Arial"/>
        </w:rPr>
        <w:t xml:space="preserve"> operando al cien por ciento de su capacidad productiva</w:t>
      </w:r>
      <w:r>
        <w:rPr>
          <w:rFonts w:ascii="Arial" w:cs="Arial" w:hAnsi="Arial"/>
        </w:rPr>
        <w:t>, o para procesos delicados o donde la precisión es un punto crítico en la producción</w:t>
      </w:r>
      <w:r>
        <w:rPr>
          <w:rFonts w:ascii="Arial" w:cs="Arial" w:hAnsi="Arial"/>
        </w:rPr>
        <w:t xml:space="preserve">, con esto </w:t>
      </w:r>
      <w:r>
        <w:rPr>
          <w:rFonts w:ascii="Arial" w:cs="Arial" w:hAnsi="Arial"/>
        </w:rPr>
        <w:t>el operario ve como se está comportando el proceso, y así tomar decisiones que afecten directamente al proceso, en este caso, su fin es el de controlar las posiciones del manipulador a trabajar.</w:t>
      </w:r>
    </w:p>
    <w:p>
      <w:pPr>
        <w:pStyle w:val="style0"/>
        <w:ind w:firstLine="0"/>
        <w:rPr>
          <w:rFonts w:ascii="Arial" w:cs="Arial" w:hAnsi="Arial"/>
        </w:rPr>
      </w:pPr>
      <w:r>
        <w:rPr>
          <w:rFonts w:ascii="Arial" w:cs="Arial" w:hAnsi="Arial"/>
        </w:rPr>
        <w:t xml:space="preserve">En la industria, lo que se busca es el máximo rendimiento a un mínimo costo, por lo que la implementación de un </w:t>
      </w:r>
      <w:r>
        <w:rPr>
          <w:rFonts w:ascii="Arial" w:cs="Arial" w:hAnsi="Arial"/>
        </w:rPr>
        <w:t>sistema automatizado</w:t>
      </w:r>
      <w:r>
        <w:rPr>
          <w:rFonts w:ascii="Arial" w:cs="Arial" w:hAnsi="Arial"/>
        </w:rPr>
        <w:t xml:space="preserve"> es importante, ya que puede acelerar la producción y aumentar la calidad entre otros beneficios.</w:t>
      </w: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p>
      <w:pPr>
        <w:pStyle w:val="style0"/>
        <w:ind w:left="709" w:firstLine="0"/>
        <w:rPr/>
      </w:pPr>
    </w:p>
    <w:bookmarkStart w:id="6" w:name="_Toc5439631"/>
    <w:p>
      <w:pPr>
        <w:pStyle w:val="style1"/>
        <w:rPr/>
      </w:pPr>
      <w:r>
        <w:t>CAPITULO 2</w:t>
      </w:r>
      <w:bookmarkEnd w:id="6"/>
    </w:p>
    <w:bookmarkStart w:id="7" w:name="_Toc5439632"/>
    <w:p>
      <w:pPr>
        <w:pStyle w:val="style1"/>
        <w:rPr/>
      </w:pPr>
      <w:r>
        <w:t>PROBLEMÁTICA AFRONTADA</w:t>
      </w:r>
      <w:bookmarkEnd w:id="7"/>
    </w:p>
    <w:bookmarkStart w:id="8" w:name="_Toc5439633"/>
    <w:p>
      <w:pPr>
        <w:pStyle w:val="style2"/>
        <w:rPr>
          <w:sz w:val="36"/>
          <w:szCs w:val="36"/>
          <w14:textOutline>
            <w14:noFill/>
          </w14:textOutline>
        </w:rPr>
      </w:pPr>
      <w:r>
        <w:t>P</w:t>
      </w:r>
      <w:r>
        <w:t>roblemática</w:t>
      </w:r>
      <w:bookmarkEnd w:id="8"/>
    </w:p>
    <w:p>
      <w:pPr>
        <w:pStyle w:val="style66"/>
        <w:spacing w:before="1"/>
        <w:ind w:firstLine="0"/>
        <w:rPr>
          <w:lang w:val="es-ES"/>
        </w:rPr>
      </w:pPr>
      <w:r>
        <w:rPr>
          <w:lang w:val="es-ES"/>
        </w:rPr>
        <w:t>En 30 los últimos años la tecnología ha cambiado, y a su vez se ha introducido el concepto de la robótica, el cual ha revolucionado la automatización industrial, de su conceptualización original fija, a una que consista en la realización a gran escala de la producción automática de piezas, elementos y productos cantidades de manera repetitiva para adaptar la producción a la demanda de un mercado en co</w:t>
      </w:r>
      <w:r>
        <w:rPr>
          <w:lang w:val="es-ES"/>
        </w:rPr>
        <w:t>nstante cambio</w:t>
      </w:r>
      <w:r>
        <w:t>.</w:t>
      </w:r>
    </w:p>
    <w:p>
      <w:pPr>
        <w:pStyle w:val="style0"/>
        <w:ind w:firstLine="0"/>
        <w:rPr>
          <w:rFonts w:ascii="Arial" w:cs="Arial" w:hAnsi="Arial"/>
        </w:rPr>
      </w:pPr>
      <w:r>
        <w:rPr>
          <w:rFonts w:ascii="Arial" w:cs="Arial" w:hAnsi="Arial"/>
          <w:lang w:val="es-ES"/>
        </w:rPr>
        <w:t>E</w:t>
      </w:r>
      <w:r>
        <w:rPr>
          <w:rFonts w:ascii="Arial" w:cs="Arial" w:hAnsi="Arial"/>
        </w:rPr>
        <w:t>l robot Esférico, está diseñado</w:t>
      </w:r>
      <w:r>
        <w:rPr>
          <w:rFonts w:ascii="Arial" w:cs="Arial" w:hAnsi="Arial"/>
        </w:rPr>
        <w:t xml:space="preserve"> para</w:t>
      </w:r>
      <w:r>
        <w:rPr>
          <w:rFonts w:ascii="Arial" w:cs="Arial" w:hAnsi="Arial"/>
        </w:rPr>
        <w:t xml:space="preserve"> ser utilizado de manera </w:t>
      </w:r>
      <w:r>
        <w:rPr>
          <w:rFonts w:ascii="Arial" w:cs="Arial" w:hAnsi="Arial"/>
        </w:rPr>
        <w:t xml:space="preserve">educativa, tomando en cuenta </w:t>
      </w:r>
      <w:r>
        <w:rPr>
          <w:rFonts w:ascii="Arial" w:cs="Arial" w:hAnsi="Arial"/>
        </w:rPr>
        <w:t>un brazo del mismo tipo</w:t>
      </w:r>
      <w:r>
        <w:rPr>
          <w:rFonts w:ascii="Arial" w:cs="Arial" w:hAnsi="Arial"/>
        </w:rPr>
        <w:t xml:space="preserve"> (esférico con tres grados de libertad)</w:t>
      </w:r>
      <w:r>
        <w:rPr>
          <w:rFonts w:ascii="Arial" w:cs="Arial" w:hAnsi="Arial"/>
        </w:rPr>
        <w:t>, pero de nivel industrial, el cual representa el proceso de ensambl</w:t>
      </w:r>
      <w:r>
        <w:rPr>
          <w:rFonts w:ascii="Arial" w:cs="Arial" w:hAnsi="Arial"/>
        </w:rPr>
        <w:t>e que se realiza en la manufactura automotriz</w:t>
      </w:r>
      <w:r>
        <w:rPr>
          <w:rFonts w:ascii="Arial" w:cs="Arial" w:hAnsi="Arial"/>
        </w:rPr>
        <w:t>.</w:t>
      </w:r>
      <w:r>
        <w:rPr>
          <w:rFonts w:ascii="Arial" w:cs="Arial" w:hAnsi="Arial"/>
          <w:lang w:val="es-ES"/>
        </w:rPr>
        <w:t xml:space="preserve"> </w:t>
      </w:r>
      <w:r>
        <w:rPr>
          <w:rFonts w:ascii="Arial" w:cs="Arial" w:hAnsi="Arial"/>
        </w:rPr>
        <w:t>El término de configuración esférica se debe al hecho de que son justamente las coordenadas esféricas, o polares, las que mejor definen la posición del efector terminal de este tipo de robots, con respecto a un sistema de referencia.</w:t>
      </w:r>
    </w:p>
    <w:p>
      <w:pPr>
        <w:pStyle w:val="style66"/>
        <w:spacing w:before="1"/>
        <w:ind w:firstLine="0"/>
        <w:rPr>
          <w:lang w:val="es-MX"/>
        </w:rPr>
      </w:pPr>
      <w:r>
        <w:rPr>
          <w:lang w:val="es-MX"/>
        </w:rPr>
        <w:t>L</w:t>
      </w:r>
      <w:r>
        <w:rPr>
          <w:lang w:val="es-MX"/>
        </w:rPr>
        <w:t>os sistemas</w:t>
      </w:r>
      <w:r>
        <w:rPr>
          <w:lang w:val="es-MX"/>
        </w:rPr>
        <w:t xml:space="preserve"> automatizados robóticos de</w:t>
      </w:r>
      <w:r>
        <w:rPr>
          <w:lang w:val="es-MX"/>
        </w:rPr>
        <w:t xml:space="preserve"> </w:t>
      </w:r>
      <w:r>
        <w:rPr>
          <w:lang w:val="es-MX"/>
        </w:rPr>
        <w:t>nivel industrial y educativo, tienen la desventaja de tener</w:t>
      </w:r>
      <w:r>
        <w:rPr>
          <w:lang w:val="es-MX"/>
        </w:rPr>
        <w:t xml:space="preserve"> alto</w:t>
      </w:r>
      <w:r>
        <w:rPr>
          <w:lang w:val="es-MX"/>
        </w:rPr>
        <w:t>s</w:t>
      </w:r>
      <w:r>
        <w:rPr>
          <w:lang w:val="es-MX"/>
        </w:rPr>
        <w:t xml:space="preserve"> costo</w:t>
      </w:r>
      <w:r>
        <w:rPr>
          <w:lang w:val="es-MX"/>
        </w:rPr>
        <w:t>s</w:t>
      </w:r>
      <w:r>
        <w:rPr>
          <w:lang w:val="es-MX"/>
        </w:rPr>
        <w:t xml:space="preserve"> </w:t>
      </w:r>
      <w:r>
        <w:rPr>
          <w:lang w:val="es-MX"/>
        </w:rPr>
        <w:t>de venta</w:t>
      </w:r>
      <w:r>
        <w:rPr>
          <w:lang w:val="es-MX"/>
        </w:rPr>
        <w:t>,</w:t>
      </w:r>
      <w:r>
        <w:rPr>
          <w:lang w:val="es-MX"/>
        </w:rPr>
        <w:t xml:space="preserve"> debido a su poca demanda en nivel educativo y su alto desarrollo tecnológico.</w:t>
      </w:r>
    </w:p>
    <w:p>
      <w:pPr>
        <w:pStyle w:val="style66"/>
        <w:spacing w:before="1"/>
        <w:ind w:firstLine="0"/>
        <w:rPr>
          <w:highlight w:val="yellow"/>
          <w:lang w:val="es-ES"/>
        </w:rPr>
      </w:pPr>
      <w:r>
        <w:rPr>
          <w:lang w:val="es-MX"/>
        </w:rPr>
        <w:t>O</w:t>
      </w:r>
      <w:r>
        <w:rPr>
          <w:lang w:val="es-MX"/>
        </w:rPr>
        <w:t>tro factor</w:t>
      </w:r>
      <w:r>
        <w:rPr>
          <w:lang w:val="es-MX"/>
        </w:rPr>
        <w:t xml:space="preserve">, </w:t>
      </w:r>
      <w:r>
        <w:rPr>
          <w:lang w:val="es-MX"/>
        </w:rPr>
        <w:t>es el costo de las tarjetas</w:t>
      </w:r>
      <w:r>
        <w:rPr>
          <w:lang w:val="es-MX"/>
        </w:rPr>
        <w:t xml:space="preserve"> programables, que rondan entre 460 </w:t>
      </w:r>
      <w:r>
        <w:rPr>
          <w:lang w:val="es-MX"/>
        </w:rPr>
        <w:t>dólares</w:t>
      </w:r>
      <w:r>
        <w:rPr>
          <w:lang w:val="es-MX"/>
        </w:rPr>
        <w:t xml:space="preserve"> a 6500 </w:t>
      </w:r>
      <w:r>
        <w:rPr>
          <w:lang w:val="es-MX"/>
        </w:rPr>
        <w:t>dólares (“</w:t>
      </w:r>
      <w:r>
        <w:rPr>
          <w:lang w:val="es-MX"/>
        </w:rPr>
        <w:t>vention</w:t>
      </w:r>
      <w:r>
        <w:rPr>
          <w:lang w:val="es-MX"/>
        </w:rPr>
        <w:t xml:space="preserve"> </w:t>
      </w:r>
      <w:r>
        <w:rPr>
          <w:lang w:val="es-MX"/>
        </w:rPr>
        <w:t>tecnologies</w:t>
      </w:r>
      <w:r>
        <w:rPr>
          <w:lang w:val="es-MX"/>
        </w:rPr>
        <w:t xml:space="preserve"> y tesla </w:t>
      </w:r>
      <w:r>
        <w:rPr>
          <w:lang w:val="es-MX"/>
        </w:rPr>
        <w:t>motors</w:t>
      </w:r>
      <w:r>
        <w:rPr>
          <w:lang w:val="es-MX"/>
        </w:rPr>
        <w:t xml:space="preserve">”) </w:t>
      </w:r>
      <w:r>
        <w:rPr>
          <w:lang w:val="es-MX"/>
        </w:rPr>
        <w:t xml:space="preserve">en </w:t>
      </w:r>
      <w:r>
        <w:rPr>
          <w:lang w:val="es-MX"/>
        </w:rPr>
        <w:t>brazos de tipo industrial, lo que</w:t>
      </w:r>
      <w:r>
        <w:rPr>
          <w:lang w:val="es-MX"/>
        </w:rPr>
        <w:t xml:space="preserve"> genera que un sistema</w:t>
      </w:r>
      <w:r>
        <w:rPr>
          <w:lang w:val="es-MX"/>
        </w:rPr>
        <w:t xml:space="preserve"> automatizado</w:t>
      </w:r>
      <w:r>
        <w:rPr>
          <w:lang w:val="es-MX"/>
        </w:rPr>
        <w:t xml:space="preserve"> robótico</w:t>
      </w:r>
      <w:r>
        <w:rPr>
          <w:lang w:val="es-MX"/>
        </w:rPr>
        <w:t>,</w:t>
      </w:r>
      <w:r>
        <w:rPr>
          <w:lang w:val="es-MX"/>
        </w:rPr>
        <w:t xml:space="preserve"> sea un producto </w:t>
      </w:r>
      <w:r>
        <w:rPr>
          <w:lang w:val="es-MX"/>
        </w:rPr>
        <w:t>de uso principal en las industrias, tales como las manufactureras y armadoras automotrices.</w:t>
      </w:r>
    </w:p>
    <w:p>
      <w:pPr>
        <w:pStyle w:val="style66"/>
        <w:ind w:firstLine="0"/>
        <w:rPr>
          <w:lang w:val="es-MX"/>
        </w:rPr>
      </w:pPr>
      <w:r>
        <w:rPr>
          <w:lang w:val="es-MX"/>
        </w:rPr>
        <w:t xml:space="preserve">El trabajo </w:t>
      </w:r>
      <w:r>
        <w:rPr>
          <w:lang w:val="es-MX"/>
        </w:rPr>
        <w:t>del sistema automatizado</w:t>
      </w:r>
      <w:r>
        <w:rPr>
          <w:lang w:val="es-MX"/>
        </w:rPr>
        <w:t xml:space="preserve"> </w:t>
      </w:r>
      <w:r>
        <w:rPr>
          <w:lang w:val="es-MX"/>
        </w:rPr>
        <w:t>robót</w:t>
      </w:r>
      <w:r>
        <w:rPr>
          <w:lang w:val="es-MX"/>
        </w:rPr>
        <w:t>ico de tipo esférico,</w:t>
      </w:r>
      <w:r>
        <w:rPr>
          <w:lang w:val="es-MX"/>
        </w:rPr>
        <w:t xml:space="preserve"> </w:t>
      </w:r>
      <w:r>
        <w:rPr>
          <w:lang w:val="es-MX"/>
        </w:rPr>
        <w:t xml:space="preserve">se limita a una </w:t>
      </w:r>
      <w:r>
        <w:rPr>
          <w:lang w:val="es-MX"/>
        </w:rPr>
        <w:t xml:space="preserve">cantidad </w:t>
      </w:r>
      <w:r>
        <w:rPr>
          <w:lang w:val="es-MX"/>
        </w:rPr>
        <w:t>de</w:t>
      </w:r>
      <w:r>
        <w:rPr>
          <w:lang w:val="es-MX"/>
        </w:rPr>
        <w:t xml:space="preserve"> movimientos</w:t>
      </w:r>
      <w:r>
        <w:rPr>
          <w:lang w:val="es-MX"/>
        </w:rPr>
        <w:t xml:space="preserve">, otorgados por </w:t>
      </w:r>
      <w:r>
        <w:rPr>
          <w:lang w:val="es-MX"/>
        </w:rPr>
        <w:t xml:space="preserve">sus </w:t>
      </w:r>
      <w:r>
        <w:rPr>
          <w:lang w:val="es-MX"/>
        </w:rPr>
        <w:t xml:space="preserve"> 3</w:t>
      </w:r>
      <w:r>
        <w:rPr>
          <w:lang w:val="es-MX"/>
        </w:rPr>
        <w:t xml:space="preserve"> </w:t>
      </w:r>
      <w:r>
        <w:rPr>
          <w:lang w:val="es-MX"/>
        </w:rPr>
        <w:t>g</w:t>
      </w:r>
      <w:r>
        <w:rPr>
          <w:lang w:val="es-MX"/>
        </w:rPr>
        <w:t xml:space="preserve">rados de libertad, </w:t>
      </w:r>
      <w:r>
        <w:rPr>
          <w:lang w:val="es-MX"/>
        </w:rPr>
        <w:t xml:space="preserve"> </w:t>
      </w:r>
      <w:r>
        <w:rPr>
          <w:lang w:val="es-MX"/>
        </w:rPr>
        <w:t>por</w:t>
      </w:r>
      <w:r>
        <w:rPr>
          <w:lang w:val="es-MX"/>
        </w:rPr>
        <w:t xml:space="preserve"> esto queda </w:t>
      </w:r>
      <w:r>
        <w:rPr>
          <w:lang w:val="es-MX"/>
        </w:rPr>
        <w:t>limitado</w:t>
      </w:r>
      <w:r>
        <w:rPr>
          <w:lang w:val="es-MX"/>
        </w:rPr>
        <w:t xml:space="preserve"> por un espacio</w:t>
      </w:r>
      <w:r>
        <w:rPr>
          <w:lang w:val="es-MX"/>
        </w:rPr>
        <w:t>,</w:t>
      </w:r>
      <w:r>
        <w:rPr>
          <w:lang w:val="es-MX"/>
        </w:rPr>
        <w:t xml:space="preserve"> donde el brazo tiene capacidad para actuar. Este movimiento se ordena conforme a la función del brazo, siendo fundamental la programación de las secuencias correspondientes a los movimientos. </w:t>
      </w:r>
    </w:p>
    <w:p>
      <w:pPr>
        <w:pStyle w:val="style0"/>
        <w:ind w:firstLine="0"/>
        <w:rPr>
          <w:rFonts w:ascii="Arial" w:cs="Arial" w:hAnsi="Arial"/>
        </w:rPr>
      </w:pPr>
      <w:r>
        <w:rPr>
          <w:rFonts w:ascii="Arial" w:cs="Arial" w:hAnsi="Arial"/>
        </w:rPr>
        <w:t xml:space="preserve">Al ser operado, el robot de tipo esférico, tiene una característica de en su operación, en la cual, las piezas </w:t>
      </w:r>
      <w:r>
        <w:rPr>
          <w:rFonts w:ascii="Arial" w:cs="Arial" w:hAnsi="Arial"/>
        </w:rPr>
        <w:t xml:space="preserve">al </w:t>
      </w:r>
      <w:r>
        <w:rPr>
          <w:rFonts w:ascii="Arial" w:cs="Arial" w:hAnsi="Arial"/>
        </w:rPr>
        <w:t xml:space="preserve">ser manipuladas no se </w:t>
      </w:r>
      <w:r>
        <w:rPr>
          <w:rFonts w:ascii="Arial" w:cs="Arial" w:hAnsi="Arial"/>
        </w:rPr>
        <w:t>encuentren en posiciones preestablecidas</w:t>
      </w:r>
      <w:r>
        <w:rPr>
          <w:rFonts w:ascii="Arial" w:cs="Arial" w:hAnsi="Arial"/>
        </w:rPr>
        <w:t xml:space="preserve">, el robot </w:t>
      </w:r>
      <w:r>
        <w:rPr>
          <w:rFonts w:ascii="Arial" w:cs="Arial" w:hAnsi="Arial"/>
        </w:rPr>
        <w:t xml:space="preserve">puede reconocer </w:t>
      </w:r>
      <w:r>
        <w:rPr>
          <w:rFonts w:ascii="Arial" w:cs="Arial" w:hAnsi="Arial"/>
        </w:rPr>
        <w:t xml:space="preserve">la </w:t>
      </w:r>
      <w:r>
        <w:rPr>
          <w:rFonts w:ascii="Arial" w:cs="Arial" w:hAnsi="Arial"/>
        </w:rPr>
        <w:t xml:space="preserve">posición de la pieza y actuar y </w:t>
      </w:r>
      <w:r>
        <w:rPr>
          <w:rFonts w:ascii="Arial" w:cs="Arial" w:hAnsi="Arial"/>
        </w:rPr>
        <w:t>orientarse para opera</w:t>
      </w:r>
      <w:r>
        <w:rPr>
          <w:rFonts w:ascii="Arial" w:cs="Arial" w:hAnsi="Arial"/>
        </w:rPr>
        <w:t>r sobre ella en forma correcta</w:t>
      </w:r>
      <w:r>
        <w:rPr>
          <w:rFonts w:ascii="Arial" w:cs="Arial" w:hAnsi="Arial"/>
        </w:rPr>
        <w:t>. Las primeras dos articulaciones son de tipo rotacional, en tanto que la tercera es de tipo prismática.</w:t>
      </w:r>
    </w:p>
    <w:p>
      <w:pPr>
        <w:pStyle w:val="style66"/>
        <w:ind w:firstLine="0"/>
        <w:rPr>
          <w:lang w:val="es-MX"/>
        </w:rPr>
      </w:pPr>
      <w:r>
        <w:rPr>
          <w:lang w:val="es-MX"/>
        </w:rPr>
        <w:t>Con</w:t>
      </w:r>
      <w:r>
        <w:rPr>
          <w:lang w:val="es-MX"/>
        </w:rPr>
        <w:t xml:space="preserve"> el uso de sistemas robóticos</w:t>
      </w:r>
      <w:r>
        <w:rPr>
          <w:lang w:val="es-MX"/>
        </w:rPr>
        <w:t>, la capacidad productiva de los mismos (robot esférico), pueden</w:t>
      </w:r>
      <w:r>
        <w:rPr>
          <w:lang w:val="es-MX"/>
        </w:rPr>
        <w:t xml:space="preserve"> extenderse </w:t>
      </w:r>
      <w:r>
        <w:rPr>
          <w:lang w:val="es-MX"/>
        </w:rPr>
        <w:t xml:space="preserve">por todas las áreas, donde se necesite de las capacidades operativas del brazo robótico, y que genere actividades </w:t>
      </w:r>
      <w:r>
        <w:rPr>
          <w:lang w:val="es-MX"/>
        </w:rPr>
        <w:t>ejecutadas</w:t>
      </w:r>
      <w:r>
        <w:rPr>
          <w:lang w:val="es-MX"/>
        </w:rPr>
        <w:t xml:space="preserve"> por el hombre o im</w:t>
      </w:r>
      <w:r>
        <w:rPr>
          <w:lang w:val="es-MX"/>
        </w:rPr>
        <w:t>posibles de ejecutar por él como</w:t>
      </w:r>
      <w:r>
        <w:rPr>
          <w:lang w:val="es-MX"/>
        </w:rPr>
        <w:t>, una exploración sobre el te</w:t>
      </w:r>
      <w:r>
        <w:rPr>
          <w:lang w:val="es-MX"/>
        </w:rPr>
        <w:t>rreno de la superficie marciana</w:t>
      </w:r>
      <w:r>
        <w:rPr>
          <w:lang w:val="es-MX"/>
        </w:rPr>
        <w:t xml:space="preserve">. </w:t>
      </w:r>
    </w:p>
    <w:p>
      <w:pPr>
        <w:pStyle w:val="style0"/>
        <w:ind w:firstLine="0"/>
        <w:rPr>
          <w:rFonts w:ascii="Arial" w:cs="Arial" w:hAnsi="Arial"/>
        </w:rPr>
      </w:pPr>
      <w:r>
        <w:rPr>
          <w:rFonts w:ascii="Arial" w:cs="Arial" w:hAnsi="Arial"/>
        </w:rPr>
        <w:t xml:space="preserve">El brazo esférico, puede realizar movimientos en 360° en su base, 45° en el plano X y </w:t>
      </w:r>
      <w:r>
        <w:rPr>
          <w:rFonts w:ascii="Arial" w:cs="Arial" w:hAnsi="Arial"/>
        </w:rPr>
        <w:t>Y</w:t>
      </w:r>
      <w:r>
        <w:rPr>
          <w:rFonts w:ascii="Arial" w:cs="Arial" w:hAnsi="Arial"/>
        </w:rPr>
        <w:t>, y finalmente una rotación de 360° en la punta, siendo esta su articulación rotacional. En cuanto al diseño electromecánico del brazo se utilizan motores de corriente continua.</w:t>
      </w:r>
    </w:p>
    <w:p>
      <w:pPr>
        <w:pStyle w:val="style0"/>
        <w:ind w:firstLine="0"/>
        <w:rPr>
          <w:rFonts w:ascii="Arial" w:cs="Arial" w:hAnsi="Arial"/>
        </w:rPr>
      </w:pPr>
      <w:r>
        <w:rPr>
          <w:rFonts w:ascii="Arial" w:cs="Arial" w:hAnsi="Arial"/>
        </w:rPr>
        <w:t xml:space="preserve">Estos motores dan la oportunidad de elegir la movilidad en sus puntos dado a su facilidad en la programación y para los procesos de trayectorias complejas como las tareas de soldadura por punto. </w:t>
      </w:r>
    </w:p>
    <w:p>
      <w:pPr>
        <w:pStyle w:val="style0"/>
        <w:ind w:firstLine="0"/>
        <w:rPr>
          <w:rFonts w:ascii="Arial" w:cs="Arial" w:hAnsi="Arial"/>
        </w:rPr>
      </w:pPr>
      <w:r>
        <w:rPr>
          <w:rFonts w:ascii="Arial" w:cs="Arial" w:hAnsi="Arial"/>
        </w:rPr>
        <w:t xml:space="preserve">Este tiene como finalidad diseñar e implementar un robot esférico capaz de realizar 3 movimientos, dándonos como ventaja la facilidad en su programación la cual </w:t>
      </w:r>
      <w:r>
        <w:rPr>
          <w:rFonts w:ascii="Arial" w:cs="Arial" w:hAnsi="Arial"/>
        </w:rPr>
        <w:t>permite que el operador tenga una facilidad en el aprendizaje y ejemplificación de un brazo tipo industrial.</w:t>
      </w:r>
      <w:r>
        <w:rPr>
          <w:noProof/>
          <w:lang w:eastAsia="es-MX"/>
        </w:rPr>
        <w:t xml:space="preserve"> </w:t>
      </w:r>
    </w:p>
    <w:p>
      <w:pPr>
        <w:pStyle w:val="style0"/>
        <w:ind w:firstLine="0"/>
        <w:rPr>
          <w:rFonts w:ascii="Arial" w:cs="Arial" w:hAnsi="Arial"/>
        </w:rPr>
      </w:pPr>
    </w:p>
    <w:p>
      <w:pPr>
        <w:pStyle w:val="style0"/>
        <w:ind w:firstLine="0"/>
        <w:rPr>
          <w:rFonts w:ascii="Arial" w:cs="Arial" w:hAnsi="Arial"/>
          <w:b/>
          <w:sz w:val="36"/>
          <w:szCs w:val="36"/>
          <w14:textOutline>
            <w14:noFill/>
          </w14:textOutline>
        </w:rPr>
      </w:pPr>
    </w:p>
    <w:bookmarkStart w:id="9" w:name="_Toc5439634"/>
    <w:p>
      <w:pPr>
        <w:pStyle w:val="style1"/>
        <w:rPr/>
      </w:pPr>
      <w:r>
        <w:t>CAPITULO II</w:t>
      </w:r>
      <w:bookmarkEnd w:id="9"/>
    </w:p>
    <w:bookmarkStart w:id="10" w:name="_Toc5439635"/>
    <w:p>
      <w:pPr>
        <w:pStyle w:val="style1"/>
        <w:rPr/>
      </w:pPr>
      <w:r>
        <w:t>MARCO TEORICO</w:t>
      </w:r>
      <w:bookmarkEnd w:id="10"/>
    </w:p>
    <w:bookmarkStart w:id="11" w:name="_Toc5439636"/>
    <w:p>
      <w:pPr>
        <w:pStyle w:val="style2"/>
        <w:rPr/>
      </w:pPr>
      <w:r>
        <w:t>Marco teórico</w:t>
      </w:r>
      <w:bookmarkEnd w:id="11"/>
    </w:p>
    <w:p>
      <w:pPr>
        <w:pStyle w:val="style0"/>
        <w:ind w:firstLine="0"/>
        <w:rPr>
          <w:rFonts w:ascii="Arial" w:cs="Arial" w:hAnsi="Arial"/>
        </w:rPr>
      </w:pPr>
      <w:r>
        <w:rPr>
          <w:rFonts w:ascii="Arial" w:cs="Arial" w:hAnsi="Arial"/>
        </w:rPr>
        <w:t xml:space="preserve">El término robot fue acuñado por el escritor checoslovaco </w:t>
      </w:r>
      <w:r>
        <w:rPr>
          <w:rFonts w:ascii="Arial" w:cs="Arial" w:hAnsi="Arial"/>
        </w:rPr>
        <w:t>Karel</w:t>
      </w:r>
      <w:r>
        <w:rPr>
          <w:rFonts w:ascii="Arial" w:cs="Arial" w:hAnsi="Arial"/>
        </w:rPr>
        <w:t xml:space="preserve"> </w:t>
      </w:r>
      <w:r>
        <w:rPr>
          <w:rFonts w:ascii="Arial" w:cs="Arial" w:hAnsi="Arial"/>
        </w:rPr>
        <w:t>Kapek</w:t>
      </w:r>
      <w:r>
        <w:rPr>
          <w:rFonts w:ascii="Arial" w:cs="Arial" w:hAnsi="Arial"/>
        </w:rPr>
        <w:t>, fallecido en 1938, que adquirió fama mundial con su obra R.U.R en la que presenta al obrero moderno como un esclavo mecánico, es allí donde justamente emplea la palabra robot, tomada del es</w:t>
      </w:r>
      <w:r>
        <w:rPr>
          <w:rFonts w:ascii="Arial" w:cs="Arial" w:hAnsi="Arial"/>
        </w:rPr>
        <w:t>c</w:t>
      </w:r>
      <w:r>
        <w:rPr>
          <w:rFonts w:ascii="Arial" w:cs="Arial" w:hAnsi="Arial"/>
        </w:rPr>
        <w:t xml:space="preserve">lavo </w:t>
      </w:r>
      <w:r>
        <w:rPr>
          <w:rFonts w:ascii="Arial" w:cs="Arial" w:hAnsi="Arial"/>
        </w:rPr>
        <w:t>robota</w:t>
      </w:r>
      <w:r>
        <w:rPr>
          <w:rFonts w:ascii="Arial" w:cs="Arial" w:hAnsi="Arial"/>
        </w:rPr>
        <w:t xml:space="preserve">, que significa trabajo. La robótica es un concepto de dominio público. </w:t>
      </w:r>
    </w:p>
    <w:p>
      <w:pPr>
        <w:pStyle w:val="style0"/>
        <w:ind w:firstLine="0"/>
        <w:rPr>
          <w:rFonts w:ascii="Arial" w:cs="Arial" w:hAnsi="Arial"/>
        </w:rPr>
      </w:pPr>
      <w:r>
        <w:rPr>
          <w:rFonts w:ascii="Arial" w:cs="Arial" w:hAnsi="Arial"/>
        </w:rPr>
        <w:t xml:space="preserve">La robótica es la rama de la ciencia que se ocupa del estudio, desarrollo y aplicaciones de los robots. Es una actividad que </w:t>
      </w:r>
      <w:r>
        <w:rPr>
          <w:rFonts w:ascii="Arial" w:cs="Arial" w:hAnsi="Arial"/>
        </w:rPr>
        <w:t>participa</w:t>
      </w:r>
      <w:r>
        <w:rPr>
          <w:rFonts w:ascii="Arial" w:cs="Arial" w:hAnsi="Arial"/>
        </w:rPr>
        <w:t xml:space="preserve"> en el diseño, armado</w:t>
      </w:r>
      <w:r>
        <w:rPr>
          <w:rFonts w:ascii="Arial" w:cs="Arial" w:hAnsi="Arial"/>
        </w:rPr>
        <w:t xml:space="preserve"> y ajuste de un dispositivo </w:t>
      </w:r>
      <w:r>
        <w:rPr>
          <w:rFonts w:ascii="Arial" w:cs="Arial" w:hAnsi="Arial"/>
        </w:rPr>
        <w:t>que realiza tareas que le son propias a su creador, al margen que da la posibilidad de integrar la electrónica, la mecánica, la neumática, la informática, la matemática, la física</w:t>
      </w:r>
      <w:r>
        <w:rPr>
          <w:rFonts w:ascii="Arial" w:cs="Arial" w:hAnsi="Arial"/>
        </w:rPr>
        <w:t>.</w:t>
      </w:r>
    </w:p>
    <w:p>
      <w:pPr>
        <w:pStyle w:val="style0"/>
        <w:ind w:firstLine="0"/>
        <w:rPr>
          <w:rFonts w:ascii="Arial" w:cs="Arial" w:hAnsi="Arial"/>
        </w:rPr>
      </w:pPr>
    </w:p>
    <w:p>
      <w:pPr>
        <w:pStyle w:val="style2"/>
        <w:rPr/>
      </w:pPr>
      <w:r>
        <w:tab/>
      </w:r>
      <w:bookmarkStart w:id="12" w:name="_Toc5439637"/>
      <w:r>
        <w:t>S</w:t>
      </w:r>
      <w:r>
        <w:t>istemas de automatización y robótica.</w:t>
      </w:r>
      <w:bookmarkEnd w:id="12"/>
    </w:p>
    <w:p>
      <w:pPr>
        <w:pStyle w:val="style0"/>
        <w:ind w:firstLine="0"/>
        <w:rPr>
          <w:rFonts w:ascii="Arial" w:cs="Arial" w:hAnsi="Arial"/>
        </w:rPr>
      </w:pPr>
      <w:r>
        <w:rPr>
          <w:rFonts w:ascii="Arial" w:cs="Arial" w:hAnsi="Arial"/>
        </w:rPr>
        <w:t>La robótica nace en</w:t>
      </w:r>
      <w:r>
        <w:rPr>
          <w:rFonts w:ascii="Arial" w:cs="Arial" w:hAnsi="Arial"/>
        </w:rPr>
        <w:t xml:space="preserve"> </w:t>
      </w:r>
      <w:r>
        <w:rPr>
          <w:rFonts w:ascii="Arial" w:cs="Arial" w:hAnsi="Arial"/>
        </w:rPr>
        <w:t>décadas   recientes   para</w:t>
      </w:r>
      <w:r>
        <w:rPr>
          <w:rFonts w:ascii="Arial" w:cs="Arial" w:hAnsi="Arial"/>
        </w:rPr>
        <w:t xml:space="preserve">   complementarse   con   la   a automatización, en un contexto industrial, la automatización es una tecnología que está relacionada con el empleo </w:t>
      </w:r>
      <w:r>
        <w:rPr>
          <w:rFonts w:ascii="Arial" w:cs="Arial" w:hAnsi="Arial"/>
        </w:rPr>
        <w:t>de sistemas mecánicos</w:t>
      </w:r>
      <w:r>
        <w:rPr>
          <w:rFonts w:ascii="Arial" w:cs="Arial" w:hAnsi="Arial"/>
        </w:rPr>
        <w:t>, electrónicos y basados en la operación y c</w:t>
      </w:r>
      <w:r>
        <w:rPr>
          <w:rFonts w:ascii="Arial" w:cs="Arial" w:hAnsi="Arial"/>
        </w:rPr>
        <w:t>ontrol de la p</w:t>
      </w:r>
      <w:r>
        <w:rPr>
          <w:rFonts w:ascii="Arial" w:cs="Arial" w:hAnsi="Arial"/>
        </w:rPr>
        <w:t>roducción.</w:t>
      </w:r>
    </w:p>
    <w:p>
      <w:pPr>
        <w:pStyle w:val="style0"/>
        <w:ind w:firstLine="0"/>
        <w:rPr>
          <w:rFonts w:ascii="Arial" w:cs="Arial" w:hAnsi="Arial"/>
        </w:rPr>
      </w:pPr>
      <w:r>
        <w:rPr>
          <w:rFonts w:ascii="Arial" w:cs="Arial" w:hAnsi="Arial"/>
        </w:rPr>
        <w:t>Este concepto</w:t>
      </w:r>
      <w:r>
        <w:rPr>
          <w:rFonts w:ascii="Arial" w:cs="Arial" w:hAnsi="Arial"/>
        </w:rPr>
        <w:t xml:space="preserve"> para ser actual</w:t>
      </w:r>
      <w:r>
        <w:rPr>
          <w:rFonts w:ascii="Arial" w:cs="Arial" w:hAnsi="Arial"/>
        </w:rPr>
        <w:t xml:space="preserve">izado, debe incluir el uso </w:t>
      </w:r>
      <w:r>
        <w:rPr>
          <w:rFonts w:ascii="Arial" w:cs="Arial" w:hAnsi="Arial"/>
        </w:rPr>
        <w:t>de robots</w:t>
      </w:r>
      <w:r>
        <w:rPr>
          <w:rFonts w:ascii="Arial" w:cs="Arial" w:hAnsi="Arial"/>
        </w:rPr>
        <w:t xml:space="preserve">.  </w:t>
      </w:r>
      <w:r>
        <w:rPr>
          <w:rFonts w:ascii="Arial" w:cs="Arial" w:hAnsi="Arial"/>
        </w:rPr>
        <w:t>El robot industrial forma parte desarrollo de la automatización</w:t>
      </w:r>
      <w:r>
        <w:rPr>
          <w:rFonts w:ascii="Arial" w:cs="Arial" w:hAnsi="Arial"/>
        </w:rPr>
        <w:t xml:space="preserve"> industrial, favorecido por el avance de </w:t>
      </w:r>
      <w:r>
        <w:rPr>
          <w:rFonts w:ascii="Arial" w:cs="Arial" w:hAnsi="Arial"/>
        </w:rPr>
        <w:t xml:space="preserve">las </w:t>
      </w:r>
      <w:r>
        <w:rPr>
          <w:rFonts w:ascii="Arial" w:cs="Arial" w:hAnsi="Arial"/>
        </w:rPr>
        <w:t>técnicas de control por computadora</w:t>
      </w:r>
      <w:r>
        <w:rPr>
          <w:rFonts w:ascii="Arial" w:cs="Arial" w:hAnsi="Arial"/>
        </w:rPr>
        <w:t xml:space="preserve"> y contribuye de manera decisiva a la automatización en los </w:t>
      </w:r>
      <w:r>
        <w:rPr>
          <w:rFonts w:ascii="Arial" w:cs="Arial" w:hAnsi="Arial"/>
        </w:rPr>
        <w:t xml:space="preserve">procesos </w:t>
      </w:r>
      <w:r>
        <w:rPr>
          <w:rFonts w:ascii="Arial" w:cs="Arial" w:hAnsi="Arial"/>
        </w:rPr>
        <w:t xml:space="preserve">fabricación de series de mediana y pequeña </w:t>
      </w:r>
      <w:r>
        <w:rPr>
          <w:rFonts w:ascii="Arial" w:cs="Arial" w:hAnsi="Arial"/>
        </w:rPr>
        <w:t>escala.</w:t>
      </w:r>
    </w:p>
    <w:p>
      <w:pPr>
        <w:pStyle w:val="style0"/>
        <w:ind w:firstLine="0"/>
        <w:rPr>
          <w:rFonts w:ascii="Arial" w:cs="Arial" w:hAnsi="Arial"/>
        </w:rPr>
      </w:pPr>
      <w:r>
        <w:rPr>
          <w:rFonts w:ascii="Arial" w:cs="Arial" w:hAnsi="Arial"/>
        </w:rPr>
        <w:t xml:space="preserve">El uso de robots industriales junto con los sistemas de diseño asistidos por computadora (CAD), y los sistemas de fabricación asistidos por computadora (CAM), son la última tendencia en automatización de los </w:t>
      </w:r>
      <w:r>
        <w:rPr>
          <w:rFonts w:ascii="Arial" w:cs="Arial" w:hAnsi="Arial"/>
        </w:rPr>
        <w:t>procesos</w:t>
      </w:r>
      <w:r>
        <w:rPr>
          <w:rFonts w:ascii="Arial" w:cs="Arial" w:hAnsi="Arial"/>
        </w:rPr>
        <w:t xml:space="preserve"> de fabricación.</w:t>
      </w:r>
    </w:p>
    <w:p>
      <w:pPr>
        <w:pStyle w:val="style0"/>
        <w:ind w:firstLine="0"/>
        <w:rPr>
          <w:rFonts w:ascii="Arial" w:cs="Arial" w:hAnsi="Arial"/>
        </w:rPr>
      </w:pPr>
    </w:p>
    <w:p>
      <w:pPr>
        <w:pStyle w:val="style0"/>
        <w:ind w:firstLine="0"/>
        <w:rPr>
          <w:rFonts w:ascii="Arial" w:cs="Arial" w:hAnsi="Arial"/>
        </w:rPr>
      </w:pPr>
      <w:r>
        <w:rPr>
          <w:rFonts w:ascii="Arial" w:cs="Arial" w:hAnsi="Arial"/>
        </w:rPr>
        <w:t xml:space="preserve">La robótica en la actualidad tiene dos ramas: una que trata con ambientes preparados (industriales) y la otra que trata con ambientes no estructurados y no predecibles (submarinos, catástrofes y el espacio). En algún tiempo se pensó erróneamente que se necesitaría de un gran desarrollo en </w:t>
      </w:r>
      <w:r>
        <w:rPr>
          <w:rFonts w:ascii="Arial" w:cs="Arial" w:hAnsi="Arial"/>
        </w:rPr>
        <w:t>censado</w:t>
      </w:r>
      <w:r>
        <w:rPr>
          <w:rFonts w:ascii="Arial" w:cs="Arial" w:hAnsi="Arial"/>
        </w:rPr>
        <w:t>, percepción y razonamiento aún para robots industriales.</w:t>
      </w:r>
    </w:p>
    <w:p>
      <w:pPr>
        <w:pStyle w:val="style0"/>
        <w:ind w:firstLine="0"/>
        <w:rPr>
          <w:rFonts w:ascii="Arial" w:cs="Arial" w:hAnsi="Arial"/>
        </w:rPr>
      </w:pPr>
      <w:r>
        <w:rPr>
          <w:rFonts w:ascii="Arial" w:cs="Arial" w:hAnsi="Arial"/>
        </w:rPr>
        <w:t xml:space="preserve">Actualmente, la robótica industrial se está extendiendo en muchos países, especialmente en Japón, debido exactamente a que se tiene disponibles el tiempo y el ambiente para preparar al robot en su tarea a realizar para practicarla y perfeccionarla, de tal forma que se pueda repetir muchas veces. El </w:t>
      </w:r>
      <w:r>
        <w:rPr>
          <w:rFonts w:ascii="Arial" w:cs="Arial" w:hAnsi="Arial"/>
        </w:rPr>
        <w:t>sensado</w:t>
      </w:r>
      <w:r>
        <w:rPr>
          <w:rFonts w:ascii="Arial" w:cs="Arial" w:hAnsi="Arial"/>
        </w:rPr>
        <w:t xml:space="preserve"> se utiliza raramente para cubrir cosas ligeramente impredecibles. Sin embargo, lo del proceso anterior es suficiente dado que la planeación y preparación son las palabras claves en manufactura.</w:t>
      </w:r>
    </w:p>
    <w:p>
      <w:pPr>
        <w:pStyle w:val="style0"/>
        <w:ind w:firstLine="0"/>
        <w:rPr>
          <w:rFonts w:ascii="Arial" w:cs="Arial" w:hAnsi="Arial"/>
        </w:rPr>
      </w:pPr>
      <w:r>
        <w:rPr>
          <w:rFonts w:ascii="Arial" w:cs="Arial" w:hAnsi="Arial"/>
        </w:rPr>
        <w:t xml:space="preserve">Los investigadores en robótica han tenido que enfocarse en ambientes no estructurados para poder justificar mucha de la investigación en </w:t>
      </w:r>
      <w:r>
        <w:rPr>
          <w:rFonts w:ascii="Arial" w:cs="Arial" w:hAnsi="Arial"/>
        </w:rPr>
        <w:t>censado</w:t>
      </w:r>
      <w:r>
        <w:rPr>
          <w:rFonts w:ascii="Arial" w:cs="Arial" w:hAnsi="Arial"/>
        </w:rPr>
        <w:t xml:space="preserve"> y habilidad de manejo que se ha hecho en la última década. Obviamente, el hombre puede hacer muchas más cosas que un robot, pero la pregunta continúa: si la robótica lo reemplazará o no.</w:t>
      </w:r>
    </w:p>
    <w:p>
      <w:pPr>
        <w:pStyle w:val="style0"/>
        <w:ind w:firstLine="0"/>
        <w:rPr>
          <w:rFonts w:ascii="Arial" w:cs="Arial" w:hAnsi="Arial"/>
        </w:rPr>
      </w:pPr>
      <w:r>
        <w:rPr>
          <w:rFonts w:ascii="Arial" w:cs="Arial" w:hAnsi="Arial"/>
        </w:rPr>
        <w:t xml:space="preserve">Como se ha observado la automatización y la robótica son dos tecnologías estrechamente relacionadas. En un contexto industrial se puede definir la automatización como una tecnología que está relacionada con el empleo de sistemas mecánicos-eléctricos basados en computadoras para la operación y </w:t>
      </w:r>
      <w:r>
        <w:rPr>
          <w:rFonts w:ascii="Arial" w:cs="Arial" w:hAnsi="Arial"/>
        </w:rPr>
        <w:t xml:space="preserve">control de la producción. En </w:t>
      </w:r>
      <w:r>
        <w:rPr>
          <w:rFonts w:ascii="Arial" w:cs="Arial" w:hAnsi="Arial"/>
        </w:rPr>
        <w:t>consecuencia,</w:t>
      </w:r>
      <w:r>
        <w:rPr>
          <w:rFonts w:ascii="Arial" w:cs="Arial" w:hAnsi="Arial"/>
        </w:rPr>
        <w:t xml:space="preserve"> la robótica es una forma de</w:t>
      </w:r>
      <w:r>
        <w:rPr>
          <w:rFonts w:ascii="Arial" w:cs="Arial" w:hAnsi="Arial"/>
        </w:rPr>
        <w:t xml:space="preserve"> mecánica y automatización.</w:t>
      </w:r>
    </w:p>
    <w:p>
      <w:pPr>
        <w:pStyle w:val="style2"/>
        <w:rPr/>
      </w:pPr>
      <w:r>
        <w:tab/>
      </w:r>
      <w:bookmarkStart w:id="13" w:name="_Toc5439638"/>
      <w:r>
        <w:t>Aplicaciones para la automatización y la robótica</w:t>
      </w:r>
      <w:r>
        <w:t>.</w:t>
      </w:r>
      <w:bookmarkEnd w:id="13"/>
    </w:p>
    <w:p>
      <w:pPr>
        <w:pStyle w:val="style0"/>
        <w:ind w:firstLine="0"/>
        <w:rPr>
          <w:rFonts w:ascii="Arial" w:cs="Arial" w:hAnsi="Arial"/>
        </w:rPr>
      </w:pPr>
      <w:r>
        <w:rPr>
          <w:rFonts w:ascii="Arial" w:cs="Arial" w:hAnsi="Arial"/>
        </w:rPr>
        <w:t xml:space="preserve">El amplio desarrollo de los robots ha facilitado </w:t>
      </w:r>
      <w:r>
        <w:rPr>
          <w:rFonts w:ascii="Arial" w:cs="Arial" w:hAnsi="Arial"/>
        </w:rPr>
        <w:t xml:space="preserve">la organización y división del trabajo, sobre todo en la producción en masa, basadas en la mayor </w:t>
      </w:r>
      <w:r>
        <w:rPr>
          <w:rFonts w:ascii="Arial" w:cs="Arial" w:hAnsi="Arial"/>
        </w:rPr>
        <w:t xml:space="preserve">especialización y simplificación </w:t>
      </w:r>
      <w:r>
        <w:rPr>
          <w:rFonts w:ascii="Arial" w:cs="Arial" w:hAnsi="Arial"/>
        </w:rPr>
        <w:t>de las tareas productivas, lo que ha facilitado el diseño y programación de los robots.</w:t>
      </w:r>
    </w:p>
    <w:p>
      <w:pPr>
        <w:pStyle w:val="style0"/>
        <w:ind w:firstLine="0"/>
        <w:rPr>
          <w:rFonts w:ascii="Arial" w:cs="Arial" w:hAnsi="Arial"/>
        </w:rPr>
      </w:pPr>
      <w:r>
        <w:rPr>
          <w:rFonts w:ascii="Arial" w:cs="Arial" w:hAnsi="Arial"/>
        </w:rPr>
        <w:t>Pero al situarnos en el contexto real, en la</w:t>
      </w:r>
      <w:r>
        <w:rPr>
          <w:rFonts w:ascii="Arial" w:cs="Arial" w:hAnsi="Arial"/>
        </w:rPr>
        <w:t xml:space="preserve"> </w:t>
      </w:r>
      <w:r>
        <w:rPr>
          <w:rFonts w:ascii="Arial" w:cs="Arial" w:hAnsi="Arial"/>
        </w:rPr>
        <w:t>práctica, nos damos cuenta de que existen factores que limitan el vuelo de nuestra imaginación, los que mencionaremos en el siguiente punto. Algunos de los campos de aplicación actuales de la robótica son:</w:t>
      </w:r>
    </w:p>
    <w:p>
      <w:pPr>
        <w:pStyle w:val="style0"/>
        <w:ind w:firstLine="0"/>
        <w:rPr>
          <w:rFonts w:ascii="Arial" w:cs="Arial" w:hAnsi="Arial"/>
        </w:rPr>
      </w:pPr>
      <w:r>
        <w:rPr>
          <w:rFonts w:ascii="Arial" w:cs="Arial" w:hAnsi="Arial"/>
        </w:rPr>
        <w:t>•</w:t>
      </w:r>
      <w:r>
        <w:rPr>
          <w:rFonts w:ascii="Arial" w:cs="Arial" w:hAnsi="Arial"/>
          <w:b/>
        </w:rPr>
        <w:t>investigación.</w:t>
      </w:r>
      <w:r>
        <w:rPr>
          <w:rFonts w:ascii="Arial" w:cs="Arial" w:hAnsi="Arial"/>
        </w:rPr>
        <w:t xml:space="preserve"> </w:t>
      </w:r>
      <w:r>
        <w:rPr>
          <w:rFonts w:ascii="Arial" w:cs="Arial" w:hAnsi="Arial"/>
        </w:rPr>
        <w:t xml:space="preserve">En donde los robots presentan la ventaja de </w:t>
      </w:r>
      <w:r>
        <w:rPr>
          <w:rFonts w:ascii="Arial" w:cs="Arial" w:hAnsi="Arial"/>
        </w:rPr>
        <w:t>resistir mejor los medios ambientes</w:t>
      </w:r>
      <w:r>
        <w:rPr>
          <w:rFonts w:ascii="Arial" w:cs="Arial" w:hAnsi="Arial"/>
        </w:rPr>
        <w:t xml:space="preserve"> hostiles para el ser humano.</w:t>
      </w:r>
    </w:p>
    <w:p>
      <w:pPr>
        <w:pStyle w:val="style0"/>
        <w:ind w:firstLine="0"/>
        <w:rPr>
          <w:rFonts w:ascii="Arial" w:cs="Arial" w:hAnsi="Arial"/>
        </w:rPr>
      </w:pPr>
      <w:r>
        <w:rPr>
          <w:rFonts w:ascii="Arial" w:cs="Arial" w:hAnsi="Arial"/>
        </w:rPr>
        <w:t>•</w:t>
      </w:r>
      <w:r>
        <w:rPr>
          <w:rFonts w:ascii="Arial" w:cs="Arial" w:hAnsi="Arial"/>
          <w:b/>
        </w:rPr>
        <w:t>Entretenimiento.</w:t>
      </w:r>
      <w:r>
        <w:rPr>
          <w:rFonts w:ascii="Arial" w:cs="Arial" w:hAnsi="Arial"/>
        </w:rPr>
        <w:t xml:space="preserve"> </w:t>
      </w:r>
      <w:r>
        <w:rPr>
          <w:rFonts w:ascii="Arial" w:cs="Arial" w:hAnsi="Arial"/>
        </w:rPr>
        <w:t xml:space="preserve">Esta </w:t>
      </w:r>
      <w:r>
        <w:rPr>
          <w:rFonts w:ascii="Arial" w:cs="Arial" w:hAnsi="Arial"/>
        </w:rPr>
        <w:t>industria</w:t>
      </w:r>
      <w:r>
        <w:rPr>
          <w:rFonts w:ascii="Arial" w:cs="Arial" w:hAnsi="Arial"/>
        </w:rPr>
        <w:t xml:space="preserve"> </w:t>
      </w:r>
      <w:r>
        <w:rPr>
          <w:rFonts w:ascii="Arial" w:cs="Arial" w:hAnsi="Arial"/>
        </w:rPr>
        <w:t>se favorece del uso de robots para recrear situaciones</w:t>
      </w:r>
      <w:r>
        <w:rPr>
          <w:rFonts w:ascii="Arial" w:cs="Arial" w:hAnsi="Arial"/>
        </w:rPr>
        <w:t xml:space="preserve"> ficticias o posibles, haciendo uso de los llamados "efectos especiales".</w:t>
      </w:r>
    </w:p>
    <w:p>
      <w:pPr>
        <w:pStyle w:val="style0"/>
        <w:ind w:firstLine="0"/>
        <w:rPr>
          <w:rFonts w:ascii="Arial" w:cs="Arial" w:hAnsi="Arial"/>
        </w:rPr>
      </w:pPr>
      <w:r>
        <w:rPr>
          <w:rFonts w:ascii="Arial" w:cs="Arial" w:hAnsi="Arial"/>
        </w:rPr>
        <w:t>•</w:t>
      </w:r>
      <w:r>
        <w:rPr>
          <w:rFonts w:ascii="Arial" w:cs="Arial" w:hAnsi="Arial"/>
          <w:b/>
        </w:rPr>
        <w:t>Construcción.</w:t>
      </w:r>
      <w:r>
        <w:rPr>
          <w:rFonts w:ascii="Arial" w:cs="Arial" w:hAnsi="Arial"/>
        </w:rPr>
        <w:t xml:space="preserve"> En la actualidad</w:t>
      </w:r>
      <w:r>
        <w:rPr>
          <w:rFonts w:ascii="Arial" w:cs="Arial" w:hAnsi="Arial"/>
        </w:rPr>
        <w:t xml:space="preserve"> </w:t>
      </w:r>
      <w:r>
        <w:rPr>
          <w:rFonts w:ascii="Arial" w:cs="Arial" w:hAnsi="Arial"/>
        </w:rPr>
        <w:t>ya se</w:t>
      </w:r>
      <w:r>
        <w:rPr>
          <w:rFonts w:ascii="Arial" w:cs="Arial" w:hAnsi="Arial"/>
        </w:rPr>
        <w:t xml:space="preserve"> registran algunos proyectos</w:t>
      </w:r>
      <w:r>
        <w:rPr>
          <w:rFonts w:ascii="Arial" w:cs="Arial" w:hAnsi="Arial"/>
        </w:rPr>
        <w:t xml:space="preserve"> </w:t>
      </w:r>
      <w:r>
        <w:rPr>
          <w:rFonts w:ascii="Arial" w:cs="Arial" w:hAnsi="Arial"/>
        </w:rPr>
        <w:t>que incluyen el uso de robots</w:t>
      </w:r>
      <w:r>
        <w:rPr>
          <w:rFonts w:ascii="Arial" w:cs="Arial" w:hAnsi="Arial"/>
        </w:rPr>
        <w:t>.</w:t>
      </w:r>
    </w:p>
    <w:p>
      <w:pPr>
        <w:pStyle w:val="style0"/>
        <w:ind w:firstLine="0"/>
        <w:rPr>
          <w:rFonts w:ascii="Arial" w:cs="Arial" w:hAnsi="Arial"/>
        </w:rPr>
      </w:pPr>
      <w:r>
        <w:rPr>
          <w:rFonts w:ascii="Arial" w:cs="Arial" w:hAnsi="Arial"/>
        </w:rPr>
        <w:t>•</w:t>
      </w:r>
      <w:r>
        <w:rPr>
          <w:rFonts w:ascii="Arial" w:cs="Arial" w:hAnsi="Arial"/>
          <w:b/>
        </w:rPr>
        <w:t xml:space="preserve">Automatización </w:t>
      </w:r>
      <w:r>
        <w:rPr>
          <w:rFonts w:ascii="Arial" w:cs="Arial" w:hAnsi="Arial"/>
          <w:b/>
        </w:rPr>
        <w:t>Industrial.</w:t>
      </w:r>
      <w:r>
        <w:rPr>
          <w:rFonts w:ascii="Arial" w:cs="Arial" w:hAnsi="Arial"/>
        </w:rPr>
        <w:t xml:space="preserve"> Es el </w:t>
      </w:r>
      <w:r>
        <w:rPr>
          <w:rFonts w:ascii="Arial" w:cs="Arial" w:hAnsi="Arial"/>
        </w:rPr>
        <w:t>uso de robots en la industria a fin de mejorar, agilizar y aumentar la</w:t>
      </w:r>
      <w:r>
        <w:rPr>
          <w:rFonts w:ascii="Arial" w:cs="Arial" w:hAnsi="Arial"/>
        </w:rPr>
        <w:t xml:space="preserve"> </w:t>
      </w:r>
      <w:r>
        <w:rPr>
          <w:rFonts w:ascii="Arial" w:cs="Arial" w:hAnsi="Arial"/>
        </w:rPr>
        <w:t>producción en diversos procesos.</w:t>
      </w:r>
    </w:p>
    <w:p>
      <w:pPr>
        <w:pStyle w:val="style0"/>
        <w:ind w:firstLine="0"/>
        <w:rPr>
          <w:rFonts w:ascii="Arial" w:cs="Arial" w:hAnsi="Arial"/>
        </w:rPr>
      </w:pPr>
    </w:p>
    <w:p>
      <w:pPr>
        <w:pStyle w:val="style2"/>
        <w:rPr/>
      </w:pPr>
      <w:r>
        <w:tab/>
      </w:r>
      <w:bookmarkStart w:id="14" w:name="_Toc5439639"/>
      <w:r>
        <w:t>Desventajas en el desarrollo de la automatización</w:t>
      </w:r>
      <w:bookmarkEnd w:id="14"/>
      <w:r>
        <w:t xml:space="preserve"> </w:t>
      </w:r>
    </w:p>
    <w:p>
      <w:pPr>
        <w:pStyle w:val="style0"/>
        <w:ind w:firstLine="0"/>
        <w:rPr>
          <w:rFonts w:ascii="Arial" w:cs="Arial" w:hAnsi="Arial"/>
        </w:rPr>
      </w:pPr>
    </w:p>
    <w:p>
      <w:pPr>
        <w:pStyle w:val="style0"/>
        <w:ind w:firstLine="0"/>
        <w:rPr>
          <w:rFonts w:ascii="Arial" w:cs="Arial" w:hAnsi="Arial"/>
        </w:rPr>
      </w:pPr>
      <w:r>
        <w:rPr>
          <w:rFonts w:ascii="Arial" w:cs="Arial" w:hAnsi="Arial"/>
        </w:rPr>
        <w:t xml:space="preserve">• </w:t>
      </w:r>
      <w:r>
        <w:rPr>
          <w:rFonts w:ascii="Arial" w:cs="Arial" w:hAnsi="Arial"/>
          <w:b/>
        </w:rPr>
        <w:t>Costos en desarrollo e Investigación</w:t>
      </w:r>
      <w:r>
        <w:rPr>
          <w:rFonts w:ascii="Arial" w:cs="Arial" w:hAnsi="Arial"/>
          <w:b/>
        </w:rPr>
        <w:t>.</w:t>
      </w:r>
    </w:p>
    <w:p>
      <w:pPr>
        <w:pStyle w:val="style0"/>
        <w:ind w:firstLine="0"/>
        <w:rPr>
          <w:rFonts w:ascii="Arial" w:cs="Arial" w:hAnsi="Arial"/>
        </w:rPr>
      </w:pPr>
      <w:r>
        <w:rPr>
          <w:rFonts w:ascii="Arial" w:cs="Arial" w:hAnsi="Arial"/>
        </w:rPr>
        <w:t xml:space="preserve">Dado que la </w:t>
      </w:r>
      <w:r>
        <w:rPr>
          <w:rFonts w:ascii="Arial" w:cs="Arial" w:hAnsi="Arial"/>
        </w:rPr>
        <w:t xml:space="preserve">automatización </w:t>
      </w:r>
      <w:r>
        <w:rPr>
          <w:rFonts w:ascii="Arial" w:cs="Arial" w:hAnsi="Arial"/>
        </w:rPr>
        <w:t>robótica es una</w:t>
      </w:r>
      <w:r>
        <w:rPr>
          <w:rFonts w:ascii="Arial" w:cs="Arial" w:hAnsi="Arial"/>
        </w:rPr>
        <w:t xml:space="preserve"> tecnología en desarrollo, los costos de </w:t>
      </w:r>
      <w:r>
        <w:rPr>
          <w:rFonts w:ascii="Arial" w:cs="Arial" w:hAnsi="Arial"/>
        </w:rPr>
        <w:t>esta, hacen que solo las industrias masificadas, como industrias las cuales tienen el capital para adquirir estas tecnologías.</w:t>
      </w:r>
      <w:r>
        <w:rPr>
          <w:rFonts w:ascii="Arial" w:cs="Arial" w:hAnsi="Arial"/>
        </w:rPr>
        <w:t xml:space="preserve"> </w:t>
      </w:r>
    </w:p>
    <w:p>
      <w:pPr>
        <w:pStyle w:val="style0"/>
        <w:ind w:firstLine="0"/>
        <w:rPr>
          <w:rFonts w:ascii="Arial" w:cs="Arial" w:hAnsi="Arial"/>
        </w:rPr>
      </w:pPr>
      <w:r>
        <w:rPr>
          <w:rFonts w:ascii="Arial" w:cs="Arial" w:hAnsi="Arial"/>
        </w:rPr>
        <w:t>•</w:t>
      </w:r>
      <w:r>
        <w:rPr>
          <w:rFonts w:ascii="Arial" w:cs="Arial" w:hAnsi="Arial"/>
        </w:rPr>
        <w:tab/>
      </w:r>
      <w:r>
        <w:rPr>
          <w:rFonts w:ascii="Arial" w:cs="Arial" w:hAnsi="Arial"/>
          <w:b/>
        </w:rPr>
        <w:t>Limitaciones tecnológicas.</w:t>
      </w:r>
    </w:p>
    <w:p>
      <w:pPr>
        <w:pStyle w:val="style0"/>
        <w:ind w:firstLine="0"/>
        <w:rPr>
          <w:rFonts w:ascii="Arial" w:cs="Arial" w:hAnsi="Arial"/>
        </w:rPr>
      </w:pPr>
      <w:r>
        <w:rPr>
          <w:rFonts w:ascii="Arial" w:cs="Arial" w:hAnsi="Arial"/>
        </w:rPr>
        <w:t>Un campo de investigación como la robótica está orientado a tratar de llevar a la práctica ideas</w:t>
      </w:r>
      <w:r>
        <w:rPr>
          <w:rFonts w:ascii="Arial" w:cs="Arial" w:hAnsi="Arial"/>
        </w:rPr>
        <w:t xml:space="preserve"> </w:t>
      </w:r>
      <w:r>
        <w:rPr>
          <w:rFonts w:ascii="Arial" w:cs="Arial" w:hAnsi="Arial"/>
        </w:rPr>
        <w:t>que pueden haber sido concebidas hace ya mucho tiempo</w:t>
      </w:r>
      <w:r>
        <w:rPr>
          <w:rFonts w:ascii="Arial" w:cs="Arial" w:hAnsi="Arial"/>
        </w:rPr>
        <w:t xml:space="preserve">.  </w:t>
      </w:r>
      <w:r>
        <w:rPr>
          <w:rFonts w:ascii="Arial" w:cs="Arial" w:hAnsi="Arial"/>
        </w:rPr>
        <w:t>Además del factor económico la</w:t>
      </w:r>
      <w:r>
        <w:rPr>
          <w:rFonts w:ascii="Arial" w:cs="Arial" w:hAnsi="Arial"/>
        </w:rPr>
        <w:t xml:space="preserve"> realización</w:t>
      </w:r>
      <w:r>
        <w:rPr>
          <w:rFonts w:ascii="Arial" w:cs="Arial" w:hAnsi="Arial"/>
        </w:rPr>
        <w:t xml:space="preserve"> de dichas ideas dependerá de que se haya</w:t>
      </w:r>
      <w:r>
        <w:rPr>
          <w:rFonts w:ascii="Arial" w:cs="Arial" w:hAnsi="Arial"/>
        </w:rPr>
        <w:t xml:space="preserve">n encontrado o desarrollado </w:t>
      </w:r>
      <w:r>
        <w:rPr>
          <w:rFonts w:ascii="Arial" w:cs="Arial" w:hAnsi="Arial"/>
        </w:rPr>
        <w:t>tecnológicos que la permitan.</w:t>
      </w:r>
    </w:p>
    <w:p>
      <w:pPr>
        <w:pStyle w:val="style0"/>
        <w:ind w:firstLine="0"/>
        <w:rPr>
          <w:rFonts w:ascii="Arial" w:cs="Arial" w:hAnsi="Arial"/>
        </w:rPr>
      </w:pPr>
      <w:r>
        <w:rPr>
          <w:rFonts w:ascii="Arial" w:cs="Arial" w:hAnsi="Arial"/>
        </w:rPr>
        <w:t xml:space="preserve"> </w:t>
      </w:r>
    </w:p>
    <w:p>
      <w:pPr>
        <w:pStyle w:val="style0"/>
        <w:ind w:firstLine="0"/>
        <w:rPr>
          <w:rFonts w:ascii="Arial" w:cs="Arial" w:hAnsi="Arial"/>
          <w:b/>
        </w:rPr>
      </w:pPr>
    </w:p>
    <w:p>
      <w:pPr>
        <w:pStyle w:val="style0"/>
        <w:ind w:firstLine="0"/>
        <w:rPr>
          <w:rFonts w:ascii="Arial" w:cs="Arial" w:hAnsi="Arial"/>
          <w:b/>
        </w:rPr>
      </w:pPr>
    </w:p>
    <w:bookmarkStart w:id="15" w:name="_Toc5439640"/>
    <w:p>
      <w:pPr>
        <w:pStyle w:val="style2"/>
        <w:rPr/>
      </w:pPr>
      <w:r>
        <w:t>Automatización robótica en la industria</w:t>
      </w:r>
      <w:bookmarkEnd w:id="15"/>
    </w:p>
    <w:p>
      <w:pPr>
        <w:pStyle w:val="style0"/>
        <w:ind w:firstLine="0"/>
        <w:rPr>
          <w:rFonts w:ascii="Arial" w:cs="Arial" w:hAnsi="Arial"/>
        </w:rPr>
      </w:pPr>
      <w:r>
        <w:rPr>
          <w:rFonts w:ascii="Arial" w:cs="Arial" w:hAnsi="Arial"/>
        </w:rPr>
        <w:t xml:space="preserve">Se entiende por robot industrial a un dispositivo de maniobra destinado a ser utilizado en la industria y dotado de uno o varios brazos, fácilmente programable para cumplir operaciones diversas con varios grados de libertad y destinado a sustituir la actividad física del hombre en las tareas repetitivas, monótonas, desagradables o peligrosas. </w:t>
      </w:r>
    </w:p>
    <w:p>
      <w:pPr>
        <w:pStyle w:val="style0"/>
        <w:ind w:firstLine="0"/>
        <w:rPr>
          <w:rFonts w:ascii="Arial" w:cs="Arial" w:hAnsi="Arial"/>
        </w:rPr>
      </w:pPr>
      <w:r>
        <w:rPr>
          <w:rFonts w:ascii="Arial" w:cs="Arial" w:hAnsi="Arial"/>
        </w:rPr>
        <w:t xml:space="preserve">El RIA (Robot </w:t>
      </w:r>
      <w:r>
        <w:rPr>
          <w:rFonts w:ascii="Arial" w:cs="Arial" w:hAnsi="Arial"/>
        </w:rPr>
        <w:t>Institute</w:t>
      </w:r>
      <w:r>
        <w:rPr>
          <w:rFonts w:ascii="Arial" w:cs="Arial" w:hAnsi="Arial"/>
        </w:rPr>
        <w:t xml:space="preserve"> of </w:t>
      </w:r>
      <w:r>
        <w:rPr>
          <w:rFonts w:ascii="Arial" w:cs="Arial" w:hAnsi="Arial"/>
        </w:rPr>
        <w:t>America</w:t>
      </w:r>
      <w:r>
        <w:rPr>
          <w:rFonts w:ascii="Arial" w:cs="Arial" w:hAnsi="Arial"/>
        </w:rPr>
        <w:t>) define al robot como "Un manipulador multifuncional reprogramable, diseñado para mover materiales, partes, herramientas o dispositivos especializados a través de movimientos variables programados para realizar una variedad de labores"</w:t>
      </w:r>
    </w:p>
    <w:p>
      <w:pPr>
        <w:pStyle w:val="style0"/>
        <w:ind w:firstLine="0"/>
        <w:rPr>
          <w:rFonts w:ascii="Arial" w:cs="Arial" w:hAnsi="Arial"/>
        </w:rPr>
      </w:pPr>
      <w:r>
        <w:rPr>
          <w:rFonts w:ascii="Arial" w:cs="Arial" w:hAnsi="Arial"/>
        </w:rPr>
        <w:t>Estas definiciones indudablemente no abarcan todas las posibilidades de aplicación presente y futuras de los robots y en opinión de quienes escriben, el robot es para la producción, lo que la computadora es para el procesamiento de datos. Es decir, una nueva y revolucionaria concepción del sistema productivo cuyos alcances recién comienzan a percibirse en los países altamente industrializados</w:t>
      </w:r>
    </w:p>
    <w:p>
      <w:pPr>
        <w:pStyle w:val="style0"/>
        <w:ind w:firstLine="0"/>
        <w:rPr>
          <w:rFonts w:ascii="Arial" w:cs="Arial" w:hAnsi="Arial"/>
        </w:rPr>
      </w:pPr>
      <w:r>
        <w:rPr>
          <w:rFonts w:ascii="Arial" w:cs="Arial" w:hAnsi="Arial"/>
        </w:rPr>
        <w:t xml:space="preserve">Realmente, los robots no incorporan nada nuevo a la tecnología en general, la novedad radica en la particularidad de su arquitectura y en los objetivos que se procura con los mismos. El trabajo del robot se limita generalmente a pocos movimientos repetitivos de sus ejes, estos son casi siempre 3 para el cuerpo y 3 </w:t>
      </w:r>
      <w:r>
        <w:rPr>
          <w:rFonts w:ascii="Arial" w:cs="Arial" w:hAnsi="Arial"/>
        </w:rPr>
        <w:t>para la mano o puño, su radio de acción queda determinado por un sector circular en el espacio donde este alcanza a actuar.</w:t>
      </w:r>
    </w:p>
    <w:p>
      <w:pPr>
        <w:pStyle w:val="style0"/>
        <w:ind w:firstLine="0"/>
        <w:rPr>
          <w:rFonts w:ascii="Arial" w:cs="Arial" w:hAnsi="Arial"/>
        </w:rPr>
      </w:pPr>
      <w:r>
        <w:rPr>
          <w:rFonts w:ascii="Arial" w:cs="Arial" w:hAnsi="Arial"/>
        </w:rPr>
        <w:t xml:space="preserve"> Cuando las partes o piezas a</w:t>
      </w:r>
      <w:r>
        <w:rPr>
          <w:rFonts w:ascii="Arial" w:cs="Arial" w:hAnsi="Arial"/>
        </w:rPr>
        <w:t>l</w:t>
      </w:r>
      <w:r>
        <w:rPr>
          <w:rFonts w:ascii="Arial" w:cs="Arial" w:hAnsi="Arial"/>
        </w:rPr>
        <w:t xml:space="preserve"> manipular son idénticas entre sí y se presentan en la misma posición, los movimientos destinados a reubicar o montar partes se efectúan mediante dispositivos articulados que a menudo finalizan con pinzas. La sucesión de los movimientos se ordena en función del fin que se persigue, siendo fundamental la memorización de las secuencias correspondientes a los diversos movimientos. </w:t>
      </w:r>
    </w:p>
    <w:p>
      <w:pPr>
        <w:pStyle w:val="style0"/>
        <w:ind w:firstLine="0"/>
        <w:rPr>
          <w:rFonts w:ascii="Arial" w:cs="Arial" w:hAnsi="Arial"/>
        </w:rPr>
      </w:pPr>
      <w:r>
        <w:rPr>
          <w:rFonts w:ascii="Arial" w:cs="Arial" w:hAnsi="Arial"/>
        </w:rPr>
        <w:t>Los robots manipuladores son esencialmente, brazos articulados. De forma más precisa, un manipulador industrial convencional es una cadena cinemática abierta formada por un conjunto de eslabones o elementos de la cadena interrelacionados mediante articulaciones o pares cinemáticas como lo esquematiza la figura 1.1. Las articulaciones permiten el movimiento relativo entre los sucesivos eslabones.</w:t>
      </w:r>
    </w:p>
    <w:p>
      <w:pPr>
        <w:pStyle w:val="style0"/>
        <w:ind w:firstLine="0"/>
        <w:rPr>
          <w:rFonts w:ascii="Arial" w:cs="Arial" w:hAnsi="Arial"/>
        </w:rPr>
      </w:pPr>
    </w:p>
    <w:p>
      <w:pPr>
        <w:pStyle w:val="style0"/>
        <w:ind w:firstLine="0"/>
        <w:jc w:val="center"/>
        <w:rPr>
          <w:rFonts w:ascii="Arial" w:cs="Arial" w:hAnsi="Arial"/>
        </w:rPr>
      </w:pPr>
      <w:r>
        <w:rPr>
          <w:noProof/>
          <w:lang w:eastAsia="es-MX"/>
        </w:rPr>
        <w:drawing>
          <wp:inline distT="0" distB="0" distR="0" distL="0">
            <wp:extent cx="3200400" cy="1428750"/>
            <wp:effectExtent l="0" t="0" r="0" b="0"/>
            <wp:docPr id="1027" name="Imagen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n 3"/>
                    <pic:cNvPicPr/>
                  </pic:nvPicPr>
                  <pic:blipFill>
                    <a:blip r:embed="rId5" cstate="print"/>
                    <a:srcRect l="0" t="0" r="0" b="0"/>
                    <a:stretch/>
                  </pic:blipFill>
                  <pic:spPr>
                    <a:xfrm rot="0">
                      <a:off x="0" y="0"/>
                      <a:ext cx="3200400" cy="1428750"/>
                    </a:xfrm>
                    <a:prstGeom prst="rect"/>
                    <a:ln>
                      <a:noFill/>
                    </a:ln>
                  </pic:spPr>
                </pic:pic>
              </a:graphicData>
            </a:graphic>
          </wp:inline>
        </w:drawing>
      </w:r>
    </w:p>
    <w:p>
      <w:pPr>
        <w:pStyle w:val="style0"/>
        <w:ind w:firstLine="0"/>
        <w:rPr>
          <w:rFonts w:ascii="Arial" w:cs="Arial" w:hAnsi="Arial"/>
          <w:b/>
          <w:sz w:val="20"/>
        </w:rPr>
      </w:pPr>
      <w:r>
        <w:rPr>
          <w:rFonts w:ascii="Arial" w:cs="Arial" w:hAnsi="Arial"/>
          <w:b/>
          <w:sz w:val="20"/>
        </w:rPr>
        <w:t>Figura 1.1: Comparación de la arquitectura de un brazo humano a uno robótico.</w:t>
      </w:r>
    </w:p>
    <w:p>
      <w:pPr>
        <w:pStyle w:val="style0"/>
        <w:ind w:firstLine="0"/>
        <w:rPr>
          <w:rFonts w:ascii="Arial" w:cs="Arial" w:hAnsi="Arial"/>
        </w:rPr>
      </w:pPr>
      <w:r>
        <w:rPr>
          <w:rFonts w:ascii="Arial" w:cs="Arial" w:hAnsi="Arial"/>
        </w:rPr>
        <w:t xml:space="preserve"> </w:t>
      </w:r>
    </w:p>
    <w:p>
      <w:pPr>
        <w:pStyle w:val="style0"/>
        <w:ind w:firstLine="0"/>
        <w:rPr>
          <w:rFonts w:ascii="Arial" w:cs="Arial" w:hAnsi="Arial"/>
        </w:rPr>
      </w:pPr>
      <w:r>
        <w:rPr>
          <w:rFonts w:ascii="Arial" w:cs="Arial" w:hAnsi="Arial"/>
        </w:rPr>
        <w:t xml:space="preserve">Si bien no existen reglas acerca de la forma que debe tener un robot industrial, la tecnología incorporada a él está perfectamente establecida y en algunos casos esta procede de las aplicadas a las máquinas-herramientas. Los desplazamientos rectilíneos y giratorios son neumáticos, hidráulicos o eléctricos. Como es sabido, los sistemas neumáticos no proveen movimientos precisos debido a la compresibilidad del aire y en ellos deben emplearse topes positivos para el posicionamiento, lo que </w:t>
      </w:r>
      <w:r>
        <w:rPr>
          <w:rFonts w:ascii="Arial" w:cs="Arial" w:hAnsi="Arial"/>
        </w:rPr>
        <w:t>implica la utilización de dispositivos de desaceleración. Los robots Neumáticos poseen una alta velocidad de operación manipulando elementos de reducido peso.</w:t>
      </w:r>
    </w:p>
    <w:p>
      <w:pPr>
        <w:pStyle w:val="style0"/>
        <w:ind w:firstLine="0"/>
        <w:rPr>
          <w:rFonts w:ascii="Arial" w:cs="Arial" w:hAnsi="Arial"/>
        </w:rPr>
      </w:pPr>
    </w:p>
    <w:p>
      <w:pPr>
        <w:pStyle w:val="style0"/>
        <w:ind w:firstLine="0"/>
        <w:rPr>
          <w:rFonts w:ascii="Arial" w:cs="Arial" w:hAnsi="Arial"/>
        </w:rPr>
      </w:pPr>
      <w:r>
        <w:rPr>
          <w:rFonts w:ascii="Arial" w:cs="Arial" w:hAnsi="Arial"/>
        </w:rPr>
        <w:t xml:space="preserve">Los accionamientos hidráulicos proporcionan elevadas fuerzas, excelente control de la velocidad y posicionamiento exacto. En cuanto a los sistemas eléctricos se utilizan motores de corriente </w:t>
      </w:r>
      <w:r>
        <w:rPr>
          <w:rFonts w:ascii="Arial" w:cs="Arial" w:hAnsi="Arial"/>
        </w:rPr>
        <w:t>continua</w:t>
      </w:r>
      <w:r>
        <w:rPr>
          <w:rFonts w:ascii="Arial" w:cs="Arial" w:hAnsi="Arial"/>
        </w:rPr>
        <w:t xml:space="preserve"> o motores paso a paso. Estos dos tipos de robots quedan reservados a la manipulación de elementos más pesados o los procesos de trayectorias complejas como las tareas de soldadura por punto o continúa.</w:t>
      </w:r>
    </w:p>
    <w:p>
      <w:pPr>
        <w:pStyle w:val="style0"/>
        <w:ind w:firstLine="0"/>
        <w:rPr>
          <w:rFonts w:ascii="Arial" w:cs="Arial" w:hAnsi="Arial"/>
        </w:rPr>
      </w:pPr>
    </w:p>
    <w:p>
      <w:pPr>
        <w:pStyle w:val="style2"/>
        <w:rPr/>
      </w:pPr>
      <w:r>
        <w:tab/>
      </w:r>
      <w:bookmarkStart w:id="16" w:name="_Toc5439641"/>
      <w:r>
        <w:t>Tipos de automatización industrial.</w:t>
      </w:r>
      <w:bookmarkEnd w:id="16"/>
    </w:p>
    <w:p>
      <w:pPr>
        <w:pStyle w:val="style0"/>
        <w:ind w:firstLine="0"/>
        <w:rPr>
          <w:rFonts w:ascii="Arial" w:cs="Arial" w:hAnsi="Arial"/>
          <w:b/>
        </w:rPr>
      </w:pPr>
      <w:r>
        <w:rPr>
          <w:rFonts w:ascii="Arial" w:cs="Arial" w:hAnsi="Arial"/>
          <w:b/>
        </w:rPr>
        <w:t xml:space="preserve">Los tipos de automatización son </w:t>
      </w:r>
      <w:r>
        <w:rPr>
          <w:rFonts w:ascii="Arial" w:cs="Arial" w:hAnsi="Arial"/>
          <w:b/>
          <w:i/>
        </w:rPr>
        <w:t>los</w:t>
      </w:r>
      <w:r>
        <w:rPr>
          <w:rFonts w:ascii="Arial" w:cs="Arial" w:hAnsi="Arial"/>
          <w:b/>
        </w:rPr>
        <w:t xml:space="preserve"> siguientes:</w:t>
      </w:r>
    </w:p>
    <w:p>
      <w:pPr>
        <w:pStyle w:val="style0"/>
        <w:ind w:firstLine="0"/>
        <w:rPr>
          <w:rFonts w:ascii="Arial" w:cs="Arial" w:hAnsi="Arial"/>
        </w:rPr>
      </w:pPr>
      <w:r>
        <w:rPr>
          <w:rFonts w:ascii="Arial" w:cs="Arial" w:hAnsi="Arial"/>
          <w:b/>
        </w:rPr>
        <w:t xml:space="preserve">Automatización fija: </w:t>
      </w:r>
      <w:r>
        <w:rPr>
          <w:rFonts w:ascii="Arial" w:cs="Arial" w:hAnsi="Arial"/>
        </w:rPr>
        <w:t>Se utiliza cundo el volumen de producción es muy alto, y por lo tanto es adecuada para diseñar equipos especializados para procesar productos o componentes de éstos con alto rendimiento y elevadas tasas de producción.</w:t>
      </w:r>
    </w:p>
    <w:p>
      <w:pPr>
        <w:pStyle w:val="style0"/>
        <w:ind w:firstLine="0"/>
        <w:rPr>
          <w:rFonts w:ascii="Arial" w:cs="Arial" w:hAnsi="Arial"/>
        </w:rPr>
      </w:pPr>
      <w:r>
        <w:rPr>
          <w:rFonts w:ascii="Arial" w:cs="Arial" w:hAnsi="Arial"/>
          <w:b/>
        </w:rPr>
        <w:t xml:space="preserve">Programable: </w:t>
      </w:r>
      <w:r>
        <w:rPr>
          <w:rFonts w:ascii="Arial" w:cs="Arial" w:hAnsi="Arial"/>
        </w:rPr>
        <w:t>Se emplea cuando el volumen de producción es relativamente bajo y hay una diversidad de productos a obtener. En este caso, el equipo de producción está diseñado para ser adaptable a variaciones en la configuración del producto. Esta característica de adaptabilidad se logra haciendo funcionar el equipo bajo el control de un programa de instrucciones para el producto dado. La producción se obtiene por lotes.</w:t>
      </w:r>
    </w:p>
    <w:p>
      <w:pPr>
        <w:pStyle w:val="style0"/>
        <w:ind w:firstLine="0"/>
        <w:rPr>
          <w:rFonts w:ascii="Arial" w:cs="Arial" w:hAnsi="Arial"/>
        </w:rPr>
      </w:pPr>
      <w:r>
        <w:rPr>
          <w:rFonts w:ascii="Arial" w:cs="Arial" w:hAnsi="Arial"/>
          <w:b/>
        </w:rPr>
        <w:t>Flexible</w:t>
      </w:r>
      <w:r>
        <w:rPr>
          <w:rFonts w:ascii="Arial" w:cs="Arial" w:hAnsi="Arial"/>
        </w:rPr>
        <w:t xml:space="preserve">: Es una categoría situada entre las dos anteriores. Se ha comprobado que es </w:t>
      </w:r>
      <w:r>
        <w:rPr>
          <w:rFonts w:ascii="Arial" w:cs="Arial" w:hAnsi="Arial"/>
        </w:rPr>
        <w:t>más adecuada</w:t>
      </w:r>
      <w:r>
        <w:rPr>
          <w:rFonts w:ascii="Arial" w:cs="Arial" w:hAnsi="Arial"/>
        </w:rPr>
        <w:t xml:space="preserve"> para el rango medio de producción. Con este tipo de automatización pueden obtenerse simultáneamente varios tipos de producto, en el mismo sistema de fabricación.</w:t>
      </w:r>
    </w:p>
    <w:p>
      <w:pPr>
        <w:pStyle w:val="style0"/>
        <w:ind w:firstLine="0"/>
        <w:rPr>
          <w:rFonts w:ascii="Arial" w:cs="Arial" w:hAnsi="Arial"/>
        </w:rPr>
      </w:pPr>
      <w:r>
        <w:rPr>
          <w:rFonts w:ascii="Arial" w:cs="Arial" w:hAnsi="Arial"/>
        </w:rPr>
        <w:t>De los tres tipos de automatización, la robótica coincide más estrechamente con la automatización programable.</w:t>
      </w:r>
    </w:p>
    <w:p>
      <w:pPr>
        <w:pStyle w:val="style0"/>
        <w:ind w:firstLine="0"/>
        <w:rPr>
          <w:rFonts w:ascii="Arial" w:cs="Arial" w:hAnsi="Arial"/>
        </w:rPr>
      </w:pPr>
      <w:r>
        <w:rPr>
          <w:rFonts w:ascii="Arial" w:cs="Arial" w:hAnsi="Arial"/>
        </w:rPr>
        <w:t>El control numérico (NC) se desarrolló para máquinas herramienta a finales de los años 40 y principios de los 50´s. Como su nombre lo indica, el control numérico implica el control de acciones de una máquina-herramienta por medio de números. Está basado en el trabajo original de John Parsons, que concibió el empleo de tarjetas perforadas, que contienen datos de posiciones, para controlar los ejes de una máquina-herramienta.</w:t>
      </w:r>
    </w:p>
    <w:p>
      <w:pPr>
        <w:pStyle w:val="style0"/>
        <w:ind w:firstLine="0"/>
        <w:rPr>
          <w:rFonts w:ascii="Arial" w:cs="Arial" w:hAnsi="Arial"/>
        </w:rPr>
      </w:pPr>
    </w:p>
    <w:p>
      <w:pPr>
        <w:pStyle w:val="style2"/>
        <w:rPr/>
      </w:pPr>
      <w:r>
        <w:t xml:space="preserve"> </w:t>
      </w:r>
      <w:bookmarkStart w:id="17" w:name="_Toc5439642"/>
      <w:r>
        <w:t>Clasificación de los robots industriales</w:t>
      </w:r>
      <w:bookmarkEnd w:id="17"/>
    </w:p>
    <w:p>
      <w:pPr>
        <w:pStyle w:val="style0"/>
        <w:ind w:firstLine="0"/>
        <w:rPr>
          <w:rFonts w:ascii="Arial" w:cs="Arial" w:hAnsi="Arial"/>
        </w:rPr>
      </w:pPr>
      <w:r>
        <w:rPr>
          <w:rFonts w:ascii="Arial" w:cs="Arial" w:hAnsi="Arial"/>
        </w:rPr>
        <w:t xml:space="preserve">Cuando se habla de la </w:t>
      </w:r>
      <w:r>
        <w:rPr>
          <w:rFonts w:ascii="Arial" w:cs="Arial" w:hAnsi="Arial"/>
        </w:rPr>
        <w:t>clasificación</w:t>
      </w:r>
      <w:r>
        <w:rPr>
          <w:rFonts w:ascii="Arial" w:cs="Arial" w:hAnsi="Arial"/>
        </w:rPr>
        <w:t xml:space="preserve"> de un robot, se habla de la forma física que se le ha dado al brazo del robot. El brazo del manipulador puede presentar cuatro configuraciones clásicas:</w:t>
      </w:r>
    </w:p>
    <w:p>
      <w:pPr>
        <w:pStyle w:val="style0"/>
        <w:ind w:firstLine="0"/>
        <w:rPr>
          <w:rFonts w:ascii="Arial" w:cs="Arial" w:hAnsi="Arial"/>
          <w:b/>
        </w:rPr>
      </w:pPr>
      <w:r>
        <w:rPr>
          <w:rFonts w:ascii="Arial" w:cs="Arial" w:hAnsi="Arial"/>
        </w:rPr>
        <w:t>•</w:t>
      </w:r>
      <w:r>
        <w:rPr>
          <w:rFonts w:ascii="Arial" w:cs="Arial" w:hAnsi="Arial"/>
        </w:rPr>
        <w:tab/>
      </w:r>
      <w:r>
        <w:rPr>
          <w:rFonts w:ascii="Arial" w:cs="Arial" w:hAnsi="Arial"/>
          <w:b/>
        </w:rPr>
        <w:t>La cartesiana</w:t>
      </w:r>
    </w:p>
    <w:p>
      <w:pPr>
        <w:pStyle w:val="style0"/>
        <w:ind w:firstLine="0"/>
        <w:rPr>
          <w:rFonts w:ascii="Arial" w:cs="Arial" w:hAnsi="Arial"/>
          <w:b/>
        </w:rPr>
      </w:pPr>
      <w:r>
        <w:rPr>
          <w:rFonts w:ascii="Arial" w:cs="Arial" w:hAnsi="Arial"/>
          <w:b/>
        </w:rPr>
        <w:t>•</w:t>
      </w:r>
      <w:r>
        <w:rPr>
          <w:rFonts w:ascii="Arial" w:cs="Arial" w:hAnsi="Arial"/>
          <w:b/>
        </w:rPr>
        <w:tab/>
      </w:r>
      <w:r>
        <w:rPr>
          <w:rFonts w:ascii="Arial" w:cs="Arial" w:hAnsi="Arial"/>
          <w:b/>
        </w:rPr>
        <w:t>La cilíndrica</w:t>
      </w:r>
    </w:p>
    <w:p>
      <w:pPr>
        <w:pStyle w:val="style0"/>
        <w:ind w:firstLine="0"/>
        <w:rPr>
          <w:rFonts w:ascii="Arial" w:cs="Arial" w:hAnsi="Arial"/>
          <w:b/>
        </w:rPr>
      </w:pPr>
      <w:r>
        <w:rPr>
          <w:rFonts w:ascii="Arial" w:cs="Arial" w:hAnsi="Arial"/>
          <w:b/>
        </w:rPr>
        <w:t>•</w:t>
      </w:r>
      <w:r>
        <w:rPr>
          <w:rFonts w:ascii="Arial" w:cs="Arial" w:hAnsi="Arial"/>
          <w:b/>
        </w:rPr>
        <w:tab/>
      </w:r>
      <w:r>
        <w:rPr>
          <w:rFonts w:ascii="Arial" w:cs="Arial" w:hAnsi="Arial"/>
          <w:b/>
        </w:rPr>
        <w:t>La polar</w:t>
      </w:r>
    </w:p>
    <w:p>
      <w:pPr>
        <w:pStyle w:val="style0"/>
        <w:ind w:firstLine="0"/>
        <w:rPr>
          <w:rFonts w:ascii="Arial" w:cs="Arial" w:hAnsi="Arial"/>
          <w:b/>
        </w:rPr>
      </w:pPr>
      <w:r>
        <w:rPr>
          <w:rFonts w:ascii="Arial" w:cs="Arial" w:hAnsi="Arial"/>
          <w:b/>
        </w:rPr>
        <w:t>•</w:t>
      </w:r>
      <w:r>
        <w:rPr>
          <w:rFonts w:ascii="Arial" w:cs="Arial" w:hAnsi="Arial"/>
          <w:b/>
        </w:rPr>
        <w:tab/>
      </w:r>
      <w:r>
        <w:rPr>
          <w:rFonts w:ascii="Arial" w:cs="Arial" w:hAnsi="Arial"/>
          <w:b/>
        </w:rPr>
        <w:t>La angular.</w:t>
      </w:r>
    </w:p>
    <w:p>
      <w:pPr>
        <w:pStyle w:val="style0"/>
        <w:ind w:firstLine="0"/>
        <w:rPr>
          <w:rFonts w:ascii="Arial" w:cs="Arial" w:hAnsi="Arial"/>
        </w:rPr>
      </w:pPr>
      <w:r>
        <w:rPr>
          <w:rFonts w:ascii="Arial" w:cs="Arial" w:hAnsi="Arial"/>
        </w:rPr>
        <w:t xml:space="preserve"> </w:t>
      </w:r>
    </w:p>
    <w:p>
      <w:pPr>
        <w:pStyle w:val="style0"/>
        <w:ind w:firstLine="0"/>
        <w:rPr>
          <w:rFonts w:ascii="Arial" w:cs="Arial" w:hAnsi="Arial"/>
          <w:b/>
        </w:rPr>
      </w:pPr>
      <w:r>
        <w:rPr>
          <w:rFonts w:ascii="Arial" w:cs="Arial" w:hAnsi="Arial"/>
          <w:b/>
        </w:rPr>
        <w:t>Configuración cartesiana</w:t>
      </w:r>
    </w:p>
    <w:p>
      <w:pPr>
        <w:pStyle w:val="style0"/>
        <w:ind w:firstLine="0"/>
        <w:rPr>
          <w:rFonts w:ascii="Arial" w:cs="Arial" w:hAnsi="Arial"/>
        </w:rPr>
      </w:pPr>
      <w:r>
        <w:rPr>
          <w:rFonts w:ascii="Arial" w:cs="Arial" w:hAnsi="Arial"/>
        </w:rPr>
        <w:t xml:space="preserve">Posee tres movimientos lineales, es decir, tiene tres grados de libertad, los cuales corresponden a los movimientos localizados en los ejes X, Y </w:t>
      </w:r>
      <w:r>
        <w:rPr>
          <w:rFonts w:ascii="Arial" w:cs="Arial" w:hAnsi="Arial"/>
        </w:rPr>
        <w:t>y</w:t>
      </w:r>
      <w:r>
        <w:rPr>
          <w:rFonts w:ascii="Arial" w:cs="Arial" w:hAnsi="Arial"/>
        </w:rPr>
        <w:t xml:space="preserve"> Z. Los movimientos que realiza este robot entre un punto y otro son con base en interpolaciones lineales. Interpolación, en este caso, significa el tipo de trayectoria que realiza el manipulador cuando se desplaza entre un punto y otro.</w:t>
      </w:r>
    </w:p>
    <w:p>
      <w:pPr>
        <w:pStyle w:val="style0"/>
        <w:ind w:firstLine="0"/>
        <w:rPr>
          <w:rFonts w:ascii="Arial" w:cs="Arial" w:hAnsi="Arial"/>
        </w:rPr>
      </w:pPr>
      <w:r>
        <w:rPr>
          <w:rFonts w:ascii="Arial" w:cs="Arial" w:hAnsi="Arial"/>
        </w:rPr>
        <w:t>A la trayectoria realizada en línea recta se le conoce como interpolación lineal y a la trayectoria hecha de acuerdo con el tipo de movimientos que tienen sus articulaciones se le llama i</w:t>
      </w:r>
      <w:r>
        <w:rPr>
          <w:rFonts w:ascii="Arial" w:cs="Arial" w:hAnsi="Arial"/>
        </w:rPr>
        <w:t xml:space="preserve">nterpolación por articulación. </w:t>
      </w:r>
    </w:p>
    <w:p>
      <w:pPr>
        <w:pStyle w:val="style179"/>
        <w:numPr>
          <w:ilvl w:val="0"/>
          <w:numId w:val="16"/>
        </w:numPr>
        <w:rPr>
          <w:rFonts w:ascii="Arial" w:cs="Arial" w:hAnsi="Arial"/>
          <w:b/>
        </w:rPr>
      </w:pPr>
      <w:r>
        <w:rPr>
          <w:rFonts w:ascii="Arial" w:cs="Arial" w:hAnsi="Arial"/>
          <w:b/>
        </w:rPr>
        <w:t>Configuración</w:t>
      </w:r>
      <w:r>
        <w:rPr>
          <w:rFonts w:ascii="Arial" w:cs="Arial" w:hAnsi="Arial"/>
          <w:b/>
        </w:rPr>
        <w:t xml:space="preserve"> </w:t>
      </w:r>
      <w:r>
        <w:rPr>
          <w:rFonts w:ascii="Arial" w:cs="Arial" w:hAnsi="Arial"/>
          <w:b/>
        </w:rPr>
        <w:t>cilíndrica</w:t>
      </w:r>
    </w:p>
    <w:p>
      <w:pPr>
        <w:pStyle w:val="style0"/>
        <w:ind w:firstLine="0"/>
        <w:rPr>
          <w:rFonts w:ascii="Arial" w:cs="Arial" w:hAnsi="Arial"/>
        </w:rPr>
      </w:pPr>
      <w:r>
        <w:rPr>
          <w:rFonts w:ascii="Arial" w:cs="Arial" w:hAnsi="Arial"/>
        </w:rPr>
        <w:t>El robot tiene un movimiento de rotación sobre una base, una articulación prismática para la altura, y una prismática para el radio. Este robot ajusta bien a los espacios de trabajo redondos. Puede realizar dos movimientos lineales y uno rotacional, o sea, que presenta tres grados de libertad.</w:t>
      </w:r>
    </w:p>
    <w:p>
      <w:pPr>
        <w:pStyle w:val="style0"/>
        <w:ind w:firstLine="0"/>
        <w:rPr>
          <w:rFonts w:ascii="Arial" w:cs="Arial" w:hAnsi="Arial"/>
        </w:rPr>
      </w:pPr>
      <w:r>
        <w:rPr>
          <w:rFonts w:ascii="Arial" w:cs="Arial" w:hAnsi="Arial"/>
        </w:rPr>
        <w:t xml:space="preserve">Puede realizar dos movimientos lineales y uno rotacional, o sea, que presenta tres grados de libertad. El robot de configuración cilíndrica está diseñado para ejecutar los movimientos conocidos como interpolación lineal e interpolación por articulación. </w:t>
      </w:r>
    </w:p>
    <w:p>
      <w:pPr>
        <w:pStyle w:val="style179"/>
        <w:numPr>
          <w:ilvl w:val="0"/>
          <w:numId w:val="16"/>
        </w:numPr>
        <w:rPr>
          <w:rFonts w:ascii="Arial" w:cs="Arial" w:hAnsi="Arial"/>
          <w:b/>
        </w:rPr>
      </w:pPr>
      <w:r>
        <w:rPr>
          <w:rFonts w:ascii="Arial" w:cs="Arial" w:hAnsi="Arial"/>
          <w:b/>
        </w:rPr>
        <w:t>Configuración</w:t>
      </w:r>
      <w:r>
        <w:rPr>
          <w:rFonts w:ascii="Arial" w:cs="Arial" w:hAnsi="Arial"/>
          <w:b/>
        </w:rPr>
        <w:t xml:space="preserve"> polar</w:t>
      </w:r>
    </w:p>
    <w:p>
      <w:pPr>
        <w:pStyle w:val="style0"/>
        <w:ind w:firstLine="0"/>
        <w:rPr>
          <w:rFonts w:ascii="Arial" w:cs="Arial" w:hAnsi="Arial"/>
        </w:rPr>
      </w:pPr>
      <w:r>
        <w:rPr>
          <w:rFonts w:ascii="Arial" w:cs="Arial" w:hAnsi="Arial"/>
        </w:rPr>
        <w:t>Tiene varias articulaciones. Cada una de ellas puede realizar un movimiento distinto: rotacional, angular y lineal. Este robot utiliza la interpolación por articulación para moverse en sus dos primeras articulaciones y la interpolación lineal para la extensión y retracción.</w:t>
      </w:r>
    </w:p>
    <w:p>
      <w:pPr>
        <w:pStyle w:val="style0"/>
        <w:ind w:firstLine="0"/>
        <w:rPr>
          <w:rFonts w:ascii="Arial" w:cs="Arial" w:hAnsi="Arial"/>
        </w:rPr>
      </w:pPr>
      <w:r>
        <w:rPr>
          <w:rFonts w:ascii="Arial" w:cs="Arial" w:hAnsi="Arial"/>
        </w:rPr>
        <w:t xml:space="preserve">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angular. </w:t>
      </w:r>
    </w:p>
    <w:p>
      <w:pPr>
        <w:pStyle w:val="style179"/>
        <w:numPr>
          <w:ilvl w:val="0"/>
          <w:numId w:val="16"/>
        </w:numPr>
        <w:rPr>
          <w:rFonts w:ascii="Arial" w:cs="Arial" w:hAnsi="Arial"/>
          <w:b/>
        </w:rPr>
      </w:pPr>
      <w:r>
        <w:rPr>
          <w:rFonts w:ascii="Arial" w:cs="Arial" w:hAnsi="Arial"/>
          <w:b/>
        </w:rPr>
        <w:t>Configuración</w:t>
      </w:r>
      <w:r>
        <w:rPr>
          <w:rFonts w:ascii="Arial" w:cs="Arial" w:hAnsi="Arial"/>
          <w:b/>
        </w:rPr>
        <w:t xml:space="preserve"> angular</w:t>
      </w:r>
    </w:p>
    <w:p>
      <w:pPr>
        <w:pStyle w:val="style0"/>
        <w:ind w:firstLine="0"/>
        <w:rPr>
          <w:rFonts w:ascii="Arial" w:cs="Arial" w:hAnsi="Arial"/>
        </w:rPr>
      </w:pPr>
      <w:r>
        <w:rPr>
          <w:rFonts w:ascii="Arial" w:cs="Arial" w:hAnsi="Arial"/>
        </w:rPr>
        <w:t xml:space="preserve">El robot usa 3 juntas de rotación para posicionarse. Generalmente, el volumen de </w:t>
      </w:r>
      <w:r>
        <w:rPr>
          <w:rFonts w:ascii="Arial" w:cs="Arial" w:hAnsi="Arial"/>
        </w:rPr>
        <w:t>trabajo es</w:t>
      </w:r>
      <w:r>
        <w:rPr>
          <w:rFonts w:ascii="Arial" w:cs="Arial" w:hAnsi="Arial"/>
        </w:rPr>
        <w:t xml:space="preserve"> esférico. Estos tipos de robot se parecen al brazo humano, con una cintura, el hombro, el codo, la muñeca. 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angular. </w:t>
      </w:r>
    </w:p>
    <w:p>
      <w:pPr>
        <w:pStyle w:val="style179"/>
        <w:numPr>
          <w:ilvl w:val="0"/>
          <w:numId w:val="16"/>
        </w:numPr>
        <w:rPr>
          <w:rFonts w:ascii="Arial" w:cs="Arial" w:hAnsi="Arial"/>
          <w:b/>
        </w:rPr>
      </w:pPr>
      <w:r>
        <w:rPr>
          <w:rFonts w:ascii="Arial" w:cs="Arial" w:hAnsi="Arial"/>
          <w:b/>
        </w:rPr>
        <w:t>Configuración</w:t>
      </w:r>
      <w:r>
        <w:rPr>
          <w:rFonts w:ascii="Arial" w:cs="Arial" w:hAnsi="Arial"/>
          <w:b/>
        </w:rPr>
        <w:t xml:space="preserve"> SCARA</w:t>
      </w:r>
    </w:p>
    <w:p>
      <w:pPr>
        <w:pStyle w:val="style0"/>
        <w:ind w:firstLine="0"/>
        <w:rPr>
          <w:rFonts w:ascii="Arial" w:cs="Arial" w:hAnsi="Arial"/>
        </w:rPr>
      </w:pPr>
      <w:r>
        <w:rPr>
          <w:rFonts w:ascii="Arial" w:cs="Arial" w:hAnsi="Arial"/>
        </w:rPr>
        <w:t xml:space="preserve">Además de las cuatro configuraciones clásicas mencionadas, existen otras configuraciones llamadas no clásicas. El ejemplo más común de una configuración </w:t>
      </w:r>
      <w:r>
        <w:rPr>
          <w:rFonts w:ascii="Arial" w:cs="Arial" w:hAnsi="Arial"/>
        </w:rPr>
        <w:t xml:space="preserve">no clásica lo representa el robot tipo SCARA, cuyas siglas significan: </w:t>
      </w:r>
      <w:r>
        <w:rPr>
          <w:rFonts w:ascii="Arial" w:cs="Arial" w:hAnsi="Arial"/>
        </w:rPr>
        <w:t>Selective</w:t>
      </w:r>
      <w:r>
        <w:rPr>
          <w:rFonts w:ascii="Arial" w:cs="Arial" w:hAnsi="Arial"/>
        </w:rPr>
        <w:t xml:space="preserve"> </w:t>
      </w:r>
      <w:r>
        <w:rPr>
          <w:rFonts w:ascii="Arial" w:cs="Arial" w:hAnsi="Arial"/>
        </w:rPr>
        <w:t>Apliance</w:t>
      </w:r>
      <w:r>
        <w:rPr>
          <w:rFonts w:ascii="Arial" w:cs="Arial" w:hAnsi="Arial"/>
        </w:rPr>
        <w:t xml:space="preserve"> </w:t>
      </w:r>
      <w:r>
        <w:rPr>
          <w:rFonts w:ascii="Arial" w:cs="Arial" w:hAnsi="Arial"/>
        </w:rPr>
        <w:t>Arm</w:t>
      </w:r>
      <w:r>
        <w:rPr>
          <w:rFonts w:ascii="Arial" w:cs="Arial" w:hAnsi="Arial"/>
        </w:rPr>
        <w:t xml:space="preserve"> Robot </w:t>
      </w:r>
      <w:r>
        <w:rPr>
          <w:rFonts w:ascii="Arial" w:cs="Arial" w:hAnsi="Arial"/>
        </w:rPr>
        <w:t>for</w:t>
      </w:r>
      <w:r>
        <w:rPr>
          <w:rFonts w:ascii="Arial" w:cs="Arial" w:hAnsi="Arial"/>
        </w:rPr>
        <w:t xml:space="preserve"> </w:t>
      </w:r>
      <w:r>
        <w:rPr>
          <w:rFonts w:ascii="Arial" w:cs="Arial" w:hAnsi="Arial"/>
        </w:rPr>
        <w:t>Assembly</w:t>
      </w:r>
      <w:r>
        <w:rPr>
          <w:rFonts w:ascii="Arial" w:cs="Arial" w:hAnsi="Arial"/>
        </w:rPr>
        <w:t>. Similar al de configuración cilíndrica, pero el radio y la rotación se obtiene por uno o dos eslabones. (Ver figura 1.6) Este brazo puede realizar movimientos horizontales de mayor alcance debido a sus dos articulaciones rotacionales. El robot de configuración SCARA también puede hacer un movimiento lineal (mediante su tercera articulación). El robot de configuración SCARA también puede hacer un movimiento lineal (mediante su tercera articulación).</w:t>
      </w: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tbl>
      <w:tblPr>
        <w:tblStyle w:val="style4149"/>
        <w:tblpPr w:leftFromText="141" w:rightFromText="141" w:topFromText="0" w:bottomFromText="0" w:vertAnchor="text" w:horzAnchor="margin" w:tblpXSpec="left" w:tblpY="310"/>
        <w:tblW w:w="892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Look w:val="01E0" w:firstRow="1" w:lastRow="1" w:firstColumn="1" w:lastColumn="1" w:noHBand="0" w:noVBand="0"/>
      </w:tblPr>
      <w:tblGrid>
        <w:gridCol w:w="1900"/>
        <w:gridCol w:w="7024"/>
      </w:tblGrid>
      <w:tr>
        <w:trPr>
          <w:trHeight w:val="618" w:hRule="atLeast"/>
        </w:trPr>
        <w:tc>
          <w:tcPr>
            <w:tcW w:w="8924" w:type="dxa"/>
            <w:gridSpan w:val="2"/>
            <w:tcBorders>
              <w:top w:val="nil"/>
              <w:left w:val="nil"/>
              <w:bottom w:val="nil"/>
              <w:right w:val="nil"/>
            </w:tcBorders>
            <w:shd w:val="clear" w:color="auto" w:fill="000000"/>
          </w:tcPr>
          <w:p>
            <w:pPr>
              <w:pStyle w:val="style4150"/>
              <w:ind w:left="2966" w:right="2953"/>
              <w:jc w:val="center"/>
              <w:rPr>
                <w:b/>
                <w:sz w:val="24"/>
              </w:rPr>
            </w:pPr>
            <w:r>
              <w:rPr>
                <w:b/>
                <w:color w:val="ffffff"/>
                <w:sz w:val="24"/>
              </w:rPr>
              <w:t>Descripcion</w:t>
            </w:r>
            <w:r>
              <w:rPr>
                <w:b/>
                <w:color w:val="ffffff"/>
                <w:sz w:val="24"/>
              </w:rPr>
              <w:t xml:space="preserve"> de volume de </w:t>
            </w:r>
            <w:r>
              <w:rPr>
                <w:b/>
                <w:color w:val="ffffff"/>
                <w:sz w:val="24"/>
              </w:rPr>
              <w:t>trabajo</w:t>
            </w:r>
            <w:r>
              <w:rPr>
                <w:b/>
                <w:color w:val="ffffff"/>
                <w:sz w:val="24"/>
              </w:rPr>
              <w:t xml:space="preserve"> (</w:t>
            </w:r>
            <w:r>
              <w:rPr>
                <w:b/>
                <w:color w:val="ffffff"/>
                <w:sz w:val="24"/>
              </w:rPr>
              <w:t>boston</w:t>
            </w:r>
            <w:r>
              <w:rPr>
                <w:b/>
                <w:color w:val="ffffff"/>
                <w:sz w:val="24"/>
              </w:rPr>
              <w:t xml:space="preserve"> technologies)</w:t>
            </w:r>
          </w:p>
        </w:tc>
      </w:tr>
      <w:tr>
        <w:tblPrEx/>
        <w:trPr>
          <w:trHeight w:val="1139" w:hRule="atLeast"/>
        </w:trPr>
        <w:tc>
          <w:tcPr>
            <w:tcW w:w="1900" w:type="dxa"/>
            <w:tcBorders>
              <w:left w:val="double" w:sz="2" w:space="0" w:color="000000"/>
              <w:bottom w:val="double" w:sz="2" w:space="0" w:color="000000"/>
              <w:right w:val="double" w:sz="2" w:space="0" w:color="000000"/>
            </w:tcBorders>
          </w:tcPr>
          <w:p>
            <w:pPr>
              <w:pStyle w:val="style4150"/>
              <w:spacing w:before="4"/>
              <w:rPr>
                <w:sz w:val="9"/>
              </w:rPr>
            </w:pPr>
          </w:p>
          <w:p>
            <w:pPr>
              <w:pStyle w:val="style4150"/>
              <w:ind w:left="146"/>
              <w:rPr>
                <w:sz w:val="20"/>
              </w:rPr>
            </w:pPr>
            <w:r>
              <w:rPr>
                <w:noProof/>
                <w:sz w:val="20"/>
                <w:lang w:val="es-MX" w:eastAsia="es-MX"/>
              </w:rPr>
              <w:drawing>
                <wp:inline distT="0" distB="0" distR="0" distL="0">
                  <wp:extent cx="978708" cy="602361"/>
                  <wp:effectExtent l="0" t="0" r="0" b="0"/>
                  <wp:docPr id="1028" name="image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23.png"/>
                          <pic:cNvPicPr/>
                        </pic:nvPicPr>
                        <pic:blipFill>
                          <a:blip r:embed="rId6" cstate="print"/>
                          <a:srcRect l="0" t="0" r="0" b="0"/>
                          <a:stretch/>
                        </pic:blipFill>
                        <pic:spPr>
                          <a:xfrm rot="0">
                            <a:off x="0" y="0"/>
                            <a:ext cx="978708" cy="602361"/>
                          </a:xfrm>
                          <a:prstGeom prst="rect"/>
                        </pic:spPr>
                      </pic:pic>
                    </a:graphicData>
                  </a:graphic>
                </wp:inline>
              </w:drawing>
            </w:r>
          </w:p>
        </w:tc>
        <w:tc>
          <w:tcPr>
            <w:tcW w:w="7024" w:type="dxa"/>
            <w:tcBorders>
              <w:left w:val="double" w:sz="2" w:space="0" w:color="000000"/>
              <w:bottom w:val="double" w:sz="2" w:space="0" w:color="000000"/>
              <w:right w:val="double" w:sz="2" w:space="0" w:color="000000"/>
            </w:tcBorders>
          </w:tcPr>
          <w:p>
            <w:pPr>
              <w:pStyle w:val="style0"/>
              <w:ind w:left="709" w:firstLine="0"/>
              <w:rPr>
                <w:rFonts w:ascii="Arial" w:cs="Arial" w:hAnsi="Arial"/>
              </w:rPr>
            </w:pPr>
          </w:p>
          <w:p>
            <w:pPr>
              <w:pStyle w:val="style0"/>
              <w:ind w:left="709" w:firstLine="0"/>
              <w:rPr>
                <w:rFonts w:ascii="Arial" w:cs="Arial" w:hAnsi="Arial"/>
              </w:rPr>
            </w:pPr>
            <w:r>
              <w:rPr>
                <w:rFonts w:ascii="Arial" w:cs="Arial" w:hAnsi="Arial"/>
              </w:rPr>
              <w:t xml:space="preserve">El </w:t>
            </w:r>
            <w:r>
              <w:rPr>
                <w:rFonts w:ascii="Arial" w:cs="Arial" w:hAnsi="Arial"/>
              </w:rPr>
              <w:t>HrT</w:t>
            </w:r>
            <w:r>
              <w:rPr>
                <w:rFonts w:ascii="Arial" w:cs="Arial" w:hAnsi="Arial"/>
              </w:rPr>
              <w:t xml:space="preserve"> </w:t>
            </w:r>
            <w:r>
              <w:rPr>
                <w:rFonts w:ascii="Arial" w:cs="Arial" w:hAnsi="Arial"/>
              </w:rPr>
              <w:t>obot</w:t>
            </w:r>
            <w:r>
              <w:rPr>
                <w:rFonts w:ascii="Arial" w:cs="Arial" w:hAnsi="Arial"/>
              </w:rPr>
              <w:t xml:space="preserve"> </w:t>
            </w:r>
            <w:r>
              <w:rPr>
                <w:rFonts w:ascii="Arial" w:cs="Arial" w:hAnsi="Arial"/>
              </w:rPr>
              <w:t>cartesianoTHy</w:t>
            </w:r>
            <w:r>
              <w:rPr>
                <w:rFonts w:ascii="Arial" w:cs="Arial" w:hAnsi="Arial"/>
              </w:rPr>
              <w:t xml:space="preserve"> el robot cilíndrico presentan volúmenes de trabajo regulares. El robot cartesiano genera una figura cúbica.</w:t>
            </w:r>
          </w:p>
        </w:tc>
      </w:tr>
      <w:tr>
        <w:tblPrEx/>
        <w:trPr>
          <w:trHeight w:val="1282" w:hRule="atLeast"/>
        </w:trPr>
        <w:tc>
          <w:tcPr>
            <w:tcW w:w="1900" w:type="dxa"/>
            <w:tcBorders>
              <w:top w:val="double" w:sz="2" w:space="0" w:color="000000"/>
              <w:left w:val="double" w:sz="2" w:space="0" w:color="000000"/>
              <w:bottom w:val="double" w:sz="2" w:space="0" w:color="000000"/>
              <w:right w:val="double" w:sz="2" w:space="0" w:color="000000"/>
            </w:tcBorders>
          </w:tcPr>
          <w:p>
            <w:pPr>
              <w:pStyle w:val="style4150"/>
              <w:spacing w:before="5"/>
              <w:rPr>
                <w:sz w:val="5"/>
              </w:rPr>
            </w:pPr>
          </w:p>
          <w:p>
            <w:pPr>
              <w:pStyle w:val="style4150"/>
              <w:ind w:left="301"/>
              <w:rPr>
                <w:sz w:val="20"/>
              </w:rPr>
            </w:pPr>
            <w:r>
              <w:rPr>
                <w:noProof/>
                <w:sz w:val="20"/>
                <w:lang w:val="es-MX" w:eastAsia="es-MX"/>
              </w:rPr>
              <w:drawing>
                <wp:inline distT="0" distB="0" distR="0" distL="0">
                  <wp:extent cx="824717" cy="721899"/>
                  <wp:effectExtent l="0" t="0" r="0" b="0"/>
                  <wp:docPr id="1029" name="image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24.png"/>
                          <pic:cNvPicPr/>
                        </pic:nvPicPr>
                        <pic:blipFill>
                          <a:blip r:embed="rId7" cstate="print"/>
                          <a:srcRect l="0" t="0" r="0" b="0"/>
                          <a:stretch/>
                        </pic:blipFill>
                        <pic:spPr>
                          <a:xfrm rot="0">
                            <a:off x="0" y="0"/>
                            <a:ext cx="824717" cy="721899"/>
                          </a:xfrm>
                          <a:prstGeom prst="rect"/>
                        </pic:spPr>
                      </pic:pic>
                    </a:graphicData>
                  </a:graphic>
                </wp:inline>
              </w:drawing>
            </w:r>
          </w:p>
        </w:tc>
        <w:tc>
          <w:tcPr>
            <w:tcW w:w="7024" w:type="dxa"/>
            <w:tcBorders>
              <w:top w:val="double" w:sz="2" w:space="0" w:color="000000"/>
              <w:left w:val="double" w:sz="2" w:space="0" w:color="000000"/>
              <w:bottom w:val="double" w:sz="2" w:space="0" w:color="000000"/>
              <w:right w:val="double" w:sz="2" w:space="0" w:color="000000"/>
            </w:tcBorders>
          </w:tcPr>
          <w:p>
            <w:pPr>
              <w:pStyle w:val="style0"/>
              <w:ind w:left="709" w:firstLine="0"/>
              <w:rPr>
                <w:rFonts w:ascii="Arial" w:cs="Arial" w:hAnsi="Arial"/>
              </w:rPr>
            </w:pPr>
          </w:p>
          <w:p>
            <w:pPr>
              <w:pStyle w:val="style0"/>
              <w:ind w:left="709" w:firstLine="0"/>
              <w:rPr>
                <w:rFonts w:ascii="Arial" w:cs="Arial" w:hAnsi="Arial"/>
              </w:rPr>
            </w:pPr>
            <w:r>
              <w:rPr>
                <w:rFonts w:ascii="Arial" w:cs="Arial" w:hAnsi="Arial"/>
              </w:rPr>
              <w:t xml:space="preserve">El robot de </w:t>
            </w:r>
            <w:r>
              <w:rPr>
                <w:rFonts w:ascii="Arial" w:cs="Arial" w:hAnsi="Arial"/>
              </w:rPr>
              <w:t>HcT</w:t>
            </w:r>
            <w:r>
              <w:rPr>
                <w:rFonts w:ascii="Arial" w:cs="Arial" w:hAnsi="Arial"/>
              </w:rPr>
              <w:t xml:space="preserve"> </w:t>
            </w:r>
            <w:r>
              <w:rPr>
                <w:rFonts w:ascii="Arial" w:cs="Arial" w:hAnsi="Arial"/>
              </w:rPr>
              <w:t>onfiguración</w:t>
            </w:r>
            <w:r>
              <w:rPr>
                <w:rFonts w:ascii="Arial" w:cs="Arial" w:hAnsi="Arial"/>
              </w:rPr>
              <w:t xml:space="preserve"> </w:t>
            </w:r>
            <w:r>
              <w:rPr>
                <w:rFonts w:ascii="Arial" w:cs="Arial" w:hAnsi="Arial"/>
              </w:rPr>
              <w:t>cilíndricaTHpresenta</w:t>
            </w:r>
            <w:r>
              <w:rPr>
                <w:rFonts w:ascii="Arial" w:cs="Arial" w:hAnsi="Arial"/>
              </w:rPr>
              <w:t xml:space="preserve"> un volumen de trabajo parecido a un cilindro (normalmente este robot no tiene una rotación de 360°)</w:t>
            </w:r>
          </w:p>
        </w:tc>
      </w:tr>
      <w:tr>
        <w:tblPrEx/>
        <w:trPr>
          <w:trHeight w:val="1253" w:hRule="atLeast"/>
        </w:trPr>
        <w:tc>
          <w:tcPr>
            <w:tcW w:w="1900" w:type="dxa"/>
            <w:tcBorders>
              <w:top w:val="double" w:sz="2" w:space="0" w:color="000000"/>
              <w:left w:val="double" w:sz="2" w:space="0" w:color="000000"/>
              <w:bottom w:val="double" w:sz="2" w:space="0" w:color="000000"/>
              <w:right w:val="double" w:sz="2" w:space="0" w:color="000000"/>
            </w:tcBorders>
          </w:tcPr>
          <w:p>
            <w:pPr>
              <w:pStyle w:val="style4150"/>
              <w:spacing w:before="4"/>
              <w:rPr>
                <w:sz w:val="6"/>
              </w:rPr>
            </w:pPr>
          </w:p>
          <w:p>
            <w:pPr>
              <w:pStyle w:val="style4150"/>
              <w:ind w:left="50"/>
              <w:rPr>
                <w:sz w:val="20"/>
              </w:rPr>
            </w:pPr>
            <w:r>
              <w:rPr>
                <w:noProof/>
                <w:sz w:val="20"/>
                <w:lang w:val="es-MX" w:eastAsia="es-MX"/>
              </w:rPr>
              <w:drawing>
                <wp:inline distT="0" distB="0" distR="0" distL="0">
                  <wp:extent cx="1106543" cy="712660"/>
                  <wp:effectExtent l="0" t="0" r="0" b="0"/>
                  <wp:docPr id="1030" name="image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25.png"/>
                          <pic:cNvPicPr/>
                        </pic:nvPicPr>
                        <pic:blipFill>
                          <a:blip r:embed="rId8" cstate="print"/>
                          <a:srcRect l="0" t="0" r="0" b="0"/>
                          <a:stretch/>
                        </pic:blipFill>
                        <pic:spPr>
                          <a:xfrm rot="0">
                            <a:off x="0" y="0"/>
                            <a:ext cx="1106543" cy="712660"/>
                          </a:xfrm>
                          <a:prstGeom prst="rect"/>
                        </pic:spPr>
                      </pic:pic>
                    </a:graphicData>
                  </a:graphic>
                </wp:inline>
              </w:drawing>
            </w:r>
          </w:p>
        </w:tc>
        <w:tc>
          <w:tcPr>
            <w:tcW w:w="7024" w:type="dxa"/>
            <w:tcBorders>
              <w:top w:val="double" w:sz="2" w:space="0" w:color="000000"/>
              <w:left w:val="double" w:sz="2" w:space="0" w:color="000000"/>
              <w:bottom w:val="double" w:sz="2" w:space="0" w:color="000000"/>
              <w:right w:val="double" w:sz="2" w:space="0" w:color="000000"/>
            </w:tcBorders>
          </w:tcPr>
          <w:p>
            <w:pPr>
              <w:pStyle w:val="style0"/>
              <w:ind w:left="709" w:firstLine="0"/>
              <w:rPr>
                <w:rFonts w:ascii="Arial" w:cs="Arial" w:hAnsi="Arial"/>
              </w:rPr>
            </w:pPr>
          </w:p>
          <w:p>
            <w:pPr>
              <w:pStyle w:val="style0"/>
              <w:ind w:left="709" w:firstLine="0"/>
              <w:rPr>
                <w:rFonts w:ascii="Arial" w:cs="Arial" w:hAnsi="Arial"/>
              </w:rPr>
            </w:pPr>
            <w:r>
              <w:rPr>
                <w:rFonts w:ascii="Arial" w:cs="Arial" w:hAnsi="Arial"/>
              </w:rPr>
              <w:t xml:space="preserve">Por su parte, los robots que poseen una </w:t>
            </w:r>
            <w:r>
              <w:rPr>
                <w:rFonts w:ascii="Arial" w:cs="Arial" w:hAnsi="Arial"/>
              </w:rPr>
              <w:t>cHT</w:t>
            </w:r>
            <w:r>
              <w:rPr>
                <w:rFonts w:ascii="Arial" w:cs="Arial" w:hAnsi="Arial"/>
              </w:rPr>
              <w:t xml:space="preserve"> </w:t>
            </w:r>
            <w:r>
              <w:rPr>
                <w:rFonts w:ascii="Arial" w:cs="Arial" w:hAnsi="Arial"/>
              </w:rPr>
              <w:t>onfiguración</w:t>
            </w:r>
            <w:r>
              <w:rPr>
                <w:rFonts w:ascii="Arial" w:cs="Arial" w:hAnsi="Arial"/>
              </w:rPr>
              <w:t xml:space="preserve"> </w:t>
            </w:r>
            <w:r>
              <w:rPr>
                <w:rFonts w:ascii="Arial" w:cs="Arial" w:hAnsi="Arial"/>
              </w:rPr>
              <w:t>polar,TH</w:t>
            </w:r>
            <w:r>
              <w:rPr>
                <w:rFonts w:ascii="Arial" w:cs="Arial" w:hAnsi="Arial"/>
              </w:rPr>
              <w:t xml:space="preserve"> los de brazo articulado y los modelos SHT </w:t>
            </w:r>
            <w:r>
              <w:rPr>
                <w:rFonts w:ascii="Arial" w:cs="Arial" w:hAnsi="Arial"/>
              </w:rPr>
              <w:t>CARATHpresentan</w:t>
            </w:r>
            <w:r>
              <w:rPr>
                <w:rFonts w:ascii="Arial" w:cs="Arial" w:hAnsi="Arial"/>
              </w:rPr>
              <w:t xml:space="preserve"> un volumen de trabajo irregular.</w:t>
            </w:r>
          </w:p>
        </w:tc>
      </w:tr>
    </w:tbl>
    <w:p>
      <w:pPr>
        <w:pStyle w:val="style0"/>
        <w:ind w:firstLine="0"/>
        <w:rPr/>
      </w:pPr>
    </w:p>
    <w:p>
      <w:pPr>
        <w:pStyle w:val="style0"/>
        <w:ind w:firstLine="0"/>
        <w:rPr/>
        <w:sectPr>
          <w:pgSz w:w="12240" w:h="15840" w:orient="portrait"/>
          <w:pgMar w:top="1417" w:right="1701" w:bottom="1417" w:left="1701" w:header="720" w:footer="720" w:gutter="0"/>
          <w:cols w:space="720"/>
          <w:docGrid w:linePitch="326"/>
        </w:sectPr>
      </w:pPr>
    </w:p>
    <w:p>
      <w:pPr>
        <w:pStyle w:val="style2"/>
        <w:rPr/>
      </w:pPr>
      <w:r>
        <w:t xml:space="preserve"> </w:t>
      </w:r>
      <w:bookmarkStart w:id="18" w:name="_Toc5439643"/>
      <w:r>
        <w:t>Movimientos de cada grado de libertad</w:t>
      </w:r>
      <w:bookmarkEnd w:id="18"/>
      <w:r>
        <w:t xml:space="preserve"> </w:t>
      </w:r>
    </w:p>
    <w:p>
      <w:pPr>
        <w:pStyle w:val="style0"/>
        <w:ind w:firstLine="0"/>
        <w:rPr>
          <w:rFonts w:ascii="Arial" w:cs="Arial" w:hAnsi="Arial"/>
        </w:rPr>
      </w:pPr>
      <w:r>
        <w:rPr>
          <w:rFonts w:ascii="Arial" w:cs="Arial" w:hAnsi="Arial"/>
        </w:rPr>
        <w:t xml:space="preserve">La precisión de movimientos en un robot industrial depende de tres factores: la resolución espacial, la exactitud y la </w:t>
      </w:r>
      <w:r>
        <w:rPr>
          <w:rFonts w:ascii="Arial" w:cs="Arial" w:hAnsi="Arial"/>
        </w:rPr>
        <w:t>repetibilidad</w:t>
      </w:r>
      <w:r>
        <w:rPr>
          <w:rFonts w:ascii="Arial" w:cs="Arial" w:hAnsi="Arial"/>
        </w:rPr>
        <w:t>.</w:t>
      </w:r>
      <w:r>
        <w:rPr>
          <w:rFonts w:ascii="Arial" w:cs="Arial" w:hAnsi="Arial"/>
        </w:rPr>
        <w:t xml:space="preserve"> </w:t>
      </w:r>
      <w:r>
        <w:rPr>
          <w:rFonts w:ascii="Arial" w:cs="Arial" w:hAnsi="Arial"/>
        </w:rPr>
        <w:t>La resolución espacial d</w:t>
      </w:r>
      <w:r>
        <w:rPr>
          <w:rFonts w:ascii="Arial" w:cs="Arial" w:hAnsi="Arial"/>
        </w:rPr>
        <w:t xml:space="preserve">epende del control del sistema porque éste, precisamente, es el medio para controlar todos los incrementos individuales de una articulación. La resolución espacial se define como el incremento más pequeño de movimiento que puede ejecutar un robot. </w:t>
      </w:r>
    </w:p>
    <w:p>
      <w:pPr>
        <w:pStyle w:val="style0"/>
        <w:ind w:firstLine="0"/>
        <w:rPr>
          <w:rFonts w:ascii="Arial" w:cs="Arial" w:hAnsi="Arial"/>
        </w:rPr>
      </w:pPr>
      <w:r>
        <w:rPr>
          <w:rFonts w:ascii="Arial" w:cs="Arial" w:hAnsi="Arial"/>
        </w:rPr>
        <w:t xml:space="preserve">La resolución espacial depende directamente del control del sistema y de las inexactitudes mecánicas del robot.  La resolución espacial también depende como se había dicho, de las inexactitudes </w:t>
      </w:r>
      <w:r>
        <w:rPr>
          <w:rFonts w:ascii="Arial" w:cs="Arial" w:hAnsi="Arial"/>
        </w:rPr>
        <w:t xml:space="preserve">mecánicas. </w:t>
      </w:r>
      <w:r>
        <w:rPr>
          <w:rFonts w:ascii="Arial" w:cs="Arial" w:hAnsi="Arial"/>
        </w:rPr>
        <w:t xml:space="preserve">La precisión de movimientos del robot depende, además de la resolución espacial, de la exactitud y de la </w:t>
      </w:r>
      <w:r>
        <w:rPr>
          <w:rFonts w:ascii="Arial" w:cs="Arial" w:hAnsi="Arial"/>
        </w:rPr>
        <w:t>repetibilidad</w:t>
      </w:r>
      <w:r>
        <w:rPr>
          <w:rFonts w:ascii="Arial" w:cs="Arial" w:hAnsi="Arial"/>
        </w:rPr>
        <w:t>.</w:t>
      </w:r>
      <w:r>
        <w:rPr>
          <w:rFonts w:ascii="Arial" w:cs="Arial" w:hAnsi="Arial"/>
        </w:rPr>
        <w:t xml:space="preserve"> </w:t>
      </w:r>
      <w:r>
        <w:rPr>
          <w:rFonts w:ascii="Arial" w:cs="Arial" w:hAnsi="Arial"/>
        </w:rPr>
        <w:t xml:space="preserve">La exactitud. Se refiere a la capacidad de un robot para situar el extremo de su muñeca en </w:t>
      </w:r>
      <w:r>
        <w:rPr>
          <w:rFonts w:ascii="Arial" w:cs="Arial" w:hAnsi="Arial"/>
        </w:rPr>
        <w:t>un punto</w:t>
      </w:r>
      <w:r>
        <w:rPr>
          <w:rFonts w:ascii="Arial" w:cs="Arial" w:hAnsi="Arial"/>
        </w:rPr>
        <w:t xml:space="preserve"> señalado dentro del volumen de trabajo. </w:t>
      </w:r>
    </w:p>
    <w:p>
      <w:pPr>
        <w:pStyle w:val="style0"/>
        <w:ind w:firstLine="0"/>
        <w:rPr>
          <w:rFonts w:ascii="Arial" w:cs="Arial" w:hAnsi="Arial"/>
        </w:rPr>
      </w:pPr>
      <w:r>
        <w:rPr>
          <w:rFonts w:ascii="Arial" w:cs="Arial" w:hAnsi="Arial"/>
        </w:rPr>
        <w:t>La exactitud mantiene una relación directa con la resolución espacial, es decir, con la capacidad del control del robot de dividir en incrementos muy pequeños el volumen de trabajo.</w:t>
      </w:r>
      <w:r>
        <w:rPr>
          <w:rFonts w:ascii="Arial" w:cs="Arial" w:hAnsi="Arial"/>
        </w:rPr>
        <w:t xml:space="preserve"> </w:t>
      </w:r>
      <w:r>
        <w:rPr>
          <w:rFonts w:ascii="Arial" w:cs="Arial" w:hAnsi="Arial"/>
        </w:rPr>
        <w:t xml:space="preserve">Los factores que afectan la exactitud del brazo se den cuando un robot presenta </w:t>
      </w:r>
      <w:r>
        <w:rPr>
          <w:rFonts w:ascii="Arial" w:cs="Arial" w:hAnsi="Arial"/>
        </w:rPr>
        <w:t>una mayor</w:t>
      </w:r>
      <w:r>
        <w:rPr>
          <w:rFonts w:ascii="Arial" w:cs="Arial" w:hAnsi="Arial"/>
        </w:rPr>
        <w:t xml:space="preserve"> exactitud cuando su brazo opera cerca de la base. A medida que el brazo se aleja de la base, la exactitud se irá haciendo menor. Esto se debe a que las inexactitudes mecánicas se incrementan al ser extendido el brazo. </w:t>
      </w:r>
    </w:p>
    <w:p>
      <w:pPr>
        <w:pStyle w:val="style0"/>
        <w:ind w:firstLine="0"/>
        <w:rPr>
          <w:rFonts w:ascii="Arial" w:cs="Arial" w:hAnsi="Arial"/>
        </w:rPr>
      </w:pPr>
      <w:r>
        <w:rPr>
          <w:rFonts w:ascii="Arial" w:cs="Arial" w:hAnsi="Arial"/>
        </w:rPr>
        <w:t>Otro factor que afecta a la exactitud es el peso de la carga, las cargas más pesadas reducen la exactitud (al incrementar las inexactitudes mecánicas). El peso de la carga también afecta la velocidad de los movimientos del brazo y la resistencia mecánica.</w:t>
      </w:r>
      <w:r>
        <w:rPr>
          <w:rFonts w:ascii="Arial" w:cs="Arial" w:hAnsi="Arial"/>
        </w:rPr>
        <w:t xml:space="preserve"> </w:t>
      </w:r>
      <w:r>
        <w:rPr>
          <w:rFonts w:ascii="Arial" w:cs="Arial" w:hAnsi="Arial"/>
        </w:rPr>
        <w:t xml:space="preserve">La </w:t>
      </w:r>
      <w:r>
        <w:rPr>
          <w:rFonts w:ascii="Arial" w:cs="Arial" w:hAnsi="Arial"/>
        </w:rPr>
        <w:t>repetibilidad</w:t>
      </w:r>
      <w:r>
        <w:rPr>
          <w:rFonts w:ascii="Arial" w:cs="Arial" w:hAnsi="Arial"/>
        </w:rPr>
        <w:t>. Se refiere a la capacidad del robot de regresar al punto que se le programó las veces que sean necesarias.</w:t>
      </w:r>
    </w:p>
    <w:p>
      <w:pPr>
        <w:pStyle w:val="style0"/>
        <w:ind w:firstLine="0"/>
        <w:rPr>
          <w:rFonts w:ascii="Arial" w:cs="Arial" w:hAnsi="Arial"/>
        </w:rPr>
      </w:pPr>
      <w:r>
        <w:rPr>
          <w:rFonts w:ascii="Arial" w:cs="Arial" w:hAnsi="Arial"/>
        </w:rPr>
        <w:t xml:space="preserve">En un robot industrial se espera que la </w:t>
      </w:r>
      <w:r>
        <w:rPr>
          <w:rFonts w:ascii="Arial" w:cs="Arial" w:hAnsi="Arial"/>
        </w:rPr>
        <w:t>repetibilidad</w:t>
      </w:r>
      <w:r>
        <w:rPr>
          <w:rFonts w:ascii="Arial" w:cs="Arial" w:hAnsi="Arial"/>
        </w:rPr>
        <w:t xml:space="preserve"> esté en el orden de +/- 0.002 </w:t>
      </w:r>
      <w:r>
        <w:rPr>
          <w:rFonts w:ascii="Arial" w:cs="Arial" w:hAnsi="Arial"/>
        </w:rPr>
        <w:t>pulg</w:t>
      </w:r>
      <w:r>
        <w:rPr>
          <w:rFonts w:ascii="Arial" w:cs="Arial" w:hAnsi="Arial"/>
        </w:rPr>
        <w:t xml:space="preserve">. Cabe hacer la aclaración </w:t>
      </w:r>
      <w:r>
        <w:rPr>
          <w:rFonts w:ascii="Arial" w:cs="Arial" w:hAnsi="Arial"/>
        </w:rPr>
        <w:t>que,</w:t>
      </w:r>
      <w:r>
        <w:rPr>
          <w:rFonts w:ascii="Arial" w:cs="Arial" w:hAnsi="Arial"/>
        </w:rPr>
        <w:t xml:space="preserve"> si usamos un microscopio, es posible apreciar las microscópicas variaciones que presenta el robot cada vez que regresa al punto indicado. En otras palabras, no existe la repetición absolutamente exacta.</w:t>
      </w:r>
    </w:p>
    <w:p>
      <w:pPr>
        <w:pStyle w:val="style0"/>
        <w:ind w:left="709" w:firstLine="0"/>
        <w:rPr>
          <w:rFonts w:ascii="Arial" w:cs="Arial" w:hAnsi="Arial"/>
        </w:rPr>
      </w:pPr>
    </w:p>
    <w:p>
      <w:pPr>
        <w:pStyle w:val="style0"/>
        <w:ind w:left="709" w:firstLine="0"/>
        <w:rPr>
          <w:rFonts w:ascii="Arial" w:cs="Arial" w:hAnsi="Arial"/>
        </w:rPr>
      </w:pPr>
    </w:p>
    <w:p>
      <w:pPr>
        <w:pStyle w:val="style0"/>
        <w:ind w:firstLine="0"/>
        <w:rPr>
          <w:rFonts w:ascii="Arial" w:cs="Arial" w:hAnsi="Arial"/>
        </w:rPr>
      </w:pPr>
      <w:r>
        <w:rPr>
          <w:rFonts w:ascii="Arial" w:cs="Arial" w:hAnsi="Arial"/>
          <w:b/>
        </w:rPr>
        <w:t xml:space="preserve"> </w:t>
      </w:r>
      <w:r>
        <w:rPr>
          <w:rFonts w:ascii="Arial" w:cs="Arial" w:hAnsi="Arial"/>
          <w:b/>
        </w:rPr>
        <w:t>Movilidad y capacidad de carga:</w:t>
      </w:r>
    </w:p>
    <w:p>
      <w:pPr>
        <w:pStyle w:val="style0"/>
        <w:ind w:firstLine="0"/>
        <w:rPr>
          <w:rFonts w:ascii="Arial" w:cs="Arial" w:hAnsi="Arial"/>
        </w:rPr>
      </w:pPr>
      <w:r>
        <w:rPr>
          <w:rFonts w:ascii="Arial" w:cs="Arial" w:hAnsi="Arial"/>
        </w:rPr>
        <w:t xml:space="preserve">En modelos de robots </w:t>
      </w:r>
      <w:r>
        <w:rPr>
          <w:rFonts w:ascii="Arial" w:cs="Arial" w:hAnsi="Arial"/>
        </w:rPr>
        <w:t>industriales</w:t>
      </w:r>
      <w:r>
        <w:rPr>
          <w:rFonts w:ascii="Arial" w:cs="Arial" w:hAnsi="Arial"/>
        </w:rPr>
        <w:t>, la capacidad de carga de la garra, puede oscilar de entre 0.9Kg</w:t>
      </w:r>
      <w:r>
        <w:rPr>
          <w:rFonts w:ascii="Arial" w:cs="Arial" w:hAnsi="Arial"/>
        </w:rPr>
        <w:t xml:space="preserve"> y 205Kg</w:t>
      </w:r>
      <w:r>
        <w:rPr>
          <w:rFonts w:ascii="Arial" w:cs="Arial" w:hAnsi="Arial"/>
        </w:rPr>
        <w:t>. La capacidad de carga es una de las características que más se tienen en cuenta en la selección de un robot, según la tarea a la que se destine. En soldadura y mecanizado es común precisar capacidades</w:t>
      </w:r>
      <w:r>
        <w:rPr>
          <w:rFonts w:ascii="Arial" w:cs="Arial" w:hAnsi="Arial"/>
        </w:rPr>
        <w:t xml:space="preserve"> de carga superiores a los 50Kg, en nuestro caso el peso es válido a 750 kg.</w:t>
      </w:r>
    </w:p>
    <w:p>
      <w:pPr>
        <w:pStyle w:val="style0"/>
        <w:ind w:firstLine="0"/>
        <w:rPr>
          <w:rFonts w:ascii="Arial" w:cs="Arial" w:hAnsi="Arial"/>
        </w:rPr>
      </w:pPr>
    </w:p>
    <w:p>
      <w:pPr>
        <w:pStyle w:val="style2"/>
        <w:rPr/>
      </w:pPr>
      <w:r>
        <w:t xml:space="preserve"> </w:t>
      </w:r>
      <w:bookmarkStart w:id="19" w:name="_Toc5439644"/>
      <w:r>
        <w:t>descripción matemática del sistema automatizado robótico:</w:t>
      </w:r>
      <w:bookmarkEnd w:id="19"/>
    </w:p>
    <w:bookmarkStart w:id="20" w:name="_TOC_250042"/>
    <w:p>
      <w:pPr>
        <w:pStyle w:val="style0"/>
        <w:ind w:left="567" w:firstLine="0"/>
        <w:rPr>
          <w:rFonts w:ascii="Arial" w:cs="Arial" w:hAnsi="Arial"/>
          <w:b/>
        </w:rPr>
      </w:pPr>
      <w:r>
        <w:rPr>
          <w:rFonts w:ascii="Arial" w:cs="Arial" w:hAnsi="Arial"/>
          <w:b/>
        </w:rPr>
        <w:t xml:space="preserve">Modelos </w:t>
      </w:r>
      <w:bookmarkEnd w:id="20"/>
      <w:r>
        <w:rPr>
          <w:rFonts w:ascii="Arial" w:cs="Arial" w:hAnsi="Arial"/>
          <w:b/>
        </w:rPr>
        <w:t>matemáticos</w:t>
      </w:r>
      <w:r>
        <w:rPr>
          <w:rFonts w:ascii="Arial" w:cs="Arial" w:hAnsi="Arial"/>
          <w:b/>
        </w:rPr>
        <w:t xml:space="preserve"> (investigación)</w:t>
      </w:r>
    </w:p>
    <w:p>
      <w:pPr>
        <w:pStyle w:val="style0"/>
        <w:ind w:left="567" w:firstLine="0"/>
        <w:rPr>
          <w:rFonts w:ascii="Arial" w:cs="Arial" w:hAnsi="Arial"/>
        </w:rPr>
      </w:pPr>
      <w:r>
        <w:rPr>
          <w:rFonts w:ascii="Arial" w:cs="Arial" w:hAnsi="Arial"/>
        </w:rPr>
        <w:t xml:space="preserve">Un modelo matemático es la descripción desde el punto de vista de las matemáticas de un hecho o fenómeno del mundo real desde el tamaño de la población hasta fenómenos físicos como la velocidad, aceleración o densidad y hasta el comportamiento, en este caso, de los manipuladores robóticos, el objetivo del modelo matemático es entender ampliamente el fenómeno y </w:t>
      </w:r>
      <w:r>
        <w:rPr>
          <w:rFonts w:ascii="Arial" w:cs="Arial" w:hAnsi="Arial"/>
        </w:rPr>
        <w:t>tal vez</w:t>
      </w:r>
      <w:r>
        <w:rPr>
          <w:rFonts w:ascii="Arial" w:cs="Arial" w:hAnsi="Arial"/>
        </w:rPr>
        <w:t xml:space="preserve"> predecir su comportamiento en el futuro.</w:t>
      </w:r>
    </w:p>
    <w:p>
      <w:pPr>
        <w:pStyle w:val="style0"/>
        <w:ind w:left="567" w:firstLine="0"/>
        <w:rPr>
          <w:rFonts w:ascii="Arial" w:cs="Arial" w:hAnsi="Arial"/>
        </w:rPr>
      </w:pPr>
      <w:r>
        <w:rPr>
          <w:rFonts w:ascii="Arial" w:cs="Arial" w:hAnsi="Arial"/>
          <w:b/>
        </w:rPr>
        <w:t>Modelo cinemático directo de los manipuladores robóticos</w:t>
      </w:r>
      <w:r>
        <w:rPr>
          <w:rFonts w:ascii="Arial" w:cs="Arial" w:hAnsi="Arial"/>
          <w:b/>
        </w:rPr>
        <w:t>.</w:t>
      </w:r>
    </w:p>
    <w:p>
      <w:pPr>
        <w:pStyle w:val="style0"/>
        <w:ind w:left="567" w:firstLine="0"/>
        <w:rPr>
          <w:rFonts w:ascii="Arial" w:cs="Arial" w:hAnsi="Arial"/>
        </w:rPr>
      </w:pPr>
      <w:r>
        <w:rPr>
          <w:rFonts w:ascii="Arial" w:cs="Arial" w:hAnsi="Arial"/>
        </w:rPr>
        <w:t xml:space="preserve">La cinemática es la ciencia </w:t>
      </w:r>
      <w:r>
        <w:rPr>
          <w:rFonts w:ascii="Arial" w:cs="Arial" w:hAnsi="Arial"/>
        </w:rPr>
        <w:t>del movimiento que trata a éste sin importarle las fuerzas que lo causan. Dentro de la cinemátic</w:t>
      </w:r>
      <w:r>
        <w:rPr>
          <w:rFonts w:ascii="Arial" w:cs="Arial" w:hAnsi="Arial"/>
        </w:rPr>
        <w:t>a se estudia la posición, la velocidad,</w:t>
      </w:r>
      <w:r>
        <w:rPr>
          <w:rFonts w:ascii="Arial" w:cs="Arial" w:hAnsi="Arial"/>
        </w:rPr>
        <w:t xml:space="preserve"> aceler</w:t>
      </w:r>
      <w:r>
        <w:rPr>
          <w:rFonts w:ascii="Arial" w:cs="Arial" w:hAnsi="Arial"/>
        </w:rPr>
        <w:t xml:space="preserve">ación y todas las derivadas </w:t>
      </w:r>
      <w:r>
        <w:rPr>
          <w:rFonts w:ascii="Arial" w:cs="Arial" w:hAnsi="Arial"/>
        </w:rPr>
        <w:t xml:space="preserve">de las variables de posición de mayor </w:t>
      </w:r>
      <w:r>
        <w:rPr>
          <w:rFonts w:ascii="Arial" w:cs="Arial" w:hAnsi="Arial"/>
        </w:rPr>
        <w:t>orden con respecto al Tiempo</w:t>
      </w:r>
      <w:r>
        <w:rPr>
          <w:rFonts w:ascii="Arial" w:cs="Arial" w:hAnsi="Arial"/>
        </w:rPr>
        <w:t xml:space="preserve"> o cualquier otra variable. </w:t>
      </w:r>
    </w:p>
    <w:p>
      <w:pPr>
        <w:pStyle w:val="style0"/>
        <w:ind w:left="567" w:firstLine="0"/>
        <w:rPr>
          <w:rFonts w:ascii="Arial" w:cs="Arial" w:hAnsi="Arial"/>
        </w:rPr>
      </w:pPr>
      <w:r>
        <w:rPr>
          <w:rFonts w:ascii="Arial" w:cs="Arial" w:hAnsi="Arial"/>
        </w:rPr>
        <w:t>El estudio de la cinemática de los manipuladores se refiere a todas las propiedade</w:t>
      </w:r>
      <w:r>
        <w:rPr>
          <w:rFonts w:ascii="Arial" w:cs="Arial" w:hAnsi="Arial"/>
        </w:rPr>
        <w:t xml:space="preserve">s geométricas y basadas en el Tiempo </w:t>
      </w:r>
      <w:r>
        <w:rPr>
          <w:rFonts w:ascii="Arial" w:cs="Arial" w:hAnsi="Arial"/>
        </w:rPr>
        <w:t>del movimiento.</w:t>
      </w:r>
    </w:p>
    <w:p>
      <w:pPr>
        <w:pStyle w:val="style0"/>
        <w:ind w:left="567" w:firstLine="0"/>
        <w:rPr>
          <w:rFonts w:ascii="Arial" w:cs="Arial" w:hAnsi="Arial"/>
        </w:rPr>
      </w:pPr>
      <w:r>
        <w:rPr>
          <w:rFonts w:ascii="Arial" w:cs="Arial" w:hAnsi="Arial"/>
        </w:rPr>
        <w:t xml:space="preserve">Los robots consisten en un conjunto de eslabones conectados mediante articulaciones que permiten el movimiento relativo entre los eslabones vecinos. El número de grados de libertad que un robot posee es el número de variables </w:t>
      </w:r>
      <w:r>
        <w:rPr>
          <w:rFonts w:ascii="Arial" w:cs="Arial" w:hAnsi="Arial"/>
        </w:rPr>
        <w:t>de posición independientes que deberían ser especificadas para localizar todas las partes del mecanismo.</w:t>
      </w:r>
    </w:p>
    <w:p>
      <w:pPr>
        <w:pStyle w:val="style0"/>
        <w:ind w:firstLine="0"/>
        <w:rPr>
          <w:rFonts w:ascii="Arial" w:cs="Arial" w:hAnsi="Arial"/>
        </w:rPr>
      </w:pPr>
      <w:r>
        <w:rPr>
          <w:rFonts w:ascii="Arial" w:cs="Arial" w:hAnsi="Arial"/>
        </w:rPr>
        <w:t xml:space="preserve">En el caso de los robots industriales el número de grados de libertad suele equivaler al número de articulaciones siempre y cuando cada articulación tenga un solo grado de libertad. Al final de la cadena de eslabones del robot se encuentra el órgano terminal. </w:t>
      </w:r>
    </w:p>
    <w:bookmarkStart w:id="21" w:name="_Toc5439645"/>
    <w:p>
      <w:pPr>
        <w:pStyle w:val="style3"/>
        <w:rPr/>
      </w:pPr>
      <w:r>
        <w:t>Cinemática inversa en robots (investigación)</w:t>
      </w:r>
      <w:r>
        <w:t>.</w:t>
      </w:r>
      <w:bookmarkEnd w:id="21"/>
    </w:p>
    <w:p>
      <w:pPr>
        <w:pStyle w:val="style0"/>
        <w:ind w:firstLine="0"/>
        <w:rPr>
          <w:rFonts w:ascii="Arial" w:cs="Arial" w:hAnsi="Arial"/>
        </w:rPr>
      </w:pPr>
      <w:r>
        <w:rPr>
          <w:rFonts w:ascii="Arial" w:cs="Arial" w:hAnsi="Arial"/>
        </w:rPr>
        <w:t xml:space="preserve">Dada la posición y orientación del efector final del robot, el problema cinemático inverso consiste en calcular todos los posibles </w:t>
      </w:r>
      <w:r>
        <w:rPr/>
        <w:fldChar w:fldCharType="begin"/>
      </w:r>
      <w:r>
        <w:instrText xml:space="preserve"> HYPERLINK "http://www.monografias.com/trabajos10/historix/historix.shtml" </w:instrText>
      </w:r>
      <w:r>
        <w:rPr/>
        <w:fldChar w:fldCharType="separate"/>
      </w:r>
      <w:r>
        <w:rPr>
          <w:rStyle w:val="style85"/>
          <w:rFonts w:ascii="Arial" w:cs="Arial" w:hAnsi="Arial"/>
          <w:color w:val="auto"/>
          <w:u w:val="none"/>
        </w:rPr>
        <w:t>conjuntos</w:t>
      </w:r>
      <w:r>
        <w:rPr/>
        <w:fldChar w:fldCharType="end"/>
      </w:r>
      <w:r>
        <w:rPr>
          <w:rFonts w:ascii="Arial" w:cs="Arial" w:hAnsi="Arial"/>
        </w:rPr>
        <w:t xml:space="preserve"> de ángulos entre las articulaciones que podrían usarse para obtener la posición y orientación deseada.</w:t>
      </w:r>
    </w:p>
    <w:p>
      <w:pPr>
        <w:pStyle w:val="style0"/>
        <w:ind w:firstLine="0"/>
        <w:rPr>
          <w:rFonts w:ascii="Arial" w:cs="Arial" w:hAnsi="Arial"/>
        </w:rPr>
      </w:pPr>
      <w:r>
        <w:rPr>
          <w:rFonts w:ascii="Arial" w:cs="Arial" w:hAnsi="Arial"/>
        </w:rPr>
        <w:t xml:space="preserve">El problema cinemático inverso es más complicado que la cinemática directa ya que las ecuaciones no son lineales, sus </w:t>
      </w:r>
      <w:r>
        <w:rPr/>
        <w:fldChar w:fldCharType="begin"/>
      </w:r>
      <w:r>
        <w:instrText xml:space="preserve"> HYPERLINK "http://www.monografias.com/trabajos14/soluciones/soluciones.shtml" </w:instrText>
      </w:r>
      <w:r>
        <w:rPr/>
        <w:fldChar w:fldCharType="separate"/>
      </w:r>
      <w:r>
        <w:rPr>
          <w:rStyle w:val="style85"/>
          <w:rFonts w:ascii="Arial" w:cs="Arial" w:hAnsi="Arial"/>
          <w:color w:val="auto"/>
          <w:u w:val="none"/>
        </w:rPr>
        <w:t>soluciones</w:t>
      </w:r>
      <w:r>
        <w:rPr/>
        <w:fldChar w:fldCharType="end"/>
      </w:r>
      <w:r>
        <w:rPr>
          <w:rFonts w:ascii="Arial" w:cs="Arial" w:hAnsi="Arial"/>
        </w:rPr>
        <w:t xml:space="preserve"> no son siempre fáciles o incluso posibles en una forma cerrada. También surge la existencia de una o de diversas </w:t>
      </w:r>
      <w:r>
        <w:rPr/>
        <w:fldChar w:fldCharType="begin"/>
      </w:r>
      <w:r>
        <w:instrText xml:space="preserve"> HYPERLINK "http://www.monografias.com/trabajos14/soluciones/soluciones.shtml" </w:instrText>
      </w:r>
      <w:r>
        <w:rPr/>
        <w:fldChar w:fldCharType="separate"/>
      </w:r>
      <w:r>
        <w:rPr>
          <w:rStyle w:val="style85"/>
          <w:rFonts w:ascii="Arial" w:cs="Arial" w:hAnsi="Arial"/>
          <w:color w:val="auto"/>
          <w:u w:val="none"/>
        </w:rPr>
        <w:t>soluciones</w:t>
      </w:r>
      <w:r>
        <w:rPr/>
        <w:fldChar w:fldCharType="end"/>
      </w:r>
      <w:r>
        <w:rPr>
          <w:rFonts w:ascii="Arial" w:cs="Arial" w:hAnsi="Arial"/>
        </w:rPr>
        <w:t>. La existencia o no de la solución define el espacio de trabajo de un robot dado. La ausencia de una solución significa que el robot no puede alcanzar la posición y orientación deseada porque se encuentra fuera del espacio de trabajo del robot o fuera de los rangos permisibles de cada una de sus articulaciones.</w:t>
      </w:r>
    </w:p>
    <w:p>
      <w:pPr>
        <w:pStyle w:val="style3"/>
        <w:rPr/>
      </w:pPr>
      <w:r>
        <w:t xml:space="preserve"> </w:t>
      </w:r>
      <w:bookmarkStart w:id="22" w:name="_Toc5439646"/>
      <w:r>
        <w:t>Dinámica</w:t>
      </w:r>
      <w:r>
        <w:t>.</w:t>
      </w:r>
      <w:bookmarkEnd w:id="22"/>
    </w:p>
    <w:p>
      <w:pPr>
        <w:pStyle w:val="style0"/>
        <w:ind w:firstLine="0"/>
        <w:rPr>
          <w:rFonts w:ascii="Arial" w:cs="Arial" w:hAnsi="Arial"/>
        </w:rPr>
      </w:pPr>
      <w:r>
        <w:rPr>
          <w:rFonts w:ascii="Arial" w:cs="Arial" w:hAnsi="Arial"/>
        </w:rPr>
        <w:t>La dinámica es un campo de las ciencias dedicado al estudio de las fuerzas requeridas para producir el movimiento. Para acelerar un robot desde el reposo y finalmente desacelerarlo hasta una completa posición de reposo, los actuadores articulares (motores eléctricos, actuadores hidráulicos y neumáticos), deben aplicar un conjunto complejo de funciones de par.</w:t>
      </w:r>
    </w:p>
    <w:p>
      <w:pPr>
        <w:pStyle w:val="style0"/>
        <w:ind w:firstLine="0"/>
        <w:rPr>
          <w:rFonts w:ascii="Arial" w:cs="Arial" w:hAnsi="Arial"/>
        </w:rPr>
      </w:pPr>
      <w:r>
        <w:rPr>
          <w:rFonts w:ascii="Arial" w:cs="Arial" w:hAnsi="Arial"/>
        </w:rPr>
        <w:t xml:space="preserve">Un método para controlar que un robot siga un camino determinado consiste en calcular estas funciones de par usando las ecuaciones dinámicas del robot. Un segundo uso de las ecuaciones dinámicas del movimiento es en la simulación. Reformulando las ecuaciones dinámicas de forma que la aceleración se calcule </w:t>
      </w:r>
      <w:r>
        <w:rPr>
          <w:rFonts w:ascii="Arial" w:cs="Arial" w:hAnsi="Arial"/>
        </w:rPr>
        <w:t>como una función del par actuador, es posible simular cómo un robot se moverá bajo la aplicación de un conjunto de pares del actuador.</w:t>
      </w:r>
    </w:p>
    <w:p>
      <w:pPr>
        <w:pStyle w:val="style0"/>
        <w:ind w:firstLine="0"/>
        <w:rPr>
          <w:rFonts w:ascii="Arial" w:cs="Arial" w:hAnsi="Arial"/>
        </w:rPr>
      </w:pPr>
    </w:p>
    <w:bookmarkStart w:id="23" w:name="_Toc5439647"/>
    <w:p>
      <w:pPr>
        <w:pStyle w:val="style3"/>
        <w:rPr/>
      </w:pPr>
      <w:r>
        <w:t>Elementos de un robot</w:t>
      </w:r>
      <w:bookmarkEnd w:id="23"/>
    </w:p>
    <w:p>
      <w:pPr>
        <w:pStyle w:val="style0"/>
        <w:ind w:firstLine="0"/>
        <w:rPr>
          <w:rFonts w:ascii="Arial" w:cs="Arial" w:hAnsi="Arial"/>
        </w:rPr>
      </w:pPr>
      <w:r>
        <w:rPr>
          <w:rFonts w:ascii="Arial" w:cs="Arial" w:hAnsi="Arial"/>
        </w:rPr>
        <w:t>Para acercarnos más al estudio de los robots, identificaremos sus componentes</w:t>
      </w:r>
      <w:r>
        <w:rPr>
          <w:rFonts w:ascii="Arial" w:cs="Arial" w:hAnsi="Arial"/>
        </w:rPr>
        <w:t xml:space="preserve">, </w:t>
      </w:r>
      <w:r>
        <w:rPr>
          <w:rFonts w:ascii="Arial" w:cs="Arial" w:hAnsi="Arial"/>
        </w:rPr>
        <w:t>consta de varias</w:t>
      </w:r>
      <w:r>
        <w:rPr>
          <w:rFonts w:ascii="Arial" w:cs="Arial" w:hAnsi="Arial"/>
        </w:rPr>
        <w:t xml:space="preserve"> articulaciones y sus elementos, </w:t>
      </w:r>
      <w:r>
        <w:rPr>
          <w:rFonts w:ascii="Arial" w:cs="Arial" w:hAnsi="Arial"/>
        </w:rPr>
        <w:t xml:space="preserve">que forman parte de la </w:t>
      </w:r>
      <w:r>
        <w:rPr>
          <w:rFonts w:ascii="Arial" w:cs="Arial" w:hAnsi="Arial"/>
        </w:rPr>
        <w:t xml:space="preserve">movilidad </w:t>
      </w:r>
      <w:r>
        <w:rPr>
          <w:rFonts w:ascii="Arial" w:cs="Arial" w:hAnsi="Arial"/>
        </w:rPr>
        <w:t>del robot son:</w:t>
      </w:r>
    </w:p>
    <w:p>
      <w:pPr>
        <w:pStyle w:val="style179"/>
        <w:numPr>
          <w:ilvl w:val="0"/>
          <w:numId w:val="16"/>
        </w:numPr>
        <w:rPr>
          <w:rFonts w:ascii="Arial" w:cs="Arial" w:hAnsi="Arial"/>
          <w:b/>
          <w:sz w:val="24"/>
        </w:rPr>
      </w:pPr>
      <w:r>
        <w:rPr>
          <w:rFonts w:ascii="Arial" w:cs="Arial" w:hAnsi="Arial"/>
          <w:b/>
          <w:sz w:val="24"/>
        </w:rPr>
        <w:t>Brazo</w:t>
      </w:r>
      <w:r>
        <w:rPr>
          <w:rFonts w:ascii="Arial" w:cs="Arial" w:hAnsi="Arial"/>
          <w:b/>
          <w:sz w:val="24"/>
        </w:rPr>
        <w:t xml:space="preserve"> automatizado</w:t>
      </w:r>
    </w:p>
    <w:p>
      <w:pPr>
        <w:pStyle w:val="style179"/>
        <w:numPr>
          <w:ilvl w:val="0"/>
          <w:numId w:val="16"/>
        </w:numPr>
        <w:rPr>
          <w:rFonts w:ascii="Arial" w:cs="Arial" w:hAnsi="Arial"/>
          <w:b/>
          <w:sz w:val="24"/>
        </w:rPr>
      </w:pPr>
      <w:r>
        <w:rPr>
          <w:rFonts w:ascii="Arial" w:cs="Arial" w:hAnsi="Arial"/>
          <w:b/>
          <w:sz w:val="24"/>
        </w:rPr>
        <w:t>Controlador</w:t>
      </w:r>
    </w:p>
    <w:p>
      <w:pPr>
        <w:pStyle w:val="style179"/>
        <w:numPr>
          <w:ilvl w:val="0"/>
          <w:numId w:val="16"/>
        </w:numPr>
        <w:rPr>
          <w:rFonts w:ascii="Arial" w:cs="Arial" w:hAnsi="Arial"/>
          <w:b/>
          <w:sz w:val="24"/>
        </w:rPr>
      </w:pPr>
      <w:r>
        <w:rPr>
          <w:rFonts w:ascii="Arial" w:cs="Arial" w:hAnsi="Arial"/>
          <w:b/>
          <w:sz w:val="24"/>
        </w:rPr>
        <w:t>Dispositivos</w:t>
      </w:r>
      <w:r>
        <w:rPr>
          <w:rFonts w:ascii="Arial" w:cs="Arial" w:hAnsi="Arial"/>
          <w:b/>
          <w:sz w:val="24"/>
        </w:rPr>
        <w:t xml:space="preserve"> de entrada y </w:t>
      </w:r>
      <w:r>
        <w:rPr>
          <w:rFonts w:ascii="Arial" w:cs="Arial" w:hAnsi="Arial"/>
          <w:b/>
          <w:sz w:val="24"/>
        </w:rPr>
        <w:t>salida</w:t>
      </w:r>
      <w:r>
        <w:rPr>
          <w:rFonts w:ascii="Arial" w:cs="Arial" w:hAnsi="Arial"/>
          <w:b/>
          <w:sz w:val="24"/>
        </w:rPr>
        <w:t xml:space="preserve"> de </w:t>
      </w:r>
      <w:r>
        <w:rPr>
          <w:rFonts w:ascii="Arial" w:cs="Arial" w:hAnsi="Arial"/>
          <w:b/>
          <w:sz w:val="24"/>
        </w:rPr>
        <w:t>datos</w:t>
      </w:r>
      <w:r>
        <w:rPr>
          <w:rFonts w:ascii="Arial" w:cs="Arial" w:hAnsi="Arial"/>
          <w:b/>
          <w:sz w:val="24"/>
        </w:rPr>
        <w:t xml:space="preserve"> </w:t>
      </w:r>
    </w:p>
    <w:p>
      <w:pPr>
        <w:pStyle w:val="style179"/>
        <w:numPr>
          <w:ilvl w:val="0"/>
          <w:numId w:val="16"/>
        </w:numPr>
        <w:rPr>
          <w:rFonts w:ascii="Arial" w:cs="Arial" w:hAnsi="Arial"/>
          <w:b/>
          <w:sz w:val="24"/>
        </w:rPr>
      </w:pPr>
      <w:r>
        <w:rPr>
          <w:rFonts w:ascii="Arial" w:cs="Arial" w:hAnsi="Arial"/>
          <w:b/>
          <w:sz w:val="24"/>
        </w:rPr>
        <w:t>Dispositivos</w:t>
      </w:r>
      <w:r>
        <w:rPr>
          <w:rFonts w:ascii="Arial" w:cs="Arial" w:hAnsi="Arial"/>
          <w:b/>
          <w:sz w:val="24"/>
        </w:rPr>
        <w:t xml:space="preserve"> </w:t>
      </w:r>
      <w:r>
        <w:rPr>
          <w:rFonts w:ascii="Arial" w:cs="Arial" w:hAnsi="Arial"/>
          <w:b/>
          <w:sz w:val="24"/>
        </w:rPr>
        <w:t>especiales</w:t>
      </w:r>
    </w:p>
    <w:p>
      <w:pPr>
        <w:pStyle w:val="style0"/>
        <w:ind w:firstLine="0"/>
        <w:jc w:val="center"/>
        <w:rPr>
          <w:rFonts w:ascii="Arial" w:cs="Arial" w:hAnsi="Arial"/>
          <w:b/>
          <w:sz w:val="12"/>
        </w:rPr>
      </w:pPr>
      <w:r>
        <w:rPr>
          <w:noProof/>
          <w:lang w:eastAsia="es-MX"/>
        </w:rPr>
        <w:drawing>
          <wp:anchor distT="0" distB="0" distL="0" distR="0" simplePos="false" relativeHeight="3" behindDoc="false" locked="false" layoutInCell="true" allowOverlap="true">
            <wp:simplePos x="0" y="0"/>
            <wp:positionH relativeFrom="margin">
              <wp:align>center</wp:align>
            </wp:positionH>
            <wp:positionV relativeFrom="paragraph">
              <wp:posOffset>167005</wp:posOffset>
            </wp:positionV>
            <wp:extent cx="3013710" cy="2905125"/>
            <wp:effectExtent l="0" t="0" r="0" b="9525"/>
            <wp:wrapTopAndBottom/>
            <wp:docPr id="1031" name="image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9" cstate="print"/>
                    <a:srcRect l="0" t="0" r="0" b="0"/>
                    <a:stretch/>
                  </pic:blipFill>
                  <pic:spPr>
                    <a:xfrm rot="0">
                      <a:off x="0" y="0"/>
                      <a:ext cx="3013710" cy="2905125"/>
                    </a:xfrm>
                    <a:prstGeom prst="rect"/>
                  </pic:spPr>
                </pic:pic>
              </a:graphicData>
            </a:graphic>
            <wp14:sizeRelH relativeFrom="margin">
              <wp14:pctWidth>0</wp14:pctWidth>
            </wp14:sizeRelH>
            <wp14:sizeRelV relativeFrom="margin">
              <wp14:pctHeight>0</wp14:pctHeight>
            </wp14:sizeRelV>
          </wp:anchor>
        </w:drawing>
      </w:r>
    </w:p>
    <w:p>
      <w:pPr>
        <w:pStyle w:val="style0"/>
        <w:ind w:firstLine="0"/>
        <w:jc w:val="center"/>
        <w:rPr>
          <w:rFonts w:ascii="Arial" w:cs="Arial" w:hAnsi="Arial"/>
          <w:b/>
          <w:sz w:val="12"/>
        </w:rPr>
      </w:pPr>
      <w:r>
        <w:rPr>
          <w:rFonts w:ascii="Arial" w:cs="Arial" w:hAnsi="Arial"/>
          <w:b/>
          <w:sz w:val="12"/>
        </w:rPr>
        <w:t xml:space="preserve">Figura I.I. En esta figura se muestra gráficamente el diseño del brazo con el cual podemos </w:t>
      </w:r>
      <w:r>
        <w:rPr>
          <w:rFonts w:ascii="Arial" w:cs="Arial" w:hAnsi="Arial"/>
          <w:b/>
          <w:sz w:val="12"/>
        </w:rPr>
        <w:t>visualizar la composición del mismo</w:t>
      </w:r>
    </w:p>
    <w:p>
      <w:pPr>
        <w:pStyle w:val="style0"/>
        <w:ind w:firstLine="0"/>
        <w:rPr>
          <w:rFonts w:ascii="Arial" w:cs="Arial" w:hAnsi="Arial"/>
          <w:b/>
        </w:rPr>
      </w:pPr>
    </w:p>
    <w:p>
      <w:pPr>
        <w:pStyle w:val="style0"/>
        <w:ind w:firstLine="0"/>
        <w:rPr>
          <w:rFonts w:ascii="Arial" w:cs="Arial" w:hAnsi="Arial"/>
          <w:b/>
        </w:rPr>
      </w:pPr>
    </w:p>
    <w:p>
      <w:pPr>
        <w:pStyle w:val="style0"/>
        <w:ind w:firstLine="0"/>
        <w:rPr>
          <w:rFonts w:ascii="Arial" w:cs="Arial" w:hAnsi="Arial"/>
          <w:b/>
        </w:rPr>
      </w:pPr>
    </w:p>
    <w:p>
      <w:pPr>
        <w:pStyle w:val="style0"/>
        <w:ind w:firstLine="0"/>
        <w:rPr>
          <w:rFonts w:ascii="Arial" w:cs="Arial" w:hAnsi="Arial"/>
          <w:b/>
        </w:rPr>
      </w:pPr>
    </w:p>
    <w:bookmarkStart w:id="24" w:name="_Toc5439648"/>
    <w:p>
      <w:pPr>
        <w:pStyle w:val="style2"/>
        <w:rPr/>
      </w:pPr>
      <w:r>
        <w:t>Estructura general del brazo</w:t>
      </w:r>
      <w:r>
        <w:t>:</w:t>
      </w:r>
      <w:bookmarkEnd w:id="24"/>
    </w:p>
    <w:p>
      <w:pPr>
        <w:pStyle w:val="style179"/>
        <w:ind w:left="1080" w:firstLine="0"/>
        <w:rPr>
          <w:rFonts w:ascii="Arial" w:cs="Arial" w:hAnsi="Arial"/>
          <w:b/>
          <w:sz w:val="24"/>
        </w:rPr>
      </w:pPr>
    </w:p>
    <w:p>
      <w:pPr>
        <w:pStyle w:val="style0"/>
        <w:ind w:left="709" w:firstLine="0"/>
        <w:rPr>
          <w:rFonts w:ascii="Arial" w:cs="Arial" w:hAnsi="Arial"/>
        </w:rPr>
      </w:pPr>
      <w:r>
        <w:rPr>
          <w:rFonts w:ascii="Arial" w:cs="Arial" w:hAnsi="Arial"/>
        </w:rPr>
        <w:t>Los grados de libertad permiten al brazo automatizado, realizar los movimientos necesarios para que el brazo automatizado Los grados de libertad permiten al brazo automatizado, realizar los movimientos necesarios para realizar las funciones a las cual este programado.</w:t>
      </w:r>
    </w:p>
    <w:p>
      <w:pPr>
        <w:pStyle w:val="style0"/>
        <w:ind w:left="709" w:firstLine="0"/>
        <w:jc w:val="center"/>
        <w:rPr>
          <w:rFonts w:ascii="Arial" w:cs="Arial" w:hAnsi="Arial"/>
        </w:rPr>
      </w:pPr>
      <w:r>
        <w:rPr>
          <w:noProof/>
          <w:lang w:eastAsia="es-MX"/>
        </w:rPr>
        <w:drawing>
          <wp:inline distT="0" distB="0" distR="0" distL="0">
            <wp:extent cx="3334991" cy="2790825"/>
            <wp:effectExtent l="0" t="0" r="0" b="0"/>
            <wp:docPr id="1032" name="Imagen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n 5"/>
                    <pic:cNvPicPr/>
                  </pic:nvPicPr>
                  <pic:blipFill>
                    <a:blip r:embed="rId10" cstate="print"/>
                    <a:srcRect l="0" t="0" r="0" b="9735"/>
                    <a:stretch/>
                  </pic:blipFill>
                  <pic:spPr>
                    <a:xfrm rot="0">
                      <a:off x="0" y="0"/>
                      <a:ext cx="3334991" cy="2790825"/>
                    </a:xfrm>
                    <a:prstGeom prst="rect"/>
                    <a:ln>
                      <a:noFill/>
                    </a:ln>
                  </pic:spPr>
                </pic:pic>
              </a:graphicData>
            </a:graphic>
          </wp:inline>
        </w:drawing>
      </w:r>
    </w:p>
    <w:p>
      <w:pPr>
        <w:pStyle w:val="style0"/>
        <w:ind w:left="709" w:firstLine="0"/>
        <w:jc w:val="center"/>
        <w:rPr>
          <w:rFonts w:ascii="Arial" w:cs="Arial" w:hAnsi="Arial"/>
          <w:sz w:val="20"/>
        </w:rPr>
      </w:pPr>
      <w:r>
        <w:rPr>
          <w:rFonts w:ascii="Arial" w:cs="Arial" w:hAnsi="Arial"/>
          <w:sz w:val="20"/>
        </w:rPr>
        <w:t>Figura 1.3. se muestra los grados de libertad del robot.</w:t>
      </w:r>
    </w:p>
    <w:bookmarkStart w:id="25" w:name="_Toc5439649"/>
    <w:p>
      <w:pPr>
        <w:pStyle w:val="style2"/>
        <w:rPr/>
      </w:pPr>
      <w:r>
        <w:t>Componente final</w:t>
      </w:r>
      <w:bookmarkEnd w:id="25"/>
      <w:r>
        <w:t xml:space="preserve"> </w:t>
      </w:r>
    </w:p>
    <w:p>
      <w:pPr>
        <w:pStyle w:val="style0"/>
        <w:ind w:left="709" w:firstLine="0"/>
        <w:rPr>
          <w:rFonts w:ascii="Arial" w:cs="Arial" w:hAnsi="Arial"/>
        </w:rPr>
      </w:pPr>
      <w:r>
        <w:rPr>
          <w:rFonts w:ascii="Arial" w:cs="Arial" w:hAnsi="Arial"/>
        </w:rPr>
        <w:t>El componente final (</w:t>
      </w:r>
      <w:r>
        <w:rPr>
          <w:rFonts w:ascii="Arial" w:cs="Arial" w:hAnsi="Arial"/>
        </w:rPr>
        <w:t>iman</w:t>
      </w:r>
      <w:r>
        <w:rPr>
          <w:rFonts w:ascii="Arial" w:cs="Arial" w:hAnsi="Arial"/>
        </w:rPr>
        <w:t xml:space="preserve"> en la punta) es un dispositivo que se une a la punta del brazo del robot con la finalidad de activarlo para la realización de una tarea específica. Existen diversos tipos podemos dividirlos en dos grandes categorías: pinzas y herramientas. </w:t>
      </w:r>
    </w:p>
    <w:p>
      <w:pPr>
        <w:pStyle w:val="style0"/>
        <w:ind w:left="709" w:firstLine="0"/>
        <w:rPr>
          <w:rFonts w:ascii="Arial" w:cs="Arial" w:hAnsi="Arial"/>
        </w:rPr>
      </w:pPr>
      <w:r>
        <w:rPr>
          <w:rFonts w:ascii="Arial" w:cs="Arial" w:hAnsi="Arial"/>
        </w:rPr>
        <w:t xml:space="preserve">Se denomina Punto de Centro de Herramienta (TCP, </w:t>
      </w:r>
      <w:r>
        <w:rPr>
          <w:rFonts w:ascii="Arial" w:cs="Arial" w:hAnsi="Arial"/>
        </w:rPr>
        <w:t>Tool</w:t>
      </w:r>
      <w:r>
        <w:rPr>
          <w:rFonts w:ascii="Arial" w:cs="Arial" w:hAnsi="Arial"/>
        </w:rPr>
        <w:t xml:space="preserve"> Center Point) al punto focal de la pinza o herramienta. Por ejemplo, el TCP podría estar en la punta de una antorcha de la soldadura.</w:t>
      </w:r>
    </w:p>
    <w:p>
      <w:pPr>
        <w:pStyle w:val="style0"/>
        <w:ind w:firstLine="0"/>
        <w:rPr>
          <w:rFonts w:ascii="Arial" w:cs="Arial" w:hAnsi="Arial"/>
        </w:rPr>
      </w:pPr>
    </w:p>
    <w:p>
      <w:pPr>
        <w:pStyle w:val="style0"/>
        <w:ind w:firstLine="0"/>
        <w:jc w:val="center"/>
        <w:rPr/>
      </w:pPr>
      <w:r>
        <w:rPr>
          <w:noProof/>
          <w:lang w:eastAsia="es-MX"/>
        </w:rPr>
        <w:drawing>
          <wp:inline distT="0" distB="0" distR="0" distL="0">
            <wp:extent cx="3895724" cy="3190875"/>
            <wp:effectExtent l="0" t="0" r="9525" b="9525"/>
            <wp:docPr id="1033" name="Imagen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n 6"/>
                    <pic:cNvPicPr/>
                  </pic:nvPicPr>
                  <pic:blipFill>
                    <a:blip r:embed="rId11" cstate="print"/>
                    <a:srcRect l="0" t="13856" r="0" b="8777"/>
                    <a:stretch/>
                  </pic:blipFill>
                  <pic:spPr>
                    <a:xfrm rot="0">
                      <a:off x="0" y="0"/>
                      <a:ext cx="3895724" cy="3190875"/>
                    </a:xfrm>
                    <a:prstGeom prst="rect"/>
                    <a:ln>
                      <a:noFill/>
                    </a:ln>
                  </pic:spPr>
                </pic:pic>
              </a:graphicData>
            </a:graphic>
          </wp:inline>
        </w:drawing>
      </w:r>
    </w:p>
    <w:p>
      <w:pPr>
        <w:pStyle w:val="style0"/>
        <w:ind w:firstLine="0"/>
        <w:rPr>
          <w:rFonts w:ascii="Arial" w:cs="Arial" w:hAnsi="Arial"/>
          <w:b/>
          <w:sz w:val="12"/>
        </w:rPr>
      </w:pPr>
      <w:r>
        <w:rPr>
          <w:rFonts w:ascii="Arial" w:cs="Arial" w:hAnsi="Arial"/>
          <w:b/>
          <w:sz w:val="12"/>
        </w:rPr>
        <w:t xml:space="preserve">FIGURA </w:t>
      </w:r>
      <w:r>
        <w:rPr>
          <w:rFonts w:ascii="Arial" w:cs="Arial" w:hAnsi="Arial"/>
          <w:b/>
          <w:sz w:val="12"/>
        </w:rPr>
        <w:t>1.4.</w:t>
      </w:r>
      <w:r>
        <w:rPr>
          <w:rFonts w:ascii="Arial" w:cs="Arial" w:hAnsi="Arial"/>
          <w:b/>
          <w:sz w:val="12"/>
        </w:rPr>
        <w:t>.</w:t>
      </w:r>
      <w:r>
        <w:rPr>
          <w:rFonts w:ascii="Arial" w:cs="Arial" w:hAnsi="Arial"/>
          <w:b/>
          <w:sz w:val="12"/>
        </w:rPr>
        <w:t xml:space="preserve"> EN ESTA IMAGEN PODEMOS VER DE MANERA REPRESENTATIVA COMO SE VERIA EL BRAZO UTILIZANDO EL IMAN EN LA PUNTA COMO LO TENEMOS PREVISTO</w:t>
      </w:r>
      <w:r>
        <w:rPr>
          <w:rFonts w:ascii="Arial" w:cs="Arial" w:hAnsi="Arial"/>
          <w:b/>
          <w:sz w:val="12"/>
        </w:rPr>
        <w:t>.</w:t>
      </w:r>
    </w:p>
    <w:p>
      <w:pPr>
        <w:pStyle w:val="style0"/>
        <w:ind w:firstLine="0"/>
        <w:rPr>
          <w:rFonts w:ascii="Arial" w:cs="Arial" w:hAnsi="Arial"/>
          <w:sz w:val="22"/>
        </w:rPr>
      </w:pPr>
    </w:p>
    <w:bookmarkStart w:id="26" w:name="_Toc5439650"/>
    <w:p>
      <w:pPr>
        <w:pStyle w:val="style2"/>
        <w:rPr/>
      </w:pPr>
      <w:r>
        <w:t>SITEMA CRONTROLADOR (RASPBERRY PI)</w:t>
      </w:r>
      <w:bookmarkEnd w:id="26"/>
    </w:p>
    <w:p>
      <w:pPr>
        <w:pStyle w:val="style179"/>
        <w:ind w:left="1080" w:firstLine="0"/>
        <w:rPr>
          <w:rFonts w:ascii="Arial" w:cs="Arial" w:hAnsi="Arial"/>
          <w:b/>
          <w:sz w:val="24"/>
        </w:rPr>
      </w:pPr>
    </w:p>
    <w:p>
      <w:pPr>
        <w:pStyle w:val="style179"/>
        <w:ind w:left="1080" w:firstLine="0"/>
        <w:rPr>
          <w:rFonts w:ascii="Arial" w:cs="Arial" w:hAnsi="Arial"/>
          <w:sz w:val="24"/>
        </w:rPr>
      </w:pPr>
      <w:r>
        <w:rPr>
          <w:rFonts w:ascii="Arial" w:cs="Arial" w:hAnsi="Arial"/>
          <w:sz w:val="24"/>
        </w:rPr>
        <w:t xml:space="preserve">Este </w:t>
      </w:r>
      <w:r>
        <w:rPr>
          <w:rFonts w:ascii="Arial" w:cs="Arial" w:hAnsi="Arial"/>
          <w:sz w:val="24"/>
        </w:rPr>
        <w:t>sistema</w:t>
      </w:r>
      <w:r>
        <w:rPr>
          <w:rFonts w:ascii="Arial" w:cs="Arial" w:hAnsi="Arial"/>
          <w:sz w:val="24"/>
        </w:rPr>
        <w:t xml:space="preserve"> </w:t>
      </w:r>
      <w:r>
        <w:rPr>
          <w:rFonts w:ascii="Arial" w:cs="Arial" w:hAnsi="Arial"/>
          <w:sz w:val="24"/>
        </w:rPr>
        <w:t>regula</w:t>
      </w:r>
      <w:r>
        <w:rPr>
          <w:rFonts w:ascii="Arial" w:cs="Arial" w:hAnsi="Arial"/>
          <w:sz w:val="24"/>
        </w:rPr>
        <w:t xml:space="preserve"> </w:t>
      </w:r>
      <w:r>
        <w:rPr>
          <w:rFonts w:ascii="Arial" w:cs="Arial" w:hAnsi="Arial"/>
          <w:sz w:val="24"/>
        </w:rPr>
        <w:t>cada</w:t>
      </w:r>
      <w:r>
        <w:rPr>
          <w:rFonts w:ascii="Arial" w:cs="Arial" w:hAnsi="Arial"/>
          <w:sz w:val="24"/>
        </w:rPr>
        <w:t xml:space="preserve"> </w:t>
      </w:r>
      <w:r>
        <w:rPr>
          <w:rFonts w:ascii="Arial" w:cs="Arial" w:hAnsi="Arial"/>
          <w:sz w:val="24"/>
        </w:rPr>
        <w:t>uno</w:t>
      </w:r>
      <w:r>
        <w:rPr>
          <w:rFonts w:ascii="Arial" w:cs="Arial" w:hAnsi="Arial"/>
          <w:sz w:val="24"/>
        </w:rPr>
        <w:t xml:space="preserve"> de </w:t>
      </w:r>
      <w:r>
        <w:rPr>
          <w:rFonts w:ascii="Arial" w:cs="Arial" w:hAnsi="Arial"/>
          <w:sz w:val="24"/>
        </w:rPr>
        <w:t>los</w:t>
      </w:r>
      <w:r>
        <w:rPr>
          <w:rFonts w:ascii="Arial" w:cs="Arial" w:hAnsi="Arial"/>
          <w:sz w:val="24"/>
        </w:rPr>
        <w:t xml:space="preserve"> </w:t>
      </w:r>
      <w:r>
        <w:rPr>
          <w:rFonts w:ascii="Arial" w:cs="Arial" w:hAnsi="Arial"/>
          <w:sz w:val="24"/>
        </w:rPr>
        <w:t>movimientos</w:t>
      </w:r>
      <w:r>
        <w:rPr>
          <w:rFonts w:ascii="Arial" w:cs="Arial" w:hAnsi="Arial"/>
          <w:sz w:val="24"/>
        </w:rPr>
        <w:t xml:space="preserve"> del </w:t>
      </w:r>
      <w:r>
        <w:rPr>
          <w:rFonts w:ascii="Arial" w:cs="Arial" w:hAnsi="Arial"/>
          <w:sz w:val="24"/>
        </w:rPr>
        <w:t>brazo</w:t>
      </w:r>
      <w:r>
        <w:rPr>
          <w:rFonts w:ascii="Arial" w:cs="Arial" w:hAnsi="Arial"/>
          <w:sz w:val="24"/>
        </w:rPr>
        <w:t xml:space="preserve"> </w:t>
      </w:r>
      <w:r>
        <w:rPr>
          <w:rFonts w:ascii="Arial" w:cs="Arial" w:hAnsi="Arial"/>
          <w:sz w:val="24"/>
        </w:rPr>
        <w:t>robotico</w:t>
      </w:r>
      <w:r>
        <w:rPr>
          <w:rFonts w:ascii="Arial" w:cs="Arial" w:hAnsi="Arial"/>
          <w:sz w:val="24"/>
        </w:rPr>
        <w:t xml:space="preserve">, las </w:t>
      </w:r>
      <w:r>
        <w:rPr>
          <w:rFonts w:ascii="Arial" w:cs="Arial" w:hAnsi="Arial"/>
          <w:sz w:val="24"/>
        </w:rPr>
        <w:t>acciones</w:t>
      </w:r>
      <w:r>
        <w:rPr>
          <w:rFonts w:ascii="Arial" w:cs="Arial" w:hAnsi="Arial"/>
          <w:sz w:val="24"/>
        </w:rPr>
        <w:t xml:space="preserve">, </w:t>
      </w:r>
      <w:r>
        <w:rPr>
          <w:rFonts w:ascii="Arial" w:cs="Arial" w:hAnsi="Arial"/>
          <w:sz w:val="24"/>
        </w:rPr>
        <w:t>cálculos</w:t>
      </w:r>
      <w:r>
        <w:rPr>
          <w:rFonts w:ascii="Arial" w:cs="Arial" w:hAnsi="Arial"/>
          <w:sz w:val="24"/>
        </w:rPr>
        <w:t xml:space="preserve"> y </w:t>
      </w:r>
      <w:r>
        <w:rPr>
          <w:rFonts w:ascii="Arial" w:cs="Arial" w:hAnsi="Arial"/>
          <w:sz w:val="24"/>
        </w:rPr>
        <w:t>procesado</w:t>
      </w:r>
      <w:r>
        <w:rPr>
          <w:rFonts w:ascii="Arial" w:cs="Arial" w:hAnsi="Arial"/>
          <w:sz w:val="24"/>
        </w:rPr>
        <w:t xml:space="preserve"> de la </w:t>
      </w:r>
      <w:r>
        <w:rPr>
          <w:rFonts w:ascii="Arial" w:cs="Arial" w:hAnsi="Arial"/>
          <w:sz w:val="24"/>
        </w:rPr>
        <w:t>información</w:t>
      </w:r>
      <w:r>
        <w:rPr>
          <w:rFonts w:ascii="Arial" w:cs="Arial" w:hAnsi="Arial"/>
          <w:sz w:val="24"/>
        </w:rPr>
        <w:t xml:space="preserve">. El </w:t>
      </w:r>
      <w:r>
        <w:rPr>
          <w:rFonts w:ascii="Arial" w:cs="Arial" w:hAnsi="Arial"/>
          <w:sz w:val="24"/>
        </w:rPr>
        <w:t>controlador</w:t>
      </w:r>
      <w:r>
        <w:rPr>
          <w:rFonts w:ascii="Arial" w:cs="Arial" w:hAnsi="Arial"/>
          <w:sz w:val="24"/>
        </w:rPr>
        <w:t xml:space="preserve"> </w:t>
      </w:r>
      <w:r>
        <w:rPr>
          <w:rFonts w:ascii="Arial" w:cs="Arial" w:hAnsi="Arial"/>
          <w:sz w:val="24"/>
        </w:rPr>
        <w:t>recibe</w:t>
      </w:r>
      <w:r>
        <w:rPr>
          <w:rFonts w:ascii="Arial" w:cs="Arial" w:hAnsi="Arial"/>
          <w:sz w:val="24"/>
        </w:rPr>
        <w:t xml:space="preserve"> y </w:t>
      </w:r>
      <w:r>
        <w:rPr>
          <w:rFonts w:ascii="Arial" w:cs="Arial" w:hAnsi="Arial"/>
          <w:sz w:val="24"/>
        </w:rPr>
        <w:t>envía</w:t>
      </w:r>
      <w:r>
        <w:rPr>
          <w:rFonts w:ascii="Arial" w:cs="Arial" w:hAnsi="Arial"/>
          <w:sz w:val="24"/>
        </w:rPr>
        <w:t xml:space="preserve"> </w:t>
      </w:r>
      <w:r>
        <w:rPr>
          <w:rFonts w:ascii="Arial" w:cs="Arial" w:hAnsi="Arial"/>
          <w:sz w:val="24"/>
        </w:rPr>
        <w:t>señales</w:t>
      </w:r>
      <w:r>
        <w:rPr>
          <w:rFonts w:ascii="Arial" w:cs="Arial" w:hAnsi="Arial"/>
          <w:sz w:val="24"/>
        </w:rPr>
        <w:t xml:space="preserve"> a </w:t>
      </w:r>
      <w:r>
        <w:rPr>
          <w:rFonts w:ascii="Arial" w:cs="Arial" w:hAnsi="Arial"/>
          <w:sz w:val="24"/>
        </w:rPr>
        <w:t>otras</w:t>
      </w:r>
      <w:r>
        <w:rPr>
          <w:rFonts w:ascii="Arial" w:cs="Arial" w:hAnsi="Arial"/>
          <w:sz w:val="24"/>
        </w:rPr>
        <w:t xml:space="preserve"> </w:t>
      </w:r>
      <w:r>
        <w:rPr>
          <w:rFonts w:ascii="Arial" w:cs="Arial" w:hAnsi="Arial"/>
          <w:sz w:val="24"/>
        </w:rPr>
        <w:t>máquinas-herramientas</w:t>
      </w:r>
      <w:r>
        <w:rPr>
          <w:rFonts w:ascii="Arial" w:cs="Arial" w:hAnsi="Arial"/>
          <w:sz w:val="24"/>
        </w:rPr>
        <w:t xml:space="preserve"> (</w:t>
      </w:r>
      <w:r>
        <w:rPr>
          <w:rFonts w:ascii="Arial" w:cs="Arial" w:hAnsi="Arial"/>
          <w:sz w:val="24"/>
        </w:rPr>
        <w:t>por</w:t>
      </w:r>
      <w:r>
        <w:rPr>
          <w:rFonts w:ascii="Arial" w:cs="Arial" w:hAnsi="Arial"/>
          <w:sz w:val="24"/>
        </w:rPr>
        <w:t xml:space="preserve"> </w:t>
      </w:r>
      <w:r>
        <w:rPr>
          <w:rFonts w:ascii="Arial" w:cs="Arial" w:hAnsi="Arial"/>
          <w:sz w:val="24"/>
        </w:rPr>
        <w:t>medio</w:t>
      </w:r>
      <w:r>
        <w:rPr>
          <w:rFonts w:ascii="Arial" w:cs="Arial" w:hAnsi="Arial"/>
          <w:sz w:val="24"/>
        </w:rPr>
        <w:t xml:space="preserve"> de </w:t>
      </w:r>
      <w:r>
        <w:rPr>
          <w:rFonts w:ascii="Arial" w:cs="Arial" w:hAnsi="Arial"/>
          <w:sz w:val="24"/>
        </w:rPr>
        <w:t>señales</w:t>
      </w:r>
      <w:r>
        <w:rPr>
          <w:rFonts w:ascii="Arial" w:cs="Arial" w:hAnsi="Arial"/>
          <w:sz w:val="24"/>
        </w:rPr>
        <w:t xml:space="preserve"> de entrada/</w:t>
      </w:r>
      <w:r>
        <w:rPr>
          <w:rFonts w:ascii="Arial" w:cs="Arial" w:hAnsi="Arial"/>
          <w:sz w:val="24"/>
        </w:rPr>
        <w:t>salida</w:t>
      </w:r>
      <w:r>
        <w:rPr>
          <w:rFonts w:ascii="Arial" w:cs="Arial" w:hAnsi="Arial"/>
          <w:sz w:val="24"/>
        </w:rPr>
        <w:t xml:space="preserve">) y </w:t>
      </w:r>
      <w:r>
        <w:rPr>
          <w:rFonts w:ascii="Arial" w:cs="Arial" w:hAnsi="Arial"/>
          <w:sz w:val="24"/>
        </w:rPr>
        <w:t>almacena</w:t>
      </w:r>
      <w:r>
        <w:rPr>
          <w:rFonts w:ascii="Arial" w:cs="Arial" w:hAnsi="Arial"/>
          <w:sz w:val="24"/>
        </w:rPr>
        <w:t xml:space="preserve"> </w:t>
      </w:r>
      <w:r>
        <w:rPr>
          <w:rFonts w:ascii="Arial" w:cs="Arial" w:hAnsi="Arial"/>
          <w:sz w:val="24"/>
        </w:rPr>
        <w:t>programas</w:t>
      </w:r>
      <w:r>
        <w:rPr>
          <w:rFonts w:ascii="Arial" w:cs="Arial" w:hAnsi="Arial"/>
          <w:sz w:val="24"/>
        </w:rPr>
        <w:t>.</w:t>
      </w:r>
    </w:p>
    <w:p>
      <w:pPr>
        <w:pStyle w:val="style179"/>
        <w:ind w:left="1080" w:firstLine="0"/>
        <w:rPr>
          <w:rFonts w:ascii="Arial" w:cs="Arial" w:hAnsi="Arial"/>
          <w:sz w:val="24"/>
        </w:rPr>
      </w:pPr>
    </w:p>
    <w:p>
      <w:pPr>
        <w:pStyle w:val="style179"/>
        <w:ind w:left="1080" w:firstLine="0"/>
        <w:jc w:val="center"/>
        <w:rPr>
          <w:rFonts w:ascii="Arial" w:cs="Arial" w:hAnsi="Arial"/>
          <w:sz w:val="24"/>
        </w:rPr>
      </w:pPr>
      <w:r>
        <w:rPr>
          <w:noProof/>
          <w:lang w:val="es-MX" w:eastAsia="es-MX"/>
        </w:rPr>
        <w:drawing>
          <wp:inline distT="0" distB="0" distR="0" distL="0">
            <wp:extent cx="3286125" cy="2193101"/>
            <wp:effectExtent l="0" t="0" r="0" b="0"/>
            <wp:docPr id="1034" name="Imagen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n 8"/>
                    <pic:cNvPicPr/>
                  </pic:nvPicPr>
                  <pic:blipFill>
                    <a:blip r:embed="rId12" cstate="print"/>
                    <a:srcRect l="0" t="0" r="0" b="0"/>
                    <a:stretch/>
                  </pic:blipFill>
                  <pic:spPr>
                    <a:xfrm rot="0">
                      <a:off x="0" y="0"/>
                      <a:ext cx="3286125" cy="2193101"/>
                    </a:xfrm>
                    <a:prstGeom prst="rect"/>
                    <a:ln>
                      <a:noFill/>
                    </a:ln>
                  </pic:spPr>
                </pic:pic>
              </a:graphicData>
            </a:graphic>
          </wp:inline>
        </w:drawing>
      </w:r>
    </w:p>
    <w:p>
      <w:pPr>
        <w:pStyle w:val="style179"/>
        <w:ind w:left="1080" w:firstLine="0"/>
        <w:jc w:val="center"/>
        <w:rPr>
          <w:rFonts w:ascii="Arial" w:cs="Arial" w:hAnsi="Arial"/>
          <w:b/>
          <w:sz w:val="14"/>
        </w:rPr>
      </w:pPr>
      <w:r>
        <w:rPr>
          <w:rFonts w:ascii="Arial" w:cs="Arial" w:hAnsi="Arial"/>
          <w:b/>
          <w:sz w:val="14"/>
        </w:rPr>
        <w:t>Figura</w:t>
      </w:r>
      <w:r>
        <w:rPr>
          <w:rFonts w:ascii="Arial" w:cs="Arial" w:hAnsi="Arial"/>
          <w:b/>
          <w:sz w:val="14"/>
        </w:rPr>
        <w:t>. 1.5 raspberry pi III</w:t>
      </w:r>
      <w:r>
        <w:rPr>
          <w:rFonts w:ascii="Arial" w:cs="Arial" w:hAnsi="Arial"/>
          <w:b/>
          <w:sz w:val="14"/>
        </w:rPr>
        <w:t xml:space="preserve">, con la </w:t>
      </w:r>
      <w:r>
        <w:rPr>
          <w:rFonts w:ascii="Arial" w:cs="Arial" w:hAnsi="Arial"/>
          <w:b/>
          <w:sz w:val="14"/>
        </w:rPr>
        <w:t>cual</w:t>
      </w:r>
      <w:r>
        <w:rPr>
          <w:rFonts w:ascii="Arial" w:cs="Arial" w:hAnsi="Arial"/>
          <w:b/>
          <w:sz w:val="14"/>
        </w:rPr>
        <w:t xml:space="preserve"> se </w:t>
      </w:r>
      <w:r>
        <w:rPr>
          <w:rFonts w:ascii="Arial" w:cs="Arial" w:hAnsi="Arial"/>
          <w:b/>
          <w:noProof/>
          <w:sz w:val="14"/>
          <w:lang w:val="es-MX"/>
        </w:rPr>
        <w:t>realizara</w:t>
      </w:r>
      <w:r>
        <w:rPr>
          <w:rFonts w:ascii="Arial" w:cs="Arial" w:hAnsi="Arial"/>
          <w:b/>
          <w:sz w:val="14"/>
        </w:rPr>
        <w:t xml:space="preserve"> la </w:t>
      </w:r>
      <w:r>
        <w:rPr>
          <w:rFonts w:ascii="Arial" w:cs="Arial" w:hAnsi="Arial"/>
          <w:b/>
          <w:sz w:val="14"/>
        </w:rPr>
        <w:t>programacion</w:t>
      </w:r>
      <w:r>
        <w:rPr>
          <w:rFonts w:ascii="Arial" w:cs="Arial" w:hAnsi="Arial"/>
          <w:b/>
          <w:sz w:val="14"/>
        </w:rPr>
        <w:t xml:space="preserve"> y control del </w:t>
      </w:r>
      <w:r>
        <w:rPr>
          <w:rFonts w:ascii="Arial" w:cs="Arial" w:hAnsi="Arial"/>
          <w:b/>
          <w:sz w:val="14"/>
        </w:rPr>
        <w:t>brazo</w:t>
      </w:r>
      <w:r>
        <w:rPr>
          <w:rFonts w:ascii="Arial" w:cs="Arial" w:hAnsi="Arial"/>
          <w:b/>
          <w:sz w:val="14"/>
        </w:rPr>
        <w:t>.</w:t>
      </w:r>
    </w:p>
    <w:p>
      <w:pPr>
        <w:pStyle w:val="style179"/>
        <w:numPr>
          <w:ilvl w:val="0"/>
          <w:numId w:val="13"/>
        </w:numPr>
        <w:rPr>
          <w:rFonts w:ascii="Arial" w:cs="Arial" w:hAnsi="Arial"/>
        </w:rPr>
      </w:pPr>
      <w:r>
        <w:rPr>
          <w:rFonts w:ascii="Arial" w:cs="Arial" w:hAnsi="Arial"/>
          <w:b/>
        </w:rPr>
        <w:t xml:space="preserve">De </w:t>
      </w:r>
      <w:r>
        <w:rPr>
          <w:rFonts w:ascii="Arial" w:cs="Arial" w:hAnsi="Arial"/>
          <w:b/>
        </w:rPr>
        <w:t>posición</w:t>
      </w:r>
      <w:r>
        <w:rPr>
          <w:rFonts w:ascii="Arial" w:cs="Arial" w:hAnsi="Arial"/>
          <w:b/>
        </w:rPr>
        <w:t>:</w:t>
      </w:r>
      <w:r>
        <w:rPr>
          <w:rFonts w:ascii="Arial" w:cs="Arial" w:hAnsi="Arial"/>
        </w:rPr>
        <w:t xml:space="preserve"> el </w:t>
      </w:r>
      <w:r>
        <w:rPr>
          <w:rFonts w:ascii="Arial" w:cs="Arial" w:hAnsi="Arial"/>
        </w:rPr>
        <w:t>controlador</w:t>
      </w:r>
      <w:r>
        <w:rPr>
          <w:rFonts w:ascii="Arial" w:cs="Arial" w:hAnsi="Arial"/>
        </w:rPr>
        <w:t xml:space="preserve"> </w:t>
      </w:r>
      <w:r>
        <w:rPr>
          <w:rFonts w:ascii="Arial" w:cs="Arial" w:hAnsi="Arial"/>
        </w:rPr>
        <w:t>interviene</w:t>
      </w:r>
      <w:r>
        <w:rPr>
          <w:rFonts w:ascii="Arial" w:cs="Arial" w:hAnsi="Arial"/>
        </w:rPr>
        <w:t xml:space="preserve"> </w:t>
      </w:r>
      <w:r>
        <w:rPr>
          <w:rFonts w:ascii="Arial" w:cs="Arial" w:hAnsi="Arial"/>
        </w:rPr>
        <w:t>únicamente</w:t>
      </w:r>
      <w:r>
        <w:rPr>
          <w:rFonts w:ascii="Arial" w:cs="Arial" w:hAnsi="Arial"/>
        </w:rPr>
        <w:t xml:space="preserve"> </w:t>
      </w:r>
      <w:r>
        <w:rPr>
          <w:rFonts w:ascii="Arial" w:cs="Arial" w:hAnsi="Arial"/>
        </w:rPr>
        <w:t>en</w:t>
      </w:r>
      <w:r>
        <w:rPr>
          <w:rFonts w:ascii="Arial" w:cs="Arial" w:hAnsi="Arial"/>
        </w:rPr>
        <w:t xml:space="preserve"> el control de la </w:t>
      </w:r>
      <w:r>
        <w:rPr>
          <w:rFonts w:ascii="Arial" w:cs="Arial" w:hAnsi="Arial"/>
        </w:rPr>
        <w:t>posición</w:t>
      </w:r>
      <w:r>
        <w:rPr>
          <w:rFonts w:ascii="Arial" w:cs="Arial" w:hAnsi="Arial"/>
        </w:rPr>
        <w:t xml:space="preserve"> del </w:t>
      </w:r>
      <w:r>
        <w:rPr>
          <w:rFonts w:ascii="Arial" w:cs="Arial" w:hAnsi="Arial"/>
        </w:rPr>
        <w:t>elemento</w:t>
      </w:r>
      <w:r>
        <w:rPr>
          <w:rFonts w:ascii="Arial" w:cs="Arial" w:hAnsi="Arial"/>
        </w:rPr>
        <w:t xml:space="preserve"> terminal.</w:t>
      </w:r>
    </w:p>
    <w:p>
      <w:pPr>
        <w:pStyle w:val="style179"/>
        <w:numPr>
          <w:ilvl w:val="0"/>
          <w:numId w:val="13"/>
        </w:numPr>
        <w:rPr>
          <w:rFonts w:ascii="Arial" w:cs="Arial" w:hAnsi="Arial"/>
        </w:rPr>
      </w:pPr>
      <w:r>
        <w:rPr>
          <w:rFonts w:ascii="Arial" w:cs="Arial" w:hAnsi="Arial"/>
          <w:b/>
        </w:rPr>
        <w:t>Cinemática</w:t>
      </w:r>
      <w:r>
        <w:rPr>
          <w:rFonts w:ascii="Arial" w:cs="Arial" w:hAnsi="Arial"/>
          <w:b/>
        </w:rPr>
        <w:t>:</w:t>
      </w:r>
      <w:r>
        <w:rPr>
          <w:rFonts w:ascii="Arial" w:cs="Arial" w:hAnsi="Arial"/>
        </w:rPr>
        <w:t xml:space="preserve"> </w:t>
      </w:r>
      <w:r>
        <w:rPr>
          <w:rFonts w:ascii="Arial" w:cs="Arial" w:hAnsi="Arial"/>
        </w:rPr>
        <w:t>en</w:t>
      </w:r>
      <w:r>
        <w:rPr>
          <w:rFonts w:ascii="Arial" w:cs="Arial" w:hAnsi="Arial"/>
        </w:rPr>
        <w:t xml:space="preserve"> </w:t>
      </w:r>
      <w:r>
        <w:rPr>
          <w:rFonts w:ascii="Arial" w:cs="Arial" w:hAnsi="Arial"/>
        </w:rPr>
        <w:t>este</w:t>
      </w:r>
      <w:r>
        <w:rPr>
          <w:rFonts w:ascii="Arial" w:cs="Arial" w:hAnsi="Arial"/>
        </w:rPr>
        <w:t xml:space="preserve"> </w:t>
      </w:r>
      <w:r>
        <w:rPr>
          <w:rFonts w:ascii="Arial" w:cs="Arial" w:hAnsi="Arial"/>
        </w:rPr>
        <w:t>caso</w:t>
      </w:r>
      <w:r>
        <w:rPr>
          <w:rFonts w:ascii="Arial" w:cs="Arial" w:hAnsi="Arial"/>
        </w:rPr>
        <w:t xml:space="preserve"> el control se </w:t>
      </w:r>
      <w:r>
        <w:rPr>
          <w:rFonts w:ascii="Arial" w:cs="Arial" w:hAnsi="Arial"/>
        </w:rPr>
        <w:t>realiza</w:t>
      </w:r>
      <w:r>
        <w:rPr>
          <w:rFonts w:ascii="Arial" w:cs="Arial" w:hAnsi="Arial"/>
        </w:rPr>
        <w:t xml:space="preserve"> sobre la </w:t>
      </w:r>
      <w:r>
        <w:rPr>
          <w:rFonts w:ascii="Arial" w:cs="Arial" w:hAnsi="Arial"/>
        </w:rPr>
        <w:t>posición</w:t>
      </w:r>
      <w:r>
        <w:rPr>
          <w:rFonts w:ascii="Arial" w:cs="Arial" w:hAnsi="Arial"/>
        </w:rPr>
        <w:t xml:space="preserve"> y la </w:t>
      </w:r>
      <w:r>
        <w:rPr>
          <w:rFonts w:ascii="Arial" w:cs="Arial" w:hAnsi="Arial"/>
        </w:rPr>
        <w:t>velocidad</w:t>
      </w:r>
      <w:r>
        <w:rPr>
          <w:rFonts w:ascii="Arial" w:cs="Arial" w:hAnsi="Arial"/>
        </w:rPr>
        <w:t>.</w:t>
      </w:r>
    </w:p>
    <w:p>
      <w:pPr>
        <w:pStyle w:val="style179"/>
        <w:numPr>
          <w:ilvl w:val="0"/>
          <w:numId w:val="13"/>
        </w:numPr>
        <w:rPr>
          <w:rFonts w:ascii="Arial" w:cs="Arial" w:hAnsi="Arial"/>
        </w:rPr>
      </w:pPr>
      <w:r>
        <w:rPr>
          <w:rFonts w:ascii="Arial" w:cs="Arial" w:hAnsi="Arial"/>
          <w:b/>
        </w:rPr>
        <w:t>Dinámico</w:t>
      </w:r>
      <w:r>
        <w:rPr>
          <w:rFonts w:ascii="Arial" w:cs="Arial" w:hAnsi="Arial"/>
        </w:rPr>
        <w:t xml:space="preserve">: </w:t>
      </w:r>
      <w:r>
        <w:rPr>
          <w:rFonts w:ascii="Arial" w:cs="Arial" w:hAnsi="Arial"/>
        </w:rPr>
        <w:t>además</w:t>
      </w:r>
      <w:r>
        <w:rPr>
          <w:rFonts w:ascii="Arial" w:cs="Arial" w:hAnsi="Arial"/>
        </w:rPr>
        <w:t xml:space="preserve"> de regular la </w:t>
      </w:r>
      <w:r>
        <w:rPr>
          <w:rFonts w:ascii="Arial" w:cs="Arial" w:hAnsi="Arial"/>
        </w:rPr>
        <w:t>velocidad</w:t>
      </w:r>
      <w:r>
        <w:rPr>
          <w:rFonts w:ascii="Arial" w:cs="Arial" w:hAnsi="Arial"/>
        </w:rPr>
        <w:t xml:space="preserve"> y la </w:t>
      </w:r>
      <w:r>
        <w:rPr>
          <w:rFonts w:ascii="Arial" w:cs="Arial" w:hAnsi="Arial"/>
        </w:rPr>
        <w:t>posición</w:t>
      </w:r>
      <w:r>
        <w:rPr>
          <w:rFonts w:ascii="Arial" w:cs="Arial" w:hAnsi="Arial"/>
        </w:rPr>
        <w:t xml:space="preserve">, </w:t>
      </w:r>
      <w:r>
        <w:rPr>
          <w:rFonts w:ascii="Arial" w:cs="Arial" w:hAnsi="Arial"/>
        </w:rPr>
        <w:t>controla</w:t>
      </w:r>
      <w:r>
        <w:rPr>
          <w:rFonts w:ascii="Arial" w:cs="Arial" w:hAnsi="Arial"/>
        </w:rPr>
        <w:t xml:space="preserve"> las </w:t>
      </w:r>
      <w:r>
        <w:rPr>
          <w:rFonts w:ascii="Arial" w:cs="Arial" w:hAnsi="Arial"/>
        </w:rPr>
        <w:t>propiedades</w:t>
      </w:r>
      <w:r>
        <w:rPr>
          <w:rFonts w:ascii="Arial" w:cs="Arial" w:hAnsi="Arial"/>
        </w:rPr>
        <w:t xml:space="preserve"> </w:t>
      </w:r>
      <w:r>
        <w:rPr>
          <w:rFonts w:ascii="Arial" w:cs="Arial" w:hAnsi="Arial"/>
        </w:rPr>
        <w:t>dinámicas</w:t>
      </w:r>
      <w:r>
        <w:rPr>
          <w:rFonts w:ascii="Arial" w:cs="Arial" w:hAnsi="Arial"/>
        </w:rPr>
        <w:t xml:space="preserve"> del </w:t>
      </w:r>
      <w:r>
        <w:rPr>
          <w:rFonts w:ascii="Arial" w:cs="Arial" w:hAnsi="Arial"/>
        </w:rPr>
        <w:t>manipulador</w:t>
      </w:r>
      <w:r>
        <w:rPr>
          <w:rFonts w:ascii="Arial" w:cs="Arial" w:hAnsi="Arial"/>
        </w:rPr>
        <w:t xml:space="preserve"> y de </w:t>
      </w:r>
      <w:r>
        <w:rPr>
          <w:rFonts w:ascii="Arial" w:cs="Arial" w:hAnsi="Arial"/>
        </w:rPr>
        <w:t>los</w:t>
      </w:r>
      <w:r>
        <w:rPr>
          <w:rFonts w:ascii="Arial" w:cs="Arial" w:hAnsi="Arial"/>
        </w:rPr>
        <w:t xml:space="preserve"> </w:t>
      </w:r>
      <w:r>
        <w:rPr>
          <w:rFonts w:ascii="Arial" w:cs="Arial" w:hAnsi="Arial"/>
        </w:rPr>
        <w:t>elementos</w:t>
      </w:r>
      <w:r>
        <w:rPr>
          <w:rFonts w:ascii="Arial" w:cs="Arial" w:hAnsi="Arial"/>
        </w:rPr>
        <w:t xml:space="preserve"> </w:t>
      </w:r>
      <w:r>
        <w:rPr>
          <w:rFonts w:ascii="Arial" w:cs="Arial" w:hAnsi="Arial"/>
        </w:rPr>
        <w:t>asociados</w:t>
      </w:r>
      <w:r>
        <w:rPr>
          <w:rFonts w:ascii="Arial" w:cs="Arial" w:hAnsi="Arial"/>
        </w:rPr>
        <w:t xml:space="preserve"> a </w:t>
      </w:r>
      <w:r>
        <w:rPr>
          <w:rFonts w:ascii="Arial" w:cs="Arial" w:hAnsi="Arial"/>
        </w:rPr>
        <w:t>él</w:t>
      </w:r>
      <w:r>
        <w:rPr>
          <w:rFonts w:ascii="Arial" w:cs="Arial" w:hAnsi="Arial"/>
        </w:rPr>
        <w:t>.</w:t>
      </w:r>
    </w:p>
    <w:p>
      <w:pPr>
        <w:pStyle w:val="style179"/>
        <w:numPr>
          <w:ilvl w:val="0"/>
          <w:numId w:val="13"/>
        </w:numPr>
        <w:rPr/>
      </w:pPr>
      <w:r>
        <w:rPr>
          <w:rFonts w:ascii="Arial" w:cs="Arial" w:hAnsi="Arial"/>
          <w:b/>
        </w:rPr>
        <w:t>Adaptativo</w:t>
      </w:r>
      <w:r>
        <w:rPr>
          <w:rFonts w:ascii="Arial" w:cs="Arial" w:hAnsi="Arial"/>
          <w:b/>
        </w:rPr>
        <w:t>:</w:t>
      </w:r>
      <w:r>
        <w:rPr>
          <w:rFonts w:ascii="Arial" w:cs="Arial" w:hAnsi="Arial"/>
        </w:rPr>
        <w:t xml:space="preserve"> </w:t>
      </w:r>
      <w:r>
        <w:rPr>
          <w:rFonts w:ascii="Arial" w:cs="Arial" w:hAnsi="Arial"/>
        </w:rPr>
        <w:t>engloba</w:t>
      </w:r>
      <w:r>
        <w:rPr>
          <w:rFonts w:ascii="Arial" w:cs="Arial" w:hAnsi="Arial"/>
        </w:rPr>
        <w:t xml:space="preserve"> </w:t>
      </w:r>
      <w:r>
        <w:rPr>
          <w:rFonts w:ascii="Arial" w:cs="Arial" w:hAnsi="Arial"/>
        </w:rPr>
        <w:t>todas</w:t>
      </w:r>
      <w:r>
        <w:rPr>
          <w:rFonts w:ascii="Arial" w:cs="Arial" w:hAnsi="Arial"/>
        </w:rPr>
        <w:t xml:space="preserve"> las </w:t>
      </w:r>
      <w:r>
        <w:rPr>
          <w:rFonts w:ascii="Arial" w:cs="Arial" w:hAnsi="Arial"/>
        </w:rPr>
        <w:t>regulaciones</w:t>
      </w:r>
      <w:r>
        <w:rPr>
          <w:rFonts w:ascii="Arial" w:cs="Arial" w:hAnsi="Arial"/>
        </w:rPr>
        <w:t xml:space="preserve"> </w:t>
      </w:r>
      <w:r>
        <w:rPr>
          <w:rFonts w:ascii="Arial" w:cs="Arial" w:hAnsi="Arial"/>
        </w:rPr>
        <w:t>anteriores</w:t>
      </w:r>
      <w:r>
        <w:rPr>
          <w:rFonts w:ascii="Arial" w:cs="Arial" w:hAnsi="Arial"/>
        </w:rPr>
        <w:t xml:space="preserve"> y, </w:t>
      </w:r>
      <w:r>
        <w:rPr>
          <w:rFonts w:ascii="Arial" w:cs="Arial" w:hAnsi="Arial"/>
        </w:rPr>
        <w:t>además</w:t>
      </w:r>
      <w:r>
        <w:rPr>
          <w:rFonts w:ascii="Arial" w:cs="Arial" w:hAnsi="Arial"/>
        </w:rPr>
        <w:t xml:space="preserve">, se </w:t>
      </w:r>
      <w:r>
        <w:rPr>
          <w:rFonts w:ascii="Arial" w:cs="Arial" w:hAnsi="Arial"/>
        </w:rPr>
        <w:t>ocupa</w:t>
      </w:r>
      <w:r>
        <w:rPr>
          <w:rFonts w:ascii="Arial" w:cs="Arial" w:hAnsi="Arial"/>
        </w:rPr>
        <w:t xml:space="preserve"> de </w:t>
      </w:r>
      <w:r>
        <w:rPr>
          <w:rFonts w:ascii="Arial" w:cs="Arial" w:hAnsi="Arial"/>
        </w:rPr>
        <w:t>controlar</w:t>
      </w:r>
      <w:r>
        <w:rPr>
          <w:rFonts w:ascii="Arial" w:cs="Arial" w:hAnsi="Arial"/>
        </w:rPr>
        <w:t xml:space="preserve"> la </w:t>
      </w:r>
      <w:r>
        <w:rPr>
          <w:rFonts w:ascii="Arial" w:cs="Arial" w:hAnsi="Arial"/>
        </w:rPr>
        <w:t>variación</w:t>
      </w:r>
      <w:r>
        <w:rPr>
          <w:rFonts w:ascii="Arial" w:cs="Arial" w:hAnsi="Arial"/>
        </w:rPr>
        <w:t xml:space="preserve"> de las </w:t>
      </w:r>
      <w:r>
        <w:rPr>
          <w:rFonts w:ascii="Arial" w:cs="Arial" w:hAnsi="Arial"/>
        </w:rPr>
        <w:t>características</w:t>
      </w:r>
      <w:r>
        <w:rPr>
          <w:rFonts w:ascii="Arial" w:cs="Arial" w:hAnsi="Arial"/>
        </w:rPr>
        <w:t xml:space="preserve"> del </w:t>
      </w:r>
      <w:r>
        <w:rPr>
          <w:rFonts w:ascii="Arial" w:cs="Arial" w:hAnsi="Arial"/>
        </w:rPr>
        <w:t>manipulador</w:t>
      </w:r>
      <w:r>
        <w:rPr>
          <w:rFonts w:ascii="Arial" w:cs="Arial" w:hAnsi="Arial"/>
        </w:rPr>
        <w:t xml:space="preserve"> al </w:t>
      </w:r>
      <w:r>
        <w:rPr>
          <w:rFonts w:ascii="Arial" w:cs="Arial" w:hAnsi="Arial"/>
        </w:rPr>
        <w:t>variar</w:t>
      </w:r>
      <w:r>
        <w:rPr>
          <w:rFonts w:ascii="Arial" w:cs="Arial" w:hAnsi="Arial"/>
        </w:rPr>
        <w:t xml:space="preserve"> la </w:t>
      </w:r>
      <w:r>
        <w:rPr>
          <w:rFonts w:ascii="Arial" w:cs="Arial" w:hAnsi="Arial"/>
        </w:rPr>
        <w:t>posición</w:t>
      </w:r>
      <w:r>
        <w:rPr>
          <w:rFonts w:ascii="Arial" w:cs="Arial" w:hAnsi="Arial"/>
        </w:rPr>
        <w:t>.</w:t>
      </w:r>
    </w:p>
    <w:p>
      <w:pPr>
        <w:pStyle w:val="style0"/>
        <w:ind w:firstLine="0"/>
        <w:rPr/>
      </w:pPr>
    </w:p>
    <w:p>
      <w:pPr>
        <w:pStyle w:val="style0"/>
        <w:ind w:firstLine="0"/>
        <w:jc w:val="center"/>
        <w:rPr/>
      </w:pPr>
      <w:r>
        <w:rPr>
          <w:noProof/>
          <w:lang w:eastAsia="es-MX"/>
        </w:rPr>
        <w:drawing>
          <wp:inline distT="0" distB="0" distR="0" distL="0">
            <wp:extent cx="2335530" cy="2335530"/>
            <wp:effectExtent l="0" t="0" r="7620" b="7620"/>
            <wp:docPr id="1035" name="Imagen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n 9"/>
                    <pic:cNvPicPr/>
                  </pic:nvPicPr>
                  <pic:blipFill>
                    <a:blip r:embed="rId13" cstate="print"/>
                    <a:srcRect l="0" t="0" r="0" b="0"/>
                    <a:stretch/>
                  </pic:blipFill>
                  <pic:spPr>
                    <a:xfrm rot="0">
                      <a:off x="0" y="0"/>
                      <a:ext cx="2335530" cy="2335530"/>
                    </a:xfrm>
                    <a:prstGeom prst="rect"/>
                    <a:ln>
                      <a:noFill/>
                    </a:ln>
                  </pic:spPr>
                </pic:pic>
              </a:graphicData>
            </a:graphic>
          </wp:inline>
        </w:drawing>
      </w:r>
    </w:p>
    <w:p>
      <w:pPr>
        <w:pStyle w:val="style0"/>
        <w:ind w:firstLine="0"/>
        <w:jc w:val="center"/>
        <w:rPr>
          <w:rFonts w:ascii="Arial" w:cs="Arial" w:hAnsi="Arial"/>
          <w:sz w:val="20"/>
        </w:rPr>
      </w:pPr>
      <w:r>
        <w:rPr>
          <w:rFonts w:ascii="Arial" w:cs="Arial" w:hAnsi="Arial"/>
          <w:sz w:val="20"/>
        </w:rPr>
        <w:t>Figura 1.5. sensor rotativo para el control de posición.</w:t>
      </w:r>
    </w:p>
    <w:p>
      <w:pPr>
        <w:pStyle w:val="style0"/>
        <w:ind w:firstLine="0"/>
        <w:jc w:val="center"/>
        <w:rPr>
          <w:rFonts w:ascii="Arial" w:cs="Arial" w:hAnsi="Arial"/>
          <w:sz w:val="20"/>
        </w:rPr>
      </w:pPr>
    </w:p>
    <w:p>
      <w:pPr>
        <w:pStyle w:val="style0"/>
        <w:ind w:firstLine="0"/>
        <w:rPr>
          <w:rFonts w:ascii="Arial" w:cs="Arial" w:hAnsi="Arial"/>
        </w:rPr>
      </w:pPr>
      <w:r>
        <w:rPr>
          <w:rFonts w:ascii="Arial" w:cs="Arial" w:hAnsi="Arial"/>
        </w:rPr>
        <w:t>El control en bucle abierto da lugar a muchos errores, y aunque es más simple y económico que el control en bucle cerrado, no se admite en aplicaciones industriales en las que la exactitud es una cualidad imprescindible.</w:t>
      </w:r>
    </w:p>
    <w:p>
      <w:pPr>
        <w:pStyle w:val="style0"/>
        <w:ind w:firstLine="0"/>
        <w:rPr>
          <w:rFonts w:ascii="Arial" w:cs="Arial" w:hAnsi="Arial"/>
        </w:rPr>
      </w:pPr>
      <w:r>
        <w:rPr>
          <w:noProof/>
          <w:lang w:eastAsia="es-MX"/>
        </w:rPr>
        <w:drawing>
          <wp:inline distT="0" distB="0" distR="0" distL="0">
            <wp:extent cx="5612130" cy="5734895"/>
            <wp:effectExtent l="0" t="0" r="7620" b="0"/>
            <wp:docPr id="1036" name="Imagen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n 23"/>
                    <pic:cNvPicPr/>
                  </pic:nvPicPr>
                  <pic:blipFill>
                    <a:blip r:embed="rId14" cstate="print"/>
                    <a:srcRect l="0" t="0" r="0" b="0"/>
                    <a:stretch/>
                  </pic:blipFill>
                  <pic:spPr>
                    <a:xfrm rot="0">
                      <a:off x="0" y="0"/>
                      <a:ext cx="5612130" cy="5734895"/>
                    </a:xfrm>
                    <a:prstGeom prst="rect"/>
                    <a:ln>
                      <a:noFill/>
                    </a:ln>
                  </pic:spPr>
                </pic:pic>
              </a:graphicData>
            </a:graphic>
          </wp:inline>
        </w:drawing>
      </w:r>
    </w:p>
    <w:p>
      <w:pPr>
        <w:pStyle w:val="style0"/>
        <w:ind w:firstLine="0"/>
        <w:rPr>
          <w:rFonts w:ascii="Arial" w:cs="Arial" w:hAnsi="Arial"/>
          <w:b/>
          <w:sz w:val="16"/>
        </w:rPr>
      </w:pPr>
      <w:r>
        <w:rPr>
          <w:rFonts w:ascii="Arial" w:cs="Arial" w:hAnsi="Arial"/>
          <w:b/>
          <w:sz w:val="16"/>
        </w:rPr>
        <w:t>Figura II. Interfaz a utilizar en el manejo del control rotativo.</w:t>
      </w:r>
    </w:p>
    <w:p>
      <w:pPr>
        <w:pStyle w:val="style0"/>
        <w:ind w:firstLine="0"/>
        <w:rPr>
          <w:rFonts w:ascii="Arial" w:cs="Arial" w:hAnsi="Arial"/>
        </w:rPr>
      </w:pPr>
      <w:r>
        <w:rPr>
          <w:rFonts w:ascii="Arial" w:cs="Arial" w:hAnsi="Arial"/>
        </w:rPr>
        <w:t xml:space="preserve">La inmensa mayoría de los robots que hoy día se utilizan con fines industriales se controlan mediante un proceso en bucle cerrado, es decir, mediante un bucle de realimentación. Este control se lleva a cabo con el uso de un sensor de la posición real del elemento terminal del manipulador. </w:t>
      </w:r>
    </w:p>
    <w:p>
      <w:pPr>
        <w:pStyle w:val="style0"/>
        <w:ind w:firstLine="0"/>
        <w:rPr>
          <w:rFonts w:ascii="Arial" w:cs="Arial" w:hAnsi="Arial"/>
        </w:rPr>
      </w:pPr>
      <w:r>
        <w:rPr>
          <w:rFonts w:ascii="Arial" w:cs="Arial" w:hAnsi="Arial"/>
        </w:rPr>
        <w:t>La información recibida desde el sensor se compara con el valor inicial deseado y se actúa en función del error obtenido de forma tal que la posición real del brazo coincida con la que se había establecido inicialmente.</w:t>
      </w:r>
    </w:p>
    <w:p>
      <w:pPr>
        <w:pStyle w:val="style0"/>
        <w:ind w:firstLine="0"/>
        <w:rPr>
          <w:rFonts w:ascii="Arial" w:cs="Arial" w:hAnsi="Arial"/>
        </w:rPr>
      </w:pPr>
    </w:p>
    <w:p>
      <w:pPr>
        <w:pStyle w:val="style0"/>
        <w:ind w:firstLine="0"/>
        <w:rPr>
          <w:rFonts w:ascii="Arial" w:cs="Arial" w:hAnsi="Arial"/>
        </w:rPr>
      </w:pPr>
      <w:r>
        <w:rPr>
          <w:noProof/>
          <w:lang w:eastAsia="es-MX"/>
        </w:rPr>
        <w:drawing>
          <wp:inline distT="0" distB="0" distR="0" distL="0">
            <wp:extent cx="5612130" cy="2714868"/>
            <wp:effectExtent l="0" t="0" r="7620" b="9525"/>
            <wp:docPr id="1037" name="Imagen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n 10"/>
                    <pic:cNvPicPr/>
                  </pic:nvPicPr>
                  <pic:blipFill>
                    <a:blip r:embed="rId15" cstate="print"/>
                    <a:srcRect l="0" t="0" r="0" b="0"/>
                    <a:stretch/>
                  </pic:blipFill>
                  <pic:spPr>
                    <a:xfrm rot="0">
                      <a:off x="0" y="0"/>
                      <a:ext cx="5612130" cy="2714868"/>
                    </a:xfrm>
                    <a:prstGeom prst="rect"/>
                    <a:ln>
                      <a:noFill/>
                    </a:ln>
                  </pic:spPr>
                </pic:pic>
              </a:graphicData>
            </a:graphic>
          </wp:inline>
        </w:drawing>
      </w:r>
    </w:p>
    <w:p>
      <w:pPr>
        <w:pStyle w:val="style0"/>
        <w:ind w:firstLine="0"/>
        <w:jc w:val="center"/>
        <w:rPr>
          <w:rFonts w:ascii="Arial" w:cs="Arial" w:hAnsi="Arial"/>
          <w:sz w:val="16"/>
        </w:rPr>
      </w:pPr>
      <w:r>
        <w:rPr>
          <w:rFonts w:ascii="Arial" w:cs="Arial" w:hAnsi="Arial"/>
          <w:sz w:val="16"/>
        </w:rPr>
        <w:t>Figura</w:t>
      </w:r>
      <w:r>
        <w:rPr>
          <w:rFonts w:ascii="Arial" w:cs="Arial" w:hAnsi="Arial"/>
          <w:sz w:val="16"/>
        </w:rPr>
        <w:t xml:space="preserve"> 1.5</w:t>
      </w:r>
      <w:r>
        <w:rPr>
          <w:rFonts w:ascii="Arial" w:cs="Arial" w:hAnsi="Arial"/>
          <w:sz w:val="16"/>
        </w:rPr>
        <w:t>. demuestra un tipo de control de bucle en la plataforma Python, en cual se programó el brazo.</w:t>
      </w: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p>
      <w:pPr>
        <w:pStyle w:val="style0"/>
        <w:ind w:firstLine="0"/>
        <w:rPr>
          <w:rFonts w:ascii="Arial" w:cs="Arial" w:hAnsi="Arial"/>
          <w:sz w:val="16"/>
        </w:rPr>
      </w:pPr>
    </w:p>
    <w:bookmarkStart w:id="27" w:name="_Toc5439651"/>
    <w:p>
      <w:pPr>
        <w:pStyle w:val="style2"/>
        <w:rPr/>
      </w:pPr>
      <w:r>
        <w:t>Dispositivos de entrada y salida</w:t>
      </w:r>
      <w:bookmarkEnd w:id="27"/>
    </w:p>
    <w:p>
      <w:pPr>
        <w:pStyle w:val="style0"/>
        <w:ind w:firstLine="0"/>
        <w:rPr>
          <w:rFonts w:ascii="Arial" w:cs="Arial" w:hAnsi="Arial"/>
        </w:rPr>
      </w:pPr>
      <w:r>
        <w:rPr>
          <w:rFonts w:ascii="Arial" w:cs="Arial" w:hAnsi="Arial"/>
        </w:rPr>
        <w:t>Los dispositivos de entrada y salida permiten introducir y, a su vez, ver los datos del controlador. Para mandar instrucciones al controlador y para dar de alta programas de control, comúnmente se uti</w:t>
      </w:r>
      <w:r>
        <w:rPr>
          <w:rFonts w:ascii="Arial" w:cs="Arial" w:hAnsi="Arial"/>
        </w:rPr>
        <w:t xml:space="preserve">liza una computadora adicional. </w:t>
      </w:r>
    </w:p>
    <w:p>
      <w:pPr>
        <w:pStyle w:val="style0"/>
        <w:ind w:firstLine="0"/>
        <w:rPr>
          <w:rFonts w:ascii="Arial" w:cs="Arial" w:hAnsi="Arial"/>
        </w:rPr>
      </w:pPr>
    </w:p>
    <w:p>
      <w:pPr>
        <w:pStyle w:val="style0"/>
        <w:ind w:firstLine="0"/>
        <w:jc w:val="center"/>
        <w:rPr>
          <w:rFonts w:ascii="Arial" w:cs="Arial" w:hAnsi="Arial"/>
        </w:rPr>
      </w:pPr>
      <w:r>
        <w:rPr>
          <w:noProof/>
          <w:sz w:val="20"/>
          <w:lang w:eastAsia="es-MX"/>
        </w:rPr>
        <w:drawing>
          <wp:inline distT="0" distB="0" distR="0" distL="0">
            <wp:extent cx="4532381" cy="1797653"/>
            <wp:effectExtent l="0" t="0" r="0" b="0"/>
            <wp:docPr id="1038" name="image3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32.png"/>
                    <pic:cNvPicPr/>
                  </pic:nvPicPr>
                  <pic:blipFill>
                    <a:blip r:embed="rId16" cstate="print"/>
                    <a:srcRect l="0" t="0" r="0" b="0"/>
                    <a:stretch/>
                  </pic:blipFill>
                  <pic:spPr>
                    <a:xfrm rot="0">
                      <a:off x="0" y="0"/>
                      <a:ext cx="4532381" cy="1797653"/>
                    </a:xfrm>
                    <a:prstGeom prst="rect"/>
                  </pic:spPr>
                </pic:pic>
              </a:graphicData>
            </a:graphic>
          </wp:inline>
        </w:drawing>
      </w:r>
    </w:p>
    <w:p>
      <w:pPr>
        <w:pStyle w:val="style0"/>
        <w:ind w:firstLine="0"/>
        <w:jc w:val="center"/>
        <w:rPr>
          <w:rFonts w:ascii="Arial" w:cs="Arial" w:hAnsi="Arial"/>
          <w:b/>
          <w:sz w:val="14"/>
        </w:rPr>
      </w:pPr>
      <w:r>
        <w:rPr>
          <w:rFonts w:ascii="Arial" w:cs="Arial" w:hAnsi="Arial"/>
          <w:b/>
          <w:sz w:val="14"/>
        </w:rPr>
        <w:t>Figura 1.6. diseños de dispositivos de entrada y salida a nivel industrial.</w:t>
      </w:r>
    </w:p>
    <w:p>
      <w:pPr>
        <w:pStyle w:val="style0"/>
        <w:ind w:firstLine="0"/>
        <w:rPr>
          <w:rFonts w:ascii="Arial" w:cs="Arial" w:hAnsi="Arial"/>
        </w:rPr>
      </w:pPr>
      <w:r>
        <w:rPr>
          <w:rFonts w:ascii="Arial" w:cs="Arial" w:hAnsi="Arial"/>
        </w:rPr>
        <w:t>Es necesario aclarar que algunos robots únicamente poseen uno de estos componentes. En estos casos, uno de los componentes de entrada y salida permite la realización de todas las funciones.</w:t>
      </w:r>
    </w:p>
    <w:p>
      <w:pPr>
        <w:pStyle w:val="style0"/>
        <w:ind w:firstLine="0"/>
        <w:jc w:val="center"/>
        <w:rPr>
          <w:rFonts w:ascii="Arial" w:cs="Arial" w:hAnsi="Arial"/>
          <w:sz w:val="14"/>
        </w:rPr>
      </w:pPr>
      <w:r>
        <w:rPr>
          <w:noProof/>
          <w:lang w:eastAsia="es-MX"/>
        </w:rPr>
        <w:drawing>
          <wp:inline distT="0" distB="0" distR="0" distL="0">
            <wp:extent cx="4030132" cy="2590800"/>
            <wp:effectExtent l="0" t="0" r="8890" b="0"/>
            <wp:docPr id="1039" name="Imagen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n 12"/>
                    <pic:cNvPicPr/>
                  </pic:nvPicPr>
                  <pic:blipFill>
                    <a:blip r:embed="rId17" cstate="print"/>
                    <a:srcRect l="0" t="0" r="0" b="0"/>
                    <a:stretch/>
                  </pic:blipFill>
                  <pic:spPr>
                    <a:xfrm rot="0">
                      <a:off x="0" y="0"/>
                      <a:ext cx="4030132" cy="2590800"/>
                    </a:xfrm>
                    <a:prstGeom prst="rect"/>
                    <a:ln>
                      <a:noFill/>
                    </a:ln>
                  </pic:spPr>
                </pic:pic>
              </a:graphicData>
            </a:graphic>
          </wp:inline>
        </w:drawing>
      </w:r>
    </w:p>
    <w:p>
      <w:pPr>
        <w:pStyle w:val="style0"/>
        <w:ind w:firstLine="0"/>
        <w:jc w:val="center"/>
        <w:rPr>
          <w:rFonts w:ascii="Arial" w:cs="Arial" w:hAnsi="Arial"/>
          <w:sz w:val="14"/>
        </w:rPr>
      </w:pPr>
      <w:r>
        <w:rPr>
          <w:rFonts w:ascii="Arial" w:cs="Arial" w:hAnsi="Arial"/>
          <w:sz w:val="14"/>
        </w:rPr>
        <w:t>figura 1.7</w:t>
      </w:r>
      <w:r>
        <w:rPr>
          <w:rFonts w:ascii="Arial" w:cs="Arial" w:hAnsi="Arial"/>
          <w:sz w:val="14"/>
        </w:rPr>
        <w:t xml:space="preserve"> muestra dispositivos de entrada y salida</w:t>
      </w:r>
    </w:p>
    <w:p>
      <w:pPr>
        <w:pStyle w:val="style0"/>
        <w:ind w:firstLine="0"/>
        <w:jc w:val="center"/>
        <w:rPr>
          <w:rFonts w:ascii="Arial" w:cs="Arial" w:hAnsi="Arial"/>
        </w:rPr>
      </w:pPr>
    </w:p>
    <w:bookmarkStart w:id="28" w:name="_Toc5439652"/>
    <w:p>
      <w:pPr>
        <w:pStyle w:val="style2"/>
        <w:rPr/>
      </w:pPr>
      <w:r>
        <w:t>Señales de entrada y salida:</w:t>
      </w:r>
      <w:bookmarkEnd w:id="28"/>
    </w:p>
    <w:p>
      <w:pPr>
        <w:pStyle w:val="style0"/>
        <w:ind w:firstLine="0"/>
        <w:rPr>
          <w:rFonts w:ascii="Arial" w:cs="Arial" w:hAnsi="Arial"/>
        </w:rPr>
      </w:pPr>
      <w:r>
        <w:rPr>
          <w:rFonts w:ascii="Arial" w:cs="Arial" w:hAnsi="Arial"/>
        </w:rPr>
        <w:t xml:space="preserve">Las señales de entrada y salida se obtienen mediante tarjetas electrónicas instaladas en el controlador del robot las cuales le permiten tener comunicación con otras máquinas-herramientas. </w:t>
      </w:r>
    </w:p>
    <w:p>
      <w:pPr>
        <w:pStyle w:val="style0"/>
        <w:ind w:firstLine="0"/>
        <w:jc w:val="center"/>
        <w:rPr>
          <w:rFonts w:ascii="Arial" w:cs="Arial" w:hAnsi="Arial"/>
          <w:b/>
          <w:sz w:val="14"/>
        </w:rPr>
      </w:pPr>
      <w:r>
        <w:rPr>
          <w:noProof/>
          <w:lang w:eastAsia="es-MX"/>
        </w:rPr>
        <w:drawing>
          <wp:inline distT="0" distB="0" distR="0" distL="0">
            <wp:extent cx="4041397" cy="2686050"/>
            <wp:effectExtent l="0" t="0" r="0" b="0"/>
            <wp:docPr id="1040" name="Imagen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n 19"/>
                    <pic:cNvPicPr/>
                  </pic:nvPicPr>
                  <pic:blipFill>
                    <a:blip r:embed="rId18" cstate="print"/>
                    <a:srcRect l="0" t="0" r="0" b="0"/>
                    <a:stretch/>
                  </pic:blipFill>
                  <pic:spPr>
                    <a:xfrm rot="0">
                      <a:off x="0" y="0"/>
                      <a:ext cx="4041397" cy="2686050"/>
                    </a:xfrm>
                    <a:prstGeom prst="rect"/>
                    <a:ln>
                      <a:noFill/>
                    </a:ln>
                  </pic:spPr>
                </pic:pic>
              </a:graphicData>
            </a:graphic>
          </wp:inline>
        </w:drawing>
      </w:r>
    </w:p>
    <w:p>
      <w:pPr>
        <w:pStyle w:val="style0"/>
        <w:ind w:firstLine="0"/>
        <w:rPr>
          <w:rFonts w:ascii="Arial" w:cs="Arial" w:hAnsi="Arial"/>
          <w:b/>
          <w:sz w:val="14"/>
        </w:rPr>
      </w:pPr>
      <w:r>
        <w:rPr>
          <w:rFonts w:ascii="Arial" w:cs="Arial" w:hAnsi="Arial"/>
          <w:b/>
          <w:sz w:val="14"/>
        </w:rPr>
        <w:t>figura I. se demuestra un convertidor de señal.</w:t>
      </w:r>
    </w:p>
    <w:p>
      <w:pPr>
        <w:pStyle w:val="style0"/>
        <w:ind w:firstLine="0"/>
        <w:jc w:val="center"/>
        <w:rPr>
          <w:rFonts w:ascii="Arial" w:cs="Arial" w:hAnsi="Arial"/>
        </w:rPr>
      </w:pPr>
    </w:p>
    <w:p>
      <w:pPr>
        <w:pStyle w:val="style0"/>
        <w:ind w:firstLine="0"/>
        <w:rPr>
          <w:rFonts w:ascii="Arial" w:cs="Arial" w:hAnsi="Arial"/>
        </w:rPr>
      </w:pPr>
      <w:r>
        <w:rPr>
          <w:rFonts w:ascii="Arial" w:cs="Arial" w:hAnsi="Arial"/>
        </w:rPr>
        <w:t xml:space="preserve">Las señales de entrada y salida se obtienen mediante tarjetas electrónicas instaladas en el controlador del robot las cuales le permiten tener comunicación con otras máquinas-herramientas. </w:t>
      </w:r>
    </w:p>
    <w:p>
      <w:pPr>
        <w:pStyle w:val="style0"/>
        <w:ind w:firstLine="0"/>
        <w:rPr>
          <w:rFonts w:ascii="Arial" w:cs="Arial" w:hAnsi="Arial"/>
        </w:rPr>
      </w:pPr>
      <w:r>
        <w:rPr>
          <w:rFonts w:ascii="Arial" w:cs="Arial" w:hAnsi="Arial"/>
        </w:rPr>
        <w:t>Con todos estos dispositivos el robot cuenta con señales de entrada/salida para poder realizar la integración de su función incorporando estos elementos.</w:t>
      </w: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r>
        <w:rPr>
          <w:noProof/>
          <w:lang w:eastAsia="es-MX"/>
        </w:rPr>
        <w:drawing>
          <wp:inline distT="0" distB="0" distR="0" distL="0">
            <wp:extent cx="5612130" cy="2784143"/>
            <wp:effectExtent l="0" t="0" r="7620" b="0"/>
            <wp:docPr id="1041" name="Imagen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n 14"/>
                    <pic:cNvPicPr/>
                  </pic:nvPicPr>
                  <pic:blipFill>
                    <a:blip r:embed="rId19" cstate="print"/>
                    <a:srcRect l="0" t="0" r="0" b="0"/>
                    <a:stretch/>
                  </pic:blipFill>
                  <pic:spPr>
                    <a:xfrm rot="0">
                      <a:off x="0" y="0"/>
                      <a:ext cx="5612130" cy="2784143"/>
                    </a:xfrm>
                    <a:prstGeom prst="rect"/>
                    <a:ln>
                      <a:noFill/>
                    </a:ln>
                  </pic:spPr>
                </pic:pic>
              </a:graphicData>
            </a:graphic>
          </wp:inline>
        </w:drawing>
      </w:r>
    </w:p>
    <w:p>
      <w:pPr>
        <w:pStyle w:val="style0"/>
        <w:ind w:firstLine="0"/>
        <w:rPr>
          <w:rFonts w:ascii="Arial" w:cs="Arial" w:hAnsi="Arial"/>
          <w:sz w:val="20"/>
        </w:rPr>
      </w:pPr>
      <w:r>
        <w:rPr>
          <w:rFonts w:ascii="Arial" w:cs="Arial" w:hAnsi="Arial"/>
          <w:sz w:val="20"/>
        </w:rPr>
        <w:t>Figura 1.7. muestra de señales de entrada y salida.</w:t>
      </w: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0"/>
        <w:ind w:firstLine="0"/>
        <w:rPr>
          <w:rFonts w:ascii="Arial" w:cs="Arial" w:hAnsi="Arial"/>
          <w:sz w:val="20"/>
        </w:rPr>
      </w:pPr>
    </w:p>
    <w:p>
      <w:pPr>
        <w:pStyle w:val="style2"/>
        <w:rPr/>
      </w:pPr>
      <w:r>
        <w:t xml:space="preserve"> </w:t>
      </w:r>
      <w:bookmarkStart w:id="29" w:name="_Toc5439653"/>
      <w:r>
        <w:t>Dispositivos especiales</w:t>
      </w:r>
      <w:bookmarkEnd w:id="29"/>
    </w:p>
    <w:p>
      <w:pPr>
        <w:pStyle w:val="style0"/>
        <w:ind w:firstLine="0"/>
        <w:rPr>
          <w:rFonts w:ascii="Arial" w:cs="Arial" w:hAnsi="Arial"/>
        </w:rPr>
      </w:pPr>
      <w:r>
        <w:rPr>
          <w:rFonts w:ascii="Arial" w:cs="Arial" w:hAnsi="Arial"/>
        </w:rPr>
        <w:t>Entre estos se encuentran los ejes que facilitan el movimiento transversal del manipulador y las estaciones de ensamblaje, que son utilizadas para sujetar las distintas piezas de trabajo.</w:t>
      </w:r>
    </w:p>
    <w:p>
      <w:pPr>
        <w:pStyle w:val="style0"/>
        <w:ind w:firstLine="0"/>
        <w:jc w:val="center"/>
        <w:rPr>
          <w:rFonts w:ascii="Arial" w:cs="Arial" w:hAnsi="Arial"/>
        </w:rPr>
      </w:pPr>
      <w:r>
        <w:rPr>
          <w:noProof/>
          <w:lang w:eastAsia="es-MX"/>
        </w:rPr>
        <w:drawing>
          <wp:inline distT="0" distB="0" distR="0" distL="0">
            <wp:extent cx="4914900" cy="3428871"/>
            <wp:effectExtent l="0" t="0" r="0" b="635"/>
            <wp:docPr id="1042" name="Imagen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n 18"/>
                    <pic:cNvPicPr/>
                  </pic:nvPicPr>
                  <pic:blipFill>
                    <a:blip r:embed="rId20" cstate="print"/>
                    <a:srcRect l="0" t="0" r="0" b="0"/>
                    <a:stretch/>
                  </pic:blipFill>
                  <pic:spPr>
                    <a:xfrm rot="0">
                      <a:off x="0" y="0"/>
                      <a:ext cx="4914900" cy="3428871"/>
                    </a:xfrm>
                    <a:prstGeom prst="rect"/>
                    <a:ln>
                      <a:noFill/>
                    </a:ln>
                  </pic:spPr>
                </pic:pic>
              </a:graphicData>
            </a:graphic>
          </wp:inline>
        </w:drawing>
      </w:r>
    </w:p>
    <w:p>
      <w:pPr>
        <w:pStyle w:val="style0"/>
        <w:ind w:firstLine="0"/>
        <w:rPr>
          <w:rFonts w:ascii="Arial" w:cs="Arial" w:hAnsi="Arial"/>
          <w:b/>
          <w:sz w:val="18"/>
        </w:rPr>
      </w:pPr>
      <w:r>
        <w:rPr>
          <w:rFonts w:ascii="Arial" w:cs="Arial" w:hAnsi="Arial"/>
          <w:b/>
          <w:sz w:val="18"/>
        </w:rPr>
        <w:t>Figura 1.7 demostración de dispositivos especiales en la industria.</w:t>
      </w:r>
    </w:p>
    <w:p>
      <w:pPr>
        <w:pStyle w:val="style0"/>
        <w:ind w:firstLine="0"/>
        <w:rPr>
          <w:rFonts w:ascii="Arial" w:cs="Arial" w:hAnsi="Arial"/>
          <w:b/>
          <w:sz w:val="18"/>
        </w:rPr>
      </w:pPr>
    </w:p>
    <w:p>
      <w:pPr>
        <w:pStyle w:val="style0"/>
        <w:ind w:firstLine="0"/>
        <w:rPr>
          <w:rFonts w:ascii="Arial" w:cs="Arial" w:hAnsi="Arial"/>
        </w:rPr>
      </w:pPr>
      <w:r>
        <w:rPr>
          <w:rFonts w:ascii="Arial" w:cs="Arial" w:hAnsi="Arial"/>
        </w:rPr>
        <w:t>Se pueden encontrar los siguientes dispositivos especiales:</w:t>
      </w:r>
    </w:p>
    <w:p>
      <w:pPr>
        <w:pStyle w:val="style179"/>
        <w:numPr>
          <w:ilvl w:val="0"/>
          <w:numId w:val="11"/>
        </w:numPr>
        <w:rPr>
          <w:rFonts w:ascii="Arial" w:cs="Arial" w:hAnsi="Arial"/>
          <w:sz w:val="24"/>
        </w:rPr>
      </w:pPr>
      <w:r>
        <w:rPr>
          <w:rFonts w:ascii="Arial" w:cs="Arial" w:hAnsi="Arial"/>
          <w:sz w:val="24"/>
        </w:rPr>
        <w:t>Estación</w:t>
      </w:r>
      <w:r>
        <w:rPr>
          <w:rFonts w:ascii="Arial" w:cs="Arial" w:hAnsi="Arial"/>
          <w:sz w:val="24"/>
        </w:rPr>
        <w:t xml:space="preserve"> de </w:t>
      </w:r>
      <w:r>
        <w:rPr>
          <w:rFonts w:ascii="Arial" w:cs="Arial" w:hAnsi="Arial"/>
          <w:sz w:val="24"/>
        </w:rPr>
        <w:t>posición</w:t>
      </w:r>
      <w:r>
        <w:rPr>
          <w:rFonts w:ascii="Arial" w:cs="Arial" w:hAnsi="Arial"/>
          <w:sz w:val="24"/>
        </w:rPr>
        <w:t xml:space="preserve"> sobre el </w:t>
      </w:r>
      <w:r>
        <w:rPr>
          <w:rFonts w:ascii="Arial" w:cs="Arial" w:hAnsi="Arial"/>
          <w:sz w:val="24"/>
        </w:rPr>
        <w:t>transportador</w:t>
      </w:r>
      <w:r>
        <w:rPr>
          <w:rFonts w:ascii="Arial" w:cs="Arial" w:hAnsi="Arial"/>
          <w:sz w:val="24"/>
        </w:rPr>
        <w:t xml:space="preserve"> para la </w:t>
      </w:r>
      <w:r>
        <w:rPr>
          <w:rFonts w:ascii="Arial" w:cs="Arial" w:hAnsi="Arial"/>
          <w:sz w:val="24"/>
        </w:rPr>
        <w:t>carga</w:t>
      </w:r>
      <w:r>
        <w:rPr>
          <w:rFonts w:ascii="Arial" w:cs="Arial" w:hAnsi="Arial"/>
          <w:sz w:val="24"/>
        </w:rPr>
        <w:t>/</w:t>
      </w:r>
      <w:r>
        <w:rPr>
          <w:rFonts w:ascii="Arial" w:cs="Arial" w:hAnsi="Arial"/>
          <w:sz w:val="24"/>
        </w:rPr>
        <w:t>descarga</w:t>
      </w:r>
      <w:r>
        <w:rPr>
          <w:rFonts w:ascii="Arial" w:cs="Arial" w:hAnsi="Arial"/>
          <w:sz w:val="24"/>
        </w:rPr>
        <w:t xml:space="preserve"> de </w:t>
      </w:r>
      <w:r>
        <w:rPr>
          <w:rFonts w:ascii="Arial" w:cs="Arial" w:hAnsi="Arial"/>
          <w:sz w:val="24"/>
        </w:rPr>
        <w:t>piezas</w:t>
      </w:r>
      <w:r>
        <w:rPr>
          <w:rFonts w:ascii="Arial" w:cs="Arial" w:hAnsi="Arial"/>
          <w:sz w:val="24"/>
        </w:rPr>
        <w:t xml:space="preserve"> de </w:t>
      </w:r>
      <w:r>
        <w:rPr>
          <w:rFonts w:ascii="Arial" w:cs="Arial" w:hAnsi="Arial"/>
          <w:sz w:val="24"/>
        </w:rPr>
        <w:t>trabajo</w:t>
      </w:r>
      <w:r>
        <w:rPr>
          <w:rFonts w:ascii="Arial" w:cs="Arial" w:hAnsi="Arial"/>
          <w:sz w:val="24"/>
        </w:rPr>
        <w:t>.</w:t>
      </w:r>
    </w:p>
    <w:p>
      <w:pPr>
        <w:pStyle w:val="style179"/>
        <w:numPr>
          <w:ilvl w:val="0"/>
          <w:numId w:val="11"/>
        </w:numPr>
        <w:rPr>
          <w:rFonts w:ascii="Arial" w:cs="Arial" w:hAnsi="Arial"/>
          <w:sz w:val="24"/>
        </w:rPr>
      </w:pPr>
      <w:r>
        <w:rPr>
          <w:rFonts w:ascii="Arial" w:cs="Arial" w:hAnsi="Arial"/>
          <w:sz w:val="24"/>
        </w:rPr>
        <w:t>Eje</w:t>
      </w:r>
      <w:r>
        <w:rPr>
          <w:rFonts w:ascii="Arial" w:cs="Arial" w:hAnsi="Arial"/>
          <w:sz w:val="24"/>
        </w:rPr>
        <w:t xml:space="preserve"> transversal para </w:t>
      </w:r>
      <w:r>
        <w:rPr>
          <w:rFonts w:ascii="Arial" w:cs="Arial" w:hAnsi="Arial"/>
          <w:sz w:val="24"/>
        </w:rPr>
        <w:t>aumentar</w:t>
      </w:r>
      <w:r>
        <w:rPr>
          <w:rFonts w:ascii="Arial" w:cs="Arial" w:hAnsi="Arial"/>
          <w:sz w:val="24"/>
        </w:rPr>
        <w:t xml:space="preserve"> el </w:t>
      </w:r>
      <w:r>
        <w:rPr>
          <w:rFonts w:ascii="Arial" w:cs="Arial" w:hAnsi="Arial"/>
          <w:sz w:val="24"/>
        </w:rPr>
        <w:t>volumen</w:t>
      </w:r>
      <w:r>
        <w:rPr>
          <w:rFonts w:ascii="Arial" w:cs="Arial" w:hAnsi="Arial"/>
          <w:sz w:val="24"/>
        </w:rPr>
        <w:t xml:space="preserve"> de </w:t>
      </w:r>
      <w:r>
        <w:rPr>
          <w:rFonts w:ascii="Arial" w:cs="Arial" w:hAnsi="Arial"/>
          <w:sz w:val="24"/>
        </w:rPr>
        <w:t>trabajo</w:t>
      </w:r>
      <w:r>
        <w:rPr>
          <w:rFonts w:ascii="Arial" w:cs="Arial" w:hAnsi="Arial"/>
          <w:sz w:val="24"/>
        </w:rPr>
        <w:t xml:space="preserve"> del robot.</w:t>
      </w:r>
    </w:p>
    <w:p>
      <w:pPr>
        <w:pStyle w:val="style179"/>
        <w:numPr>
          <w:ilvl w:val="0"/>
          <w:numId w:val="11"/>
        </w:numPr>
        <w:rPr>
          <w:rFonts w:ascii="Arial" w:cs="Arial" w:hAnsi="Arial"/>
          <w:sz w:val="24"/>
        </w:rPr>
      </w:pPr>
      <w:r>
        <w:rPr>
          <w:rFonts w:ascii="Arial" w:cs="Arial" w:hAnsi="Arial"/>
          <w:sz w:val="24"/>
        </w:rPr>
        <w:t>Estación</w:t>
      </w:r>
      <w:r>
        <w:rPr>
          <w:rFonts w:ascii="Arial" w:cs="Arial" w:hAnsi="Arial"/>
          <w:sz w:val="24"/>
        </w:rPr>
        <w:t xml:space="preserve"> de </w:t>
      </w:r>
      <w:r>
        <w:rPr>
          <w:rFonts w:ascii="Arial" w:cs="Arial" w:hAnsi="Arial"/>
          <w:sz w:val="24"/>
        </w:rPr>
        <w:t>inspección</w:t>
      </w:r>
      <w:r>
        <w:rPr>
          <w:rFonts w:ascii="Arial" w:cs="Arial" w:hAnsi="Arial"/>
          <w:sz w:val="24"/>
        </w:rPr>
        <w:t xml:space="preserve"> </w:t>
      </w:r>
      <w:r>
        <w:rPr>
          <w:rFonts w:ascii="Arial" w:cs="Arial" w:hAnsi="Arial"/>
          <w:sz w:val="24"/>
        </w:rPr>
        <w:t>por</w:t>
      </w:r>
      <w:r>
        <w:rPr>
          <w:rFonts w:ascii="Arial" w:cs="Arial" w:hAnsi="Arial"/>
          <w:sz w:val="24"/>
        </w:rPr>
        <w:t xml:space="preserve"> </w:t>
      </w:r>
      <w:r>
        <w:rPr>
          <w:rFonts w:ascii="Arial" w:cs="Arial" w:hAnsi="Arial"/>
          <w:sz w:val="24"/>
        </w:rPr>
        <w:t>computadora</w:t>
      </w:r>
      <w:r>
        <w:rPr>
          <w:rFonts w:ascii="Arial" w:cs="Arial" w:hAnsi="Arial"/>
          <w:sz w:val="24"/>
        </w:rPr>
        <w:t xml:space="preserve"> </w:t>
      </w:r>
      <w:r>
        <w:rPr>
          <w:rFonts w:ascii="Arial" w:cs="Arial" w:hAnsi="Arial"/>
          <w:sz w:val="24"/>
        </w:rPr>
        <w:t>integrada</w:t>
      </w:r>
      <w:r>
        <w:rPr>
          <w:rFonts w:ascii="Arial" w:cs="Arial" w:hAnsi="Arial"/>
          <w:sz w:val="24"/>
        </w:rPr>
        <w:t xml:space="preserve"> con el robot.</w:t>
      </w:r>
    </w:p>
    <w:p>
      <w:pPr>
        <w:pStyle w:val="style179"/>
        <w:numPr>
          <w:ilvl w:val="0"/>
          <w:numId w:val="11"/>
        </w:numPr>
        <w:rPr>
          <w:rFonts w:ascii="Arial" w:cs="Arial" w:hAnsi="Arial"/>
          <w:sz w:val="24"/>
        </w:rPr>
      </w:pPr>
      <w:r>
        <w:rPr>
          <w:rFonts w:ascii="Arial" w:cs="Arial" w:hAnsi="Arial"/>
          <w:sz w:val="24"/>
        </w:rPr>
        <w:t>Estación</w:t>
      </w:r>
      <w:r>
        <w:rPr>
          <w:rFonts w:ascii="Arial" w:cs="Arial" w:hAnsi="Arial"/>
          <w:sz w:val="24"/>
        </w:rPr>
        <w:t xml:space="preserve"> de </w:t>
      </w:r>
      <w:r>
        <w:rPr>
          <w:rFonts w:ascii="Arial" w:cs="Arial" w:hAnsi="Arial"/>
          <w:sz w:val="24"/>
        </w:rPr>
        <w:t>ensamble</w:t>
      </w:r>
      <w:r>
        <w:rPr>
          <w:rFonts w:ascii="Arial" w:cs="Arial" w:hAnsi="Arial"/>
          <w:sz w:val="24"/>
        </w:rPr>
        <w:t>.</w:t>
      </w:r>
    </w:p>
    <w:p>
      <w:pPr>
        <w:pStyle w:val="style0"/>
        <w:ind w:firstLine="0"/>
        <w:jc w:val="center"/>
        <w:rPr>
          <w:rFonts w:ascii="Arial" w:cs="Arial" w:hAnsi="Arial"/>
        </w:rPr>
      </w:pPr>
      <w:r>
        <w:rPr>
          <w:noProof/>
          <w:lang w:eastAsia="es-MX"/>
        </w:rPr>
        <w:drawing>
          <wp:inline distT="0" distB="0" distR="0" distL="0">
            <wp:extent cx="5373623" cy="3800475"/>
            <wp:effectExtent l="0" t="0" r="0" b="0"/>
            <wp:docPr id="1043" name="Imagen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n 20"/>
                    <pic:cNvPicPr/>
                  </pic:nvPicPr>
                  <pic:blipFill>
                    <a:blip r:embed="rId21" cstate="print"/>
                    <a:srcRect l="0" t="0" r="0" b="0"/>
                    <a:stretch/>
                  </pic:blipFill>
                  <pic:spPr>
                    <a:xfrm rot="0">
                      <a:off x="0" y="0"/>
                      <a:ext cx="5373623" cy="3800475"/>
                    </a:xfrm>
                    <a:prstGeom prst="rect"/>
                    <a:ln>
                      <a:noFill/>
                    </a:ln>
                  </pic:spPr>
                </pic:pic>
              </a:graphicData>
            </a:graphic>
          </wp:inline>
        </w:drawing>
      </w:r>
    </w:p>
    <w:p>
      <w:pPr>
        <w:pStyle w:val="style0"/>
        <w:ind w:firstLine="0"/>
        <w:jc w:val="center"/>
        <w:rPr>
          <w:rFonts w:ascii="Arial" w:cs="Arial" w:hAnsi="Arial"/>
          <w:b/>
          <w:sz w:val="18"/>
        </w:rPr>
      </w:pPr>
      <w:r>
        <w:rPr>
          <w:rFonts w:ascii="Arial" w:cs="Arial" w:hAnsi="Arial"/>
          <w:b/>
          <w:sz w:val="18"/>
        </w:rPr>
        <w:t>Figura 1.8 Demostración de un dispositivo especial en una línea de producción en la industria.</w:t>
      </w:r>
    </w:p>
    <w:p>
      <w:pPr>
        <w:pStyle w:val="style0"/>
        <w:ind w:firstLine="0"/>
        <w:rPr>
          <w:rFonts w:ascii="Arial" w:cs="Arial" w:hAnsi="Arial"/>
        </w:rPr>
      </w:pPr>
      <w:r>
        <w:rPr>
          <w:rFonts w:ascii="Arial" w:cs="Arial" w:hAnsi="Arial"/>
        </w:rPr>
        <w:t>El robot cuenta con señales de entrada/salida para poder realizar la integración de su función incorporando estos elementos.</w:t>
      </w:r>
    </w:p>
    <w:p>
      <w:pPr>
        <w:pStyle w:val="style0"/>
        <w:ind w:firstLine="0"/>
        <w:rPr>
          <w:rFonts w:ascii="Arial" w:cs="Arial" w:hAnsi="Arial"/>
        </w:rPr>
      </w:pPr>
    </w:p>
    <w:bookmarkStart w:id="30" w:name="_Toc5439654"/>
    <w:p>
      <w:pPr>
        <w:pStyle w:val="style2"/>
        <w:rPr/>
      </w:pPr>
      <w:r>
        <w:t>Interfaz de programación:</w:t>
      </w:r>
      <w:bookmarkEnd w:id="30"/>
    </w:p>
    <w:p>
      <w:pPr>
        <w:pStyle w:val="style0"/>
        <w:ind w:firstLine="0"/>
        <w:rPr>
          <w:rFonts w:ascii="Arial" w:cs="Arial" w:hAnsi="Arial"/>
        </w:rPr>
      </w:pPr>
      <w:r>
        <w:rPr>
          <w:rFonts w:ascii="Arial" w:cs="Arial" w:hAnsi="Arial"/>
        </w:rPr>
        <w:t>Antes de comenzar a analizar las herra</w:t>
      </w:r>
      <w:r>
        <w:rPr>
          <w:rFonts w:ascii="Arial" w:cs="Arial" w:hAnsi="Arial"/>
        </w:rPr>
        <w:t xml:space="preserve">mientas de programación para el brazo robot </w:t>
      </w:r>
      <w:r>
        <w:rPr>
          <w:rFonts w:ascii="Arial" w:cs="Arial" w:hAnsi="Arial"/>
        </w:rPr>
        <w:t xml:space="preserve">conviene hacer una pequeña recapitulación sobre el estado de la robótica a nivel comercial de forma que se puedan comprender las razones del éxito. </w:t>
      </w:r>
    </w:p>
    <w:p>
      <w:pPr>
        <w:pStyle w:val="style0"/>
        <w:ind w:firstLine="0"/>
        <w:rPr>
          <w:rFonts w:ascii="Arial" w:cs="Arial" w:hAnsi="Arial"/>
          <w:b/>
          <w:sz w:val="18"/>
        </w:rPr>
      </w:pPr>
      <w:r>
        <w:rPr>
          <w:noProof/>
          <w:lang w:eastAsia="es-MX"/>
        </w:rPr>
        <w:drawing>
          <wp:inline distT="0" distB="0" distR="0" distL="0">
            <wp:extent cx="5612130" cy="3823264"/>
            <wp:effectExtent l="0" t="0" r="7620" b="6350"/>
            <wp:docPr id="1044" name="Imagen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n 22"/>
                    <pic:cNvPicPr/>
                  </pic:nvPicPr>
                  <pic:blipFill>
                    <a:blip r:embed="rId22" cstate="print"/>
                    <a:srcRect l="0" t="0" r="0" b="0"/>
                    <a:stretch/>
                  </pic:blipFill>
                  <pic:spPr>
                    <a:xfrm rot="0">
                      <a:off x="0" y="0"/>
                      <a:ext cx="5612130" cy="3823264"/>
                    </a:xfrm>
                    <a:prstGeom prst="rect"/>
                    <a:ln>
                      <a:noFill/>
                    </a:ln>
                  </pic:spPr>
                </pic:pic>
              </a:graphicData>
            </a:graphic>
          </wp:inline>
        </w:drawing>
      </w:r>
      <w:r>
        <w:rPr>
          <w:rFonts w:ascii="Arial" w:cs="Arial" w:hAnsi="Arial"/>
          <w:b/>
          <w:sz w:val="18"/>
        </w:rPr>
        <w:t>figura 2. Descripción del chip programador.</w:t>
      </w:r>
    </w:p>
    <w:p>
      <w:pPr>
        <w:pStyle w:val="style0"/>
        <w:ind w:firstLine="0"/>
        <w:rPr>
          <w:rFonts w:ascii="Arial" w:cs="Arial" w:hAnsi="Arial"/>
        </w:rPr>
      </w:pPr>
    </w:p>
    <w:p>
      <w:pPr>
        <w:pStyle w:val="style0"/>
        <w:ind w:firstLine="0"/>
        <w:rPr>
          <w:rFonts w:ascii="Arial" w:cs="Arial" w:hAnsi="Arial"/>
        </w:rPr>
      </w:pPr>
      <w:r>
        <w:rPr>
          <w:rFonts w:ascii="Arial" w:cs="Arial" w:hAnsi="Arial"/>
        </w:rPr>
        <w:t xml:space="preserve">Este robot, que todavía se comercializa, está basado en la tarjeta de desarrollo 68HC12 de </w:t>
      </w:r>
      <w:r>
        <w:rPr>
          <w:rFonts w:ascii="Arial" w:cs="Arial" w:hAnsi="Arial"/>
        </w:rPr>
        <w:t>Freescale</w:t>
      </w:r>
      <w:r>
        <w:rPr>
          <w:rFonts w:ascii="Arial" w:cs="Arial" w:hAnsi="Arial"/>
        </w:rPr>
        <w:t xml:space="preserve">, uno de los más extendidos en el mundo de la electrónica aplicada al control y de la robótica. Otro ejemplo también basado en el chip 68HC11 es la tarjeta </w:t>
      </w:r>
      <w:r>
        <w:rPr>
          <w:rFonts w:ascii="Arial" w:cs="Arial" w:hAnsi="Arial"/>
        </w:rPr>
        <w:t>Handyboard</w:t>
      </w:r>
      <w:r>
        <w:rPr>
          <w:rFonts w:ascii="Arial" w:cs="Arial" w:hAnsi="Arial"/>
        </w:rPr>
        <w:t>, diseñada específicamente para la construcción de robots, o la tarjeta española de Mini robótica que usa el mismo chip.</w:t>
      </w:r>
    </w:p>
    <w:p>
      <w:pPr>
        <w:pStyle w:val="style0"/>
        <w:ind w:firstLine="0"/>
        <w:rPr>
          <w:rFonts w:ascii="Arial" w:cs="Arial" w:hAnsi="Arial"/>
        </w:rPr>
      </w:pPr>
    </w:p>
    <w:p>
      <w:pPr>
        <w:pStyle w:val="style0"/>
        <w:ind w:firstLine="0"/>
        <w:rPr>
          <w:rFonts w:ascii="Arial" w:cs="Arial" w:hAnsi="Arial"/>
        </w:rPr>
      </w:pPr>
      <w:r>
        <w:rPr>
          <w:noProof/>
          <w:lang w:eastAsia="es-MX"/>
        </w:rPr>
        <w:drawing>
          <wp:inline distT="0" distB="0" distR="0" distL="0">
            <wp:extent cx="5612130" cy="1996791"/>
            <wp:effectExtent l="0" t="0" r="7620" b="3810"/>
            <wp:docPr id="1045" name="Imagen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n 21"/>
                    <pic:cNvPicPr/>
                  </pic:nvPicPr>
                  <pic:blipFill>
                    <a:blip r:embed="rId23" cstate="print"/>
                    <a:srcRect l="0" t="0" r="0" b="0"/>
                    <a:stretch/>
                  </pic:blipFill>
                  <pic:spPr>
                    <a:xfrm rot="0">
                      <a:off x="0" y="0"/>
                      <a:ext cx="5612130" cy="1996791"/>
                    </a:xfrm>
                    <a:prstGeom prst="rect"/>
                    <a:ln>
                      <a:noFill/>
                    </a:ln>
                  </pic:spPr>
                </pic:pic>
              </a:graphicData>
            </a:graphic>
          </wp:inline>
        </w:drawing>
      </w:r>
    </w:p>
    <w:p>
      <w:pPr>
        <w:pStyle w:val="style0"/>
        <w:ind w:firstLine="0"/>
        <w:rPr>
          <w:rFonts w:ascii="Arial" w:cs="Arial" w:hAnsi="Arial"/>
          <w:b/>
          <w:sz w:val="18"/>
        </w:rPr>
      </w:pPr>
      <w:r>
        <w:rPr>
          <w:rFonts w:ascii="Arial" w:cs="Arial" w:hAnsi="Arial"/>
          <w:b/>
          <w:sz w:val="18"/>
        </w:rPr>
        <w:t xml:space="preserve">Figura 2.1. </w:t>
      </w:r>
      <w:r>
        <w:rPr>
          <w:rFonts w:ascii="Arial" w:cs="Arial" w:hAnsi="Arial"/>
          <w:b/>
          <w:sz w:val="18"/>
        </w:rPr>
        <w:t xml:space="preserve">Tarjeta de programación </w:t>
      </w:r>
      <w:r>
        <w:rPr>
          <w:rFonts w:ascii="Arial" w:cs="Arial" w:hAnsi="Arial"/>
          <w:b/>
          <w:sz w:val="18"/>
        </w:rPr>
        <w:t>freescale</w:t>
      </w:r>
      <w:r>
        <w:rPr>
          <w:rFonts w:ascii="Arial" w:cs="Arial" w:hAnsi="Arial"/>
          <w:b/>
          <w:sz w:val="18"/>
        </w:rPr>
        <w:t>.</w:t>
      </w:r>
    </w:p>
    <w:p>
      <w:pPr>
        <w:pStyle w:val="style0"/>
        <w:ind w:firstLine="0"/>
        <w:rPr>
          <w:rFonts w:ascii="Arial" w:cs="Arial" w:hAnsi="Arial"/>
        </w:rPr>
      </w:pPr>
    </w:p>
    <w:p>
      <w:pPr>
        <w:pStyle w:val="style0"/>
        <w:ind w:firstLine="0"/>
        <w:rPr>
          <w:rFonts w:ascii="Arial" w:cs="Arial" w:hAnsi="Arial"/>
        </w:rPr>
      </w:pPr>
      <w:r>
        <w:rPr>
          <w:rFonts w:ascii="Arial" w:cs="Arial" w:hAnsi="Arial"/>
        </w:rPr>
        <w:t>En términos generales, una interfaz es el punto, el área, o la superficie a lo largo de la cual dos cosas de naturaleza distinta convergen. Por extensión, se denomina interfaz a cualquier medio que permita la interconexión de dos procesos diferenciados con un único propósito común.</w:t>
      </w:r>
    </w:p>
    <w:p>
      <w:pPr>
        <w:pStyle w:val="style0"/>
        <w:ind w:firstLine="0"/>
        <w:rPr>
          <w:rFonts w:ascii="Arial" w:cs="Arial" w:hAnsi="Arial"/>
        </w:rPr>
      </w:pPr>
      <w:r>
        <w:rPr>
          <w:rFonts w:ascii="Arial" w:cs="Arial" w:hAnsi="Arial"/>
        </w:rPr>
        <w:t>En software, una interfaz de usuario es la parte del programa informático que permite el flujo de información entre varias aplicaciones o entre el propio programa y el usuario. Metafóricamente se entiende la Interfaz como conversación entre el usuario y el sistema (o entre el usuario y el diseñador): durante muchos años se vio a la interacción como un diálogo hombre-máquina (para trabajar con una interfaz alfanumérica era necesario conocer el "lenguaje" de la máquina).</w:t>
      </w:r>
    </w:p>
    <w:p>
      <w:pPr>
        <w:pStyle w:val="style0"/>
        <w:ind w:firstLine="0"/>
        <w:rPr>
          <w:rFonts w:ascii="Arial" w:cs="Arial" w:hAnsi="Arial"/>
        </w:rPr>
      </w:pPr>
      <w:r>
        <w:rPr>
          <w:rFonts w:ascii="Arial" w:cs="Arial" w:hAnsi="Arial"/>
        </w:rPr>
        <w:t>Desde una perspectiva semiótica, los usuarios no dialogan con el sistema sino con su creador por medio de un complejo juego de estrategias (del diseñador y del usuario).</w:t>
      </w:r>
    </w:p>
    <w:p>
      <w:pPr>
        <w:pStyle w:val="style0"/>
        <w:ind w:firstLine="0"/>
        <w:rPr>
          <w:rFonts w:ascii="Arial" w:cs="Arial" w:hAnsi="Arial"/>
        </w:rPr>
      </w:pPr>
      <w:r>
        <w:rPr>
          <w:rFonts w:ascii="Arial" w:cs="Arial" w:hAnsi="Arial"/>
        </w:rPr>
        <w:t>En sentido amplio, puede definirse interfaz como el conjunto de comandos y métodos que permiten la intercomunicación del programa con cualquier otro programa o elemento interno o externo. De hecho, los periféricos son controlados por interfaces.</w:t>
      </w:r>
    </w:p>
    <w:p>
      <w:pPr>
        <w:pStyle w:val="style0"/>
        <w:ind w:firstLine="0"/>
        <w:rPr>
          <w:rFonts w:ascii="Arial" w:cs="Arial" w:hAnsi="Arial"/>
        </w:rPr>
      </w:pPr>
      <w:r>
        <w:rPr>
          <w:rFonts w:ascii="Arial" w:cs="Arial" w:hAnsi="Arial"/>
        </w:rPr>
        <w:t>Para un mejor entendimiento de esta acepción pongamos un ejemplo. Si extrapoláramos este concepto a la vida real, podríamos decir que el teclado de un teléfono sería una interfaz de usuario, mientras que la clavija sería la interfaz que permite al teléfono comunicarse con la central telefónica.</w:t>
      </w:r>
    </w:p>
    <w:p>
      <w:pPr>
        <w:pStyle w:val="style0"/>
        <w:ind w:firstLine="0"/>
        <w:rPr>
          <w:rFonts w:ascii="Arial" w:cs="Arial" w:hAnsi="Arial"/>
        </w:rPr>
      </w:pPr>
      <w:r>
        <w:rPr>
          <w:rFonts w:ascii="Arial" w:cs="Arial" w:hAnsi="Arial"/>
        </w:rPr>
        <w:t xml:space="preserve">En electrónica, telecomunicaciones y hardware, una interfaz (electrónica) es el puerto (circuito físico) a través del que se envían o reciben señales desde un sistema o subsistemas hacia otros. </w:t>
      </w:r>
    </w:p>
    <w:p>
      <w:pPr>
        <w:pStyle w:val="style0"/>
        <w:ind w:firstLine="0"/>
        <w:rPr>
          <w:rFonts w:ascii="Arial" w:cs="Arial" w:hAnsi="Arial"/>
        </w:rPr>
      </w:pPr>
    </w:p>
    <w:p>
      <w:pPr>
        <w:pStyle w:val="style2"/>
        <w:rPr/>
      </w:pPr>
      <w:r>
        <w:tab/>
      </w:r>
      <w:bookmarkStart w:id="31" w:name="_Toc5439655"/>
      <w:r>
        <w:t>Cuadro comparativo de costos</w:t>
      </w:r>
      <w:bookmarkEnd w:id="31"/>
    </w:p>
    <w:p>
      <w:pPr>
        <w:pStyle w:val="style0"/>
        <w:ind w:firstLine="0"/>
        <w:rPr>
          <w:rFonts w:ascii="Arial" w:cs="Arial" w:hAnsi="Arial"/>
        </w:rPr>
      </w:pPr>
      <w:r>
        <w:rPr>
          <w:rFonts w:ascii="Arial" w:cs="Arial" w:hAnsi="Arial"/>
        </w:rPr>
        <w:t xml:space="preserve">Antes de realizar las tablas de costos totales del proyecto, primero se realiza un estudio de mercado, el cual nos muestra alrededor de que precios se encuentran los componentes que se necesitan para poder llevar a cabo el proyecto. El estudio de mercado que se realizó para hacer la elección de los materiales se puede apreciar en la tabla </w:t>
      </w:r>
    </w:p>
    <w:p>
      <w:pPr>
        <w:pStyle w:val="style0"/>
        <w:ind w:firstLine="0"/>
        <w:rPr>
          <w:rFonts w:ascii="Arial" w:cs="Arial" w:hAnsi="Arial"/>
        </w:rPr>
      </w:pPr>
    </w:p>
    <w:tbl>
      <w:tblPr>
        <w:tblStyle w:val="style4152"/>
        <w:tblW w:w="0" w:type="auto"/>
        <w:tblLayout w:type="fixed"/>
        <w:tblLook w:val="01E0" w:firstRow="1" w:lastRow="1" w:firstColumn="1" w:lastColumn="1" w:noHBand="0" w:noVBand="0"/>
      </w:tblPr>
      <w:tblGrid>
        <w:gridCol w:w="2161"/>
        <w:gridCol w:w="2160"/>
        <w:gridCol w:w="2161"/>
        <w:gridCol w:w="2161"/>
      </w:tblGrid>
      <w:tr>
        <w:trPr>
          <w:trHeight w:val="285" w:hRule="atLeast"/>
        </w:trPr>
        <w:tc>
          <w:tcPr>
            <w:tcW w:w="2161" w:type="dxa"/>
            <w:tcBorders/>
          </w:tcPr>
          <w:p>
            <w:pPr>
              <w:pStyle w:val="style4150"/>
              <w:spacing w:before="9" w:lineRule="exact" w:line="256"/>
              <w:ind w:left="627"/>
              <w:rPr>
                <w:b w:val="false"/>
                <w:sz w:val="24"/>
              </w:rPr>
            </w:pPr>
            <w:r>
              <w:rPr>
                <w:sz w:val="24"/>
              </w:rPr>
              <w:t>Concepto</w:t>
            </w:r>
          </w:p>
        </w:tc>
        <w:tc>
          <w:tcPr>
            <w:tcW w:w="2160" w:type="dxa"/>
            <w:tcBorders/>
          </w:tcPr>
          <w:p>
            <w:pPr>
              <w:pStyle w:val="style4150"/>
              <w:spacing w:before="9" w:lineRule="exact" w:line="256"/>
              <w:ind w:left="369" w:right="359"/>
              <w:jc w:val="center"/>
              <w:rPr>
                <w:b w:val="false"/>
                <w:sz w:val="24"/>
              </w:rPr>
            </w:pPr>
            <w:r>
              <w:rPr>
                <w:sz w:val="24"/>
              </w:rPr>
              <w:t>STEREN Shop</w:t>
            </w:r>
          </w:p>
        </w:tc>
        <w:tc>
          <w:tcPr>
            <w:tcW w:w="2161" w:type="dxa"/>
            <w:tcBorders/>
          </w:tcPr>
          <w:p>
            <w:pPr>
              <w:pStyle w:val="style4150"/>
              <w:spacing w:before="9" w:lineRule="exact" w:line="256"/>
              <w:ind w:left="356" w:right="344"/>
              <w:jc w:val="center"/>
              <w:rPr>
                <w:b w:val="false"/>
                <w:sz w:val="24"/>
              </w:rPr>
            </w:pPr>
            <w:r>
              <w:rPr>
                <w:b w:val="false"/>
                <w:sz w:val="24"/>
              </w:rPr>
              <w:t xml:space="preserve">Electronica </w:t>
            </w:r>
            <w:r>
              <w:rPr>
                <w:b w:val="false"/>
                <w:sz w:val="24"/>
              </w:rPr>
              <w:t>amistad</w:t>
            </w:r>
          </w:p>
        </w:tc>
        <w:tc>
          <w:tcPr>
            <w:tcW w:w="2161" w:type="dxa"/>
            <w:tcBorders/>
          </w:tcPr>
          <w:p>
            <w:pPr>
              <w:pStyle w:val="style4150"/>
              <w:spacing w:before="9" w:lineRule="exact" w:line="256"/>
              <w:ind w:left="354" w:right="344"/>
              <w:jc w:val="center"/>
              <w:rPr>
                <w:b w:val="false"/>
                <w:sz w:val="24"/>
              </w:rPr>
            </w:pPr>
            <w:r>
              <w:rPr>
                <w:sz w:val="24"/>
              </w:rPr>
              <w:t>Otros</w:t>
            </w:r>
          </w:p>
        </w:tc>
      </w:tr>
      <w:tr>
        <w:tblPrEx/>
        <w:trPr>
          <w:trHeight w:val="550" w:hRule="atLeast"/>
        </w:trPr>
        <w:tc>
          <w:tcPr>
            <w:tcW w:w="2161" w:type="dxa"/>
            <w:tcBorders/>
          </w:tcPr>
          <w:p>
            <w:pPr>
              <w:pStyle w:val="style4150"/>
              <w:spacing w:before="5" w:lineRule="exact" w:line="274"/>
              <w:ind w:left="107" w:right="393"/>
              <w:rPr>
                <w:sz w:val="24"/>
              </w:rPr>
            </w:pPr>
            <w:r>
              <w:rPr>
                <w:sz w:val="24"/>
              </w:rPr>
              <w:t xml:space="preserve">Cable de </w:t>
            </w:r>
            <w:r>
              <w:rPr>
                <w:sz w:val="24"/>
              </w:rPr>
              <w:t>conexión</w:t>
            </w:r>
            <w:r>
              <w:rPr>
                <w:sz w:val="24"/>
              </w:rPr>
              <w:t xml:space="preserve"> USB - </w:t>
            </w:r>
            <w:r>
              <w:rPr>
                <w:sz w:val="24"/>
              </w:rPr>
              <w:t>Paralelo</w:t>
            </w:r>
          </w:p>
        </w:tc>
        <w:tc>
          <w:tcPr>
            <w:tcW w:w="2160" w:type="dxa"/>
            <w:tcBorders/>
          </w:tcPr>
          <w:p>
            <w:pPr>
              <w:pStyle w:val="style4150"/>
              <w:spacing w:before="137"/>
              <w:ind w:left="369" w:right="361"/>
              <w:jc w:val="center"/>
              <w:rPr>
                <w:sz w:val="24"/>
              </w:rPr>
            </w:pPr>
            <w:r>
              <w:rPr>
                <w:sz w:val="24"/>
              </w:rPr>
              <w:t>$350</w:t>
            </w:r>
          </w:p>
        </w:tc>
        <w:tc>
          <w:tcPr>
            <w:tcW w:w="2161" w:type="dxa"/>
            <w:tcBorders/>
          </w:tcPr>
          <w:p>
            <w:pPr>
              <w:pStyle w:val="style4150"/>
              <w:spacing w:before="137"/>
              <w:ind w:left="352" w:right="344"/>
              <w:jc w:val="center"/>
              <w:rPr>
                <w:sz w:val="24"/>
              </w:rPr>
            </w:pPr>
            <w:r>
              <w:rPr>
                <w:sz w:val="24"/>
              </w:rPr>
              <w:t xml:space="preserve">No lo </w:t>
            </w:r>
            <w:r>
              <w:rPr>
                <w:sz w:val="24"/>
              </w:rPr>
              <w:t>trabajan</w:t>
            </w:r>
          </w:p>
        </w:tc>
        <w:tc>
          <w:tcPr>
            <w:tcW w:w="2161" w:type="dxa"/>
            <w:tcBorders/>
          </w:tcPr>
          <w:p>
            <w:pPr>
              <w:pStyle w:val="style4150"/>
              <w:spacing w:before="137"/>
              <w:ind w:left="351" w:right="344"/>
              <w:jc w:val="center"/>
              <w:rPr>
                <w:sz w:val="24"/>
              </w:rPr>
            </w:pPr>
            <w:r>
              <w:rPr>
                <w:sz w:val="24"/>
              </w:rPr>
              <w:t>$320</w:t>
            </w:r>
          </w:p>
        </w:tc>
      </w:tr>
      <w:tr>
        <w:tblPrEx/>
        <w:trPr>
          <w:trHeight w:val="272" w:hRule="atLeast"/>
        </w:trPr>
        <w:tc>
          <w:tcPr>
            <w:tcW w:w="2161" w:type="dxa"/>
            <w:tcBorders/>
          </w:tcPr>
          <w:p>
            <w:pPr>
              <w:pStyle w:val="style4150"/>
              <w:spacing w:lineRule="exact" w:line="253"/>
              <w:ind w:left="107"/>
              <w:rPr>
                <w:sz w:val="24"/>
              </w:rPr>
            </w:pPr>
            <w:r>
              <w:rPr>
                <w:sz w:val="24"/>
              </w:rPr>
              <w:t>Placa</w:t>
            </w:r>
            <w:r>
              <w:rPr>
                <w:sz w:val="24"/>
              </w:rPr>
              <w:t xml:space="preserve"> </w:t>
            </w:r>
            <w:r>
              <w:rPr>
                <w:sz w:val="24"/>
              </w:rPr>
              <w:t>fenólica</w:t>
            </w:r>
          </w:p>
        </w:tc>
        <w:tc>
          <w:tcPr>
            <w:tcW w:w="2160" w:type="dxa"/>
            <w:tcBorders/>
          </w:tcPr>
          <w:p>
            <w:pPr>
              <w:pStyle w:val="style4150"/>
              <w:spacing w:lineRule="exact" w:line="253"/>
              <w:ind w:left="368" w:right="362"/>
              <w:jc w:val="center"/>
              <w:rPr>
                <w:sz w:val="24"/>
              </w:rPr>
            </w:pPr>
            <w:r>
              <w:rPr>
                <w:sz w:val="24"/>
              </w:rPr>
              <w:t>$110 (30 x 30)</w:t>
            </w:r>
          </w:p>
        </w:tc>
        <w:tc>
          <w:tcPr>
            <w:tcW w:w="2161" w:type="dxa"/>
            <w:tcBorders/>
          </w:tcPr>
          <w:p>
            <w:pPr>
              <w:pStyle w:val="style4150"/>
              <w:spacing w:lineRule="exact" w:line="253"/>
              <w:ind w:left="350" w:right="344"/>
              <w:jc w:val="center"/>
              <w:rPr>
                <w:sz w:val="24"/>
              </w:rPr>
            </w:pPr>
            <w:r>
              <w:rPr>
                <w:sz w:val="24"/>
              </w:rPr>
              <w:t>$86 (30 x 30)</w:t>
            </w:r>
          </w:p>
        </w:tc>
        <w:tc>
          <w:tcPr>
            <w:tcW w:w="2161" w:type="dxa"/>
            <w:tcBorders/>
          </w:tcPr>
          <w:p>
            <w:pPr>
              <w:pStyle w:val="style4150"/>
              <w:spacing w:lineRule="exact" w:line="253"/>
              <w:ind w:left="352" w:right="344"/>
              <w:jc w:val="center"/>
              <w:rPr>
                <w:sz w:val="24"/>
              </w:rPr>
            </w:pPr>
            <w:r>
              <w:rPr>
                <w:sz w:val="24"/>
              </w:rPr>
              <w:t>$30 (15x20)</w:t>
            </w:r>
          </w:p>
        </w:tc>
      </w:tr>
      <w:tr>
        <w:tblPrEx/>
        <w:trPr>
          <w:trHeight w:val="275" w:hRule="atLeast"/>
        </w:trPr>
        <w:tc>
          <w:tcPr>
            <w:tcW w:w="2161" w:type="dxa"/>
            <w:tcBorders/>
          </w:tcPr>
          <w:p>
            <w:pPr>
              <w:pStyle w:val="style4150"/>
              <w:spacing w:lineRule="exact" w:line="256"/>
              <w:ind w:left="107"/>
              <w:rPr>
                <w:sz w:val="24"/>
              </w:rPr>
            </w:pPr>
            <w:r>
              <w:rPr>
                <w:sz w:val="24"/>
              </w:rPr>
              <w:t>Cloruro</w:t>
            </w:r>
            <w:r>
              <w:rPr>
                <w:sz w:val="24"/>
              </w:rPr>
              <w:t xml:space="preserve"> </w:t>
            </w:r>
            <w:r>
              <w:rPr>
                <w:sz w:val="24"/>
              </w:rPr>
              <w:t>férrico</w:t>
            </w:r>
          </w:p>
        </w:tc>
        <w:tc>
          <w:tcPr>
            <w:tcW w:w="2160" w:type="dxa"/>
            <w:tcBorders/>
          </w:tcPr>
          <w:p>
            <w:pPr>
              <w:pStyle w:val="style4150"/>
              <w:spacing w:lineRule="exact" w:line="256"/>
              <w:ind w:left="367" w:right="362"/>
              <w:jc w:val="center"/>
              <w:rPr>
                <w:sz w:val="24"/>
              </w:rPr>
            </w:pPr>
            <w:r>
              <w:rPr>
                <w:sz w:val="24"/>
              </w:rPr>
              <w:t>1L x $68</w:t>
            </w:r>
          </w:p>
        </w:tc>
        <w:tc>
          <w:tcPr>
            <w:tcW w:w="2161" w:type="dxa"/>
            <w:tcBorders/>
          </w:tcPr>
          <w:p>
            <w:pPr>
              <w:pStyle w:val="style4150"/>
              <w:spacing w:lineRule="exact" w:line="256"/>
              <w:ind w:left="349" w:right="344"/>
              <w:jc w:val="center"/>
              <w:rPr>
                <w:sz w:val="24"/>
              </w:rPr>
            </w:pPr>
            <w:r>
              <w:rPr>
                <w:sz w:val="24"/>
              </w:rPr>
              <w:t>1L x $60</w:t>
            </w:r>
          </w:p>
        </w:tc>
        <w:tc>
          <w:tcPr>
            <w:tcW w:w="2161" w:type="dxa"/>
            <w:tcBorders/>
          </w:tcPr>
          <w:p>
            <w:pPr>
              <w:pStyle w:val="style4150"/>
              <w:spacing w:lineRule="exact" w:line="256"/>
              <w:ind w:left="590"/>
              <w:rPr>
                <w:sz w:val="24"/>
              </w:rPr>
            </w:pPr>
            <w:r>
              <w:rPr>
                <w:sz w:val="24"/>
              </w:rPr>
              <w:t>0.5 L x $25</w:t>
            </w:r>
          </w:p>
        </w:tc>
      </w:tr>
      <w:tr>
        <w:tblPrEx/>
        <w:trPr>
          <w:trHeight w:val="550" w:hRule="atLeast"/>
        </w:trPr>
        <w:tc>
          <w:tcPr>
            <w:tcW w:w="2161" w:type="dxa"/>
            <w:tcBorders/>
          </w:tcPr>
          <w:p>
            <w:pPr>
              <w:pStyle w:val="style4150"/>
              <w:spacing w:before="5" w:lineRule="exact" w:line="274"/>
              <w:ind w:left="107" w:right="186"/>
              <w:rPr>
                <w:sz w:val="24"/>
              </w:rPr>
            </w:pPr>
            <w:r>
              <w:rPr>
                <w:sz w:val="24"/>
              </w:rPr>
              <w:t>Hojas</w:t>
            </w:r>
            <w:r>
              <w:rPr>
                <w:sz w:val="24"/>
              </w:rPr>
              <w:t xml:space="preserve"> de </w:t>
            </w:r>
            <w:r>
              <w:rPr>
                <w:sz w:val="24"/>
              </w:rPr>
              <w:t>transferencia</w:t>
            </w:r>
            <w:r>
              <w:rPr>
                <w:sz w:val="24"/>
              </w:rPr>
              <w:t xml:space="preserve"> </w:t>
            </w:r>
            <w:r>
              <w:rPr>
                <w:sz w:val="24"/>
              </w:rPr>
              <w:t>térmica</w:t>
            </w:r>
          </w:p>
        </w:tc>
        <w:tc>
          <w:tcPr>
            <w:tcW w:w="2160" w:type="dxa"/>
            <w:tcBorders/>
          </w:tcPr>
          <w:p>
            <w:pPr>
              <w:pStyle w:val="style4150"/>
              <w:spacing w:before="137"/>
              <w:ind w:left="369" w:right="360"/>
              <w:jc w:val="center"/>
              <w:rPr>
                <w:sz w:val="24"/>
              </w:rPr>
            </w:pPr>
            <w:r>
              <w:rPr>
                <w:sz w:val="24"/>
              </w:rPr>
              <w:t>3 x $170</w:t>
            </w:r>
          </w:p>
        </w:tc>
        <w:tc>
          <w:tcPr>
            <w:tcW w:w="2161" w:type="dxa"/>
            <w:tcBorders/>
          </w:tcPr>
          <w:p>
            <w:pPr>
              <w:pStyle w:val="style4150"/>
              <w:spacing w:before="137"/>
              <w:ind w:left="352" w:right="344"/>
              <w:jc w:val="center"/>
              <w:rPr>
                <w:sz w:val="24"/>
              </w:rPr>
            </w:pPr>
            <w:r>
              <w:rPr>
                <w:sz w:val="24"/>
              </w:rPr>
              <w:t xml:space="preserve">No lo </w:t>
            </w:r>
            <w:r>
              <w:rPr>
                <w:sz w:val="24"/>
              </w:rPr>
              <w:t>trabajan</w:t>
            </w:r>
          </w:p>
        </w:tc>
        <w:tc>
          <w:tcPr>
            <w:tcW w:w="2161" w:type="dxa"/>
            <w:tcBorders/>
          </w:tcPr>
          <w:p>
            <w:pPr>
              <w:pStyle w:val="style4150"/>
              <w:spacing w:before="137"/>
              <w:ind w:left="351" w:right="344"/>
              <w:jc w:val="center"/>
              <w:rPr>
                <w:sz w:val="24"/>
              </w:rPr>
            </w:pPr>
            <w:r>
              <w:rPr>
                <w:sz w:val="24"/>
              </w:rPr>
              <w:t>5 x $40</w:t>
            </w:r>
          </w:p>
        </w:tc>
      </w:tr>
      <w:tr>
        <w:tblPrEx/>
        <w:trPr>
          <w:trHeight w:val="272" w:hRule="atLeast"/>
        </w:trPr>
        <w:tc>
          <w:tcPr>
            <w:tcW w:w="2161" w:type="dxa"/>
            <w:tcBorders/>
          </w:tcPr>
          <w:p>
            <w:pPr>
              <w:pStyle w:val="style4150"/>
              <w:spacing w:lineRule="exact" w:line="253"/>
              <w:ind w:left="107"/>
              <w:rPr>
                <w:sz w:val="24"/>
              </w:rPr>
            </w:pPr>
            <w:r>
              <w:rPr>
                <w:sz w:val="24"/>
              </w:rPr>
              <w:t>Diodo</w:t>
            </w:r>
            <w:r>
              <w:rPr>
                <w:sz w:val="24"/>
              </w:rPr>
              <w:t xml:space="preserve"> 1N4008</w:t>
            </w:r>
          </w:p>
        </w:tc>
        <w:tc>
          <w:tcPr>
            <w:tcW w:w="2160" w:type="dxa"/>
            <w:tcBorders/>
          </w:tcPr>
          <w:p>
            <w:pPr>
              <w:pStyle w:val="style4150"/>
              <w:spacing w:lineRule="exact" w:line="253"/>
              <w:ind w:left="367" w:right="362"/>
              <w:jc w:val="center"/>
              <w:rPr>
                <w:sz w:val="24"/>
              </w:rPr>
            </w:pPr>
            <w:r>
              <w:rPr>
                <w:sz w:val="24"/>
              </w:rPr>
              <w:t>$5</w:t>
            </w:r>
          </w:p>
        </w:tc>
        <w:tc>
          <w:tcPr>
            <w:tcW w:w="2161" w:type="dxa"/>
            <w:tcBorders/>
          </w:tcPr>
          <w:p>
            <w:pPr>
              <w:pStyle w:val="style4150"/>
              <w:spacing w:lineRule="exact" w:line="253"/>
              <w:ind w:left="348" w:right="344"/>
              <w:jc w:val="center"/>
              <w:rPr>
                <w:sz w:val="24"/>
              </w:rPr>
            </w:pPr>
            <w:r>
              <w:rPr>
                <w:sz w:val="24"/>
              </w:rPr>
              <w:t>$5</w:t>
            </w:r>
          </w:p>
        </w:tc>
        <w:tc>
          <w:tcPr>
            <w:tcW w:w="2161" w:type="dxa"/>
            <w:tcBorders/>
          </w:tcPr>
          <w:p>
            <w:pPr>
              <w:pStyle w:val="style4150"/>
              <w:spacing w:lineRule="exact" w:line="253"/>
              <w:ind w:left="349" w:right="344"/>
              <w:jc w:val="center"/>
              <w:rPr>
                <w:sz w:val="24"/>
              </w:rPr>
            </w:pPr>
            <w:r>
              <w:rPr>
                <w:sz w:val="24"/>
              </w:rPr>
              <w:t>$5</w:t>
            </w:r>
          </w:p>
        </w:tc>
      </w:tr>
      <w:tr>
        <w:tblPrEx/>
        <w:trPr>
          <w:trHeight w:val="550" w:hRule="atLeast"/>
        </w:trPr>
        <w:tc>
          <w:tcPr>
            <w:tcW w:w="2161" w:type="dxa"/>
            <w:tcBorders/>
          </w:tcPr>
          <w:p>
            <w:pPr>
              <w:pStyle w:val="style4150"/>
              <w:spacing w:before="5" w:lineRule="exact" w:line="274"/>
              <w:ind w:left="107" w:right="350"/>
              <w:rPr>
                <w:sz w:val="24"/>
              </w:rPr>
            </w:pPr>
            <w:r>
              <w:rPr>
                <w:sz w:val="24"/>
              </w:rPr>
              <w:t>Circuito</w:t>
            </w:r>
            <w:r>
              <w:rPr>
                <w:sz w:val="24"/>
              </w:rPr>
              <w:t xml:space="preserve"> </w:t>
            </w:r>
            <w:r>
              <w:rPr>
                <w:sz w:val="24"/>
              </w:rPr>
              <w:t>electrónico</w:t>
            </w:r>
            <w:r>
              <w:rPr>
                <w:sz w:val="24"/>
              </w:rPr>
              <w:t xml:space="preserve"> L293D</w:t>
            </w:r>
          </w:p>
        </w:tc>
        <w:tc>
          <w:tcPr>
            <w:tcW w:w="2160" w:type="dxa"/>
            <w:tcBorders/>
          </w:tcPr>
          <w:p>
            <w:pPr>
              <w:pStyle w:val="style4150"/>
              <w:spacing w:before="137"/>
              <w:ind w:left="369" w:right="361"/>
              <w:jc w:val="center"/>
              <w:rPr>
                <w:sz w:val="24"/>
              </w:rPr>
            </w:pPr>
            <w:r>
              <w:rPr>
                <w:sz w:val="24"/>
              </w:rPr>
              <w:t xml:space="preserve">No lo </w:t>
            </w:r>
            <w:r>
              <w:rPr>
                <w:sz w:val="24"/>
              </w:rPr>
              <w:t>trabajan</w:t>
            </w:r>
          </w:p>
        </w:tc>
        <w:tc>
          <w:tcPr>
            <w:tcW w:w="2161" w:type="dxa"/>
            <w:tcBorders/>
          </w:tcPr>
          <w:p>
            <w:pPr>
              <w:pStyle w:val="style4150"/>
              <w:spacing w:before="137"/>
              <w:ind w:left="351" w:right="344"/>
              <w:jc w:val="center"/>
              <w:rPr>
                <w:sz w:val="24"/>
              </w:rPr>
            </w:pPr>
            <w:r>
              <w:rPr>
                <w:sz w:val="24"/>
              </w:rPr>
              <w:t>$13</w:t>
            </w:r>
          </w:p>
        </w:tc>
        <w:tc>
          <w:tcPr>
            <w:tcW w:w="2161" w:type="dxa"/>
            <w:tcBorders/>
          </w:tcPr>
          <w:p>
            <w:pPr>
              <w:pStyle w:val="style4150"/>
              <w:spacing w:before="137"/>
              <w:ind w:left="353" w:right="344"/>
              <w:jc w:val="center"/>
              <w:rPr>
                <w:sz w:val="24"/>
              </w:rPr>
            </w:pPr>
            <w:r>
              <w:rPr>
                <w:sz w:val="24"/>
              </w:rPr>
              <w:t>$20</w:t>
            </w:r>
          </w:p>
        </w:tc>
      </w:tr>
      <w:tr>
        <w:tblPrEx/>
        <w:trPr>
          <w:trHeight w:val="548" w:hRule="atLeast"/>
        </w:trPr>
        <w:tc>
          <w:tcPr>
            <w:tcW w:w="2161" w:type="dxa"/>
            <w:tcBorders/>
          </w:tcPr>
          <w:p>
            <w:pPr>
              <w:pStyle w:val="style4150"/>
              <w:spacing w:before="1" w:lineRule="exact" w:line="276"/>
              <w:ind w:left="107" w:right="350"/>
              <w:rPr>
                <w:sz w:val="24"/>
              </w:rPr>
            </w:pPr>
            <w:r>
              <w:rPr>
                <w:sz w:val="24"/>
              </w:rPr>
              <w:t>Circuito</w:t>
            </w:r>
            <w:r>
              <w:rPr>
                <w:sz w:val="24"/>
              </w:rPr>
              <w:t xml:space="preserve"> </w:t>
            </w:r>
            <w:r>
              <w:rPr>
                <w:sz w:val="24"/>
              </w:rPr>
              <w:t>electrónico</w:t>
            </w:r>
            <w:r>
              <w:rPr>
                <w:sz w:val="24"/>
              </w:rPr>
              <w:t xml:space="preserve"> L298</w:t>
            </w:r>
          </w:p>
        </w:tc>
        <w:tc>
          <w:tcPr>
            <w:tcW w:w="2160" w:type="dxa"/>
            <w:tcBorders/>
          </w:tcPr>
          <w:p>
            <w:pPr>
              <w:pStyle w:val="style4150"/>
              <w:spacing w:before="134"/>
              <w:ind w:left="369" w:right="361"/>
              <w:jc w:val="center"/>
              <w:rPr>
                <w:sz w:val="24"/>
              </w:rPr>
            </w:pPr>
            <w:r>
              <w:rPr>
                <w:sz w:val="24"/>
              </w:rPr>
              <w:t xml:space="preserve">No lo </w:t>
            </w:r>
            <w:r>
              <w:rPr>
                <w:sz w:val="24"/>
              </w:rPr>
              <w:t>trabajan</w:t>
            </w:r>
          </w:p>
        </w:tc>
        <w:tc>
          <w:tcPr>
            <w:tcW w:w="2161" w:type="dxa"/>
            <w:tcBorders/>
          </w:tcPr>
          <w:p>
            <w:pPr>
              <w:pStyle w:val="style4150"/>
              <w:spacing w:before="134"/>
              <w:ind w:left="351" w:right="344"/>
              <w:jc w:val="center"/>
              <w:rPr>
                <w:sz w:val="24"/>
              </w:rPr>
            </w:pPr>
            <w:r>
              <w:rPr>
                <w:sz w:val="24"/>
              </w:rPr>
              <w:t>$22</w:t>
            </w:r>
          </w:p>
        </w:tc>
        <w:tc>
          <w:tcPr>
            <w:tcW w:w="2161" w:type="dxa"/>
            <w:tcBorders/>
          </w:tcPr>
          <w:p>
            <w:pPr>
              <w:pStyle w:val="style4150"/>
              <w:spacing w:before="134"/>
              <w:ind w:left="353" w:right="344"/>
              <w:jc w:val="center"/>
              <w:rPr>
                <w:sz w:val="24"/>
              </w:rPr>
            </w:pPr>
            <w:r>
              <w:rPr>
                <w:sz w:val="24"/>
              </w:rPr>
              <w:t>$50</w:t>
            </w:r>
          </w:p>
        </w:tc>
      </w:tr>
      <w:tr>
        <w:tblPrEx/>
        <w:trPr>
          <w:trHeight w:val="546" w:hRule="atLeast"/>
        </w:trPr>
        <w:tc>
          <w:tcPr>
            <w:tcW w:w="2161" w:type="dxa"/>
            <w:tcBorders/>
          </w:tcPr>
          <w:p>
            <w:pPr>
              <w:pStyle w:val="style4150"/>
              <w:spacing w:before="1" w:lineRule="exact" w:line="274"/>
              <w:ind w:left="107" w:right="350"/>
              <w:rPr>
                <w:sz w:val="24"/>
              </w:rPr>
            </w:pPr>
            <w:r>
              <w:rPr>
                <w:sz w:val="24"/>
              </w:rPr>
              <w:t>Circuito</w:t>
            </w:r>
            <w:r>
              <w:rPr>
                <w:sz w:val="24"/>
              </w:rPr>
              <w:t xml:space="preserve"> </w:t>
            </w:r>
            <w:r>
              <w:rPr>
                <w:sz w:val="24"/>
              </w:rPr>
              <w:t>electrónico</w:t>
            </w:r>
            <w:r>
              <w:rPr>
                <w:sz w:val="24"/>
              </w:rPr>
              <w:t xml:space="preserve"> 74LS244</w:t>
            </w:r>
          </w:p>
        </w:tc>
        <w:tc>
          <w:tcPr>
            <w:tcW w:w="2160" w:type="dxa"/>
            <w:tcBorders/>
          </w:tcPr>
          <w:p>
            <w:pPr>
              <w:pStyle w:val="style4150"/>
              <w:spacing w:before="133"/>
              <w:ind w:left="369" w:right="361"/>
              <w:jc w:val="center"/>
              <w:rPr>
                <w:sz w:val="24"/>
              </w:rPr>
            </w:pPr>
            <w:r>
              <w:rPr>
                <w:sz w:val="24"/>
              </w:rPr>
              <w:t>$11</w:t>
            </w:r>
          </w:p>
        </w:tc>
        <w:tc>
          <w:tcPr>
            <w:tcW w:w="2161" w:type="dxa"/>
            <w:tcBorders/>
          </w:tcPr>
          <w:p>
            <w:pPr>
              <w:pStyle w:val="style4150"/>
              <w:spacing w:before="133"/>
              <w:ind w:left="350" w:right="344"/>
              <w:jc w:val="center"/>
              <w:rPr>
                <w:sz w:val="24"/>
              </w:rPr>
            </w:pPr>
            <w:r>
              <w:rPr>
                <w:sz w:val="24"/>
              </w:rPr>
              <w:t>$6</w:t>
            </w:r>
          </w:p>
        </w:tc>
        <w:tc>
          <w:tcPr>
            <w:tcW w:w="2161" w:type="dxa"/>
            <w:tcBorders/>
          </w:tcPr>
          <w:p>
            <w:pPr>
              <w:pStyle w:val="style4150"/>
              <w:spacing w:before="133"/>
              <w:ind w:left="352" w:right="344"/>
              <w:jc w:val="center"/>
              <w:rPr>
                <w:sz w:val="24"/>
              </w:rPr>
            </w:pPr>
            <w:r>
              <w:rPr>
                <w:sz w:val="24"/>
              </w:rPr>
              <w:t>$12</w:t>
            </w:r>
          </w:p>
        </w:tc>
      </w:tr>
      <w:tr>
        <w:tblPrEx/>
        <w:trPr>
          <w:trHeight w:val="547" w:hRule="atLeast"/>
        </w:trPr>
        <w:tc>
          <w:tcPr>
            <w:tcW w:w="2161" w:type="dxa"/>
            <w:tcBorders/>
          </w:tcPr>
          <w:p>
            <w:pPr>
              <w:pStyle w:val="style4150"/>
              <w:spacing w:lineRule="exact" w:line="272"/>
              <w:ind w:left="107"/>
              <w:rPr>
                <w:sz w:val="24"/>
              </w:rPr>
            </w:pPr>
            <w:r>
              <w:rPr>
                <w:sz w:val="24"/>
              </w:rPr>
              <w:t>Resistencias</w:t>
            </w:r>
            <w:r>
              <w:rPr>
                <w:sz w:val="24"/>
              </w:rPr>
              <w:t xml:space="preserve"> de</w:t>
            </w:r>
          </w:p>
          <w:p>
            <w:pPr>
              <w:pStyle w:val="style4150"/>
              <w:spacing w:lineRule="exact" w:line="256"/>
              <w:ind w:left="107"/>
              <w:rPr>
                <w:sz w:val="24"/>
              </w:rPr>
            </w:pPr>
            <w:r>
              <w:rPr>
                <w:sz w:val="24"/>
              </w:rPr>
              <w:t>½ Watt</w:t>
            </w:r>
          </w:p>
        </w:tc>
        <w:tc>
          <w:tcPr>
            <w:tcW w:w="2160" w:type="dxa"/>
            <w:tcBorders/>
          </w:tcPr>
          <w:p>
            <w:pPr>
              <w:pStyle w:val="style4150"/>
              <w:spacing w:before="134"/>
              <w:ind w:left="369" w:right="362"/>
              <w:jc w:val="center"/>
              <w:rPr>
                <w:sz w:val="24"/>
              </w:rPr>
            </w:pPr>
            <w:r>
              <w:rPr>
                <w:sz w:val="24"/>
              </w:rPr>
              <w:t>$0.50</w:t>
            </w:r>
          </w:p>
        </w:tc>
        <w:tc>
          <w:tcPr>
            <w:tcW w:w="2161" w:type="dxa"/>
            <w:tcBorders/>
          </w:tcPr>
          <w:p>
            <w:pPr>
              <w:pStyle w:val="style4150"/>
              <w:spacing w:before="134"/>
              <w:ind w:left="351" w:right="344"/>
              <w:jc w:val="center"/>
              <w:rPr>
                <w:sz w:val="24"/>
              </w:rPr>
            </w:pPr>
            <w:r>
              <w:rPr>
                <w:sz w:val="24"/>
              </w:rPr>
              <w:t>$0.50</w:t>
            </w:r>
          </w:p>
        </w:tc>
        <w:tc>
          <w:tcPr>
            <w:tcW w:w="2161" w:type="dxa"/>
            <w:tcBorders/>
          </w:tcPr>
          <w:p>
            <w:pPr>
              <w:pStyle w:val="style4150"/>
              <w:spacing w:before="134"/>
              <w:ind w:left="349" w:right="344"/>
              <w:jc w:val="center"/>
              <w:rPr>
                <w:sz w:val="24"/>
              </w:rPr>
            </w:pPr>
            <w:r>
              <w:rPr>
                <w:sz w:val="24"/>
              </w:rPr>
              <w:t>$0.20</w:t>
            </w:r>
          </w:p>
        </w:tc>
      </w:tr>
    </w:tbl>
    <w:p>
      <w:pPr>
        <w:pStyle w:val="style0"/>
        <w:ind w:firstLine="0"/>
        <w:rPr>
          <w:rFonts w:ascii="Arial" w:cs="Arial" w:hAnsi="Arial"/>
        </w:rPr>
      </w:pPr>
    </w:p>
    <w:p>
      <w:pPr>
        <w:pStyle w:val="style0"/>
        <w:ind w:firstLine="0"/>
        <w:rPr>
          <w:rFonts w:ascii="Arial" w:cs="Arial" w:hAnsi="Arial"/>
        </w:rPr>
      </w:pPr>
      <w:r>
        <w:rPr>
          <w:rFonts w:ascii="Arial" w:cs="Arial" w:hAnsi="Arial"/>
        </w:rPr>
        <w:t xml:space="preserve">Los precios mostrados en la tabla están sujetos a cambio sin previo aviso, y aunque existan algunos que parezcan más económicos que otros, </w:t>
      </w:r>
      <w:r>
        <w:rPr>
          <w:rFonts w:ascii="Arial" w:cs="Arial" w:hAnsi="Arial"/>
        </w:rPr>
        <w:t>ahí</w:t>
      </w:r>
      <w:r>
        <w:rPr>
          <w:rFonts w:ascii="Arial" w:cs="Arial" w:hAnsi="Arial"/>
        </w:rPr>
        <w:t xml:space="preserve"> que tener presente el </w:t>
      </w:r>
      <w:r>
        <w:rPr>
          <w:rFonts w:ascii="Arial" w:cs="Arial" w:hAnsi="Arial"/>
        </w:rPr>
        <w:t>hacho</w:t>
      </w:r>
      <w:r>
        <w:rPr>
          <w:rFonts w:ascii="Arial" w:cs="Arial" w:hAnsi="Arial"/>
        </w:rPr>
        <w:t xml:space="preserve"> de que las tiendas que cuentan con dichos componentes están a una distancia considerable, por lo que el tiempo desperdiciado en la transportación a la tienda nos afecta, haciendo que los precios sean aproximadamente semejantes.</w:t>
      </w: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rPr>
      </w:pPr>
    </w:p>
    <w:p>
      <w:pPr>
        <w:pStyle w:val="style0"/>
        <w:ind w:firstLine="0"/>
        <w:rPr>
          <w:rFonts w:ascii="Arial" w:cs="Arial" w:hAnsi="Arial"/>
          <w:b/>
        </w:rPr>
      </w:pPr>
    </w:p>
    <w:p>
      <w:pPr>
        <w:pStyle w:val="style0"/>
        <w:ind w:firstLine="0"/>
        <w:rPr>
          <w:rFonts w:ascii="Arial" w:cs="Arial" w:hAnsi="Arial"/>
          <w:b/>
        </w:rPr>
      </w:pPr>
    </w:p>
    <w:bookmarkStart w:id="32" w:name="_Toc5439656"/>
    <w:p>
      <w:pPr>
        <w:pStyle w:val="style1"/>
        <w:rPr/>
      </w:pPr>
      <w:r>
        <w:t>CAPITULO II</w:t>
      </w:r>
      <w:r>
        <w:t>I</w:t>
      </w:r>
      <w:bookmarkEnd w:id="32"/>
    </w:p>
    <w:bookmarkStart w:id="33" w:name="_Toc5439657"/>
    <w:p>
      <w:pPr>
        <w:pStyle w:val="style1"/>
        <w:rPr>
          <w:sz w:val="36"/>
          <w:szCs w:val="36"/>
          <w14:textOutline>
            <w14:noFill/>
          </w14:textOutline>
        </w:rPr>
      </w:pPr>
      <w:r>
        <w:t>Anexos y apéndices (glosarios, tablas y datos concretos)</w:t>
      </w:r>
      <w:bookmarkEnd w:id="33"/>
    </w:p>
    <w:p>
      <w:pPr>
        <w:pStyle w:val="style0"/>
        <w:ind w:firstLine="0"/>
        <w:rPr>
          <w:rFonts w:ascii="Arial" w:cs="Arial" w:hAnsi="Arial"/>
          <w:b/>
        </w:rPr>
      </w:pPr>
      <w:r>
        <w:rPr>
          <w:rFonts w:ascii="Arial" w:cs="Arial" w:hAnsi="Arial"/>
          <w:b/>
        </w:rPr>
        <w:t>GLOSARIO</w:t>
      </w:r>
    </w:p>
    <w:p>
      <w:pPr>
        <w:pStyle w:val="style0"/>
        <w:ind w:firstLine="0"/>
        <w:rPr>
          <w:rFonts w:ascii="Arial" w:cs="Arial" w:hAnsi="Arial"/>
        </w:rPr>
      </w:pPr>
      <w:r>
        <w:rPr>
          <w:rFonts w:ascii="Arial" w:cs="Arial" w:hAnsi="Arial"/>
        </w:rPr>
        <w:t>Algoritmo: Conjunto ordenado y finito de operaciones que permite hallar la solución de un problema.</w:t>
      </w:r>
    </w:p>
    <w:p>
      <w:pPr>
        <w:pStyle w:val="style0"/>
        <w:ind w:firstLine="0"/>
        <w:rPr>
          <w:rFonts w:ascii="Arial" w:cs="Arial" w:hAnsi="Arial"/>
        </w:rPr>
      </w:pPr>
      <w:r>
        <w:rPr>
          <w:rFonts w:ascii="Arial" w:cs="Arial" w:hAnsi="Arial"/>
        </w:rPr>
        <w:t>Articulaciones: Unión entre dos piezas rígidas que permite el movimiento relativo entre ellas.</w:t>
      </w:r>
    </w:p>
    <w:p>
      <w:pPr>
        <w:pStyle w:val="style0"/>
        <w:ind w:firstLine="0"/>
        <w:rPr>
          <w:rFonts w:ascii="Arial" w:cs="Arial" w:hAnsi="Arial"/>
        </w:rPr>
      </w:pPr>
      <w:r>
        <w:rPr>
          <w:rFonts w:ascii="Arial" w:cs="Arial" w:hAnsi="Arial"/>
        </w:rPr>
        <w:t>Automatización: Se le denomina así a cualquier tarea realizada por máquinas en lugar de personas. Es la sustitución de procedimientos manuales por sistemas de cómputo.</w:t>
      </w:r>
    </w:p>
    <w:p>
      <w:pPr>
        <w:pStyle w:val="style0"/>
        <w:ind w:firstLine="0"/>
        <w:rPr>
          <w:rFonts w:ascii="Arial" w:cs="Arial" w:hAnsi="Arial"/>
        </w:rPr>
      </w:pPr>
      <w:r>
        <w:rPr>
          <w:rFonts w:ascii="Arial" w:cs="Arial" w:hAnsi="Arial"/>
        </w:rPr>
        <w:t>Autónomos: Que trabajan por cuenta propia.</w:t>
      </w:r>
    </w:p>
    <w:p>
      <w:pPr>
        <w:pStyle w:val="style0"/>
        <w:ind w:firstLine="0"/>
        <w:rPr>
          <w:rFonts w:ascii="Arial" w:cs="Arial" w:hAnsi="Arial"/>
        </w:rPr>
      </w:pPr>
      <w:r>
        <w:rPr>
          <w:rFonts w:ascii="Arial" w:cs="Arial" w:hAnsi="Arial"/>
        </w:rPr>
        <w:t>Brazo del robot: Una de las partes del manipulador. Soportado en la base de éste, sostiene y maneja la muñeca, es donde va instalado el elemento final.</w:t>
      </w:r>
    </w:p>
    <w:p>
      <w:pPr>
        <w:pStyle w:val="style0"/>
        <w:ind w:firstLine="0"/>
        <w:rPr>
          <w:rFonts w:ascii="Arial" w:cs="Arial" w:hAnsi="Arial"/>
        </w:rPr>
      </w:pPr>
      <w:r>
        <w:rPr>
          <w:rFonts w:ascii="Arial" w:cs="Arial" w:hAnsi="Arial"/>
        </w:rPr>
        <w:t>Cadena cinemática: Conjunto de elementos mecánicos que soportan la herramienta o útil del robot</w:t>
      </w:r>
    </w:p>
    <w:p>
      <w:pPr>
        <w:pStyle w:val="style0"/>
        <w:ind w:firstLine="0"/>
        <w:rPr>
          <w:rFonts w:ascii="Arial" w:cs="Arial" w:hAnsi="Arial"/>
        </w:rPr>
      </w:pPr>
      <w:r>
        <w:rPr>
          <w:rFonts w:ascii="Arial" w:cs="Arial" w:hAnsi="Arial"/>
        </w:rPr>
        <w:t>Cinemática: Término utilizado en robótica para referirse a las acciones llevadas a cabo por un manipulador y que supone la unión física entre los mandos accionados por el operador y el elemento que efectúa la acción.</w:t>
      </w:r>
    </w:p>
    <w:p>
      <w:pPr>
        <w:pStyle w:val="style0"/>
        <w:ind w:firstLine="0"/>
        <w:rPr>
          <w:rFonts w:ascii="Arial" w:cs="Arial" w:hAnsi="Arial"/>
        </w:rPr>
      </w:pPr>
      <w:r>
        <w:rPr>
          <w:rFonts w:ascii="Arial" w:cs="Arial" w:hAnsi="Arial"/>
        </w:rPr>
        <w:t>Circuito: Conjunto de conductores que son recorridos por una corriente eléctrica, y en el cual se encuentran intercalados, aparatos productores o consumidores de esta corriente.</w:t>
      </w:r>
    </w:p>
    <w:p>
      <w:pPr>
        <w:pStyle w:val="style0"/>
        <w:ind w:firstLine="0"/>
        <w:rPr>
          <w:rFonts w:ascii="Arial" w:cs="Arial" w:hAnsi="Arial"/>
        </w:rPr>
      </w:pPr>
      <w:r>
        <w:rPr>
          <w:rFonts w:ascii="Arial" w:cs="Arial" w:hAnsi="Arial"/>
        </w:rPr>
        <w:t>Circuito integrado: Chip en el que se encuentran todos o casi todos los componentes electrónicos necesarios para realizar alguna función. Entre estos componentes se tienen: transistores, resistencias, diodos, condensadores, etc.</w:t>
      </w:r>
    </w:p>
    <w:p>
      <w:pPr>
        <w:pStyle w:val="style0"/>
        <w:ind w:firstLine="0"/>
        <w:rPr>
          <w:rFonts w:ascii="Arial" w:cs="Arial" w:hAnsi="Arial"/>
        </w:rPr>
      </w:pPr>
    </w:p>
    <w:p>
      <w:pPr>
        <w:pStyle w:val="style0"/>
        <w:ind w:firstLine="0"/>
        <w:rPr>
          <w:rFonts w:ascii="Arial" w:cs="Arial" w:hAnsi="Arial"/>
        </w:rPr>
      </w:pPr>
      <w:r>
        <w:rPr>
          <w:rFonts w:ascii="Arial" w:cs="Arial" w:hAnsi="Arial"/>
        </w:rPr>
        <w:t xml:space="preserve">Circuito Impreso: </w:t>
      </w:r>
      <w:r>
        <w:rPr>
          <w:rFonts w:ascii="Arial" w:cs="Arial" w:hAnsi="Arial"/>
        </w:rPr>
        <w:t>printed</w:t>
      </w:r>
      <w:r>
        <w:rPr>
          <w:rFonts w:ascii="Arial" w:cs="Arial" w:hAnsi="Arial"/>
        </w:rPr>
        <w:t xml:space="preserve"> </w:t>
      </w:r>
      <w:r>
        <w:rPr>
          <w:rFonts w:ascii="Arial" w:cs="Arial" w:hAnsi="Arial"/>
        </w:rPr>
        <w:t>circuit</w:t>
      </w:r>
      <w:r>
        <w:rPr>
          <w:rFonts w:ascii="Arial" w:cs="Arial" w:hAnsi="Arial"/>
        </w:rPr>
        <w:t xml:space="preserve"> </w:t>
      </w:r>
      <w:r>
        <w:rPr>
          <w:rFonts w:ascii="Arial" w:cs="Arial" w:hAnsi="Arial"/>
        </w:rPr>
        <w:t>board</w:t>
      </w:r>
      <w:r>
        <w:rPr>
          <w:rFonts w:ascii="Arial" w:cs="Arial" w:hAnsi="Arial"/>
        </w:rPr>
        <w:t>. Lámina de plástico con conectores metálicos integrados y dispuestos en hileras, sobre la cual se colocan los diferentes componentes electrónicos, principalmente los chips.</w:t>
      </w:r>
    </w:p>
    <w:p>
      <w:pPr>
        <w:pStyle w:val="style0"/>
        <w:ind w:firstLine="0"/>
        <w:rPr>
          <w:rFonts w:ascii="Arial" w:cs="Arial" w:hAnsi="Arial"/>
        </w:rPr>
      </w:pPr>
      <w:r>
        <w:rPr>
          <w:rFonts w:ascii="Arial" w:cs="Arial" w:hAnsi="Arial"/>
        </w:rPr>
        <w:t>Computadora: Máquina electrónica, analógica o digital, dotada de una memoria de gran capacidad y de métodos de tratamiento de la información, capaz de resolver problemas matemáticos y lógicos mediante la utilización automática de programas informáticos.</w:t>
      </w:r>
    </w:p>
    <w:p>
      <w:pPr>
        <w:pStyle w:val="style0"/>
        <w:ind w:firstLine="0"/>
        <w:rPr>
          <w:rFonts w:ascii="Arial" w:cs="Arial" w:hAnsi="Arial"/>
        </w:rPr>
      </w:pPr>
      <w:r>
        <w:rPr>
          <w:rFonts w:ascii="Arial" w:cs="Arial" w:hAnsi="Arial"/>
        </w:rPr>
        <w:t>Control: Regulación, manual o automática, sobre un sistema.</w:t>
      </w:r>
    </w:p>
    <w:p>
      <w:pPr>
        <w:pStyle w:val="style0"/>
        <w:ind w:firstLine="0"/>
        <w:rPr>
          <w:rFonts w:ascii="Arial" w:cs="Arial" w:hAnsi="Arial"/>
        </w:rPr>
      </w:pPr>
      <w:r>
        <w:rPr>
          <w:rFonts w:ascii="Arial" w:cs="Arial" w:hAnsi="Arial"/>
        </w:rPr>
        <w:t>Coordenadas: Sistema de ejes para el posicionamiento de un punto en el plano o en el espacio. Pueden ser: a) Angulares. Si la referencia de un punto se hace mediante la definición de ángulos a partir de los ejes (origen de los ángulos). b) Polares. Se establece un punto mediante la indicación de un ángulo y un valor escalar (numérico). c) Rectangulares. Cuando los puntos están definidos por varios números (dos o tres).</w:t>
      </w:r>
    </w:p>
    <w:p>
      <w:pPr>
        <w:pStyle w:val="style0"/>
        <w:ind w:firstLine="0"/>
        <w:rPr>
          <w:rFonts w:ascii="Arial" w:cs="Arial" w:hAnsi="Arial"/>
        </w:rPr>
      </w:pPr>
      <w:r>
        <w:rPr>
          <w:rFonts w:ascii="Arial" w:cs="Arial" w:hAnsi="Arial"/>
        </w:rPr>
        <w:t>Dinámica: La dinámica es la parte de la física que describe la evolución en el tiempo de un sistema físico en relación a las causas que provocan los cambios de estado físico y/o estado de movimiento.</w:t>
      </w:r>
    </w:p>
    <w:p>
      <w:pPr>
        <w:pStyle w:val="style0"/>
        <w:ind w:firstLine="0"/>
        <w:rPr>
          <w:rFonts w:ascii="Arial" w:cs="Arial" w:hAnsi="Arial"/>
        </w:rPr>
      </w:pPr>
      <w:r>
        <w:rPr>
          <w:rFonts w:ascii="Arial" w:cs="Arial" w:hAnsi="Arial"/>
        </w:rPr>
        <w:t xml:space="preserve"> Dispositivo: mecanismo de un aparato o equipo que, una vez accionado, desarrolla de forma automática la función que tiene asignada.</w:t>
      </w:r>
    </w:p>
    <w:p>
      <w:pPr>
        <w:pStyle w:val="style0"/>
        <w:ind w:firstLine="0"/>
        <w:rPr>
          <w:rFonts w:ascii="Arial" w:cs="Arial" w:hAnsi="Arial"/>
        </w:rPr>
      </w:pPr>
      <w:r>
        <w:rPr>
          <w:rFonts w:ascii="Arial" w:cs="Arial" w:hAnsi="Arial"/>
        </w:rPr>
        <w:t>Eje: Cada una de las líneas por las que se puede mover el robot o algún elemento de su estructura). Cada eje define un grado de libertad del robot.</w:t>
      </w:r>
    </w:p>
    <w:p>
      <w:pPr>
        <w:pStyle w:val="style0"/>
        <w:ind w:firstLine="0"/>
        <w:rPr>
          <w:rFonts w:ascii="Arial" w:cs="Arial" w:hAnsi="Arial"/>
        </w:rPr>
      </w:pPr>
      <w:r>
        <w:rPr>
          <w:rFonts w:ascii="Arial" w:cs="Arial" w:hAnsi="Arial"/>
        </w:rPr>
        <w:t>Electroimán: Dispositivo que adquiere propiedades magnéticas cuando se hacer circular por él una corriente eléctrica.</w:t>
      </w:r>
    </w:p>
    <w:p>
      <w:pPr>
        <w:pStyle w:val="style0"/>
        <w:ind w:firstLine="0"/>
        <w:rPr>
          <w:rFonts w:ascii="Arial" w:cs="Arial" w:hAnsi="Arial"/>
        </w:rPr>
      </w:pPr>
      <w:r>
        <w:rPr>
          <w:rFonts w:ascii="Arial" w:cs="Arial" w:hAnsi="Arial"/>
        </w:rPr>
        <w:t>Elemento: Cada uno de los componentes de la estructura de un manipulador. Pueden ser elemento maestro, esclavo, de unión, terminal, etc.</w:t>
      </w:r>
    </w:p>
    <w:p>
      <w:pPr>
        <w:pStyle w:val="style0"/>
        <w:ind w:firstLine="0"/>
        <w:rPr>
          <w:rFonts w:ascii="Arial" w:cs="Arial" w:hAnsi="Arial"/>
        </w:rPr>
      </w:pPr>
      <w:r>
        <w:rPr>
          <w:rFonts w:ascii="Arial" w:cs="Arial" w:hAnsi="Arial"/>
        </w:rPr>
        <w:t>Ensamblado: Unir, juntar, ajustar, piezas de cualquier material.</w:t>
      </w:r>
    </w:p>
    <w:p>
      <w:pPr>
        <w:pStyle w:val="style0"/>
        <w:ind w:firstLine="0"/>
        <w:rPr>
          <w:rFonts w:ascii="Arial" w:cs="Arial" w:hAnsi="Arial"/>
        </w:rPr>
      </w:pPr>
      <w:r>
        <w:rPr>
          <w:rFonts w:ascii="Arial" w:cs="Arial" w:hAnsi="Arial"/>
        </w:rPr>
        <w:t>Entrada de sensor: Terminal de la interfaz en la que se pueden conectar diferentes tipos de sensores.</w:t>
      </w:r>
    </w:p>
    <w:p>
      <w:pPr>
        <w:pStyle w:val="style0"/>
        <w:ind w:firstLine="0"/>
        <w:rPr>
          <w:rFonts w:ascii="Arial" w:cs="Arial" w:hAnsi="Arial"/>
        </w:rPr>
      </w:pPr>
      <w:r>
        <w:rPr>
          <w:rFonts w:ascii="Arial" w:cs="Arial" w:hAnsi="Arial"/>
        </w:rPr>
        <w:t>Exactitud: Se refiere a la capacidad de un robot para situar el extremo de su muñeca en un punto señalado dentro del volumen de trabajo. La exactitud mantiene una relación directa con la resolución espacial, es decir, con la capacidad del control del robot de dividir en incrementos muy pequeños el volumen de trabajo.</w:t>
      </w:r>
    </w:p>
    <w:p>
      <w:pPr>
        <w:pStyle w:val="style0"/>
        <w:ind w:firstLine="0"/>
        <w:rPr>
          <w:rFonts w:ascii="Arial" w:cs="Arial" w:hAnsi="Arial"/>
        </w:rPr>
      </w:pPr>
      <w:r>
        <w:rPr>
          <w:rFonts w:ascii="Arial" w:cs="Arial" w:hAnsi="Arial"/>
        </w:rPr>
        <w:t>Giro: Movimiento básico de un manipulador.</w:t>
      </w:r>
    </w:p>
    <w:p>
      <w:pPr>
        <w:pStyle w:val="style0"/>
        <w:ind w:firstLine="0"/>
        <w:rPr>
          <w:rFonts w:ascii="Arial" w:cs="Arial" w:hAnsi="Arial"/>
        </w:rPr>
      </w:pPr>
      <w:r>
        <w:rPr>
          <w:rFonts w:ascii="Arial" w:cs="Arial" w:hAnsi="Arial"/>
        </w:rPr>
        <w:t>Grado de libertad: Cada uno de los movimientos básicos que definen la movilidad de un determinado robot. Puede indicar un movimiento longitudinal o de rotación.</w:t>
      </w:r>
    </w:p>
    <w:p>
      <w:pPr>
        <w:pStyle w:val="style0"/>
        <w:ind w:firstLine="0"/>
        <w:rPr>
          <w:rFonts w:ascii="Arial" w:cs="Arial" w:hAnsi="Arial"/>
        </w:rPr>
      </w:pPr>
      <w:r>
        <w:rPr>
          <w:rFonts w:ascii="Arial" w:cs="Arial" w:hAnsi="Arial"/>
        </w:rPr>
        <w:t xml:space="preserve">Hipertexto: Se refiere a cualquier texto disponible en el </w:t>
      </w:r>
      <w:r>
        <w:rPr>
          <w:rFonts w:ascii="Arial" w:cs="Arial" w:hAnsi="Arial"/>
        </w:rPr>
        <w:t>World</w:t>
      </w:r>
      <w:r>
        <w:rPr>
          <w:rFonts w:ascii="Arial" w:cs="Arial" w:hAnsi="Arial"/>
        </w:rPr>
        <w:t xml:space="preserve"> Wide Web que contenga enlaces con otros documentos. Utilizar el hipertexto es una manera de presentar información en la cual texto, sonido, imágenes y acciones están enlazados entre sí de manera que se pueda pasar de una a otra en el orden que se desee.</w:t>
      </w:r>
    </w:p>
    <w:p>
      <w:pPr>
        <w:pStyle w:val="style0"/>
        <w:ind w:firstLine="0"/>
        <w:rPr>
          <w:rFonts w:ascii="Arial" w:cs="Arial" w:hAnsi="Arial"/>
        </w:rPr>
      </w:pPr>
      <w:r>
        <w:rPr>
          <w:rFonts w:ascii="Arial" w:cs="Arial" w:hAnsi="Arial"/>
        </w:rPr>
        <w:t>Ingeniería: Estudio y aplicación, por especialistas, de las diversas ramas de la tecnología.</w:t>
      </w:r>
    </w:p>
    <w:p>
      <w:pPr>
        <w:pStyle w:val="style0"/>
        <w:ind w:firstLine="0"/>
        <w:rPr>
          <w:rFonts w:ascii="Arial" w:cs="Arial" w:hAnsi="Arial"/>
        </w:rPr>
      </w:pPr>
      <w:r>
        <w:rPr>
          <w:rFonts w:ascii="Arial" w:cs="Arial" w:hAnsi="Arial"/>
        </w:rPr>
        <w:t>Inteligencia Artificial: hace referencia a la simulación de funciones y actividades cognitivas propias de la inteligencia humana por medio de la computadora, es decir, a la creación de máquinas capaces de aprender y auto perfeccionarse.</w:t>
      </w:r>
    </w:p>
    <w:p>
      <w:pPr>
        <w:pStyle w:val="style0"/>
        <w:ind w:firstLine="0"/>
        <w:rPr>
          <w:rFonts w:ascii="Arial" w:cs="Arial" w:hAnsi="Arial"/>
        </w:rPr>
      </w:pPr>
      <w:r>
        <w:rPr>
          <w:rFonts w:ascii="Arial" w:cs="Arial" w:hAnsi="Arial"/>
        </w:rPr>
        <w:t>Interface: Circuito o conector que hace posible el "entendimiento" entre dos elementos de hardware, es decir, permite su comunicación.</w:t>
      </w:r>
    </w:p>
    <w:p>
      <w:pPr>
        <w:pStyle w:val="style0"/>
        <w:ind w:firstLine="0"/>
        <w:rPr>
          <w:rFonts w:ascii="Arial" w:cs="Arial" w:hAnsi="Arial"/>
        </w:rPr>
      </w:pPr>
      <w:r>
        <w:rPr>
          <w:rFonts w:ascii="Arial" w:cs="Arial" w:hAnsi="Arial"/>
        </w:rPr>
        <w:t>ISA (</w:t>
      </w:r>
      <w:r>
        <w:rPr>
          <w:rFonts w:ascii="Arial" w:cs="Arial" w:hAnsi="Arial"/>
        </w:rPr>
        <w:t>Instrumentation</w:t>
      </w:r>
      <w:r>
        <w:rPr>
          <w:rFonts w:ascii="Arial" w:cs="Arial" w:hAnsi="Arial"/>
        </w:rPr>
        <w:t xml:space="preserve">, </w:t>
      </w:r>
      <w:r>
        <w:rPr>
          <w:rFonts w:ascii="Arial" w:cs="Arial" w:hAnsi="Arial"/>
        </w:rPr>
        <w:t>Systems</w:t>
      </w:r>
      <w:r>
        <w:rPr>
          <w:rFonts w:ascii="Arial" w:cs="Arial" w:hAnsi="Arial"/>
        </w:rPr>
        <w:t xml:space="preserve">, and </w:t>
      </w:r>
      <w:r>
        <w:rPr>
          <w:rFonts w:ascii="Arial" w:cs="Arial" w:hAnsi="Arial"/>
        </w:rPr>
        <w:t>Automation</w:t>
      </w:r>
      <w:r>
        <w:rPr>
          <w:rFonts w:ascii="Arial" w:cs="Arial" w:hAnsi="Arial"/>
        </w:rPr>
        <w:t xml:space="preserve"> </w:t>
      </w:r>
      <w:r>
        <w:rPr>
          <w:rFonts w:ascii="Arial" w:cs="Arial" w:hAnsi="Arial"/>
        </w:rPr>
        <w:t>Society</w:t>
      </w:r>
      <w:r>
        <w:rPr>
          <w:rFonts w:ascii="Arial" w:cs="Arial" w:hAnsi="Arial"/>
        </w:rPr>
        <w:t>): Organización de ingenieros, técnicos y otros que trabajan en el campo de la instrumentación, mediciones y control de procesos industriales</w:t>
      </w:r>
      <w:r>
        <w:rPr>
          <w:rFonts w:ascii="Arial" w:cs="Arial" w:hAnsi="Arial"/>
        </w:rPr>
        <w:t>.</w:t>
      </w:r>
    </w:p>
    <w:p>
      <w:pPr>
        <w:pStyle w:val="style0"/>
        <w:ind w:firstLine="0"/>
        <w:rPr>
          <w:rFonts w:ascii="Arial" w:cs="Arial" w:hAnsi="Arial"/>
        </w:rPr>
      </w:pPr>
    </w:p>
    <w:p>
      <w:pPr>
        <w:pStyle w:val="style0"/>
        <w:ind w:firstLine="0"/>
        <w:rPr>
          <w:rFonts w:ascii="Arial" w:cs="Arial" w:hAnsi="Arial"/>
        </w:rPr>
      </w:pPr>
    </w:p>
    <w:bookmarkStart w:id="34" w:name="_Toc5439658"/>
    <w:p>
      <w:pPr>
        <w:pStyle w:val="style1"/>
        <w:rPr/>
      </w:pPr>
      <w:r>
        <w:t>CAPITULO IV</w:t>
      </w:r>
      <w:bookmarkEnd w:id="34"/>
    </w:p>
    <w:bookmarkStart w:id="35" w:name="_Toc5439659"/>
    <w:p>
      <w:pPr>
        <w:pStyle w:val="style1"/>
        <w:rPr/>
      </w:pPr>
      <w:r>
        <w:t>Conclusiones.</w:t>
      </w:r>
      <w:bookmarkEnd w:id="35"/>
    </w:p>
    <w:p>
      <w:pPr>
        <w:pStyle w:val="style0"/>
        <w:ind w:firstLine="0"/>
        <w:rPr>
          <w:rFonts w:ascii="Arial" w:cs="Arial" w:hAnsi="Arial"/>
          <w14:textOutline>
            <w14:noFill/>
          </w14:textOutline>
        </w:rPr>
      </w:pPr>
      <w:r>
        <w:rPr>
          <w:rFonts w:ascii="Arial" w:cs="Arial" w:hAnsi="Arial"/>
          <w14:textOutline>
            <w14:noFill/>
          </w14:textOutline>
        </w:rPr>
        <w:t>El brazo robótico es una innovación muy requerida en el mercado puesto que con esto optimizamos el trabajo que por limitantes humanas no podemos hacer o tenemos que parar para poder descansar además con los brazos robóticos podemos trabajar en lugares que para un hombre es muy peligrosos estar o incluso que estando ahí no puede por cuestión de seguridad, el brazo nos brinda esa opción y potencia las empresas en su producción.</w:t>
      </w:r>
    </w:p>
    <w:p>
      <w:pPr>
        <w:pStyle w:val="style0"/>
        <w:ind w:firstLine="0"/>
        <w:rPr>
          <w:rFonts w:ascii="Arial" w:cs="Arial" w:hAnsi="Arial"/>
          <w14:textOutline>
            <w14:noFill/>
          </w14:textOutline>
        </w:rPr>
      </w:pPr>
      <w:r>
        <w:rPr>
          <w:rFonts w:ascii="Arial" w:cs="Arial" w:hAnsi="Arial"/>
          <w14:textOutline>
            <w14:noFill/>
          </w14:textOutline>
        </w:rPr>
        <w:t>Se determinó que la implementación del software influyó en la automatización del brazo porque el diseño en el sistema obtuvo una visión detallada y explicativa de los requisitos definidos, especificando su funcionamiento de acuerdo al estudio realizado.</w:t>
      </w:r>
    </w:p>
    <w:p>
      <w:pPr>
        <w:pStyle w:val="style0"/>
        <w:ind w:firstLine="0"/>
        <w:rPr>
          <w:rFonts w:ascii="Arial" w:cs="Arial" w:hAnsi="Arial"/>
          <w14:textOutline>
            <w14:noFill/>
          </w14:textOutline>
        </w:rPr>
      </w:pPr>
      <w:r>
        <w:rPr>
          <w:rFonts w:ascii="Arial" w:cs="Arial" w:hAnsi="Arial"/>
          <w14:textOutline>
            <w14:noFill/>
          </w14:textOutline>
        </w:rPr>
        <w:t>La construcción del brazo se realizó acorde a la arquitectura realizada en la etapa de diseño lo cual implicó la programación y generación del código.</w:t>
      </w:r>
    </w:p>
    <w:p>
      <w:pPr>
        <w:pStyle w:val="style0"/>
        <w:ind w:firstLine="0"/>
        <w:rPr>
          <w:rFonts w:ascii="Arial" w:cs="Arial" w:hAnsi="Arial"/>
          <w14:textOutline>
            <w14:noFill/>
          </w14:textOutline>
        </w:rPr>
      </w:pPr>
      <w:r>
        <w:rPr>
          <w:rFonts w:ascii="Arial" w:cs="Arial" w:hAnsi="Arial"/>
          <w14:textOutline>
            <w14:noFill/>
          </w14:textOutline>
        </w:rPr>
        <w:t>La implementación del software se caracterizó por las pruebas hechas comprobaron el funcionamiento del brazo, garantizaba el cumplimiento de requerimientos establecidos al inicio del proyecto.</w:t>
      </w:r>
    </w:p>
    <w:p>
      <w:pPr>
        <w:pStyle w:val="style0"/>
        <w:ind w:firstLine="0"/>
        <w:rPr>
          <w:rFonts w:ascii="Arial" w:cs="Arial" w:hAnsi="Arial"/>
          <w14:textOutline>
            <w14:noFill/>
          </w14:textOutline>
        </w:rPr>
      </w:pPr>
      <w:r>
        <w:rPr>
          <w:rFonts w:ascii="Arial" w:cs="Arial" w:hAnsi="Arial"/>
          <w14:textOutline>
            <w14:noFill/>
          </w14:textOutline>
        </w:rPr>
        <w:t xml:space="preserve">Si hablamos de automatización generalmente lo relacionamos con los robots. Las aplicaciones de los robots en la industria incluyen una variedad de operaciones en las líneas de producción y en los procesos de fabricación y una de esas operaciones es el proceso de ensamble, dicha operación toma varios puntos, tales como, la precisión, la receptibilidad, además del control de los movimientos. </w:t>
      </w:r>
    </w:p>
    <w:p>
      <w:pPr>
        <w:pStyle w:val="style0"/>
        <w:ind w:firstLine="0"/>
        <w:rPr>
          <w:rFonts w:ascii="Arial" w:cs="Arial" w:hAnsi="Arial"/>
          <w14:textOutline>
            <w14:noFill/>
          </w14:textOutline>
        </w:rPr>
      </w:pPr>
      <w:r>
        <w:rPr>
          <w:rFonts w:ascii="Arial" w:cs="Arial" w:hAnsi="Arial"/>
          <w14:textOutline>
            <w14:noFill/>
          </w14:textOutline>
        </w:rPr>
        <w:t xml:space="preserve">Los robots se utilizan para unir y mezclar componentes y formar piezas más complejas. En cuanto al control de calidad los robots realizan funciones de </w:t>
      </w:r>
      <w:r>
        <w:rPr>
          <w:rFonts w:ascii="Arial" w:cs="Arial" w:hAnsi="Arial"/>
          <w14:textOutline>
            <w14:noFill/>
          </w14:textOutline>
        </w:rPr>
        <w:t xml:space="preserve">comprobación de que las piezas fabricadas cumplan con las dimensiones especificadas por los criterios de fabricación. </w:t>
      </w:r>
    </w:p>
    <w:p>
      <w:pPr>
        <w:pStyle w:val="style0"/>
        <w:ind w:firstLine="0"/>
        <w:rPr>
          <w:rFonts w:ascii="Arial" w:cs="Arial" w:hAnsi="Arial"/>
          <w14:textOutline>
            <w14:noFill/>
          </w14:textOutline>
        </w:rPr>
      </w:pPr>
      <w:r>
        <w:rPr>
          <w:rFonts w:ascii="Arial" w:cs="Arial" w:hAnsi="Arial"/>
          <w14:textOutline>
            <w14:noFill/>
          </w14:textOutline>
        </w:rPr>
        <w:t>Los sistemas de visión incorporados a máquinas robóticas permiten inspeccionar posición de piezas, identificación de componentes, tamaño de objetos, perfiles de piezas y verificación. El control de todo lo anterior se lleva a cabo dentro de la misma interfaz.</w:t>
      </w:r>
    </w:p>
    <w:p>
      <w:pPr>
        <w:pStyle w:val="style0"/>
        <w:ind w:firstLine="0"/>
        <w:rPr>
          <w:rFonts w:ascii="Arial" w:cs="Arial" w:hAnsi="Arial"/>
          <w:b/>
        </w:rPr>
      </w:pPr>
    </w:p>
    <w:bookmarkStart w:id="36" w:name="_Toc5439660"/>
    <w:p>
      <w:pPr>
        <w:pStyle w:val="style2"/>
        <w:rPr/>
      </w:pPr>
      <w:r>
        <w:t>Bibliografía:</w:t>
      </w:r>
      <w:bookmarkEnd w:id="36"/>
    </w:p>
    <w:p>
      <w:pPr>
        <w:pStyle w:val="style179"/>
        <w:numPr>
          <w:ilvl w:val="0"/>
          <w:numId w:val="19"/>
        </w:numPr>
        <w:rPr>
          <w:rFonts w:ascii="Arial" w:cs="Arial" w:hAnsi="Arial"/>
          <w:b/>
          <w:szCs w:val="32"/>
        </w:rPr>
      </w:pPr>
      <w:r>
        <w:rPr>
          <w:rFonts w:ascii="Arial" w:cs="Arial" w:hAnsi="Arial"/>
          <w:b/>
          <w:szCs w:val="32"/>
        </w:rPr>
        <w:t>Estructuras</w:t>
      </w:r>
      <w:r>
        <w:rPr>
          <w:rFonts w:ascii="Arial" w:cs="Arial" w:hAnsi="Arial"/>
          <w:b/>
          <w:szCs w:val="32"/>
        </w:rPr>
        <w:t xml:space="preserve"> de </w:t>
      </w:r>
      <w:r>
        <w:rPr>
          <w:rFonts w:ascii="Arial" w:cs="Arial" w:hAnsi="Arial"/>
          <w:b/>
          <w:szCs w:val="32"/>
        </w:rPr>
        <w:t>los</w:t>
      </w:r>
      <w:r>
        <w:rPr>
          <w:rFonts w:ascii="Arial" w:cs="Arial" w:hAnsi="Arial"/>
          <w:b/>
          <w:szCs w:val="32"/>
        </w:rPr>
        <w:t xml:space="preserve"> robots:</w:t>
      </w:r>
    </w:p>
    <w:p>
      <w:pPr>
        <w:pStyle w:val="style179"/>
        <w:ind w:firstLine="0"/>
        <w:rPr>
          <w:rFonts w:ascii="Arial" w:cs="Arial" w:hAnsi="Arial"/>
          <w:szCs w:val="32"/>
        </w:rPr>
      </w:pPr>
      <w:r>
        <w:rPr>
          <w:rFonts w:ascii="Arial" w:cs="Arial" w:hAnsi="Arial"/>
          <w:szCs w:val="32"/>
        </w:rPr>
        <w:t>http://www.udesantiagovirtual.cl/moodle2/mod/book/view.php?id=24911&amp;chapterid=225</w:t>
      </w:r>
    </w:p>
    <w:p>
      <w:pPr>
        <w:pStyle w:val="style179"/>
        <w:numPr>
          <w:ilvl w:val="0"/>
          <w:numId w:val="19"/>
        </w:numPr>
        <w:rPr>
          <w:rFonts w:ascii="Arial" w:cs="Arial" w:hAnsi="Arial"/>
          <w:b/>
          <w:szCs w:val="32"/>
        </w:rPr>
      </w:pPr>
      <w:r>
        <w:rPr>
          <w:rFonts w:ascii="Arial" w:cs="Arial" w:hAnsi="Arial"/>
          <w:b/>
          <w:szCs w:val="32"/>
        </w:rPr>
        <w:t>Tipos</w:t>
      </w:r>
      <w:r>
        <w:rPr>
          <w:rFonts w:ascii="Arial" w:cs="Arial" w:hAnsi="Arial"/>
          <w:b/>
          <w:szCs w:val="32"/>
        </w:rPr>
        <w:t xml:space="preserve"> de robots:</w:t>
      </w:r>
    </w:p>
    <w:p>
      <w:pPr>
        <w:pStyle w:val="style179"/>
        <w:ind w:firstLine="0"/>
        <w:rPr>
          <w:rFonts w:ascii="Arial" w:cs="Arial" w:hAnsi="Arial"/>
          <w:szCs w:val="32"/>
        </w:rPr>
      </w:pPr>
      <w:r>
        <w:rPr>
          <w:rFonts w:ascii="Arial" w:cs="Arial" w:hAnsi="Arial"/>
          <w:szCs w:val="32"/>
        </w:rPr>
        <w:t>https://jenniymily.wordpress.com/tipos-de-robots-industriales/</w:t>
      </w:r>
    </w:p>
    <w:p>
      <w:pPr>
        <w:pStyle w:val="style179"/>
        <w:numPr>
          <w:ilvl w:val="0"/>
          <w:numId w:val="19"/>
        </w:numPr>
        <w:rPr>
          <w:rFonts w:ascii="Arial" w:cs="Arial" w:hAnsi="Arial"/>
          <w:b/>
          <w:szCs w:val="32"/>
        </w:rPr>
      </w:pPr>
      <w:r>
        <w:rPr>
          <w:rFonts w:ascii="Arial" w:cs="Arial" w:hAnsi="Arial"/>
          <w:b/>
          <w:szCs w:val="32"/>
        </w:rPr>
        <w:t>Descripción</w:t>
      </w:r>
      <w:r>
        <w:rPr>
          <w:rFonts w:ascii="Arial" w:cs="Arial" w:hAnsi="Arial"/>
          <w:b/>
          <w:szCs w:val="32"/>
        </w:rPr>
        <w:t xml:space="preserve"> y </w:t>
      </w:r>
      <w:r>
        <w:rPr>
          <w:rFonts w:ascii="Arial" w:cs="Arial" w:hAnsi="Arial"/>
          <w:b/>
          <w:szCs w:val="32"/>
        </w:rPr>
        <w:t>diseño</w:t>
      </w:r>
      <w:r>
        <w:rPr>
          <w:rFonts w:ascii="Arial" w:cs="Arial" w:hAnsi="Arial"/>
          <w:b/>
          <w:szCs w:val="32"/>
        </w:rPr>
        <w:t xml:space="preserve"> de un robot </w:t>
      </w:r>
      <w:r>
        <w:rPr>
          <w:rFonts w:ascii="Arial" w:cs="Arial" w:hAnsi="Arial"/>
          <w:b/>
          <w:szCs w:val="32"/>
        </w:rPr>
        <w:t>cilíndrico</w:t>
      </w:r>
      <w:r>
        <w:rPr>
          <w:rFonts w:ascii="Arial" w:cs="Arial" w:hAnsi="Arial"/>
          <w:b/>
          <w:szCs w:val="32"/>
        </w:rPr>
        <w:t>:</w:t>
      </w:r>
    </w:p>
    <w:p>
      <w:pPr>
        <w:pStyle w:val="style179"/>
        <w:ind w:firstLine="0"/>
        <w:rPr>
          <w:rFonts w:ascii="Arial" w:cs="Arial" w:hAnsi="Arial"/>
          <w:szCs w:val="32"/>
        </w:rPr>
      </w:pPr>
      <w:r>
        <w:rPr>
          <w:rFonts w:ascii="Arial" w:cs="Arial" w:hAnsi="Arial"/>
          <w:szCs w:val="32"/>
        </w:rPr>
        <w:t>http://www.educa.madrid.org/web/ies.silveriolanza.getafe/Ens/DptoTecnologia/fprob/RobotCilindrico.htm</w:t>
      </w:r>
    </w:p>
    <w:p>
      <w:pPr>
        <w:pStyle w:val="style179"/>
        <w:numPr>
          <w:ilvl w:val="0"/>
          <w:numId w:val="19"/>
        </w:numPr>
        <w:rPr>
          <w:rFonts w:ascii="Arial" w:cs="Arial" w:hAnsi="Arial"/>
          <w:b/>
          <w:szCs w:val="32"/>
        </w:rPr>
      </w:pPr>
      <w:r>
        <w:rPr>
          <w:rFonts w:ascii="Arial" w:cs="Arial" w:hAnsi="Arial"/>
          <w:b/>
          <w:szCs w:val="32"/>
        </w:rPr>
        <w:t xml:space="preserve">Robots </w:t>
      </w:r>
      <w:r>
        <w:rPr>
          <w:rFonts w:ascii="Arial" w:cs="Arial" w:hAnsi="Arial"/>
          <w:b/>
          <w:szCs w:val="32"/>
        </w:rPr>
        <w:t>Industriales</w:t>
      </w:r>
      <w:r>
        <w:rPr>
          <w:rFonts w:ascii="Arial" w:cs="Arial" w:hAnsi="Arial"/>
          <w:b/>
          <w:szCs w:val="32"/>
        </w:rPr>
        <w:t>:</w:t>
      </w:r>
    </w:p>
    <w:p>
      <w:pPr>
        <w:pStyle w:val="style179"/>
        <w:ind w:firstLine="0"/>
        <w:rPr>
          <w:rFonts w:ascii="Arial" w:cs="Arial" w:hAnsi="Arial"/>
          <w:szCs w:val="32"/>
        </w:rPr>
      </w:pPr>
      <w:r>
        <w:rPr>
          <w:rFonts w:ascii="Arial" w:cs="Arial" w:hAnsi="Arial"/>
          <w:szCs w:val="32"/>
        </w:rPr>
        <w:t>http://platea.pntic.mec.es/vgonzale/cyr_0708/archivos/_15/Tema_5.4.htm</w:t>
      </w:r>
    </w:p>
    <w:p>
      <w:pPr>
        <w:pStyle w:val="style179"/>
        <w:numPr>
          <w:ilvl w:val="0"/>
          <w:numId w:val="19"/>
        </w:numPr>
        <w:rPr>
          <w:rFonts w:ascii="Arial" w:cs="Arial" w:hAnsi="Arial"/>
          <w:b/>
          <w:szCs w:val="32"/>
        </w:rPr>
      </w:pPr>
      <w:r>
        <w:rPr>
          <w:rFonts w:ascii="Arial" w:cs="Arial" w:hAnsi="Arial"/>
          <w:b/>
          <w:szCs w:val="32"/>
        </w:rPr>
        <w:t>Estructura</w:t>
      </w:r>
      <w:r>
        <w:rPr>
          <w:rFonts w:ascii="Arial" w:cs="Arial" w:hAnsi="Arial"/>
          <w:b/>
          <w:szCs w:val="32"/>
        </w:rPr>
        <w:t xml:space="preserve"> de un robot industrial</w:t>
      </w:r>
    </w:p>
    <w:p>
      <w:pPr>
        <w:pStyle w:val="style179"/>
        <w:ind w:firstLine="0"/>
        <w:rPr>
          <w:rFonts w:ascii="Arial" w:cs="Arial" w:hAnsi="Arial"/>
          <w:szCs w:val="32"/>
        </w:rPr>
      </w:pPr>
      <w:r>
        <w:rPr>
          <w:rFonts w:ascii="Arial" w:cs="Arial" w:hAnsi="Arial"/>
          <w:szCs w:val="32"/>
        </w:rPr>
        <w:t>http://platea.pntic.mec.es/vgonzale/cyr_0204/cyr_01/robotica/sistema/morfologia.htm</w:t>
      </w:r>
    </w:p>
    <w:p>
      <w:pPr>
        <w:pStyle w:val="style179"/>
        <w:numPr>
          <w:ilvl w:val="0"/>
          <w:numId w:val="19"/>
        </w:numPr>
        <w:rPr>
          <w:rFonts w:ascii="Arial" w:cs="Arial" w:hAnsi="Arial"/>
          <w:b/>
          <w:sz w:val="24"/>
          <w:szCs w:val="32"/>
        </w:rPr>
      </w:pPr>
      <w:r>
        <w:rPr>
          <w:rFonts w:ascii="Arial" w:cs="Arial" w:hAnsi="Arial"/>
          <w:b/>
          <w:sz w:val="24"/>
          <w:szCs w:val="32"/>
        </w:rPr>
        <w:t xml:space="preserve">Robots de </w:t>
      </w:r>
      <w:r>
        <w:rPr>
          <w:rFonts w:ascii="Arial" w:cs="Arial" w:hAnsi="Arial"/>
          <w:b/>
          <w:szCs w:val="32"/>
        </w:rPr>
        <w:t>configuración</w:t>
      </w:r>
      <w:r>
        <w:rPr>
          <w:rFonts w:ascii="Arial" w:cs="Arial" w:hAnsi="Arial"/>
          <w:b/>
          <w:sz w:val="24"/>
          <w:szCs w:val="32"/>
        </w:rPr>
        <w:t xml:space="preserve"> </w:t>
      </w:r>
      <w:r>
        <w:rPr>
          <w:rFonts w:ascii="Arial" w:cs="Arial" w:hAnsi="Arial"/>
          <w:b/>
          <w:szCs w:val="32"/>
        </w:rPr>
        <w:t>cilíndrica</w:t>
      </w:r>
      <w:r>
        <w:rPr>
          <w:rFonts w:ascii="Arial" w:cs="Arial" w:hAnsi="Arial"/>
          <w:b/>
          <w:sz w:val="24"/>
          <w:szCs w:val="32"/>
        </w:rPr>
        <w:t>.</w:t>
      </w:r>
    </w:p>
    <w:p>
      <w:pPr>
        <w:pStyle w:val="style179"/>
        <w:ind w:firstLine="0"/>
        <w:rPr>
          <w:rFonts w:ascii="Arial" w:cs="Arial" w:hAnsi="Arial"/>
          <w:b/>
          <w:sz w:val="32"/>
          <w:szCs w:val="32"/>
        </w:rPr>
      </w:pPr>
      <w:r>
        <w:rPr/>
        <w:fldChar w:fldCharType="begin"/>
      </w:r>
      <w:r>
        <w:instrText xml:space="preserve"> HYPERLINK "https://www.coursehero.com/file/12677598/ROBOT-CONFIGURACI%C3%93N-CILINDRICA/" </w:instrText>
      </w:r>
      <w:r>
        <w:rPr/>
        <w:fldChar w:fldCharType="separate"/>
      </w:r>
      <w:r>
        <w:rPr>
          <w:rStyle w:val="style85"/>
          <w:rFonts w:ascii="Arial" w:cs="Arial" w:hAnsi="Arial"/>
          <w:szCs w:val="32"/>
        </w:rPr>
        <w:t>https://www.coursehero.com/file/12677598/ROBOT-CONFIGURACI%C3%93N-CILINDRICA</w:t>
      </w:r>
      <w:r>
        <w:rPr>
          <w:rStyle w:val="style85"/>
          <w:rFonts w:ascii="Arial" w:cs="Arial" w:hAnsi="Arial"/>
          <w:b/>
          <w:sz w:val="32"/>
          <w:szCs w:val="32"/>
        </w:rPr>
        <w:t>/</w:t>
      </w:r>
      <w:r>
        <w:rPr/>
        <w:fldChar w:fldCharType="end"/>
      </w:r>
    </w:p>
    <w:p>
      <w:pPr>
        <w:pStyle w:val="style179"/>
        <w:numPr>
          <w:ilvl w:val="0"/>
          <w:numId w:val="19"/>
        </w:numPr>
        <w:rPr>
          <w:rFonts w:ascii="Arial" w:cs="Arial" w:hAnsi="Arial"/>
          <w:szCs w:val="32"/>
        </w:rPr>
      </w:pPr>
      <w:r>
        <w:rPr>
          <w:rFonts w:ascii="Arial" w:cs="Arial" w:hAnsi="Arial"/>
          <w:szCs w:val="32"/>
        </w:rPr>
        <w:t>Skaar</w:t>
      </w:r>
      <w:r>
        <w:rPr>
          <w:rFonts w:ascii="Arial" w:cs="Arial" w:hAnsi="Arial"/>
          <w:szCs w:val="32"/>
        </w:rPr>
        <w:t xml:space="preserve">, S. B., Brockman, W. H., Jang, W. S. 1990. Three dimensional camera space manipulations. </w:t>
      </w:r>
      <w:r>
        <w:rPr>
          <w:rFonts w:ascii="Arial" w:cs="Arial" w:hAnsi="Arial"/>
          <w:szCs w:val="32"/>
        </w:rPr>
        <w:t>Internacional</w:t>
      </w:r>
      <w:r>
        <w:rPr>
          <w:rFonts w:ascii="Arial" w:cs="Arial" w:hAnsi="Arial"/>
          <w:szCs w:val="32"/>
        </w:rPr>
        <w:t>, Journal of robotics Research, volume 9, no. 4, pp. 22--39.</w:t>
      </w:r>
    </w:p>
    <w:p>
      <w:pPr>
        <w:pStyle w:val="style179"/>
        <w:numPr>
          <w:ilvl w:val="0"/>
          <w:numId w:val="19"/>
        </w:numPr>
        <w:rPr>
          <w:rFonts w:ascii="Arial" w:cs="Arial" w:hAnsi="Arial"/>
          <w:szCs w:val="32"/>
        </w:rPr>
      </w:pPr>
      <w:r>
        <w:rPr>
          <w:rFonts w:ascii="Arial" w:cs="Arial" w:hAnsi="Arial"/>
          <w:szCs w:val="32"/>
        </w:rPr>
        <w:t xml:space="preserve">Proceedings of the world </w:t>
      </w:r>
      <w:r>
        <w:rPr>
          <w:rFonts w:ascii="Arial" w:cs="Arial" w:hAnsi="Arial"/>
          <w:szCs w:val="32"/>
        </w:rPr>
        <w:t>Multiconference</w:t>
      </w:r>
      <w:r>
        <w:rPr>
          <w:rFonts w:ascii="Arial" w:cs="Arial" w:hAnsi="Arial"/>
          <w:szCs w:val="32"/>
        </w:rPr>
        <w:t xml:space="preserve"> on </w:t>
      </w:r>
      <w:r>
        <w:rPr>
          <w:rFonts w:ascii="Arial" w:cs="Arial" w:hAnsi="Arial"/>
          <w:szCs w:val="32"/>
        </w:rPr>
        <w:t>Systemics</w:t>
      </w:r>
      <w:r>
        <w:rPr>
          <w:rFonts w:ascii="Arial" w:cs="Arial" w:hAnsi="Arial"/>
          <w:szCs w:val="32"/>
        </w:rPr>
        <w:t>, cybernetics and Informatics,</w:t>
      </w:r>
      <w:r>
        <w:rPr>
          <w:rFonts w:ascii="Arial" w:cs="Arial" w:hAnsi="Arial"/>
          <w:szCs w:val="32"/>
        </w:rPr>
        <w:t xml:space="preserve"> </w:t>
      </w:r>
      <w:r>
        <w:rPr>
          <w:rFonts w:ascii="Arial" w:cs="Arial" w:hAnsi="Arial"/>
          <w:szCs w:val="32"/>
        </w:rPr>
        <w:t>volumen</w:t>
      </w:r>
      <w:r>
        <w:rPr>
          <w:rFonts w:ascii="Arial" w:cs="Arial" w:hAnsi="Arial"/>
          <w:szCs w:val="32"/>
        </w:rPr>
        <w:t xml:space="preserve"> IX, pages 38-43, 2000.</w:t>
      </w:r>
    </w:p>
    <w:p>
      <w:pPr>
        <w:pStyle w:val="style179"/>
        <w:numPr>
          <w:ilvl w:val="0"/>
          <w:numId w:val="19"/>
        </w:numPr>
        <w:rPr>
          <w:rFonts w:ascii="Arial" w:cs="Arial" w:hAnsi="Arial"/>
          <w:szCs w:val="32"/>
        </w:rPr>
      </w:pPr>
      <w:r>
        <w:rPr>
          <w:rFonts w:ascii="Arial" w:cs="Arial" w:hAnsi="Arial"/>
          <w:szCs w:val="32"/>
        </w:rPr>
        <w:t>Mikell</w:t>
      </w:r>
      <w:r>
        <w:rPr>
          <w:rFonts w:ascii="Arial" w:cs="Arial" w:hAnsi="Arial"/>
          <w:szCs w:val="32"/>
        </w:rPr>
        <w:t xml:space="preserve"> P. </w:t>
      </w:r>
      <w:r>
        <w:rPr>
          <w:rFonts w:ascii="Arial" w:cs="Arial" w:hAnsi="Arial"/>
          <w:szCs w:val="32"/>
        </w:rPr>
        <w:t>Groover</w:t>
      </w:r>
      <w:r>
        <w:rPr>
          <w:rFonts w:ascii="Arial" w:cs="Arial" w:hAnsi="Arial"/>
          <w:szCs w:val="32"/>
        </w:rPr>
        <w:t xml:space="preserve">, </w:t>
      </w:r>
      <w:r>
        <w:rPr>
          <w:rFonts w:ascii="Arial" w:cs="Arial" w:hAnsi="Arial"/>
          <w:szCs w:val="32"/>
        </w:rPr>
        <w:t>Róbotica</w:t>
      </w:r>
      <w:r>
        <w:rPr>
          <w:rFonts w:ascii="Arial" w:cs="Arial" w:hAnsi="Arial"/>
          <w:szCs w:val="32"/>
        </w:rPr>
        <w:t xml:space="preserve"> industrial, McGraw Hill.</w:t>
      </w:r>
    </w:p>
    <w:p>
      <w:pPr>
        <w:pStyle w:val="style179"/>
        <w:numPr>
          <w:ilvl w:val="0"/>
          <w:numId w:val="19"/>
        </w:numPr>
        <w:rPr>
          <w:rFonts w:ascii="Arial" w:cs="Arial" w:hAnsi="Arial"/>
          <w:szCs w:val="32"/>
        </w:rPr>
      </w:pPr>
      <w:r>
        <w:rPr>
          <w:rFonts w:ascii="Arial" w:cs="Arial" w:hAnsi="Arial"/>
          <w:szCs w:val="32"/>
        </w:rPr>
        <w:t>Critchlow, Arthur J., Introduction to robotics, Macmillan Publishing Company, New York, Collier Macmillan Publishers, London, 1985.</w:t>
      </w:r>
    </w:p>
    <w:p>
      <w:pPr>
        <w:pStyle w:val="style179"/>
        <w:numPr>
          <w:ilvl w:val="0"/>
          <w:numId w:val="19"/>
        </w:numPr>
        <w:rPr>
          <w:rFonts w:ascii="Arial" w:cs="Arial" w:hAnsi="Arial"/>
          <w:szCs w:val="32"/>
        </w:rPr>
      </w:pPr>
      <w:r>
        <w:rPr>
          <w:rFonts w:ascii="Arial" w:cs="Arial" w:hAnsi="Arial"/>
          <w:szCs w:val="32"/>
        </w:rPr>
        <w:t>Spong</w:t>
      </w:r>
      <w:r>
        <w:rPr>
          <w:rFonts w:ascii="Arial" w:cs="Arial" w:hAnsi="Arial"/>
          <w:szCs w:val="32"/>
        </w:rPr>
        <w:t xml:space="preserve"> M. W, </w:t>
      </w:r>
      <w:r>
        <w:rPr>
          <w:rFonts w:ascii="Arial" w:cs="Arial" w:hAnsi="Arial"/>
          <w:szCs w:val="32"/>
        </w:rPr>
        <w:t>Vidyasagar</w:t>
      </w:r>
      <w:r>
        <w:rPr>
          <w:rFonts w:ascii="Arial" w:cs="Arial" w:hAnsi="Arial"/>
          <w:szCs w:val="32"/>
        </w:rPr>
        <w:t xml:space="preserve"> M. Robot dynamics and control, Ed. John Wiley &amp; Son, Texas, 1989.</w:t>
      </w:r>
    </w:p>
    <w:p>
      <w:pPr>
        <w:pStyle w:val="style179"/>
        <w:numPr>
          <w:ilvl w:val="0"/>
          <w:numId w:val="19"/>
        </w:numPr>
        <w:rPr>
          <w:rFonts w:ascii="Arial" w:cs="Arial" w:hAnsi="Arial"/>
          <w:szCs w:val="32"/>
        </w:rPr>
      </w:pPr>
      <w:r>
        <w:rPr>
          <w:rFonts w:ascii="Arial" w:cs="Arial" w:hAnsi="Arial"/>
          <w:szCs w:val="32"/>
        </w:rPr>
        <w:t xml:space="preserve">K. S. Fu, R. </w:t>
      </w:r>
      <w:r>
        <w:rPr>
          <w:rFonts w:ascii="Arial" w:cs="Arial" w:hAnsi="Arial"/>
          <w:szCs w:val="32"/>
        </w:rPr>
        <w:t>Gonzáles</w:t>
      </w:r>
      <w:r>
        <w:rPr>
          <w:rFonts w:ascii="Arial" w:cs="Arial" w:hAnsi="Arial"/>
          <w:szCs w:val="32"/>
        </w:rPr>
        <w:t xml:space="preserve"> C, Lee C. S. </w:t>
      </w:r>
      <w:r>
        <w:rPr>
          <w:rFonts w:ascii="Arial" w:cs="Arial" w:hAnsi="Arial"/>
          <w:szCs w:val="32"/>
        </w:rPr>
        <w:t>Robótica</w:t>
      </w:r>
      <w:r>
        <w:rPr>
          <w:rFonts w:ascii="Arial" w:cs="Arial" w:hAnsi="Arial"/>
          <w:szCs w:val="32"/>
        </w:rPr>
        <w:t xml:space="preserve">, control, </w:t>
      </w:r>
      <w:r>
        <w:rPr>
          <w:rFonts w:ascii="Arial" w:cs="Arial" w:hAnsi="Arial"/>
          <w:szCs w:val="32"/>
        </w:rPr>
        <w:t>detección</w:t>
      </w:r>
      <w:r>
        <w:rPr>
          <w:rFonts w:ascii="Arial" w:cs="Arial" w:hAnsi="Arial"/>
          <w:szCs w:val="32"/>
        </w:rPr>
        <w:t xml:space="preserve">, </w:t>
      </w:r>
      <w:r>
        <w:rPr>
          <w:rFonts w:ascii="Arial" w:cs="Arial" w:hAnsi="Arial"/>
          <w:szCs w:val="32"/>
        </w:rPr>
        <w:t>visión</w:t>
      </w:r>
      <w:r>
        <w:rPr>
          <w:rFonts w:ascii="Arial" w:cs="Arial" w:hAnsi="Arial"/>
          <w:szCs w:val="32"/>
        </w:rPr>
        <w:t xml:space="preserve"> e </w:t>
      </w:r>
      <w:r>
        <w:rPr>
          <w:rFonts w:ascii="Arial" w:cs="Arial" w:hAnsi="Arial"/>
          <w:szCs w:val="32"/>
        </w:rPr>
        <w:t>inteligencia</w:t>
      </w:r>
      <w:r>
        <w:rPr>
          <w:rFonts w:ascii="Arial" w:cs="Arial" w:hAnsi="Arial"/>
          <w:szCs w:val="32"/>
        </w:rPr>
        <w:t>, Ed. McGraw Hill, Madrid, 1988.</w:t>
      </w:r>
    </w:p>
    <w:p>
      <w:pPr>
        <w:pStyle w:val="style179"/>
        <w:numPr>
          <w:ilvl w:val="0"/>
          <w:numId w:val="19"/>
        </w:numPr>
        <w:rPr>
          <w:rFonts w:ascii="Arial" w:cs="Arial" w:hAnsi="Arial"/>
          <w:szCs w:val="32"/>
        </w:rPr>
      </w:pPr>
      <w:r>
        <w:rPr>
          <w:rFonts w:ascii="Arial" w:cs="Arial" w:hAnsi="Arial"/>
          <w:szCs w:val="32"/>
        </w:rPr>
        <w:t>Groover</w:t>
      </w:r>
      <w:r>
        <w:rPr>
          <w:rFonts w:ascii="Arial" w:cs="Arial" w:hAnsi="Arial"/>
          <w:szCs w:val="32"/>
        </w:rPr>
        <w:t xml:space="preserve">, Mikel P. Automation production system and computer integrated </w:t>
      </w:r>
      <w:r>
        <w:rPr>
          <w:rFonts w:ascii="Arial" w:cs="Arial" w:hAnsi="Arial"/>
          <w:szCs w:val="32"/>
        </w:rPr>
        <w:t>manufacturing,Ed</w:t>
      </w:r>
      <w:r>
        <w:rPr>
          <w:rFonts w:ascii="Arial" w:cs="Arial" w:hAnsi="Arial"/>
          <w:szCs w:val="32"/>
        </w:rPr>
        <w:t>.</w:t>
      </w:r>
      <w:r>
        <w:rPr>
          <w:rFonts w:ascii="Arial" w:cs="Arial" w:hAnsi="Arial"/>
          <w:szCs w:val="32"/>
        </w:rPr>
        <w:t xml:space="preserve"> Prentice Hall, USA, 1997.</w:t>
      </w:r>
    </w:p>
    <w:p>
      <w:pPr>
        <w:pStyle w:val="style179"/>
        <w:numPr>
          <w:ilvl w:val="0"/>
          <w:numId w:val="19"/>
        </w:numPr>
        <w:rPr>
          <w:rFonts w:ascii="Arial" w:cs="Arial" w:hAnsi="Arial"/>
          <w:szCs w:val="32"/>
        </w:rPr>
      </w:pPr>
      <w:r>
        <w:rPr>
          <w:rFonts w:ascii="Arial" w:cs="Arial" w:hAnsi="Arial"/>
          <w:szCs w:val="32"/>
        </w:rPr>
        <w:t xml:space="preserve">Craig, J. Introduction to robotics, mechanics and control, Ed. Addison </w:t>
      </w:r>
      <w:r>
        <w:rPr>
          <w:rFonts w:ascii="Arial" w:cs="Arial" w:hAnsi="Arial"/>
          <w:szCs w:val="32"/>
        </w:rPr>
        <w:t>Wisley</w:t>
      </w:r>
    </w:p>
    <w:p>
      <w:pPr>
        <w:pStyle w:val="style179"/>
        <w:numPr>
          <w:ilvl w:val="0"/>
          <w:numId w:val="19"/>
        </w:numPr>
        <w:rPr>
          <w:rFonts w:ascii="Arial" w:cs="Arial" w:hAnsi="Arial"/>
          <w:szCs w:val="32"/>
        </w:rPr>
      </w:pPr>
      <w:r>
        <w:rPr>
          <w:rFonts w:ascii="Arial" w:cs="Arial" w:hAnsi="Arial"/>
          <w:szCs w:val="32"/>
        </w:rPr>
        <w:t xml:space="preserve">Barrientos, A. </w:t>
      </w:r>
      <w:r>
        <w:rPr>
          <w:rFonts w:ascii="Arial" w:cs="Arial" w:hAnsi="Arial"/>
          <w:szCs w:val="32"/>
        </w:rPr>
        <w:t>Fundamentos</w:t>
      </w:r>
      <w:r>
        <w:rPr>
          <w:rFonts w:ascii="Arial" w:cs="Arial" w:hAnsi="Arial"/>
          <w:szCs w:val="32"/>
        </w:rPr>
        <w:t xml:space="preserve"> de </w:t>
      </w:r>
      <w:r>
        <w:rPr>
          <w:rFonts w:ascii="Arial" w:cs="Arial" w:hAnsi="Arial"/>
          <w:szCs w:val="32"/>
        </w:rPr>
        <w:t>robótica</w:t>
      </w:r>
      <w:r>
        <w:rPr>
          <w:rFonts w:ascii="Arial" w:cs="Arial" w:hAnsi="Arial"/>
          <w:szCs w:val="32"/>
        </w:rPr>
        <w:t>, Ed. McGraw Hill, 1997</w:t>
      </w:r>
    </w:p>
    <w:p>
      <w:pPr>
        <w:pStyle w:val="style0"/>
        <w:ind w:firstLine="0"/>
        <w:rPr>
          <w:rFonts w:ascii="Arial" w:cs="Arial" w:hAnsi="Arial"/>
          <w:b/>
          <w:sz w:val="32"/>
          <w:szCs w:val="32"/>
        </w:rPr>
      </w:pPr>
    </w:p>
    <w:sectPr>
      <w:headerReference w:type="first" r:id="rId24"/>
      <w:footerReference w:type="first" r:id="rId25"/>
      <w:pgSz w:w="12240" w:h="15840" w:orient="portrait"/>
      <w:pgMar w:top="1417" w:right="1701" w:bottom="1417" w:left="1701" w:header="636" w:footer="95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MS Mincho">
    <w:altName w:val="ＭＳ 明朝"/>
    <w:panose1 w:val="02020609040002080304"/>
    <w:charset w:val="80"/>
    <w:family w:val="modern"/>
    <w:pitch w:val="fixed"/>
    <w:sig w:usb0="E00002FF" w:usb1="6AC7FDFB" w:usb2="00000012" w:usb3="00000000" w:csb0="0002009F" w:csb1="00000000"/>
  </w:font>
  <w:font w:name="Cambria">
    <w:altName w:val="Cambria"/>
    <w:panose1 w:val="02040503050004030204"/>
    <w:charset w:val="00"/>
    <w:family w:val="roman"/>
    <w:pitch w:val="variable"/>
    <w:sig w:usb0="E00006FF" w:usb1="420024FF" w:usb2="02000000" w:usb3="00000000" w:csb0="0000019F" w:csb1="00000000"/>
  </w:font>
  <w:font w:name="Calibri">
    <w:altName w:val="Calibri"/>
    <w:panose1 w:val="020f0502020002030204"/>
    <w:charset w:val="00"/>
    <w:family w:val="swiss"/>
    <w:pitch w:val="variable"/>
    <w:sig w:usb0="E0002AFF" w:usb1="C000247B" w:usb2="00000009" w:usb3="00000000" w:csb0="000001FF" w:csb1="00000000"/>
  </w:font>
  <w:font w:name="Century Schoolbook">
    <w:altName w:val="Century Schoolbook"/>
    <w:panose1 w:val="02040604050005020304"/>
    <w:charset w:val="00"/>
    <w:family w:val="roman"/>
    <w:pitch w:val="variable"/>
    <w:sig w:usb0="00000287" w:usb1="00000000" w:usb2="00000000" w:usb3="00000000" w:csb0="0000009F" w:csb1="00000000"/>
  </w:font>
  <w:font w:name="Segoe UI">
    <w:altName w:val="Segoe UI"/>
    <w:panose1 w:val="020b0502040002020203"/>
    <w:charset w:val="00"/>
    <w:family w:val="swiss"/>
    <w:pitch w:val="variable"/>
    <w:sig w:usb0="E4002EFF" w:usb1="C000E47F" w:usb2="00000009" w:usb3="00000000" w:csb0="000001FF" w:csb1="00000000"/>
  </w:font>
  <w:font w:name="Corbel">
    <w:altName w:val="Corbel"/>
    <w:panose1 w:val="020b0503020002020204"/>
    <w:charset w:val="00"/>
    <w:family w:val="swiss"/>
    <w:pitch w:val="variable"/>
    <w:sig w:usb0="A00002EF" w:usb1="4000A44B" w:usb2="00000000" w:usb3="00000000" w:csb0="0000019F" w:csb1="00000000"/>
  </w:font>
  <w:font w:name="SimSun">
    <w:altName w:val="宋体"/>
    <w:panose1 w:val="02010600030001010101"/>
    <w:charset w:val="86"/>
    <w:family w:val="auto"/>
    <w:pitch w:val="variable"/>
    <w:sig w:usb0="00000003" w:usb1="288F0000" w:usb2="00000016" w:usb3="00000000" w:csb0="00040001" w:csb1="00000000"/>
  </w:font>
  <w:font w:name="Tahoma">
    <w:altName w:val="Tahoma"/>
    <w:panose1 w:val="020b0604030005040204"/>
    <w:charset w:val="00"/>
    <w:family w:val="swiss"/>
    <w:pitch w:val="variable"/>
    <w:sig w:usb0="E1002EFF" w:usb1="C000605B" w:usb2="00000029" w:usb3="00000000" w:csb0="0001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rPr/>
      <w:fldChar w:fldCharType="begin"/>
    </w:r>
    <w:r>
      <w:instrText>PAGE   \* MERGEFORMAT</w:instrText>
    </w:r>
    <w:r>
      <w:rPr/>
      <w:fldChar w:fldCharType="separate"/>
    </w:r>
    <w:r>
      <w:rPr>
        <w:noProof/>
        <w:lang w:val="es-ES"/>
      </w:rPr>
      <w:t>15</w:t>
    </w:r>
    <w:r>
      <w:rPr/>
      <w:fldChar w:fldCharType="end"/>
    </w:r>
  </w:p>
  <w:p>
    <w:pPr>
      <w:pStyle w:val="style32"/>
      <w:ind w:right="360"/>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pBdr>
        <w:top w:val="single" w:sz="4" w:space="1" w:color="d9d9d9"/>
      </w:pBdr>
      <w:jc w:val="right"/>
      <w:rPr/>
    </w:pPr>
    <w:r>
      <w:rPr/>
      <w:fldChar w:fldCharType="begin"/>
    </w:r>
    <w:r>
      <w:instrText>PAGE   \* MERGEFORMAT</w:instrText>
    </w:r>
    <w:r>
      <w:rPr/>
      <w:fldChar w:fldCharType="separate"/>
    </w:r>
    <w:r>
      <w:rPr>
        <w:noProof/>
      </w:rPr>
      <w:t>1</w:t>
    </w:r>
    <w:r>
      <w:rPr/>
      <w:fldChar w:fldCharType="end"/>
    </w:r>
    <w:r>
      <w:t xml:space="preserve"> | </w:t>
    </w:r>
    <w:r>
      <w:rPr>
        <w:color w:val="7f7f7f"/>
        <w:spacing w:val="60"/>
      </w:rPr>
      <w:t>UPZMG</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ind w:firstLine="0"/>
      <w:jc w:val="left"/>
      <w:rPr/>
    </w:pPr>
    <w:r>
      <w:rPr>
        <w:noProof/>
        <w:lang w:eastAsia="es-MX"/>
      </w:rPr>
      <mc:AlternateContent>
        <mc:Choice Requires="wps">
          <w:drawing>
            <wp:anchor distT="45720" distB="45720" distL="114300" distR="114300" simplePos="false" relativeHeight="3" behindDoc="false" locked="false" layoutInCell="true" allowOverlap="true">
              <wp:simplePos x="0" y="0"/>
              <wp:positionH relativeFrom="margin">
                <wp:align>right</wp:align>
              </wp:positionH>
              <wp:positionV relativeFrom="paragraph">
                <wp:posOffset>-84083</wp:posOffset>
              </wp:positionV>
              <wp:extent cx="2360930" cy="1404620"/>
              <wp:effectExtent l="0" t="0" r="11430" b="28575"/>
              <wp:wrapSquare wrapText="bothSides"/>
              <wp:docPr id="4097" name="Cuadro de texto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0930" cy="1404620"/>
                      </a:xfrm>
                      <a:prstGeom prst="rect"/>
                      <a:solidFill>
                        <a:srgbClr val="ffffff"/>
                      </a:solidFill>
                      <a:ln cmpd="sng" cap="flat" w="9525">
                        <a:solidFill>
                          <a:srgbClr val="ffffff"/>
                        </a:solidFill>
                        <a:prstDash val="solid"/>
                        <a:miter/>
                        <a:headEnd len="med" type="none" w="med"/>
                        <a:tailEnd len="med" type="none" w="med"/>
                      </a:ln>
                    </wps:spPr>
                    <wps:txbx id="4097">
                      <w:txbxContent>
                        <w:p>
                          <w:pPr>
                            <w:pStyle w:val="style0"/>
                            <w:ind w:firstLine="0"/>
                            <w:jc w:val="right"/>
                            <w:rPr>
                              <w:rFonts w:ascii="Arial" w:cs="Arial" w:hAnsi="Arial"/>
                              <w:sz w:val="12"/>
                            </w:rPr>
                          </w:pPr>
                          <w:r>
                            <w:rPr>
                              <w:rFonts w:ascii="Arial" w:cs="Arial" w:hAnsi="Arial"/>
                              <w:sz w:val="12"/>
                            </w:rPr>
                            <w:t>Diseño e Implementación de un Brazo Robot Esférico. Caso de Ingeniería Mecatrónica, perteneciente a la clase de Diseño Mecatrónica.</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0</wp14:pctHeight>
              </wp14:sizeRelV>
            </wp:anchor>
          </w:drawing>
        </mc:Choice>
        <mc:Fallback>
          <w:pict>
            <v:rect id="4097" fillcolor="white" stroked="t" style="position:absolute;margin-left:0.0pt;margin-top:-6.62pt;width:185.9pt;height:110.6pt;z-index:3;mso-position-horizontal:right;mso-position-horizontal-relative:margin;mso-position-vertical-relative:text;mso-width-percent:400;mso-height-percent:0;mso-width-relative:margin;mso-height-relative:margin;mso-wrap-distance-top:3.6000001pt;mso-wrap-distance-bottom:3.6000001pt;visibility:visible;">
              <v:stroke joinstyle="miter" color="white"/>
              <w10:wrap type="square"/>
              <v:fill/>
              <v:textbox inset="7.2pt,3.6pt,7.2pt,3.6pt" style="mso-fit-shape-to-text:true;">
                <w:txbxContent>
                  <w:p>
                    <w:pPr>
                      <w:pStyle w:val="style0"/>
                      <w:ind w:firstLine="0"/>
                      <w:jc w:val="right"/>
                      <w:rPr>
                        <w:rFonts w:ascii="Arial" w:cs="Arial" w:hAnsi="Arial"/>
                        <w:sz w:val="12"/>
                      </w:rPr>
                    </w:pPr>
                    <w:r>
                      <w:rPr>
                        <w:rFonts w:ascii="Arial" w:cs="Arial" w:hAnsi="Arial"/>
                        <w:sz w:val="12"/>
                      </w:rPr>
                      <w:t>Diseño e Implementación de un Brazo Robot Esférico. Caso de Ingeniería Mecatrónica, perteneciente a la clase de Diseño Mecatrónica.</w:t>
                    </w:r>
                  </w:p>
                </w:txbxContent>
              </v:textbox>
            </v:rect>
          </w:pict>
        </mc:Fallback>
      </mc:AlternateContent>
    </w:r>
    <w:r>
      <w:rPr>
        <w:noProof/>
        <w:lang w:eastAsia="es-MX"/>
      </w:rPr>
      <w:drawing>
        <wp:inline distT="0" distB="0" distR="0" distL="0">
          <wp:extent cx="434207" cy="428846"/>
          <wp:effectExtent l="0" t="0" r="4445" b="0"/>
          <wp:docPr id="4098" name="Imagen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n 2"/>
                  <pic:cNvPicPr/>
                </pic:nvPicPr>
                <pic:blipFill>
                  <a:blip r:embed="rId1" cstate="print"/>
                  <a:srcRect l="0" t="0" r="0" b="0"/>
                  <a:stretch/>
                </pic:blipFill>
                <pic:spPr>
                  <a:xfrm rot="0">
                    <a:off x="0" y="0"/>
                    <a:ext cx="434207" cy="428846"/>
                  </a:xfrm>
                  <a:prstGeom prst="rect"/>
                </pic:spPr>
              </pic:pic>
            </a:graphicData>
          </a:graphic>
        </wp:inline>
      </w:drawing>
    </w:r>
    <w:r>
      <w:t xml:space="preserve">        </w: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rPr>
        <w:noProof/>
        <w:lang w:eastAsia="es-MX"/>
      </w:rPr>
      <w:drawing>
        <wp:anchor distT="0" distB="0" distL="0" distR="0" simplePos="false" relativeHeight="2" behindDoc="true" locked="false" layoutInCell="false" allowOverlap="true">
          <wp:simplePos x="0" y="0"/>
          <wp:positionH relativeFrom="margin">
            <wp:align>center</wp:align>
          </wp:positionH>
          <wp:positionV relativeFrom="margin">
            <wp:align>center</wp:align>
          </wp:positionV>
          <wp:extent cx="5399405" cy="5882640"/>
          <wp:effectExtent l="0" t="0" r="0" b="3810"/>
          <wp:wrapNone/>
          <wp:docPr id="4099" name="Imagen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n 13"/>
                  <pic:cNvPicPr/>
                </pic:nvPicPr>
                <pic:blipFill>
                  <a:blip r:embed="rId1" cstate="print">
                    <a:lum bright="70000" contrast="-70000"/>
                  </a:blip>
                  <a:srcRect l="0" t="0" r="0" b="0"/>
                  <a:stretch/>
                </pic:blipFill>
                <pic:spPr>
                  <a:xfrm rot="0">
                    <a:off x="0" y="0"/>
                    <a:ext cx="5399405" cy="5882640"/>
                  </a:xfrm>
                  <a:prstGeom prst="rec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25068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cs="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cs="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cs="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D35E4F98"/>
    <w:lvl w:ilvl="0">
      <w:start w:val="1"/>
      <w:numFmt w:val="decimal"/>
      <w:pStyle w:val="style1"/>
      <w:lvlText w:val="%1"/>
      <w:lvlJc w:val="left"/>
      <w:pPr>
        <w:ind w:left="0" w:firstLine="0"/>
      </w:pPr>
      <w:rPr>
        <w:rFonts w:hint="default"/>
        <w:caps/>
        <w:vanish/>
        <w:color w:val="ffffff"/>
      </w:rPr>
    </w:lvl>
    <w:lvl w:ilvl="1">
      <w:start w:val="1"/>
      <w:numFmt w:val="decimal"/>
      <w:pStyle w:val="style2"/>
      <w:lvlText w:val="%1.%2"/>
      <w:lvlJc w:val="left"/>
      <w:pPr>
        <w:ind w:left="576" w:hanging="576"/>
      </w:pPr>
      <w:rPr>
        <w:rFonts w:hint="default"/>
      </w:rPr>
    </w:lvl>
    <w:lvl w:ilvl="2">
      <w:start w:val="1"/>
      <w:numFmt w:val="decimal"/>
      <w:pStyle w:val="style3"/>
      <w:lvlText w:val="%1.%2.%3"/>
      <w:lvlJc w:val="left"/>
      <w:pPr>
        <w:ind w:left="720" w:hanging="720"/>
      </w:pPr>
      <w:rPr>
        <w:rFonts w:hint="default"/>
      </w:rPr>
    </w:lvl>
    <w:lvl w:ilvl="3">
      <w:start w:val="1"/>
      <w:numFmt w:val="decimal"/>
      <w:pStyle w:val="style4"/>
      <w:lvlText w:val="%1.%2.%3.%4"/>
      <w:lvlJc w:val="left"/>
      <w:pPr>
        <w:ind w:left="864" w:hanging="864"/>
      </w:pPr>
      <w:rPr>
        <w:rFonts w:hint="default"/>
      </w:rPr>
    </w:lvl>
    <w:lvl w:ilvl="4">
      <w:start w:val="1"/>
      <w:numFmt w:val="decimal"/>
      <w:pStyle w:val="style5"/>
      <w:lvlText w:val="%1.%2.%3.%4.%5"/>
      <w:lvlJc w:val="left"/>
      <w:pPr>
        <w:ind w:left="1008" w:hanging="1008"/>
      </w:pPr>
      <w:rPr>
        <w:rFonts w:hint="default"/>
      </w:rPr>
    </w:lvl>
    <w:lvl w:ilvl="5">
      <w:start w:val="1"/>
      <w:numFmt w:val="decimal"/>
      <w:pStyle w:val="style6"/>
      <w:lvlText w:val="%1.%2.%3.%4.%5.%6"/>
      <w:lvlJc w:val="left"/>
      <w:pPr>
        <w:ind w:left="1152" w:hanging="1152"/>
      </w:pPr>
      <w:rPr>
        <w:rFonts w:hint="default"/>
      </w:rPr>
    </w:lvl>
    <w:lvl w:ilvl="6">
      <w:start w:val="1"/>
      <w:numFmt w:val="decimal"/>
      <w:pStyle w:val="style7"/>
      <w:lvlText w:val="%1.%2.%3.%4.%5.%6.%7"/>
      <w:lvlJc w:val="left"/>
      <w:pPr>
        <w:ind w:left="1296" w:hanging="1296"/>
      </w:pPr>
      <w:rPr>
        <w:rFonts w:hint="default"/>
      </w:rPr>
    </w:lvl>
    <w:lvl w:ilvl="7">
      <w:start w:val="1"/>
      <w:numFmt w:val="decimal"/>
      <w:pStyle w:val="style8"/>
      <w:lvlText w:val="%1.%2.%3.%4.%5.%6.%7.%8"/>
      <w:lvlJc w:val="left"/>
      <w:pPr>
        <w:ind w:left="1440" w:hanging="1440"/>
      </w:pPr>
      <w:rPr>
        <w:rFonts w:hint="default"/>
      </w:rPr>
    </w:lvl>
    <w:lvl w:ilvl="8">
      <w:start w:val="1"/>
      <w:numFmt w:val="decimal"/>
      <w:pStyle w:val="style9"/>
      <w:lvlText w:val="%1.%2.%3.%4.%5.%6.%7.%8.%9"/>
      <w:lvlJc w:val="left"/>
      <w:pPr>
        <w:ind w:left="1584" w:hanging="1584"/>
      </w:pPr>
      <w:rPr>
        <w:rFonts w:hint="default"/>
      </w:rPr>
    </w:lvl>
  </w:abstractNum>
  <w:abstractNum w:abstractNumId="2">
    <w:nsid w:val="00000002"/>
    <w:multiLevelType w:val="hybridMultilevel"/>
    <w:tmpl w:val="5B30C0E2"/>
    <w:lvl w:ilvl="0" w:tplc="DCA42D8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0000003"/>
    <w:multiLevelType w:val="hybridMultilevel"/>
    <w:tmpl w:val="6C16E8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cs="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cs="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cs="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EB26AD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cs="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cs="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cs="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E424E7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cs="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cs="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cs="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F670ABD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nsid w:val="00000007"/>
    <w:multiLevelType w:val="hybridMultilevel"/>
    <w:tmpl w:val="D58E6A7A"/>
    <w:lvl w:ilvl="0" w:tplc="544EC024">
      <w:start w:val="1"/>
      <w:numFmt w:val="upperLetter"/>
      <w:lvlText w:val="%1."/>
      <w:lvlJc w:val="left"/>
      <w:pPr>
        <w:ind w:left="1302" w:hanging="241"/>
      </w:pPr>
      <w:rPr>
        <w:rFonts w:ascii="Liberation Sans Narrow" w:cs="Liberation Sans Narrow" w:eastAsia="Liberation Sans Narrow" w:hAnsi="Liberation Sans Narrow" w:hint="default"/>
        <w:i/>
        <w:spacing w:val="-1"/>
        <w:w w:val="99"/>
        <w:sz w:val="24"/>
        <w:szCs w:val="24"/>
      </w:rPr>
    </w:lvl>
    <w:lvl w:ilvl="1" w:tplc="B52C0598">
      <w:start w:val="1"/>
      <w:numFmt w:val="bullet"/>
      <w:lvlText w:val="•"/>
      <w:lvlJc w:val="left"/>
      <w:pPr>
        <w:ind w:left="2266" w:hanging="241"/>
      </w:pPr>
      <w:rPr>
        <w:rFonts w:hint="default"/>
      </w:rPr>
    </w:lvl>
    <w:lvl w:ilvl="2" w:tplc="F15E2BD4">
      <w:start w:val="1"/>
      <w:numFmt w:val="bullet"/>
      <w:lvlText w:val="•"/>
      <w:lvlJc w:val="left"/>
      <w:pPr>
        <w:ind w:left="3232" w:hanging="241"/>
      </w:pPr>
      <w:rPr>
        <w:rFonts w:hint="default"/>
      </w:rPr>
    </w:lvl>
    <w:lvl w:ilvl="3" w:tplc="E23EE258">
      <w:start w:val="1"/>
      <w:numFmt w:val="bullet"/>
      <w:lvlText w:val="•"/>
      <w:lvlJc w:val="left"/>
      <w:pPr>
        <w:ind w:left="4198" w:hanging="241"/>
      </w:pPr>
      <w:rPr>
        <w:rFonts w:hint="default"/>
      </w:rPr>
    </w:lvl>
    <w:lvl w:ilvl="4" w:tplc="0ED0A8BE">
      <w:start w:val="1"/>
      <w:numFmt w:val="bullet"/>
      <w:lvlText w:val="•"/>
      <w:lvlJc w:val="left"/>
      <w:pPr>
        <w:ind w:left="5164" w:hanging="241"/>
      </w:pPr>
      <w:rPr>
        <w:rFonts w:hint="default"/>
      </w:rPr>
    </w:lvl>
    <w:lvl w:ilvl="5" w:tplc="F83847BA">
      <w:start w:val="1"/>
      <w:numFmt w:val="bullet"/>
      <w:lvlText w:val="•"/>
      <w:lvlJc w:val="left"/>
      <w:pPr>
        <w:ind w:left="6130" w:hanging="241"/>
      </w:pPr>
      <w:rPr>
        <w:rFonts w:hint="default"/>
      </w:rPr>
    </w:lvl>
    <w:lvl w:ilvl="6" w:tplc="FE54A2A4">
      <w:start w:val="1"/>
      <w:numFmt w:val="bullet"/>
      <w:lvlText w:val="•"/>
      <w:lvlJc w:val="left"/>
      <w:pPr>
        <w:ind w:left="7096" w:hanging="241"/>
      </w:pPr>
      <w:rPr>
        <w:rFonts w:hint="default"/>
      </w:rPr>
    </w:lvl>
    <w:lvl w:ilvl="7" w:tplc="032CEDFC">
      <w:start w:val="1"/>
      <w:numFmt w:val="bullet"/>
      <w:lvlText w:val="•"/>
      <w:lvlJc w:val="left"/>
      <w:pPr>
        <w:ind w:left="8062" w:hanging="241"/>
      </w:pPr>
      <w:rPr>
        <w:rFonts w:hint="default"/>
      </w:rPr>
    </w:lvl>
    <w:lvl w:ilvl="8" w:tplc="64E0669C">
      <w:start w:val="1"/>
      <w:numFmt w:val="bullet"/>
      <w:lvlText w:val="•"/>
      <w:lvlJc w:val="left"/>
      <w:pPr>
        <w:ind w:left="9028" w:hanging="241"/>
      </w:pPr>
      <w:rPr>
        <w:rFonts w:hint="default"/>
      </w:rPr>
    </w:lvl>
  </w:abstractNum>
  <w:abstractNum w:abstractNumId="8">
    <w:nsid w:val="00000008"/>
    <w:multiLevelType w:val="hybridMultilevel"/>
    <w:tmpl w:val="A8BE0668"/>
    <w:lvl w:ilvl="0" w:tplc="A6745030">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00000009"/>
    <w:multiLevelType w:val="hybridMultilevel"/>
    <w:tmpl w:val="7F16F8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cs="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cs="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cs="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nsid w:val="0000000A"/>
    <w:multiLevelType w:val="hybridMultilevel"/>
    <w:tmpl w:val="C49C18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cs="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cs="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cs="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1F78A2D2"/>
    <w:lvl w:ilvl="0">
      <w:start w:val="1"/>
      <w:numFmt w:val="decimal"/>
      <w:lvlText w:val="%1"/>
      <w:lvlJc w:val="left"/>
      <w:pPr>
        <w:ind w:left="1769" w:hanging="708"/>
      </w:pPr>
      <w:rPr>
        <w:rFonts w:hint="default"/>
      </w:rPr>
    </w:lvl>
    <w:lvl w:ilvl="1">
      <w:start w:val="8"/>
      <w:numFmt w:val="decimal"/>
      <w:lvlText w:val="%1.%2"/>
      <w:lvlJc w:val="left"/>
      <w:pPr>
        <w:ind w:left="1769" w:hanging="708"/>
      </w:pPr>
      <w:rPr>
        <w:rFonts w:ascii="Liberation Sans Narrow" w:cs="Liberation Sans Narrow" w:eastAsia="Liberation Sans Narrow" w:hAnsi="Liberation Sans Narrow" w:hint="default"/>
        <w:b/>
        <w:bCs/>
        <w:i/>
        <w:spacing w:val="-1"/>
        <w:w w:val="99"/>
        <w:sz w:val="24"/>
        <w:szCs w:val="24"/>
      </w:rPr>
    </w:lvl>
    <w:lvl w:ilvl="2">
      <w:start w:val="1"/>
      <w:numFmt w:val="bullet"/>
      <w:lvlText w:val="•"/>
      <w:lvlJc w:val="left"/>
      <w:pPr>
        <w:ind w:left="3600" w:hanging="708"/>
      </w:pPr>
      <w:rPr>
        <w:rFonts w:hint="default"/>
      </w:rPr>
    </w:lvl>
    <w:lvl w:ilvl="3">
      <w:start w:val="1"/>
      <w:numFmt w:val="bullet"/>
      <w:lvlText w:val="•"/>
      <w:lvlJc w:val="left"/>
      <w:pPr>
        <w:ind w:left="4520" w:hanging="708"/>
      </w:pPr>
      <w:rPr>
        <w:rFonts w:hint="default"/>
      </w:rPr>
    </w:lvl>
    <w:lvl w:ilvl="4">
      <w:start w:val="1"/>
      <w:numFmt w:val="bullet"/>
      <w:lvlText w:val="•"/>
      <w:lvlJc w:val="left"/>
      <w:pPr>
        <w:ind w:left="5440" w:hanging="708"/>
      </w:pPr>
      <w:rPr>
        <w:rFonts w:hint="default"/>
      </w:rPr>
    </w:lvl>
    <w:lvl w:ilvl="5">
      <w:start w:val="1"/>
      <w:numFmt w:val="bullet"/>
      <w:lvlText w:val="•"/>
      <w:lvlJc w:val="left"/>
      <w:pPr>
        <w:ind w:left="6360" w:hanging="708"/>
      </w:pPr>
      <w:rPr>
        <w:rFonts w:hint="default"/>
      </w:rPr>
    </w:lvl>
    <w:lvl w:ilvl="6">
      <w:start w:val="1"/>
      <w:numFmt w:val="bullet"/>
      <w:lvlText w:val="•"/>
      <w:lvlJc w:val="left"/>
      <w:pPr>
        <w:ind w:left="7280" w:hanging="708"/>
      </w:pPr>
      <w:rPr>
        <w:rFonts w:hint="default"/>
      </w:rPr>
    </w:lvl>
    <w:lvl w:ilvl="7">
      <w:start w:val="1"/>
      <w:numFmt w:val="bullet"/>
      <w:lvlText w:val="•"/>
      <w:lvlJc w:val="left"/>
      <w:pPr>
        <w:ind w:left="8200" w:hanging="708"/>
      </w:pPr>
      <w:rPr>
        <w:rFonts w:hint="default"/>
      </w:rPr>
    </w:lvl>
    <w:lvl w:ilvl="8">
      <w:start w:val="1"/>
      <w:numFmt w:val="bullet"/>
      <w:lvlText w:val="•"/>
      <w:lvlJc w:val="left"/>
      <w:pPr>
        <w:ind w:left="9120" w:hanging="708"/>
      </w:pPr>
      <w:rPr>
        <w:rFonts w:hint="default"/>
      </w:rPr>
    </w:lvl>
  </w:abstractNum>
  <w:abstractNum w:abstractNumId="12">
    <w:nsid w:val="0000000C"/>
    <w:multiLevelType w:val="multilevel"/>
    <w:tmpl w:val="43C428A0"/>
    <w:lvl w:ilvl="0">
      <w:start w:val="1"/>
      <w:numFmt w:val="decimal"/>
      <w:lvlText w:val="%1."/>
      <w:lvlJc w:val="left"/>
      <w:pPr>
        <w:ind w:left="1069" w:hanging="360"/>
      </w:pPr>
      <w:rPr>
        <w:rFonts w:hint="default"/>
      </w:rPr>
    </w:lvl>
    <w:lvl w:ilvl="1">
      <w:start w:val="1"/>
      <w:numFmt w:val="decimal"/>
      <w:isLgl/>
      <w:lvlText w:val="%1.%2"/>
      <w:lvlJc w:val="left"/>
      <w:pPr>
        <w:ind w:left="1114" w:hanging="4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3">
    <w:nsid w:val="0000000D"/>
    <w:multiLevelType w:val="hybridMultilevel"/>
    <w:tmpl w:val="16CC0BBE"/>
    <w:lvl w:ilvl="0" w:tplc="080A0001">
      <w:start w:val="1"/>
      <w:numFmt w:val="bullet"/>
      <w:lvlText w:val=""/>
      <w:lvlJc w:val="left"/>
      <w:pPr>
        <w:ind w:left="1429" w:hanging="360"/>
      </w:pPr>
      <w:rPr>
        <w:rFonts w:ascii="Symbol" w:hAnsi="Symbol" w:hint="default"/>
      </w:rPr>
    </w:lvl>
    <w:lvl w:ilvl="1" w:tplc="FAD6ABE4">
      <w:start w:val="1"/>
      <w:numFmt w:val="bullet"/>
      <w:lvlText w:val="•"/>
      <w:lvlJc w:val="left"/>
      <w:pPr>
        <w:ind w:left="2494" w:hanging="705"/>
      </w:pPr>
      <w:rPr>
        <w:rFonts w:ascii="Arial" w:cs="Arial" w:eastAsia="MS Mincho" w:hAnsi="Arial"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cs="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cs="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0000000E"/>
    <w:multiLevelType w:val="hybridMultilevel"/>
    <w:tmpl w:val="55180750"/>
    <w:lvl w:ilvl="0" w:tplc="DCAEA8C0">
      <w:start w:val="1"/>
      <w:numFmt w:val="bullet"/>
      <w:lvlText w:val=""/>
      <w:lvlJc w:val="left"/>
      <w:pPr>
        <w:ind w:left="1421" w:hanging="360"/>
      </w:pPr>
      <w:rPr>
        <w:rFonts w:hint="default"/>
        <w:w w:val="99"/>
        <w:position w:val="-2"/>
      </w:rPr>
    </w:lvl>
    <w:lvl w:ilvl="1" w:tplc="49269310">
      <w:start w:val="1"/>
      <w:numFmt w:val="bullet"/>
      <w:lvlText w:val=""/>
      <w:lvlJc w:val="left"/>
      <w:pPr>
        <w:ind w:left="1781" w:hanging="360"/>
      </w:pPr>
      <w:rPr>
        <w:rFonts w:ascii="Symbol" w:cs="Symbol" w:eastAsia="Symbol" w:hAnsi="Symbol" w:hint="default"/>
        <w:w w:val="99"/>
        <w:position w:val="-2"/>
        <w:sz w:val="16"/>
        <w:szCs w:val="16"/>
      </w:rPr>
    </w:lvl>
    <w:lvl w:ilvl="2" w:tplc="704EF78C">
      <w:start w:val="1"/>
      <w:numFmt w:val="bullet"/>
      <w:lvlText w:val="•"/>
      <w:lvlJc w:val="left"/>
      <w:pPr>
        <w:ind w:left="2800" w:hanging="360"/>
      </w:pPr>
      <w:rPr>
        <w:rFonts w:hint="default"/>
      </w:rPr>
    </w:lvl>
    <w:lvl w:ilvl="3" w:tplc="3BE4E852">
      <w:start w:val="1"/>
      <w:numFmt w:val="bullet"/>
      <w:lvlText w:val="•"/>
      <w:lvlJc w:val="left"/>
      <w:pPr>
        <w:ind w:left="3820" w:hanging="360"/>
      </w:pPr>
      <w:rPr>
        <w:rFonts w:hint="default"/>
      </w:rPr>
    </w:lvl>
    <w:lvl w:ilvl="4" w:tplc="209A01D2">
      <w:start w:val="1"/>
      <w:numFmt w:val="bullet"/>
      <w:lvlText w:val="•"/>
      <w:lvlJc w:val="left"/>
      <w:pPr>
        <w:ind w:left="4840" w:hanging="360"/>
      </w:pPr>
      <w:rPr>
        <w:rFonts w:hint="default"/>
      </w:rPr>
    </w:lvl>
    <w:lvl w:ilvl="5" w:tplc="20944B66">
      <w:start w:val="1"/>
      <w:numFmt w:val="bullet"/>
      <w:lvlText w:val="•"/>
      <w:lvlJc w:val="left"/>
      <w:pPr>
        <w:ind w:left="5860" w:hanging="360"/>
      </w:pPr>
      <w:rPr>
        <w:rFonts w:hint="default"/>
      </w:rPr>
    </w:lvl>
    <w:lvl w:ilvl="6" w:tplc="F61A0E14">
      <w:start w:val="1"/>
      <w:numFmt w:val="bullet"/>
      <w:lvlText w:val="•"/>
      <w:lvlJc w:val="left"/>
      <w:pPr>
        <w:ind w:left="6880" w:hanging="360"/>
      </w:pPr>
      <w:rPr>
        <w:rFonts w:hint="default"/>
      </w:rPr>
    </w:lvl>
    <w:lvl w:ilvl="7" w:tplc="538C7440">
      <w:start w:val="1"/>
      <w:numFmt w:val="bullet"/>
      <w:lvlText w:val="•"/>
      <w:lvlJc w:val="left"/>
      <w:pPr>
        <w:ind w:left="7900" w:hanging="360"/>
      </w:pPr>
      <w:rPr>
        <w:rFonts w:hint="default"/>
      </w:rPr>
    </w:lvl>
    <w:lvl w:ilvl="8" w:tplc="46743F58">
      <w:start w:val="1"/>
      <w:numFmt w:val="bullet"/>
      <w:lvlText w:val="•"/>
      <w:lvlJc w:val="left"/>
      <w:pPr>
        <w:ind w:left="8920" w:hanging="360"/>
      </w:pPr>
      <w:rPr>
        <w:rFonts w:hint="default"/>
      </w:rPr>
    </w:lvl>
  </w:abstractNum>
  <w:abstractNum w:abstractNumId="15">
    <w:nsid w:val="0000000F"/>
    <w:multiLevelType w:val="hybridMultilevel"/>
    <w:tmpl w:val="F27ADC4A"/>
    <w:lvl w:ilvl="0" w:tplc="080A0001">
      <w:start w:val="1"/>
      <w:numFmt w:val="bullet"/>
      <w:lvlText w:val=""/>
      <w:lvlJc w:val="left"/>
      <w:pPr>
        <w:ind w:left="720" w:hanging="360"/>
      </w:pPr>
      <w:rPr>
        <w:rFonts w:ascii="Symbol" w:hAnsi="Symbol" w:hint="default"/>
      </w:rPr>
    </w:lvl>
    <w:lvl w:ilvl="1" w:tplc="C1EAD128">
      <w:start w:val="1"/>
      <w:numFmt w:val="bullet"/>
      <w:lvlText w:val="•"/>
      <w:lvlJc w:val="left"/>
      <w:pPr>
        <w:ind w:left="1785" w:hanging="705"/>
      </w:pPr>
      <w:rPr>
        <w:rFonts w:ascii="Arial" w:cs="Arial" w:eastAsia="MS Mincho" w:hAnsi="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cs="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cs="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1AEA592"/>
    <w:lvl w:ilvl="0" w:tplc="BC1AE5E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00000011"/>
    <w:multiLevelType w:val="hybridMultilevel"/>
    <w:tmpl w:val="60366C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cs="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cs="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cs="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00000012"/>
    <w:multiLevelType w:val="multilevel"/>
    <w:tmpl w:val="B0D67800"/>
    <w:lvl w:ilvl="0">
      <w:start w:val="1"/>
      <w:numFmt w:val="decimal"/>
      <w:lvlText w:val="%1"/>
      <w:lvlJc w:val="left"/>
      <w:pPr>
        <w:ind w:left="1769" w:hanging="708"/>
      </w:pPr>
      <w:rPr>
        <w:rFonts w:hint="default"/>
      </w:rPr>
    </w:lvl>
    <w:lvl w:ilvl="1">
      <w:start w:val="5"/>
      <w:numFmt w:val="decimal"/>
      <w:lvlText w:val="%1.%2"/>
      <w:lvlJc w:val="left"/>
      <w:pPr>
        <w:ind w:left="1769" w:hanging="708"/>
      </w:pPr>
      <w:rPr>
        <w:rFonts w:hint="default"/>
      </w:rPr>
    </w:lvl>
    <w:lvl w:ilvl="2">
      <w:start w:val="1"/>
      <w:numFmt w:val="decimal"/>
      <w:lvlText w:val="%1.%2.%3"/>
      <w:lvlJc w:val="left"/>
      <w:pPr>
        <w:ind w:left="1769" w:hanging="708"/>
      </w:pPr>
      <w:rPr>
        <w:rFonts w:ascii="Liberation Sans Narrow" w:cs="Liberation Sans Narrow" w:eastAsia="Liberation Sans Narrow" w:hAnsi="Liberation Sans Narrow" w:hint="default"/>
        <w:b/>
        <w:bCs/>
        <w:i/>
        <w:spacing w:val="-1"/>
        <w:w w:val="99"/>
        <w:sz w:val="24"/>
        <w:szCs w:val="24"/>
      </w:rPr>
    </w:lvl>
    <w:lvl w:ilvl="3">
      <w:start w:val="1"/>
      <w:numFmt w:val="decimal"/>
      <w:lvlText w:val="%1.%2.%3.%4"/>
      <w:lvlJc w:val="left"/>
      <w:pPr>
        <w:ind w:left="1768" w:hanging="708"/>
      </w:pPr>
      <w:rPr>
        <w:rFonts w:ascii="Liberation Sans Narrow" w:cs="Liberation Sans Narrow" w:eastAsia="Liberation Sans Narrow" w:hAnsi="Liberation Sans Narrow" w:hint="default"/>
        <w:b/>
        <w:bCs/>
        <w:i/>
        <w:spacing w:val="-1"/>
        <w:w w:val="99"/>
        <w:sz w:val="24"/>
        <w:szCs w:val="24"/>
      </w:rPr>
    </w:lvl>
    <w:lvl w:ilvl="4">
      <w:start w:val="1"/>
      <w:numFmt w:val="bullet"/>
      <w:lvlText w:val="•"/>
      <w:lvlJc w:val="left"/>
      <w:pPr>
        <w:ind w:left="5440" w:hanging="708"/>
      </w:pPr>
      <w:rPr>
        <w:rFonts w:hint="default"/>
      </w:rPr>
    </w:lvl>
    <w:lvl w:ilvl="5">
      <w:start w:val="1"/>
      <w:numFmt w:val="bullet"/>
      <w:lvlText w:val="•"/>
      <w:lvlJc w:val="left"/>
      <w:pPr>
        <w:ind w:left="6360" w:hanging="708"/>
      </w:pPr>
      <w:rPr>
        <w:rFonts w:hint="default"/>
      </w:rPr>
    </w:lvl>
    <w:lvl w:ilvl="6">
      <w:start w:val="1"/>
      <w:numFmt w:val="bullet"/>
      <w:lvlText w:val="•"/>
      <w:lvlJc w:val="left"/>
      <w:pPr>
        <w:ind w:left="7280" w:hanging="708"/>
      </w:pPr>
      <w:rPr>
        <w:rFonts w:hint="default"/>
      </w:rPr>
    </w:lvl>
    <w:lvl w:ilvl="7">
      <w:start w:val="1"/>
      <w:numFmt w:val="bullet"/>
      <w:lvlText w:val="•"/>
      <w:lvlJc w:val="left"/>
      <w:pPr>
        <w:ind w:left="8200" w:hanging="708"/>
      </w:pPr>
      <w:rPr>
        <w:rFonts w:hint="default"/>
      </w:rPr>
    </w:lvl>
    <w:lvl w:ilvl="8">
      <w:start w:val="1"/>
      <w:numFmt w:val="bullet"/>
      <w:lvlText w:val="•"/>
      <w:lvlJc w:val="left"/>
      <w:pPr>
        <w:ind w:left="9120" w:hanging="708"/>
      </w:pPr>
      <w:rPr>
        <w:rFonts w:hint="default"/>
      </w:rPr>
    </w:lvl>
  </w:abstractNum>
  <w:abstractNum w:abstractNumId="19">
    <w:nsid w:val="00000013"/>
    <w:multiLevelType w:val="hybridMultilevel"/>
    <w:tmpl w:val="77E647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cs="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cs="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cs="Courier New" w:hAnsi="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18"/>
  </w:num>
  <w:num w:numId="2">
    <w:abstractNumId w:val="8"/>
  </w:num>
  <w:num w:numId="3">
    <w:abstractNumId w:val="2"/>
  </w:num>
  <w:num w:numId="4">
    <w:abstractNumId w:val="3"/>
  </w:num>
  <w:num w:numId="5">
    <w:abstractNumId w:val="15"/>
  </w:num>
  <w:num w:numId="6">
    <w:abstractNumId w:val="19"/>
  </w:num>
  <w:num w:numId="7">
    <w:abstractNumId w:val="16"/>
  </w:num>
  <w:num w:numId="8">
    <w:abstractNumId w:val="1"/>
  </w:num>
  <w:num w:numId="9">
    <w:abstractNumId w:val="9"/>
  </w:num>
  <w:num w:numId="10">
    <w:abstractNumId w:val="11"/>
  </w:num>
  <w:num w:numId="11">
    <w:abstractNumId w:val="10"/>
  </w:num>
  <w:num w:numId="12">
    <w:abstractNumId w:val="14"/>
  </w:num>
  <w:num w:numId="13">
    <w:abstractNumId w:val="4"/>
  </w:num>
  <w:num w:numId="14">
    <w:abstractNumId w:val="6"/>
  </w:num>
  <w:num w:numId="15">
    <w:abstractNumId w:val="0"/>
  </w:num>
  <w:num w:numId="16">
    <w:abstractNumId w:val="5"/>
  </w:num>
  <w:num w:numId="17">
    <w:abstractNumId w:val="13"/>
  </w:num>
  <w:num w:numId="18">
    <w:abstractNumId w:val="7"/>
  </w:num>
  <w:num w:numId="19">
    <w:abstractNumId w:val="17"/>
  </w:num>
  <w:num w:numId="20">
    <w:abstractNumId w:val="1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1"/>
  <w:documentProtection w:edit="forms" w:enforcement="0"/>
  <w:defaultTabStop w:val="708"/>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Times New Roman" w:hAnsi="Times New Roman"/>
        <w:lang w:val="es-PE" w:bidi="ar-SA" w:eastAsia="es-PE"/>
      </w:rPr>
    </w:rPrDefault>
    <w:pPrDefault>
      <w:pPr/>
    </w:pPrDefault>
  </w:docDefaults>
  <w:style w:type="paragraph" w:default="1" w:styleId="style0">
    <w:name w:val="Normal"/>
    <w:next w:val="style0"/>
    <w:qFormat/>
    <w:pPr>
      <w:spacing w:after="120" w:lineRule="auto" w:line="360"/>
      <w:ind w:firstLine="709"/>
      <w:jc w:val="both"/>
    </w:pPr>
    <w:rPr>
      <w:rFonts w:eastAsia="MS Mincho"/>
      <w:sz w:val="24"/>
      <w:szCs w:val="24"/>
      <w:lang w:val="es-MX" w:eastAsia="es-ES"/>
    </w:rPr>
  </w:style>
  <w:style w:type="paragraph" w:styleId="style1">
    <w:name w:val="heading 1"/>
    <w:basedOn w:val="style0"/>
    <w:next w:val="style0"/>
    <w:link w:val="style4097"/>
    <w:qFormat/>
    <w:uiPriority w:val="9"/>
    <w:pPr>
      <w:keepNext/>
      <w:numPr>
        <w:ilvl w:val="0"/>
        <w:numId w:val="8"/>
      </w:numPr>
      <w:jc w:val="center"/>
      <w:outlineLvl w:val="0"/>
    </w:pPr>
    <w:rPr>
      <w:rFonts w:cs="Arial"/>
      <w:b/>
      <w:bCs/>
      <w:kern w:val="32"/>
      <w:sz w:val="32"/>
      <w:szCs w:val="32"/>
    </w:rPr>
  </w:style>
  <w:style w:type="paragraph" w:styleId="style2">
    <w:name w:val="heading 2"/>
    <w:basedOn w:val="style0"/>
    <w:next w:val="style0"/>
    <w:link w:val="style4142"/>
    <w:qFormat/>
    <w:uiPriority w:val="9"/>
    <w:pPr>
      <w:keepNext/>
      <w:keepLines/>
      <w:numPr>
        <w:ilvl w:val="1"/>
        <w:numId w:val="8"/>
      </w:numPr>
      <w:outlineLvl w:val="1"/>
    </w:pPr>
    <w:rPr>
      <w:rFonts w:cs="宋体" w:eastAsia="宋体"/>
      <w:b/>
      <w:szCs w:val="26"/>
    </w:rPr>
  </w:style>
  <w:style w:type="paragraph" w:styleId="style3">
    <w:name w:val="heading 3"/>
    <w:basedOn w:val="style0"/>
    <w:next w:val="style0"/>
    <w:link w:val="style4120"/>
    <w:qFormat/>
    <w:uiPriority w:val="9"/>
    <w:pPr>
      <w:keepNext/>
      <w:keepLines/>
      <w:numPr>
        <w:ilvl w:val="2"/>
        <w:numId w:val="8"/>
      </w:numPr>
      <w:outlineLvl w:val="2"/>
    </w:pPr>
    <w:rPr>
      <w:rFonts w:cs="宋体" w:eastAsia="宋体"/>
      <w:b/>
      <w:bCs/>
    </w:rPr>
  </w:style>
  <w:style w:type="paragraph" w:styleId="style4">
    <w:name w:val="heading 4"/>
    <w:basedOn w:val="style0"/>
    <w:next w:val="style0"/>
    <w:link w:val="style4143"/>
    <w:qFormat/>
    <w:uiPriority w:val="9"/>
    <w:pPr>
      <w:keepNext/>
      <w:keepLines/>
      <w:numPr>
        <w:ilvl w:val="3"/>
        <w:numId w:val="8"/>
      </w:numPr>
      <w:spacing w:before="40"/>
      <w:outlineLvl w:val="3"/>
    </w:pPr>
    <w:rPr>
      <w:rFonts w:cs="宋体" w:eastAsia="宋体"/>
      <w:iCs/>
    </w:rPr>
  </w:style>
  <w:style w:type="paragraph" w:styleId="style5">
    <w:name w:val="heading 5"/>
    <w:basedOn w:val="style0"/>
    <w:next w:val="style0"/>
    <w:link w:val="style4098"/>
    <w:qFormat/>
    <w:pPr>
      <w:numPr>
        <w:ilvl w:val="4"/>
        <w:numId w:val="8"/>
      </w:numPr>
      <w:spacing w:before="240" w:after="60"/>
      <w:outlineLvl w:val="4"/>
    </w:pPr>
    <w:rPr>
      <w:b/>
      <w:bCs/>
      <w:i/>
      <w:iCs/>
      <w:sz w:val="26"/>
      <w:szCs w:val="26"/>
    </w:rPr>
  </w:style>
  <w:style w:type="paragraph" w:styleId="style6">
    <w:name w:val="heading 6"/>
    <w:basedOn w:val="style0"/>
    <w:next w:val="style0"/>
    <w:link w:val="style4099"/>
    <w:qFormat/>
    <w:pPr>
      <w:numPr>
        <w:ilvl w:val="5"/>
        <w:numId w:val="8"/>
      </w:numPr>
      <w:spacing w:before="240" w:after="60"/>
      <w:outlineLvl w:val="5"/>
    </w:pPr>
    <w:rPr>
      <w:b/>
      <w:bCs/>
      <w:sz w:val="22"/>
      <w:szCs w:val="22"/>
    </w:rPr>
  </w:style>
  <w:style w:type="paragraph" w:styleId="style7">
    <w:name w:val="heading 7"/>
    <w:basedOn w:val="style0"/>
    <w:next w:val="style0"/>
    <w:link w:val="style4144"/>
    <w:qFormat/>
    <w:uiPriority w:val="9"/>
    <w:pPr>
      <w:keepNext/>
      <w:keepLines/>
      <w:numPr>
        <w:ilvl w:val="6"/>
        <w:numId w:val="8"/>
      </w:numPr>
      <w:spacing w:before="40"/>
      <w:outlineLvl w:val="6"/>
    </w:pPr>
    <w:rPr>
      <w:rFonts w:ascii="Cambria" w:cs="宋体" w:eastAsia="宋体" w:hAnsi="Cambria"/>
      <w:i/>
      <w:iCs/>
      <w:color w:val="243f60"/>
    </w:rPr>
  </w:style>
  <w:style w:type="paragraph" w:styleId="style8">
    <w:name w:val="heading 8"/>
    <w:basedOn w:val="style0"/>
    <w:next w:val="style0"/>
    <w:link w:val="style4145"/>
    <w:qFormat/>
    <w:uiPriority w:val="9"/>
    <w:pPr>
      <w:keepNext/>
      <w:keepLines/>
      <w:numPr>
        <w:ilvl w:val="7"/>
        <w:numId w:val="8"/>
      </w:numPr>
      <w:spacing w:before="40"/>
      <w:outlineLvl w:val="7"/>
    </w:pPr>
    <w:rPr>
      <w:rFonts w:ascii="Cambria" w:cs="宋体" w:eastAsia="宋体" w:hAnsi="Cambria"/>
      <w:color w:val="272727"/>
      <w:sz w:val="21"/>
      <w:szCs w:val="21"/>
    </w:rPr>
  </w:style>
  <w:style w:type="paragraph" w:styleId="style9">
    <w:name w:val="heading 9"/>
    <w:basedOn w:val="style0"/>
    <w:next w:val="style0"/>
    <w:link w:val="style4146"/>
    <w:qFormat/>
    <w:uiPriority w:val="9"/>
    <w:pPr>
      <w:keepNext/>
      <w:keepLines/>
      <w:numPr>
        <w:ilvl w:val="8"/>
        <w:numId w:val="8"/>
      </w:numPr>
      <w:spacing w:before="40"/>
      <w:outlineLvl w:val="8"/>
    </w:pPr>
    <w:rPr>
      <w:rFonts w:ascii="Cambria" w:cs="宋体" w:eastAsia="宋体" w:hAnsi="Cambria"/>
      <w:i/>
      <w:iCs/>
      <w:color w:val="272727"/>
      <w:sz w:val="21"/>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Título 1 Car"/>
    <w:next w:val="style4097"/>
    <w:link w:val="style1"/>
    <w:uiPriority w:val="9"/>
    <w:rPr>
      <w:rFonts w:cs="Arial" w:eastAsia="MS Mincho"/>
      <w:b/>
      <w:bCs/>
      <w:kern w:val="32"/>
      <w:sz w:val="32"/>
      <w:szCs w:val="32"/>
      <w:lang w:val="es-MX" w:eastAsia="es-ES"/>
    </w:rPr>
  </w:style>
  <w:style w:type="character" w:customStyle="1" w:styleId="style4098">
    <w:name w:val="Título 5 Car"/>
    <w:next w:val="style4098"/>
    <w:link w:val="style5"/>
    <w:rPr>
      <w:rFonts w:eastAsia="MS Mincho"/>
      <w:b/>
      <w:bCs/>
      <w:i/>
      <w:iCs/>
      <w:sz w:val="26"/>
      <w:szCs w:val="26"/>
      <w:lang w:val="es-MX" w:eastAsia="es-ES"/>
    </w:rPr>
  </w:style>
  <w:style w:type="character" w:customStyle="1" w:styleId="style4099">
    <w:name w:val="Título 6 Car"/>
    <w:next w:val="style4099"/>
    <w:link w:val="style6"/>
    <w:rPr>
      <w:rFonts w:eastAsia="MS Mincho"/>
      <w:b/>
      <w:bCs/>
      <w:sz w:val="22"/>
      <w:szCs w:val="22"/>
      <w:lang w:val="es-MX" w:eastAsia="es-ES"/>
    </w:rPr>
  </w:style>
  <w:style w:type="paragraph" w:styleId="style66">
    <w:name w:val="Body Text"/>
    <w:basedOn w:val="style0"/>
    <w:next w:val="style66"/>
    <w:link w:val="style4100"/>
    <w:pPr/>
    <w:rPr>
      <w:rFonts w:ascii="Arial" w:cs="Arial" w:hAnsi="Arial"/>
      <w:lang w:val="es-PE"/>
    </w:rPr>
  </w:style>
  <w:style w:type="character" w:customStyle="1" w:styleId="style4100">
    <w:name w:val="Texto independiente Car"/>
    <w:next w:val="style4100"/>
    <w:link w:val="style66"/>
    <w:rPr>
      <w:rFonts w:ascii="Arial" w:cs="Arial" w:eastAsia="MS Mincho" w:hAnsi="Arial"/>
      <w:sz w:val="24"/>
      <w:szCs w:val="24"/>
      <w:lang w:val="es-PE"/>
    </w:rPr>
  </w:style>
  <w:style w:type="character" w:styleId="style38">
    <w:name w:val="footnote reference"/>
    <w:next w:val="style38"/>
    <w:rPr>
      <w:sz w:val="20"/>
      <w:szCs w:val="20"/>
      <w:vertAlign w:val="superscript"/>
    </w:rPr>
  </w:style>
  <w:style w:type="paragraph" w:styleId="style29">
    <w:name w:val="footnote text"/>
    <w:basedOn w:val="style0"/>
    <w:next w:val="style29"/>
    <w:link w:val="style4101"/>
    <w:pPr>
      <w:tabs>
        <w:tab w:val="left" w:leader="none" w:pos="547"/>
      </w:tabs>
      <w:spacing w:before="20" w:after="20"/>
    </w:pPr>
    <w:rPr>
      <w:sz w:val="20"/>
      <w:szCs w:val="20"/>
      <w:lang w:val="es-AR" w:eastAsia="en-US"/>
    </w:rPr>
  </w:style>
  <w:style w:type="character" w:customStyle="1" w:styleId="style4101">
    <w:name w:val="Texto nota pie Car"/>
    <w:next w:val="style4101"/>
    <w:link w:val="style29"/>
    <w:rPr>
      <w:rFonts w:eastAsia="MS Mincho"/>
      <w:lang w:val="es-AR" w:eastAsia="en-US"/>
    </w:rPr>
  </w:style>
  <w:style w:type="paragraph" w:styleId="style32">
    <w:name w:val="footer"/>
    <w:basedOn w:val="style0"/>
    <w:next w:val="style32"/>
    <w:link w:val="style4102"/>
    <w:uiPriority w:val="99"/>
    <w:pPr>
      <w:tabs>
        <w:tab w:val="center" w:leader="none" w:pos="4252"/>
        <w:tab w:val="right" w:leader="none" w:pos="8504"/>
      </w:tabs>
    </w:pPr>
    <w:rPr/>
  </w:style>
  <w:style w:type="character" w:customStyle="1" w:styleId="style4102">
    <w:name w:val="Pie de página Car"/>
    <w:next w:val="style4102"/>
    <w:link w:val="style32"/>
    <w:uiPriority w:val="99"/>
    <w:rPr>
      <w:rFonts w:eastAsia="MS Mincho"/>
      <w:sz w:val="24"/>
      <w:szCs w:val="24"/>
    </w:rPr>
  </w:style>
  <w:style w:type="character" w:styleId="style41">
    <w:name w:val="page number"/>
    <w:basedOn w:val="style65"/>
    <w:next w:val="style41"/>
  </w:style>
  <w:style w:type="paragraph" w:styleId="style80">
    <w:name w:val="Body Text 2"/>
    <w:basedOn w:val="style0"/>
    <w:next w:val="style80"/>
    <w:link w:val="style4103"/>
    <w:pPr>
      <w:spacing w:lineRule="auto" w:line="480"/>
    </w:pPr>
    <w:rPr/>
  </w:style>
  <w:style w:type="character" w:customStyle="1" w:styleId="style4103">
    <w:name w:val="Texto independiente 2 Car"/>
    <w:next w:val="style4103"/>
    <w:link w:val="style80"/>
    <w:rPr>
      <w:rFonts w:eastAsia="MS Mincho"/>
      <w:sz w:val="24"/>
      <w:szCs w:val="24"/>
    </w:rPr>
  </w:style>
  <w:style w:type="paragraph" w:customStyle="1" w:styleId="style4104">
    <w:name w:val="Capítulos"/>
    <w:basedOn w:val="style6"/>
    <w:next w:val="style4104"/>
    <w:pPr>
      <w:jc w:val="center"/>
    </w:pPr>
    <w:rPr>
      <w:sz w:val="40"/>
      <w:szCs w:val="20"/>
    </w:rPr>
  </w:style>
  <w:style w:type="character" w:styleId="style85">
    <w:name w:val="Hyperlink"/>
    <w:next w:val="style85"/>
    <w:uiPriority w:val="99"/>
    <w:rPr>
      <w:color w:val="0000ff"/>
      <w:u w:val="single"/>
    </w:rPr>
  </w:style>
  <w:style w:type="character" w:styleId="style86">
    <w:name w:val="FollowedHyperlink"/>
    <w:next w:val="style86"/>
    <w:rPr>
      <w:color w:val="800080"/>
      <w:u w:val="single"/>
    </w:rPr>
  </w:style>
  <w:style w:type="character" w:styleId="style88">
    <w:name w:val="Emphasis"/>
    <w:next w:val="style88"/>
    <w:qFormat/>
    <w:rPr>
      <w:i/>
      <w:iCs/>
    </w:rPr>
  </w:style>
  <w:style w:type="paragraph" w:styleId="style94">
    <w:name w:val="Normal (Web)"/>
    <w:basedOn w:val="style0"/>
    <w:next w:val="style94"/>
    <w:pPr>
      <w:spacing w:before="100" w:beforeAutospacing="true" w:after="100" w:afterAutospacing="true"/>
    </w:pPr>
    <w:rPr>
      <w:sz w:val="16"/>
      <w:szCs w:val="16"/>
    </w:rPr>
  </w:style>
  <w:style w:type="paragraph" w:styleId="style31">
    <w:name w:val="header"/>
    <w:basedOn w:val="style0"/>
    <w:next w:val="style31"/>
    <w:link w:val="style4105"/>
    <w:uiPriority w:val="99"/>
    <w:pPr>
      <w:tabs>
        <w:tab w:val="center" w:leader="none" w:pos="4252"/>
        <w:tab w:val="right" w:leader="none" w:pos="8504"/>
      </w:tabs>
    </w:pPr>
    <w:rPr/>
  </w:style>
  <w:style w:type="character" w:customStyle="1" w:styleId="style4105">
    <w:name w:val="Encabezado Car"/>
    <w:next w:val="style4105"/>
    <w:link w:val="style31"/>
    <w:uiPriority w:val="99"/>
    <w:rPr>
      <w:rFonts w:eastAsia="MS Mincho"/>
      <w:sz w:val="24"/>
      <w:szCs w:val="24"/>
    </w:rPr>
  </w:style>
  <w:style w:type="paragraph" w:customStyle="1" w:styleId="style4106">
    <w:name w:val="Grafico"/>
    <w:basedOn w:val="style0"/>
    <w:next w:val="style4106"/>
    <w:pPr>
      <w:jc w:val="center"/>
    </w:pPr>
    <w:rPr>
      <w:rFonts w:ascii="Arial" w:cs="Arial" w:hAnsi="Arial"/>
      <w:b/>
      <w:szCs w:val="28"/>
      <w:lang w:val="es-PE"/>
    </w:rPr>
  </w:style>
  <w:style w:type="paragraph" w:styleId="style19">
    <w:name w:val="toc 1"/>
    <w:basedOn w:val="style0"/>
    <w:next w:val="style0"/>
    <w:uiPriority w:val="39"/>
    <w:pPr>
      <w:tabs>
        <w:tab w:val="left" w:leader="none" w:pos="284"/>
        <w:tab w:val="left" w:leader="dot" w:pos="7920"/>
      </w:tabs>
      <w:ind w:left="142"/>
    </w:pPr>
    <w:rPr>
      <w:b/>
      <w:caps/>
      <w:sz w:val="28"/>
      <w:szCs w:val="28"/>
    </w:rPr>
  </w:style>
  <w:style w:type="paragraph" w:styleId="style20">
    <w:name w:val="toc 2"/>
    <w:basedOn w:val="style0"/>
    <w:next w:val="style0"/>
    <w:uiPriority w:val="39"/>
    <w:pPr>
      <w:tabs>
        <w:tab w:val="left" w:leader="none" w:pos="1134"/>
        <w:tab w:val="left" w:leader="dot" w:pos="7920"/>
      </w:tabs>
      <w:ind w:left="993" w:hanging="426"/>
    </w:pPr>
    <w:rPr>
      <w:sz w:val="28"/>
    </w:rPr>
  </w:style>
  <w:style w:type="paragraph" w:styleId="style21">
    <w:name w:val="toc 3"/>
    <w:basedOn w:val="style0"/>
    <w:next w:val="style0"/>
    <w:uiPriority w:val="39"/>
    <w:pPr>
      <w:tabs>
        <w:tab w:val="left" w:leader="none" w:pos="1134"/>
        <w:tab w:val="left" w:leader="dot" w:pos="7920"/>
      </w:tabs>
      <w:ind w:firstLine="567"/>
    </w:pPr>
    <w:rPr>
      <w:sz w:val="28"/>
    </w:rPr>
  </w:style>
  <w:style w:type="paragraph" w:customStyle="1" w:styleId="style4107">
    <w:name w:val="Tabla"/>
    <w:basedOn w:val="style5"/>
    <w:next w:val="style4107"/>
    <w:pPr>
      <w:spacing w:before="0" w:after="0"/>
      <w:jc w:val="center"/>
    </w:pPr>
    <w:rPr>
      <w:i w:val="false"/>
      <w:sz w:val="28"/>
      <w:szCs w:val="28"/>
    </w:rPr>
  </w:style>
  <w:style w:type="paragraph" w:customStyle="1" w:styleId="style4108">
    <w:name w:val="Cuadro"/>
    <w:basedOn w:val="style6"/>
    <w:next w:val="style4108"/>
    <w:pPr>
      <w:spacing w:before="0" w:after="0"/>
      <w:jc w:val="center"/>
    </w:pPr>
    <w:rPr>
      <w:sz w:val="28"/>
      <w:szCs w:val="28"/>
    </w:rPr>
  </w:style>
  <w:style w:type="paragraph" w:customStyle="1" w:styleId="style4109">
    <w:name w:val="Anexo"/>
    <w:basedOn w:val="style0"/>
    <w:next w:val="style4109"/>
    <w:pPr>
      <w:jc w:val="center"/>
    </w:pPr>
    <w:rPr>
      <w:rFonts w:ascii="Arial" w:cs="Arial" w:hAnsi="Arial"/>
      <w:b/>
      <w:bCs/>
      <w:sz w:val="32"/>
      <w:szCs w:val="28"/>
    </w:rPr>
  </w:style>
  <w:style w:type="paragraph" w:customStyle="1" w:styleId="style4110">
    <w:name w:val="Referencia"/>
    <w:basedOn w:val="style0"/>
    <w:next w:val="style4110"/>
    <w:pPr>
      <w:jc w:val="center"/>
    </w:pPr>
    <w:rPr>
      <w:rFonts w:ascii="Arial" w:cs="Arial" w:hAnsi="Arial"/>
      <w:b/>
      <w:bCs/>
      <w:sz w:val="32"/>
      <w:szCs w:val="32"/>
      <w:lang w:val="es-PE" w:eastAsia="es-PE"/>
    </w:rPr>
  </w:style>
  <w:style w:type="paragraph" w:customStyle="1" w:styleId="style4111">
    <w:name w:val="Figura"/>
    <w:basedOn w:val="style4106"/>
    <w:next w:val="style4111"/>
    <w:pPr>
      <w:spacing w:lineRule="auto" w:line="240"/>
    </w:pPr>
    <w:rPr>
      <w:sz w:val="16"/>
      <w:szCs w:val="24"/>
    </w:rPr>
  </w:style>
  <w:style w:type="paragraph" w:styleId="style34">
    <w:name w:val="caption"/>
    <w:basedOn w:val="style0"/>
    <w:next w:val="style0"/>
    <w:qFormat/>
    <w:pPr>
      <w:spacing w:before="120"/>
    </w:pPr>
    <w:rPr>
      <w:b/>
      <w:bCs/>
      <w:sz w:val="20"/>
      <w:szCs w:val="20"/>
    </w:rPr>
  </w:style>
  <w:style w:type="paragraph" w:styleId="style35">
    <w:name w:val="table of figures"/>
    <w:basedOn w:val="style0"/>
    <w:next w:val="style0"/>
    <w:uiPriority w:val="99"/>
    <w:pPr>
      <w:ind w:left="480" w:hanging="480"/>
    </w:pPr>
    <w:rPr>
      <w:rFonts w:ascii="Calibri" w:hAnsi="Calibri"/>
      <w:b/>
      <w:bCs/>
      <w:sz w:val="20"/>
      <w:szCs w:val="20"/>
    </w:rPr>
  </w:style>
  <w:style w:type="paragraph" w:styleId="style265">
    <w:name w:val="Bibliography"/>
    <w:basedOn w:val="style0"/>
    <w:next w:val="style0"/>
    <w:uiPriority w:val="37"/>
    <w:pPr/>
  </w:style>
  <w:style w:type="paragraph" w:customStyle="1" w:styleId="style4112">
    <w:name w:val="Default"/>
    <w:next w:val="style4112"/>
    <w:pPr>
      <w:autoSpaceDE w:val="false"/>
      <w:autoSpaceDN w:val="false"/>
      <w:adjustRightInd w:val="false"/>
    </w:pPr>
    <w:rPr>
      <w:rFonts w:eastAsia="Century Schoolbook"/>
      <w:color w:val="000000"/>
      <w:sz w:val="24"/>
      <w:szCs w:val="24"/>
    </w:rPr>
  </w:style>
  <w:style w:type="table" w:styleId="style154">
    <w:name w:val="Table Grid"/>
    <w:basedOn w:val="style105"/>
    <w:next w:val="style154"/>
    <w:uiPriority w:val="5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3">
    <w:name w:val="Tabla normal 21"/>
    <w:basedOn w:val="style105"/>
    <w:next w:val="style4113"/>
    <w:uiPriority w:val="42"/>
    <w:pPr/>
    <w:rPr/>
    <w:tblPr>
      <w:tblStyleRowBandSize w:val="1"/>
      <w:tblStyleColBandSize w:val="1"/>
      <w:tblBorders>
        <w:top w:val="single" w:sz="4" w:space="0" w:color="7f7f7f"/>
        <w:bottom w:val="single" w:sz="4" w:space="0" w:color="7f7f7f"/>
      </w:tblBorders>
    </w:tblPr>
    <w:tblStylePr w:type="firstRow">
      <w:pPr/>
      <w:rPr>
        <w:b/>
        <w:bCs/>
      </w:rPr>
      <w:tblPr/>
      <w:tcPr>
        <w:tcBorders>
          <w:bottom w:val="single" w:sz="4" w:space="0" w:color="7f7f7f"/>
        </w:tcBorders>
      </w:tcPr>
    </w:tblStylePr>
    <w:tblStylePr w:type="lastRow">
      <w:pPr/>
      <w:rPr>
        <w:b/>
        <w:bCs/>
      </w:rPr>
      <w:tblPr/>
      <w:tcPr>
        <w:tcBorders>
          <w:top w:val="single" w:sz="4" w:space="0" w:color="7f7f7f"/>
        </w:tcBorders>
      </w:tcPr>
    </w:tblStylePr>
    <w:tblStylePr w:type="band1Horz">
      <w:pPr/>
      <w:tblPr/>
      <w:tcPr>
        <w:tcBorders>
          <w:top w:val="single" w:sz="4" w:space="0" w:color="7f7f7f"/>
          <w:bottom w:val="single" w:sz="4" w:space="0" w:color="7f7f7f"/>
        </w:tcBorders>
      </w:tcPr>
    </w:tblStylePr>
    <w:tblStylePr w:type="firstCol">
      <w:pPr/>
      <w:rPr>
        <w:b/>
        <w:bCs/>
      </w:rPr>
      <w:tcPr>
        <w:tcBorders/>
      </w:tcPr>
    </w:tblStylePr>
    <w:tblStylePr w:type="lastCol">
      <w:pPr/>
      <w:rPr>
        <w:b/>
        <w:bCs/>
      </w:rPr>
      <w:tcPr>
        <w:tcBorders/>
      </w:tcPr>
    </w:tblStylePr>
    <w:tblStylePr w:type="band1Vert">
      <w:pPr/>
      <w:tblPr/>
      <w:tcPr>
        <w:tcBorders>
          <w:left w:val="single" w:sz="4" w:space="0" w:color="7f7f7f"/>
          <w:right w:val="single" w:sz="4" w:space="0" w:color="7f7f7f"/>
        </w:tcBorders>
      </w:tcPr>
    </w:tblStylePr>
    <w:tblStylePr w:type="band2Vert">
      <w:pPr/>
      <w:tblPr/>
      <w:tcPr>
        <w:tcBorders>
          <w:left w:val="single" w:sz="4" w:space="0" w:color="7f7f7f"/>
          <w:right w:val="single" w:sz="4" w:space="0" w:color="7f7f7f"/>
        </w:tcBorders>
      </w:tcPr>
    </w:tblStylePr>
    <w:tcPr>
      <w:tcBorders/>
    </w:tcPr>
  </w:style>
  <w:style w:type="character" w:styleId="style39">
    <w:name w:val="annotation reference"/>
    <w:next w:val="style39"/>
    <w:uiPriority w:val="99"/>
    <w:rPr>
      <w:sz w:val="16"/>
      <w:szCs w:val="16"/>
    </w:rPr>
  </w:style>
  <w:style w:type="paragraph" w:styleId="style30">
    <w:name w:val="annotation text"/>
    <w:basedOn w:val="style0"/>
    <w:next w:val="style30"/>
    <w:link w:val="style4114"/>
    <w:uiPriority w:val="99"/>
    <w:pPr/>
    <w:rPr>
      <w:sz w:val="20"/>
      <w:szCs w:val="20"/>
    </w:rPr>
  </w:style>
  <w:style w:type="character" w:customStyle="1" w:styleId="style4114">
    <w:name w:val="Texto comentario Car"/>
    <w:next w:val="style4114"/>
    <w:link w:val="style30"/>
    <w:uiPriority w:val="99"/>
    <w:rPr>
      <w:rFonts w:eastAsia="MS Mincho"/>
      <w:lang w:val="es-ES" w:eastAsia="es-ES"/>
    </w:rPr>
  </w:style>
  <w:style w:type="paragraph" w:styleId="style106">
    <w:name w:val="annotation subject"/>
    <w:basedOn w:val="style30"/>
    <w:next w:val="style30"/>
    <w:link w:val="style4115"/>
    <w:uiPriority w:val="99"/>
    <w:pPr/>
    <w:rPr>
      <w:b/>
      <w:bCs/>
    </w:rPr>
  </w:style>
  <w:style w:type="character" w:customStyle="1" w:styleId="style4115">
    <w:name w:val="Asunto del comentario Car"/>
    <w:next w:val="style4115"/>
    <w:link w:val="style106"/>
    <w:uiPriority w:val="99"/>
    <w:rPr>
      <w:rFonts w:eastAsia="MS Mincho"/>
      <w:b/>
      <w:bCs/>
      <w:lang w:val="es-ES" w:eastAsia="es-ES"/>
    </w:rPr>
  </w:style>
  <w:style w:type="paragraph" w:styleId="style153">
    <w:name w:val="Balloon Text"/>
    <w:basedOn w:val="style0"/>
    <w:next w:val="style153"/>
    <w:link w:val="style4116"/>
    <w:uiPriority w:val="99"/>
    <w:pPr/>
    <w:rPr>
      <w:rFonts w:ascii="Segoe UI" w:cs="Segoe UI" w:hAnsi="Segoe UI"/>
      <w:sz w:val="18"/>
      <w:szCs w:val="18"/>
    </w:rPr>
  </w:style>
  <w:style w:type="character" w:customStyle="1" w:styleId="style4116">
    <w:name w:val="Texto de globo Car"/>
    <w:next w:val="style4116"/>
    <w:link w:val="style153"/>
    <w:uiPriority w:val="99"/>
    <w:rPr>
      <w:rFonts w:ascii="Segoe UI" w:cs="Segoe UI" w:eastAsia="MS Mincho" w:hAnsi="Segoe UI"/>
      <w:sz w:val="18"/>
      <w:szCs w:val="18"/>
      <w:lang w:val="es-ES" w:eastAsia="es-ES"/>
    </w:rPr>
  </w:style>
  <w:style w:type="paragraph" w:customStyle="1" w:styleId="style4117">
    <w:name w:val="Puesto1"/>
    <w:basedOn w:val="style0"/>
    <w:next w:val="style0"/>
    <w:link w:val="style4118"/>
    <w:qFormat/>
    <w:uiPriority w:val="10"/>
    <w:pPr>
      <w:ind w:right="1253"/>
      <w:outlineLvl w:val="0"/>
    </w:pPr>
    <w:rPr>
      <w:rFonts w:eastAsia="Times New Roman"/>
      <w:bCs/>
      <w:noProof/>
      <w:kern w:val="28"/>
      <w:szCs w:val="32"/>
      <w:lang w:eastAsia="ja-JP"/>
    </w:rPr>
  </w:style>
  <w:style w:type="character" w:customStyle="1" w:styleId="style4118">
    <w:name w:val="Puesto Car"/>
    <w:next w:val="style4118"/>
    <w:link w:val="style4117"/>
    <w:uiPriority w:val="10"/>
    <w:rPr>
      <w:bCs/>
      <w:noProof/>
      <w:kern w:val="28"/>
      <w:sz w:val="24"/>
      <w:szCs w:val="32"/>
      <w:lang w:val="es-ES" w:eastAsia="ja-JP"/>
    </w:rPr>
  </w:style>
  <w:style w:type="paragraph" w:styleId="style179">
    <w:name w:val="List Paragraph"/>
    <w:basedOn w:val="style0"/>
    <w:next w:val="style179"/>
    <w:qFormat/>
    <w:uiPriority w:val="1"/>
    <w:pPr>
      <w:spacing w:before="120" w:after="200" w:lineRule="auto" w:line="264"/>
      <w:ind w:left="720"/>
      <w:contextualSpacing/>
    </w:pPr>
    <w:rPr>
      <w:rFonts w:ascii="Corbel" w:cs="Tahoma" w:eastAsia="SimSun" w:hAnsi="Corbel"/>
      <w:sz w:val="22"/>
      <w:szCs w:val="22"/>
      <w:lang w:val="en-US" w:eastAsia="ja-JP"/>
    </w:rPr>
  </w:style>
  <w:style w:type="character" w:customStyle="1" w:styleId="style4119">
    <w:name w:val="apple-converted-space"/>
    <w:basedOn w:val="style65"/>
    <w:next w:val="style4119"/>
  </w:style>
  <w:style w:type="character" w:customStyle="1" w:styleId="style4120">
    <w:name w:val="Título 3 Car"/>
    <w:basedOn w:val="style65"/>
    <w:next w:val="style4120"/>
    <w:link w:val="style3"/>
    <w:uiPriority w:val="9"/>
    <w:rPr>
      <w:rFonts w:cs="宋体" w:eastAsia="宋体"/>
      <w:b/>
      <w:bCs/>
      <w:sz w:val="24"/>
      <w:szCs w:val="24"/>
      <w:lang w:val="es-MX" w:eastAsia="es-ES"/>
    </w:rPr>
  </w:style>
  <w:style w:type="paragraph" w:styleId="style157">
    <w:name w:val="No Spacing"/>
    <w:next w:val="style157"/>
    <w:link w:val="style4121"/>
    <w:qFormat/>
    <w:uiPriority w:val="1"/>
    <w:pPr/>
    <w:rPr>
      <w:rFonts w:ascii="Calibri" w:cs="宋体" w:eastAsia="宋体" w:hAnsi="Calibri"/>
      <w:sz w:val="22"/>
      <w:szCs w:val="22"/>
    </w:rPr>
  </w:style>
  <w:style w:type="character" w:customStyle="1" w:styleId="style4121">
    <w:name w:val="Sin espaciado Car"/>
    <w:basedOn w:val="style65"/>
    <w:next w:val="style4121"/>
    <w:link w:val="style157"/>
    <w:uiPriority w:val="1"/>
    <w:rPr>
      <w:rFonts w:ascii="Calibri" w:cs="宋体" w:eastAsia="宋体" w:hAnsi="Calibri"/>
      <w:sz w:val="22"/>
      <w:szCs w:val="22"/>
    </w:rPr>
  </w:style>
  <w:style w:type="paragraph" w:styleId="style62">
    <w:name w:val="Title"/>
    <w:basedOn w:val="style0"/>
    <w:next w:val="style0"/>
    <w:link w:val="style4122"/>
    <w:qFormat/>
    <w:uiPriority w:val="10"/>
    <w:pPr>
      <w:pBdr>
        <w:bottom w:val="single" w:sz="8" w:space="4" w:color="4f81bd"/>
      </w:pBdr>
      <w:spacing w:after="300"/>
      <w:contextualSpacing/>
    </w:pPr>
    <w:rPr>
      <w:rFonts w:ascii="Cambria" w:cs="宋体" w:eastAsia="宋体" w:hAnsi="Cambria"/>
      <w:color w:val="17365d"/>
      <w:spacing w:val="5"/>
      <w:kern w:val="28"/>
      <w:sz w:val="52"/>
      <w:szCs w:val="52"/>
      <w:lang w:val="es-PE" w:eastAsia="es-PE"/>
    </w:rPr>
  </w:style>
  <w:style w:type="character" w:customStyle="1" w:styleId="style4122">
    <w:name w:val="Título Car"/>
    <w:basedOn w:val="style65"/>
    <w:next w:val="style4122"/>
    <w:link w:val="style62"/>
    <w:uiPriority w:val="10"/>
    <w:rPr>
      <w:rFonts w:ascii="Cambria" w:cs="宋体" w:eastAsia="宋体" w:hAnsi="Cambria"/>
      <w:color w:val="17365d"/>
      <w:spacing w:val="5"/>
      <w:kern w:val="28"/>
      <w:sz w:val="52"/>
      <w:szCs w:val="52"/>
    </w:rPr>
  </w:style>
  <w:style w:type="paragraph" w:styleId="style74">
    <w:name w:val="Subtitle"/>
    <w:basedOn w:val="style0"/>
    <w:next w:val="style0"/>
    <w:link w:val="style4123"/>
    <w:qFormat/>
    <w:uiPriority w:val="11"/>
    <w:pPr>
      <w:numPr>
        <w:ilvl w:val="1"/>
        <w:numId w:val="0"/>
      </w:numPr>
      <w:spacing w:after="200" w:lineRule="auto" w:line="276"/>
      <w:ind w:firstLine="709"/>
    </w:pPr>
    <w:rPr>
      <w:rFonts w:ascii="Cambria" w:cs="宋体" w:eastAsia="宋体" w:hAnsi="Cambria"/>
      <w:i/>
      <w:iCs/>
      <w:color w:val="4f81bd"/>
      <w:spacing w:val="15"/>
      <w:lang w:val="es-PE" w:eastAsia="es-PE"/>
    </w:rPr>
  </w:style>
  <w:style w:type="character" w:customStyle="1" w:styleId="style4123">
    <w:name w:val="Subtítulo Car"/>
    <w:basedOn w:val="style65"/>
    <w:next w:val="style4123"/>
    <w:link w:val="style74"/>
    <w:uiPriority w:val="11"/>
    <w:rPr>
      <w:rFonts w:ascii="Cambria" w:cs="宋体" w:eastAsia="宋体" w:hAnsi="Cambria"/>
      <w:i/>
      <w:iCs/>
      <w:color w:val="4f81bd"/>
      <w:spacing w:val="15"/>
      <w:sz w:val="24"/>
      <w:szCs w:val="24"/>
    </w:rPr>
  </w:style>
  <w:style w:type="character" w:customStyle="1" w:styleId="style4124">
    <w:name w:val="Estilo3"/>
    <w:basedOn w:val="style65"/>
    <w:next w:val="style4124"/>
    <w:uiPriority w:val="1"/>
    <w:rPr>
      <w:rFonts w:ascii="Times New Roman" w:hAnsi="Times New Roman"/>
      <w:b/>
      <w:caps/>
      <w:smallCaps w:val="false"/>
      <w:color w:val="auto"/>
      <w:sz w:val="40"/>
    </w:rPr>
  </w:style>
  <w:style w:type="character" w:customStyle="1" w:styleId="style4125">
    <w:name w:val="Estilo4"/>
    <w:basedOn w:val="style4124"/>
    <w:next w:val="style4125"/>
    <w:uiPriority w:val="1"/>
    <w:rPr>
      <w:rFonts w:ascii="Times New Roman" w:hAnsi="Times New Roman"/>
      <w:b/>
      <w:caps/>
      <w:smallCaps w:val="false"/>
      <w:color w:val="auto"/>
      <w:sz w:val="40"/>
    </w:rPr>
  </w:style>
  <w:style w:type="character" w:customStyle="1" w:styleId="style4126">
    <w:name w:val="Estilo13"/>
    <w:basedOn w:val="style65"/>
    <w:next w:val="style4126"/>
    <w:uiPriority w:val="1"/>
    <w:rPr>
      <w:rFonts w:ascii="Times New Roman" w:hAnsi="Times New Roman"/>
      <w:sz w:val="24"/>
    </w:rPr>
  </w:style>
  <w:style w:type="character" w:customStyle="1" w:styleId="style4127">
    <w:name w:val="Estilo9"/>
    <w:basedOn w:val="style65"/>
    <w:next w:val="style4127"/>
    <w:uiPriority w:val="1"/>
    <w:rPr>
      <w:rFonts w:ascii="Times New Roman" w:hAnsi="Times New Roman"/>
      <w:b/>
      <w:sz w:val="28"/>
    </w:rPr>
  </w:style>
  <w:style w:type="character" w:customStyle="1" w:styleId="style4128">
    <w:name w:val="Estilo10"/>
    <w:basedOn w:val="style65"/>
    <w:next w:val="style4128"/>
    <w:uiPriority w:val="1"/>
    <w:rPr>
      <w:rFonts w:ascii="Times New Roman" w:hAnsi="Times New Roman"/>
      <w:sz w:val="28"/>
    </w:rPr>
  </w:style>
  <w:style w:type="character" w:styleId="style156">
    <w:name w:val="Placeholder Text"/>
    <w:basedOn w:val="style65"/>
    <w:next w:val="style156"/>
    <w:uiPriority w:val="99"/>
    <w:rPr>
      <w:color w:val="808080"/>
    </w:rPr>
  </w:style>
  <w:style w:type="character" w:customStyle="1" w:styleId="style4129">
    <w:name w:val="Estilo12"/>
    <w:basedOn w:val="style65"/>
    <w:next w:val="style4129"/>
    <w:uiPriority w:val="1"/>
    <w:rPr>
      <w:rFonts w:ascii="Times New Roman" w:hAnsi="Times New Roman"/>
      <w:sz w:val="24"/>
    </w:rPr>
  </w:style>
  <w:style w:type="character" w:customStyle="1" w:styleId="style4130">
    <w:name w:val="Estilo14"/>
    <w:basedOn w:val="style65"/>
    <w:next w:val="style4130"/>
    <w:uiPriority w:val="1"/>
    <w:rPr>
      <w:rFonts w:ascii="Times New Roman" w:hAnsi="Times New Roman"/>
      <w:sz w:val="24"/>
    </w:rPr>
  </w:style>
  <w:style w:type="character" w:customStyle="1" w:styleId="style4131">
    <w:name w:val="Estilo1"/>
    <w:basedOn w:val="style65"/>
    <w:next w:val="style4131"/>
    <w:uiPriority w:val="1"/>
    <w:rPr>
      <w:rFonts w:ascii="Times New Roman" w:hAnsi="Times New Roman"/>
      <w:b/>
      <w:sz w:val="28"/>
    </w:rPr>
  </w:style>
  <w:style w:type="character" w:customStyle="1" w:styleId="style4132">
    <w:name w:val="Estilo2"/>
    <w:basedOn w:val="style65"/>
    <w:next w:val="style4132"/>
    <w:uiPriority w:val="1"/>
    <w:rPr>
      <w:rFonts w:ascii="Times New Roman" w:hAnsi="Times New Roman"/>
      <w:b/>
      <w:caps/>
      <w:smallCaps w:val="false"/>
      <w:sz w:val="40"/>
    </w:rPr>
  </w:style>
  <w:style w:type="character" w:customStyle="1" w:styleId="style4133">
    <w:name w:val="Estilo5"/>
    <w:basedOn w:val="style65"/>
    <w:next w:val="style4133"/>
    <w:uiPriority w:val="1"/>
    <w:rPr>
      <w:rFonts w:ascii="Times New Roman" w:hAnsi="Times New Roman"/>
      <w:b/>
      <w:caps/>
      <w:smallCaps w:val="false"/>
      <w:sz w:val="40"/>
    </w:rPr>
  </w:style>
  <w:style w:type="character" w:customStyle="1" w:styleId="style4134">
    <w:name w:val="Estilo6"/>
    <w:basedOn w:val="style65"/>
    <w:next w:val="style4134"/>
    <w:uiPriority w:val="1"/>
    <w:rPr>
      <w:rFonts w:ascii="Times New Roman" w:hAnsi="Times New Roman"/>
      <w:b/>
      <w:caps/>
      <w:smallCaps w:val="false"/>
      <w:sz w:val="24"/>
    </w:rPr>
  </w:style>
  <w:style w:type="character" w:customStyle="1" w:styleId="style4135">
    <w:name w:val="Estilo7"/>
    <w:basedOn w:val="style65"/>
    <w:next w:val="style4135"/>
    <w:uiPriority w:val="1"/>
    <w:rPr>
      <w:rFonts w:ascii="Times New Roman" w:hAnsi="Times New Roman"/>
      <w:b/>
      <w:caps/>
      <w:smallCaps w:val="false"/>
      <w:sz w:val="24"/>
    </w:rPr>
  </w:style>
  <w:style w:type="character" w:customStyle="1" w:styleId="style4136">
    <w:name w:val="Estilo11"/>
    <w:basedOn w:val="style65"/>
    <w:next w:val="style4136"/>
    <w:uiPriority w:val="1"/>
    <w:rPr>
      <w:rFonts w:ascii="Times New Roman" w:hAnsi="Times New Roman"/>
      <w:b/>
      <w:caps/>
      <w:smallCaps w:val="false"/>
      <w:sz w:val="32"/>
    </w:rPr>
  </w:style>
  <w:style w:type="character" w:customStyle="1" w:styleId="style4137">
    <w:name w:val="Estilo15"/>
    <w:basedOn w:val="style65"/>
    <w:next w:val="style4137"/>
    <w:uiPriority w:val="1"/>
    <w:rPr>
      <w:rFonts w:ascii="Times New Roman" w:hAnsi="Times New Roman"/>
      <w:b/>
      <w:caps/>
      <w:smallCaps w:val="false"/>
      <w:color w:val="auto"/>
      <w:sz w:val="32"/>
    </w:rPr>
  </w:style>
  <w:style w:type="character" w:customStyle="1" w:styleId="style4138">
    <w:name w:val="Estilo20"/>
    <w:basedOn w:val="style65"/>
    <w:next w:val="style4138"/>
    <w:uiPriority w:val="1"/>
    <w:rPr>
      <w:rFonts w:ascii="Times New Roman" w:hAnsi="Times New Roman"/>
      <w:b/>
      <w:caps/>
      <w:smallCaps w:val="false"/>
      <w:color w:val="auto"/>
      <w:sz w:val="28"/>
    </w:rPr>
  </w:style>
  <w:style w:type="character" w:customStyle="1" w:styleId="style4139">
    <w:name w:val="Estilo22"/>
    <w:basedOn w:val="style65"/>
    <w:next w:val="style4139"/>
    <w:uiPriority w:val="1"/>
    <w:rPr>
      <w:rFonts w:ascii="Times New Roman" w:hAnsi="Times New Roman"/>
      <w:b/>
      <w:caps/>
      <w:smallCaps w:val="false"/>
      <w:sz w:val="32"/>
    </w:rPr>
  </w:style>
  <w:style w:type="character" w:customStyle="1" w:styleId="style4140">
    <w:name w:val="Estilo30"/>
    <w:basedOn w:val="style65"/>
    <w:next w:val="style4140"/>
    <w:uiPriority w:val="1"/>
    <w:rPr>
      <w:rFonts w:ascii="Times New Roman" w:hAnsi="Times New Roman"/>
      <w:sz w:val="24"/>
    </w:rPr>
  </w:style>
  <w:style w:type="character" w:customStyle="1" w:styleId="style4141">
    <w:name w:val="Estilo50"/>
    <w:basedOn w:val="style65"/>
    <w:next w:val="style4141"/>
    <w:uiPriority w:val="1"/>
    <w:rPr>
      <w:rFonts w:ascii="Times New Roman" w:hAnsi="Times New Roman"/>
      <w:b/>
      <w:sz w:val="24"/>
    </w:rPr>
  </w:style>
  <w:style w:type="character" w:customStyle="1" w:styleId="style4142">
    <w:name w:val="Título 2 Car"/>
    <w:basedOn w:val="style65"/>
    <w:next w:val="style4142"/>
    <w:link w:val="style2"/>
    <w:uiPriority w:val="9"/>
    <w:rPr>
      <w:rFonts w:cs="宋体" w:eastAsia="宋体"/>
      <w:b/>
      <w:sz w:val="24"/>
      <w:szCs w:val="26"/>
      <w:lang w:val="es-MX" w:eastAsia="es-ES"/>
    </w:rPr>
  </w:style>
  <w:style w:type="character" w:customStyle="1" w:styleId="style4143">
    <w:name w:val="Título 4 Car"/>
    <w:basedOn w:val="style65"/>
    <w:next w:val="style4143"/>
    <w:link w:val="style4"/>
    <w:uiPriority w:val="9"/>
    <w:rPr>
      <w:rFonts w:cs="宋体" w:eastAsia="宋体"/>
      <w:iCs/>
      <w:sz w:val="24"/>
      <w:szCs w:val="24"/>
      <w:lang w:val="es-MX" w:eastAsia="es-ES"/>
    </w:rPr>
  </w:style>
  <w:style w:type="character" w:customStyle="1" w:styleId="style4144">
    <w:name w:val="Título 7 Car"/>
    <w:basedOn w:val="style65"/>
    <w:next w:val="style4144"/>
    <w:link w:val="style7"/>
    <w:uiPriority w:val="9"/>
    <w:rPr>
      <w:rFonts w:ascii="Cambria" w:cs="宋体" w:eastAsia="宋体" w:hAnsi="Cambria"/>
      <w:i/>
      <w:iCs/>
      <w:color w:val="243f60"/>
      <w:sz w:val="24"/>
      <w:szCs w:val="24"/>
      <w:lang w:val="es-MX" w:eastAsia="es-ES"/>
    </w:rPr>
  </w:style>
  <w:style w:type="character" w:customStyle="1" w:styleId="style4145">
    <w:name w:val="Título 8 Car"/>
    <w:basedOn w:val="style65"/>
    <w:next w:val="style4145"/>
    <w:link w:val="style8"/>
    <w:uiPriority w:val="9"/>
    <w:rPr>
      <w:rFonts w:ascii="Cambria" w:cs="宋体" w:eastAsia="宋体" w:hAnsi="Cambria"/>
      <w:color w:val="272727"/>
      <w:sz w:val="21"/>
      <w:szCs w:val="21"/>
      <w:lang w:val="es-MX" w:eastAsia="es-ES"/>
    </w:rPr>
  </w:style>
  <w:style w:type="character" w:customStyle="1" w:styleId="style4146">
    <w:name w:val="Título 9 Car"/>
    <w:basedOn w:val="style65"/>
    <w:next w:val="style4146"/>
    <w:link w:val="style9"/>
    <w:uiPriority w:val="9"/>
    <w:rPr>
      <w:rFonts w:ascii="Cambria" w:cs="宋体" w:eastAsia="宋体" w:hAnsi="Cambria"/>
      <w:i/>
      <w:iCs/>
      <w:color w:val="272727"/>
      <w:sz w:val="21"/>
      <w:szCs w:val="21"/>
      <w:lang w:val="es-MX" w:eastAsia="es-ES"/>
    </w:rPr>
  </w:style>
  <w:style w:type="paragraph" w:styleId="style266">
    <w:name w:val="TOC Heading"/>
    <w:basedOn w:val="style1"/>
    <w:next w:val="style0"/>
    <w:qFormat/>
    <w:uiPriority w:val="39"/>
    <w:pPr>
      <w:keepLines/>
      <w:numPr>
        <w:ilvl w:val="0"/>
        <w:numId w:val="0"/>
      </w:numPr>
      <w:spacing w:before="240" w:lineRule="auto" w:line="259"/>
      <w:jc w:val="left"/>
      <w:outlineLvl w:val="9"/>
    </w:pPr>
    <w:rPr>
      <w:rFonts w:ascii="Cambria" w:cs="宋体" w:eastAsia="宋体" w:hAnsi="Cambria"/>
      <w:b w:val="false"/>
      <w:bCs w:val="false"/>
      <w:color w:val="365f91"/>
      <w:kern w:val="0"/>
      <w:lang w:val="es-PE" w:eastAsia="es-PE"/>
    </w:rPr>
  </w:style>
  <w:style w:type="paragraph" w:customStyle="1" w:styleId="style4147">
    <w:name w:val="Título tablas"/>
    <w:basedOn w:val="style0"/>
    <w:next w:val="style4147"/>
    <w:link w:val="style4148"/>
    <w:qFormat/>
    <w:pPr>
      <w:ind w:firstLine="0"/>
      <w:jc w:val="left"/>
    </w:pPr>
    <w:rPr/>
  </w:style>
  <w:style w:type="character" w:customStyle="1" w:styleId="style4148">
    <w:name w:val="Título tablas Car"/>
    <w:basedOn w:val="style65"/>
    <w:next w:val="style4148"/>
    <w:link w:val="style4147"/>
    <w:rPr>
      <w:rFonts w:eastAsia="MS Mincho"/>
      <w:sz w:val="24"/>
      <w:szCs w:val="24"/>
      <w:lang w:val="es-ES" w:eastAsia="es-ES"/>
    </w:rPr>
  </w:style>
  <w:style w:type="table" w:customStyle="1" w:styleId="style4149">
    <w:name w:val="Table Normal"/>
    <w:next w:val="style4149"/>
    <w:qFormat/>
    <w:uiPriority w:val="2"/>
    <w:pPr>
      <w:widowControl w:val="false"/>
      <w:autoSpaceDE w:val="false"/>
      <w:autoSpaceDN w:val="false"/>
    </w:pPr>
    <w:rPr>
      <w:rFonts w:ascii="Calibri" w:cs="宋体" w:eastAsia="Calibri" w:hAnsi="Calibri"/>
      <w:sz w:val="22"/>
      <w:szCs w:val="22"/>
      <w:lang w:val="en-US" w:eastAsia="en-US"/>
    </w:rPr>
    <w:tblPr>
      <w:tblInd w:w="0" w:type="dxa"/>
      <w:tblCellMar>
        <w:top w:w="0" w:type="dxa"/>
        <w:left w:w="0" w:type="dxa"/>
        <w:bottom w:w="0" w:type="dxa"/>
        <w:right w:w="0" w:type="dxa"/>
      </w:tblCellMar>
    </w:tblPr>
    <w:tcPr>
      <w:tcBorders/>
    </w:tcPr>
  </w:style>
  <w:style w:type="paragraph" w:customStyle="1" w:styleId="style4150">
    <w:name w:val="Table Paragraph"/>
    <w:basedOn w:val="style0"/>
    <w:next w:val="style4150"/>
    <w:qFormat/>
    <w:uiPriority w:val="1"/>
    <w:pPr>
      <w:widowControl w:val="false"/>
      <w:autoSpaceDE w:val="false"/>
      <w:autoSpaceDN w:val="false"/>
      <w:spacing w:after="0" w:lineRule="auto" w:line="240"/>
      <w:ind w:firstLine="0"/>
      <w:jc w:val="left"/>
    </w:pPr>
    <w:rPr>
      <w:rFonts w:ascii="Liberation Sans Narrow" w:cs="Liberation Sans Narrow" w:eastAsia="Liberation Sans Narrow" w:hAnsi="Liberation Sans Narrow"/>
      <w:sz w:val="22"/>
      <w:szCs w:val="22"/>
      <w:lang w:val="en-US" w:eastAsia="en-US"/>
    </w:rPr>
  </w:style>
  <w:style w:type="table" w:customStyle="1" w:styleId="style4151">
    <w:name w:val="Plain Table 1"/>
    <w:basedOn w:val="style105"/>
    <w:next w:val="style4151"/>
    <w:uiPriority w:val="41"/>
    <w:pP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rPr>
        <w:b/>
        <w:bCs/>
      </w:rPr>
      <w:tcPr>
        <w:tcBorders/>
      </w:tcPr>
    </w:tblStylePr>
    <w:tblStylePr w:type="lastRow">
      <w:pPr/>
      <w:rPr>
        <w:b/>
        <w:bCs/>
      </w:rPr>
      <w:tblPr/>
      <w:tcPr>
        <w:tcBorders>
          <w:top w:val="double" w:sz="4" w:space="0" w:color="bfbfbf"/>
        </w:tcBorders>
      </w:tcPr>
    </w:tblStylePr>
    <w:tblStylePr w:type="band1Horz">
      <w:pPr/>
      <w:tblPr/>
      <w:tcPr>
        <w:tcBorders/>
        <w:shd w:val="clear" w:color="auto" w:fill="f2f2f2"/>
      </w:tcPr>
    </w:tblStylePr>
    <w:tblStylePr w:type="firstCol">
      <w:pPr/>
      <w:rPr>
        <w:b/>
        <w:bCs/>
      </w:rPr>
      <w:tcPr>
        <w:tcBorders/>
      </w:tcPr>
    </w:tblStylePr>
    <w:tblStylePr w:type="lastCol">
      <w:pPr/>
      <w:rPr>
        <w:b/>
        <w:bCs/>
      </w:rPr>
      <w:tcPr>
        <w:tcBorders/>
      </w:tcPr>
    </w:tblStylePr>
    <w:tblStylePr w:type="band1Vert">
      <w:pPr/>
      <w:tblPr/>
      <w:tcPr>
        <w:tcBorders/>
        <w:shd w:val="clear" w:color="auto" w:fill="f2f2f2"/>
      </w:tcPr>
    </w:tblStylePr>
    <w:tcPr>
      <w:tcBorders/>
    </w:tcPr>
  </w:style>
  <w:style w:type="table" w:customStyle="1" w:styleId="style4152">
    <w:name w:val="Plain Table 2"/>
    <w:basedOn w:val="style105"/>
    <w:next w:val="style4152"/>
    <w:uiPriority w:val="42"/>
    <w:pPr/>
    <w:rPr/>
    <w:tblPr>
      <w:tblStyleRowBandSize w:val="1"/>
      <w:tblStyleColBandSize w:val="1"/>
      <w:tblBorders>
        <w:top w:val="single" w:sz="4" w:space="0" w:color="7f7f7f"/>
        <w:bottom w:val="single" w:sz="4" w:space="0" w:color="7f7f7f"/>
      </w:tblBorders>
    </w:tblPr>
    <w:tblStylePr w:type="firstRow">
      <w:pPr/>
      <w:rPr>
        <w:b/>
        <w:bCs/>
      </w:rPr>
      <w:tblPr/>
      <w:tcPr>
        <w:tcBorders>
          <w:bottom w:val="single" w:sz="4" w:space="0" w:color="7f7f7f"/>
        </w:tcBorders>
      </w:tcPr>
    </w:tblStylePr>
    <w:tblStylePr w:type="lastRow">
      <w:pPr/>
      <w:rPr>
        <w:b/>
        <w:bCs/>
      </w:rPr>
      <w:tblPr/>
      <w:tcPr>
        <w:tcBorders>
          <w:top w:val="single" w:sz="4" w:space="0" w:color="7f7f7f"/>
        </w:tcBorders>
      </w:tcPr>
    </w:tblStylePr>
    <w:tblStylePr w:type="band1Horz">
      <w:pPr/>
      <w:tblPr/>
      <w:tcPr>
        <w:tcBorders>
          <w:top w:val="single" w:sz="4" w:space="0" w:color="7f7f7f"/>
          <w:bottom w:val="single" w:sz="4" w:space="0" w:color="7f7f7f"/>
        </w:tcBorders>
      </w:tcPr>
    </w:tblStylePr>
    <w:tblStylePr w:type="firstCol">
      <w:pPr/>
      <w:rPr>
        <w:b/>
        <w:bCs/>
      </w:rPr>
      <w:tcPr>
        <w:tcBorders/>
      </w:tcPr>
    </w:tblStylePr>
    <w:tblStylePr w:type="lastCol">
      <w:pPr/>
      <w:rPr>
        <w:b/>
        <w:bCs/>
      </w:rPr>
      <w:tcPr>
        <w:tcBorders/>
      </w:tcPr>
    </w:tblStylePr>
    <w:tblStylePr w:type="band1Vert">
      <w:pPr/>
      <w:tblPr/>
      <w:tcPr>
        <w:tcBorders>
          <w:left w:val="single" w:sz="4" w:space="0" w:color="7f7f7f"/>
          <w:right w:val="single" w:sz="4" w:space="0" w:color="7f7f7f"/>
        </w:tcBorders>
      </w:tcPr>
    </w:tblStylePr>
    <w:tblStylePr w:type="band2Vert">
      <w:pPr/>
      <w:tblPr/>
      <w:tcPr>
        <w:tcBorders>
          <w:left w:val="single" w:sz="4" w:space="0" w:color="7f7f7f"/>
          <w:right w:val="single" w:sz="4" w:space="0" w:color="7f7f7f"/>
        </w:tcBorders>
      </w:tcPr>
    </w:tblStylePr>
    <w:tcPr>
      <w:tcBorders/>
    </w:tcPr>
  </w:style>
</w:styles>
</file>

<file path=word/_rels/document.xml.rels><?xml version="1.0" encoding="UTF-8"?>
<Relationships xmlns="http://schemas.openxmlformats.org/package/2006/relationships"><Relationship Id="rId12" Type="http://schemas.openxmlformats.org/officeDocument/2006/relationships/image" Target="media/image4.jpeg"/><Relationship Id="rId16" Type="http://schemas.openxmlformats.org/officeDocument/2006/relationships/image" Target="media/image9.png"/><Relationship Id="rId28" Type="http://schemas.openxmlformats.org/officeDocument/2006/relationships/settings" Target="settings.xml"/><Relationship Id="rId20" Type="http://schemas.openxmlformats.org/officeDocument/2006/relationships/image" Target="media/image9.jpeg"/><Relationship Id="rId15" Type="http://schemas.openxmlformats.org/officeDocument/2006/relationships/image" Target="media/image8.png"/><Relationship Id="rId11" Type="http://schemas.openxmlformats.org/officeDocument/2006/relationships/image" Target="media/image6.png"/><Relationship Id="rId14" Type="http://schemas.openxmlformats.org/officeDocument/2006/relationships/image" Target="media/image7.png"/><Relationship Id="rId7" Type="http://schemas.openxmlformats.org/officeDocument/2006/relationships/image" Target="media/image3.png"/><Relationship Id="rId25" Type="http://schemas.openxmlformats.org/officeDocument/2006/relationships/footer" Target="footer4.xml"/><Relationship Id="rId27" Type="http://schemas.openxmlformats.org/officeDocument/2006/relationships/fontTable" Target="fontTable.xml"/><Relationship Id="rId29" Type="http://schemas.openxmlformats.org/officeDocument/2006/relationships/theme" Target="theme/theme1.xml"/><Relationship Id="rId8" Type="http://schemas.openxmlformats.org/officeDocument/2006/relationships/image" Target="media/image4.png"/><Relationship Id="rId13" Type="http://schemas.openxmlformats.org/officeDocument/2006/relationships/image" Target="media/image5.jpeg"/><Relationship Id="rId4" Type="http://schemas.openxmlformats.org/officeDocument/2006/relationships/footer" Target="footer2.xml"/><Relationship Id="rId9" Type="http://schemas.openxmlformats.org/officeDocument/2006/relationships/image" Target="media/image5.png"/><Relationship Id="rId31" Type="http://schemas.openxmlformats.org/officeDocument/2006/relationships/customXml" Target="../customXml/item2.xml"/><Relationship Id="rId1" Type="http://schemas.openxmlformats.org/officeDocument/2006/relationships/numbering" Target="numbering.xml"/><Relationship Id="rId22" Type="http://schemas.openxmlformats.org/officeDocument/2006/relationships/image" Target="media/image10.png"/><Relationship Id="rId30" Type="http://schemas.openxmlformats.org/officeDocument/2006/relationships/customXml" Target="../customXml/item1.xml"/><Relationship Id="rId18" Type="http://schemas.openxmlformats.org/officeDocument/2006/relationships/image" Target="media/image7.jpeg"/><Relationship Id="rId5" Type="http://schemas.openxmlformats.org/officeDocument/2006/relationships/image" Target="media/image2.jpeg"/><Relationship Id="rId26" Type="http://schemas.openxmlformats.org/officeDocument/2006/relationships/styles" Target="styles.xml"/><Relationship Id="rId24" Type="http://schemas.openxmlformats.org/officeDocument/2006/relationships/header" Target="header3.xml"/><Relationship Id="rId23" Type="http://schemas.openxmlformats.org/officeDocument/2006/relationships/image" Target="media/image11.png"/><Relationship Id="rId21" Type="http://schemas.openxmlformats.org/officeDocument/2006/relationships/image" Target="media/image10.jpeg"/><Relationship Id="rId2" Type="http://schemas.openxmlformats.org/officeDocument/2006/relationships/image" Target="media/image1.png"/><Relationship Id="rId10" Type="http://schemas.openxmlformats.org/officeDocument/2006/relationships/image" Target="media/image3.jpeg"/><Relationship Id="rId19" Type="http://schemas.openxmlformats.org/officeDocument/2006/relationships/image" Target="media/image8.jpeg"/><Relationship Id="rId17" Type="http://schemas.openxmlformats.org/officeDocument/2006/relationships/image" Target="media/image6.jpeg"/><Relationship Id="rId3" Type="http://schemas.openxmlformats.org/officeDocument/2006/relationships/header" Target="header1.xml"/><Relationship Id="rId6" Type="http://schemas.openxmlformats.org/officeDocument/2006/relationships/image" Target="media/image2.png"/></Relationships>
</file>

<file path=word/_rels/header1.xml.rels><?xml version="1.0" encoding="UTF-8"?>
<Relationships xmlns="http://schemas.openxmlformats.org/package/2006/relationships"><Relationship Id="rId1" Type="http://schemas.openxmlformats.org/officeDocument/2006/relationships/image" Target="media/image11.jpeg"/></Relationships>
</file>

<file path=word/_rels/header3.xml.rels><?xml version="1.0" encoding="UTF-8"?>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2015-09-07T00:00:00</PublishDate>
  <Abstract>El presente documento tiene como objetivo normalizar la presentación de los trabajos elaborados por los alumnos de pregrado y posgrado para optar a un título profesional o un grado académico. Responde a la necesidad de contar con una guía que los oriente mediante una serie de recomendaciones básicas relativas al formato, la tipografía, la tabulación, el interlineado, el uso y ordenación de citas y referencias, entre otros. </Abstract>
  <CompanyAddress>Biblioteca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Bar13</b:Tag>
    <b:SourceType>JournalArticle</b:SourceType>
    <b:Guid>{1C230730-D15B-47F7-B02A-3AFB728EC358}</b:Guid>
    <b:Title>Argentina: dinámica reciente del sector de software y servicios informáticos</b:Title>
    <b:JournalName>Revista de la CEPAL</b:JournalName>
    <b:Year>2013</b:Year>
    <b:Pages>137-155</b:Pages>
    <b:Author>
      <b:Author>
        <b:NameList>
          <b:Person>
            <b:Last>Barletta</b:Last>
            <b:First>Florencia</b:First>
          </b:Person>
          <b:Person>
            <b:Last>Pereira</b:Last>
            <b:First>Mariano</b:First>
          </b:Person>
          <b:Person>
            <b:Last>Robert</b:Last>
            <b:First>Verónica</b:First>
          </b:Person>
          <b:Person>
            <b:Last>Yoguel</b:Last>
            <b:First>Gabriel</b:First>
          </b:Person>
        </b:NameList>
      </b:Author>
    </b:Author>
    <b:Issue>110</b:Issue>
    <b:URL>http://www.cepal.org/publicaciones/xml/1/50511/RVE110Yoqueletal.pdf</b:URL>
    <b:RefOrder>1</b:RefOrder>
  </b:Source>
  <b:Source>
    <b:Tag>Cho14</b:Tag>
    <b:SourceType>Report</b:SourceType>
    <b:Guid>{E0B34293-CFFD-4863-8AFA-2F1ACEBD1010}</b:Guid>
    <b:Title>Medidas macroprudenciales aplicadas en el Perú</b:Title>
    <b:Year>2014</b:Year>
    <b:Publisher>Banco Central de Reserva del Perú</b:Publisher>
    <b:City>Lima</b:City>
    <b:Author>
      <b:Author>
        <b:NameList>
          <b:Person>
            <b:Last>Choy</b:Last>
            <b:First>Marylin</b:First>
          </b:Person>
          <b:Person>
            <b:Last>Chang</b:Last>
            <b:First>Giancarlo</b:First>
          </b:Person>
        </b:NameList>
      </b:Author>
    </b:Author>
    <b:URL>http://www.bcrp.gob.pe/docs/Publicaciones/Documentos-de-Trabajo/2014/documento-de-trabajo-07-2014.pdf</b:URL>
    <b:RefOrder>2</b:RefOrder>
  </b:Source>
  <b:Source>
    <b:Tag>Gar13</b:Tag>
    <b:SourceType>Book</b:SourceType>
    <b:Guid>{354216DE-1B8D-44BA-A432-DAB7D12737AB}</b:Guid>
    <b:Title>Consturye tu Web comercial: de la idea al negocio</b:Title>
    <b:Year>2013</b:Year>
    <b:City>Madrid</b:City>
    <b:Publisher>RA-MA</b:Publisher>
    <b:Author>
      <b:Author>
        <b:NameList>
          <b:Person>
            <b:Last>García Nieto</b:Last>
            <b:Middle>Pablo</b:Middle>
            <b:First>Juan </b:First>
          </b:Person>
        </b:NameList>
      </b:Author>
    </b:Author>
    <b:RefOrder>3</b:RefOrder>
  </b:Source>
  <b:Source>
    <b:Tag>Wit06</b:Tag>
    <b:SourceType>BookSection</b:SourceType>
    <b:Guid>{113862AE-DEE0-486D-8B25-6309C10DC629}</b:Guid>
    <b:Title>¿Hubo una revolución en la lectura a finales del siglo XVIII?</b:Title>
    <b:BookTitle>Historia de la lectura en el mundo occidental</b:BookTitle>
    <b:Year>2006</b:Year>
    <b:Pages>435-472</b:Pages>
    <b:City>México D.F.</b:City>
    <b:Publisher>Santillana</b:Publisher>
    <b:Author>
      <b:Author>
        <b:NameList>
          <b:Person>
            <b:Last>Wittmann</b:Last>
            <b:First>Reinhard</b:First>
          </b:Person>
        </b:NameList>
      </b:Author>
      <b:BookAuthor>
        <b:NameList>
          <b:Person>
            <b:Last>Cavallo</b:Last>
            <b:First>Guillermo</b:First>
          </b:Person>
          <b:Person>
            <b:Last>Chartier</b:Last>
            <b:First>Roger</b:First>
          </b:Person>
        </b:NameList>
      </b:Book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22F4D4-065F-4D42-90B1-3D590A396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de presentación de tesis y trabajos de investigación</Template>
  <TotalTime>0</TotalTime>
  <Words>7051</Words>
  <Pages>42</Pages>
  <Characters>38907</Characters>
  <Application>WPS Office</Application>
  <DocSecurity>0</DocSecurity>
  <Paragraphs>531</Paragraphs>
  <ScaleCrop>false</ScaleCrop>
  <Company>Biblioteca de la Universidad de Lima</Company>
  <LinksUpToDate>false</LinksUpToDate>
  <CharactersWithSpaces>45735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2019-04-06T18:18:16Z</dcterms:created>
  <dc:creator>Profile</dc:creator>
  <lastModifiedBy>Hisense F23</lastModifiedBy>
  <lastPrinted>2015-09-08T13:08:00Z</lastPrinted>
  <dcterms:modified xsi:type="dcterms:W3CDTF">2019-04-06T18:18:18Z</dcterms:modified>
  <revision>7</revision>
  <dc:title>Formato de presentación de tesis y trabajos de investigación</dc:title>
</coreProperties>
</file>

<file path=docProps/custom.xml><?xml version="1.0" encoding="utf-8"?>
<Properties xmlns="http://schemas.openxmlformats.org/officeDocument/2006/custom-properties" xmlns:vt="http://schemas.openxmlformats.org/officeDocument/2006/docPropsVTypes"/>
</file>