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383216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  <w:szCs w:val="36"/>
        </w:rPr>
      </w:sdtEndPr>
      <w:sdtContent>
        <w:p w:rsidR="00BF0A2B" w:rsidRPr="006C7214" w:rsidRDefault="00BF0A2B" w:rsidP="00BF0A2B">
          <w:pPr>
            <w:rPr>
              <w:rFonts w:ascii="Arial" w:hAnsi="Arial" w:cs="Arial"/>
              <w:b/>
              <w:sz w:val="24"/>
            </w:rPr>
          </w:pPr>
          <w:r w:rsidRPr="006C7214">
            <w:rPr>
              <w:i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94ACC2" wp14:editId="19B4518A">
                    <wp:simplePos x="0" y="0"/>
                    <wp:positionH relativeFrom="margin">
                      <wp:posOffset>4787265</wp:posOffset>
                    </wp:positionH>
                    <wp:positionV relativeFrom="page">
                      <wp:posOffset>228600</wp:posOffset>
                    </wp:positionV>
                    <wp:extent cx="828675" cy="987425"/>
                    <wp:effectExtent l="0" t="0" r="9525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86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F0A2B" w:rsidRDefault="00BF0A2B" w:rsidP="00BF0A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94ACC2" id="Rectángulo 132" o:spid="_x0000_s1026" style="position:absolute;margin-left:376.95pt;margin-top:18pt;width:65.25pt;height:77.75pt;z-index:251661312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F0A2B" w:rsidRDefault="00BF0A2B" w:rsidP="00BF0A2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C7214">
            <w:rPr>
              <w:rFonts w:ascii="Arial" w:hAnsi="Arial" w:cs="Arial"/>
              <w:b/>
              <w:sz w:val="24"/>
            </w:rPr>
            <w:t>Universidad politécnica de la zona metropolitana de Guadalajara.</w:t>
          </w:r>
        </w:p>
        <w:p w:rsidR="00BF0A2B" w:rsidRPr="00E970E1" w:rsidRDefault="00BF0A2B" w:rsidP="00BF0A2B">
          <w:pPr>
            <w:rPr>
              <w:rFonts w:ascii="Arial" w:hAnsi="Arial" w:cs="Arial"/>
              <w:b/>
              <w:i/>
              <w:sz w:val="36"/>
              <w:szCs w:val="36"/>
            </w:rPr>
          </w:pP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5A8E46A" wp14:editId="2B4F82B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457200</wp:posOffset>
                    </wp:positionV>
                    <wp:extent cx="3238500" cy="3505200"/>
                    <wp:effectExtent l="0" t="0" r="1905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3505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0A2B" w:rsidRPr="006C7214" w:rsidRDefault="00BF0A2B" w:rsidP="00BF0A2B">
                                <w:r w:rsidRPr="0002064B"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604B1CC0" wp14:editId="3C9AD8C7">
                                      <wp:extent cx="3104938" cy="3438525"/>
                                      <wp:effectExtent l="0" t="0" r="635" b="0"/>
                                      <wp:docPr id="8" name="Imagen 8" descr="C:\Users\Edgar Cuevas\Desktop\Upzmg\LG_UPZonametropolitanaGuadalajara[1]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Edgar Cuevas\Desktop\Upzmg\LG_UPZonametropolitanaGuadalajara[1]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38076" cy="34752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8E4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0;margin-top:36pt;width:255pt;height:27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">
                    <v:textbox>
                      <w:txbxContent>
                        <w:p w:rsidR="00BF0A2B" w:rsidRPr="006C7214" w:rsidRDefault="00BF0A2B" w:rsidP="00BF0A2B">
                          <w:r w:rsidRPr="0002064B"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604B1CC0" wp14:editId="3C9AD8C7">
                                <wp:extent cx="3104938" cy="3438525"/>
                                <wp:effectExtent l="0" t="0" r="635" b="0"/>
                                <wp:docPr id="8" name="Imagen 8" descr="C:\Users\Edgar Cuevas\Desktop\Upzmg\LG_UPZonametropolitanaGuadalajara[1]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Edgar Cuevas\Desktop\Upzmg\LG_UPZonametropolitanaGuadalajara[1]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38076" cy="34752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4564F8B" wp14:editId="1E364FA8">
                    <wp:simplePos x="0" y="0"/>
                    <wp:positionH relativeFrom="column">
                      <wp:posOffset>308598</wp:posOffset>
                    </wp:positionH>
                    <wp:positionV relativeFrom="paragraph">
                      <wp:posOffset>5586095</wp:posOffset>
                    </wp:positionV>
                    <wp:extent cx="4692650" cy="1404620"/>
                    <wp:effectExtent l="0" t="0" r="12700" b="18415"/>
                    <wp:wrapSquare wrapText="bothSides"/>
                    <wp:docPr id="7" name="Cuadro de text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2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0A2B" w:rsidRDefault="00BF0A2B" w:rsidP="00BF0A2B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 w:rsidRPr="009B08F0"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UNIVERSIDAD POLITECNICA DE LA ZONA METROPOLITANA DE GUADALAJARA</w:t>
                                </w: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.</w:t>
                                </w:r>
                              </w:p>
                              <w:p w:rsidR="00BF0A2B" w:rsidRDefault="00BF0A2B" w:rsidP="00BF0A2B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PROFESOR: MORAN GARABITO CARLOS ENRIQUE.</w:t>
                                </w:r>
                              </w:p>
                              <w:p w:rsidR="00BF0A2B" w:rsidRPr="009B08F0" w:rsidRDefault="00BF0A2B" w:rsidP="00BF0A2B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INGENIERIA MECATRONICA.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564F8B" id="Cuadro de texto 7" o:spid="_x0000_s1028" type="#_x0000_t202" style="position:absolute;margin-left:24.3pt;margin-top:439.85pt;width:36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" strokecolor="white [3212]">
                    <v:textbox style="mso-fit-shape-to-text:t">
                      <w:txbxContent>
                        <w:p w:rsidR="00BF0A2B" w:rsidRDefault="00BF0A2B" w:rsidP="00BF0A2B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 w:rsidRPr="009B08F0"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UNIVERSIDAD POLITECNICA DE LA ZONA METROPOLITANA DE GUADALAJARA</w:t>
                          </w: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.</w:t>
                          </w:r>
                        </w:p>
                        <w:p w:rsidR="00BF0A2B" w:rsidRDefault="00BF0A2B" w:rsidP="00BF0A2B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PROFESOR: MORAN GARABITO CARLOS ENRIQUE.</w:t>
                          </w:r>
                        </w:p>
                        <w:p w:rsidR="00BF0A2B" w:rsidRPr="009B08F0" w:rsidRDefault="00BF0A2B" w:rsidP="00BF0A2B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INGENIERIA MECATRONICA.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C7214">
            <w:rPr>
              <w:i/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249A9070" wp14:editId="58A3D933">
                    <wp:simplePos x="0" y="0"/>
                    <wp:positionH relativeFrom="margin">
                      <wp:posOffset>429260</wp:posOffset>
                    </wp:positionH>
                    <wp:positionV relativeFrom="page">
                      <wp:posOffset>5434330</wp:posOffset>
                    </wp:positionV>
                    <wp:extent cx="4686300" cy="1854200"/>
                    <wp:effectExtent l="0" t="0" r="5080" b="1270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5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0A2B" w:rsidRPr="009B08F0" w:rsidRDefault="00051080" w:rsidP="00BF0A2B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ahnschrift" w:hAnsi="Bahnschrift"/>
                                    <w:b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0A2B"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Practica 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0A2B" w:rsidRPr="009B08F0" w:rsidRDefault="00BF0A2B" w:rsidP="00BF0A2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0A2B" w:rsidRPr="00EF5D26" w:rsidRDefault="00BF0A2B" w:rsidP="00BF0A2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  <w:t>leonardo martinez chavez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9A9070" id="Cuadro de texto 131" o:spid="_x0000_s1029" type="#_x0000_t202" style="position:absolute;margin-left:33.8pt;margin-top:427.9pt;width:369pt;height:146pt;z-index:251662336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" filled="f" stroked="f" strokeweight=".5pt">
                    <v:textbox inset="0,0,0,0">
                      <w:txbxContent>
                        <w:p w:rsidR="00BF0A2B" w:rsidRPr="009B08F0" w:rsidRDefault="00051080" w:rsidP="00BF0A2B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ahnschrift" w:hAnsi="Bahnschrift"/>
                              <w:b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0A2B"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Practica 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F0A2B" w:rsidRPr="009B08F0" w:rsidRDefault="00BF0A2B" w:rsidP="00BF0A2B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F0A2B" w:rsidRPr="00EF5D26" w:rsidRDefault="00BF0A2B" w:rsidP="00BF0A2B">
                              <w:pPr>
                                <w:pStyle w:val="Sinespaciado"/>
                                <w:spacing w:before="8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  <w:t>leonardo martinez chavez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sz w:val="36"/>
              <w:szCs w:val="36"/>
            </w:rPr>
            <w:br w:type="page"/>
          </w:r>
        </w:p>
      </w:sdtContent>
    </w:sdt>
    <w:p w:rsidR="00F62813" w:rsidRDefault="00F62813"/>
    <w:tbl>
      <w:tblPr>
        <w:tblStyle w:val="Tablaconcuadrcula"/>
        <w:tblpPr w:leftFromText="141" w:rightFromText="141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BF0A2B" w:rsidTr="00BF0A2B">
        <w:tc>
          <w:tcPr>
            <w:tcW w:w="1795" w:type="dxa"/>
          </w:tcPr>
          <w:p w:rsidR="00BF0A2B" w:rsidRDefault="00BF0A2B" w:rsidP="00BF0A2B">
            <w:r>
              <w:t>articulación</w:t>
            </w:r>
          </w:p>
        </w:tc>
        <w:tc>
          <w:tcPr>
            <w:tcW w:w="1795" w:type="dxa"/>
          </w:tcPr>
          <w:p w:rsidR="00BF0A2B" w:rsidRDefault="00BF0A2B" w:rsidP="00BF0A2B">
            <w:r>
              <w:t>theta</w:t>
            </w:r>
          </w:p>
        </w:tc>
        <w:tc>
          <w:tcPr>
            <w:tcW w:w="1796" w:type="dxa"/>
          </w:tcPr>
          <w:p w:rsidR="00BF0A2B" w:rsidRDefault="00BF0A2B" w:rsidP="00BF0A2B">
            <w:r>
              <w:t>d</w:t>
            </w:r>
          </w:p>
        </w:tc>
        <w:tc>
          <w:tcPr>
            <w:tcW w:w="1796" w:type="dxa"/>
          </w:tcPr>
          <w:p w:rsidR="00BF0A2B" w:rsidRDefault="00BF0A2B" w:rsidP="00BF0A2B">
            <w:r>
              <w:t>a</w:t>
            </w:r>
          </w:p>
        </w:tc>
        <w:tc>
          <w:tcPr>
            <w:tcW w:w="1796" w:type="dxa"/>
          </w:tcPr>
          <w:p w:rsidR="00BF0A2B" w:rsidRDefault="00BF0A2B" w:rsidP="00BF0A2B">
            <w:proofErr w:type="spellStart"/>
            <w:r>
              <w:t>Alpha</w:t>
            </w:r>
            <w:proofErr w:type="spellEnd"/>
            <w:r>
              <w:t xml:space="preserve"> </w:t>
            </w:r>
          </w:p>
        </w:tc>
      </w:tr>
      <w:tr w:rsidR="00BF0A2B" w:rsidTr="00BF0A2B">
        <w:tc>
          <w:tcPr>
            <w:tcW w:w="1795" w:type="dxa"/>
          </w:tcPr>
          <w:p w:rsidR="00BF0A2B" w:rsidRDefault="00BF0A2B" w:rsidP="00BF0A2B">
            <w:r>
              <w:t>1</w:t>
            </w:r>
          </w:p>
        </w:tc>
        <w:tc>
          <w:tcPr>
            <w:tcW w:w="1795" w:type="dxa"/>
          </w:tcPr>
          <w:p w:rsidR="00BF0A2B" w:rsidRDefault="00BF0A2B" w:rsidP="00BF0A2B">
            <w:r>
              <w:t>Theta1</w:t>
            </w:r>
          </w:p>
        </w:tc>
        <w:tc>
          <w:tcPr>
            <w:tcW w:w="1796" w:type="dxa"/>
          </w:tcPr>
          <w:p w:rsidR="00BF0A2B" w:rsidRDefault="00BF0A2B" w:rsidP="00BF0A2B">
            <w:r>
              <w:t>6 cm</w:t>
            </w:r>
          </w:p>
        </w:tc>
        <w:tc>
          <w:tcPr>
            <w:tcW w:w="1796" w:type="dxa"/>
          </w:tcPr>
          <w:p w:rsidR="00BF0A2B" w:rsidRDefault="00BF0A2B" w:rsidP="00BF0A2B">
            <w:r>
              <w:t>0</w:t>
            </w:r>
          </w:p>
        </w:tc>
        <w:tc>
          <w:tcPr>
            <w:tcW w:w="1796" w:type="dxa"/>
          </w:tcPr>
          <w:p w:rsidR="00BF0A2B" w:rsidRDefault="00BF0A2B" w:rsidP="00BF0A2B">
            <w:r>
              <w:t>0</w:t>
            </w:r>
          </w:p>
        </w:tc>
      </w:tr>
      <w:tr w:rsidR="00BF0A2B" w:rsidTr="00BF0A2B">
        <w:tc>
          <w:tcPr>
            <w:tcW w:w="1795" w:type="dxa"/>
          </w:tcPr>
          <w:p w:rsidR="00BF0A2B" w:rsidRDefault="00BF0A2B" w:rsidP="00BF0A2B">
            <w:r>
              <w:t>2</w:t>
            </w:r>
          </w:p>
        </w:tc>
        <w:tc>
          <w:tcPr>
            <w:tcW w:w="1795" w:type="dxa"/>
          </w:tcPr>
          <w:p w:rsidR="00BF0A2B" w:rsidRDefault="00BF0A2B" w:rsidP="00BF0A2B">
            <w:r>
              <w:t>90</w:t>
            </w:r>
          </w:p>
        </w:tc>
        <w:tc>
          <w:tcPr>
            <w:tcW w:w="1796" w:type="dxa"/>
          </w:tcPr>
          <w:p w:rsidR="00BF0A2B" w:rsidRDefault="00BF0A2B" w:rsidP="00BF0A2B">
            <w:r>
              <w:t xml:space="preserve">35 cm </w:t>
            </w:r>
          </w:p>
        </w:tc>
        <w:tc>
          <w:tcPr>
            <w:tcW w:w="1796" w:type="dxa"/>
          </w:tcPr>
          <w:p w:rsidR="00BF0A2B" w:rsidRDefault="00BF0A2B" w:rsidP="00BF0A2B">
            <w:r>
              <w:t>0</w:t>
            </w:r>
          </w:p>
        </w:tc>
        <w:tc>
          <w:tcPr>
            <w:tcW w:w="1796" w:type="dxa"/>
          </w:tcPr>
          <w:p w:rsidR="00BF0A2B" w:rsidRDefault="00BF0A2B" w:rsidP="00BF0A2B">
            <w:r>
              <w:t>90</w:t>
            </w:r>
          </w:p>
        </w:tc>
      </w:tr>
      <w:tr w:rsidR="00BF0A2B" w:rsidTr="00BF0A2B">
        <w:tc>
          <w:tcPr>
            <w:tcW w:w="1795" w:type="dxa"/>
          </w:tcPr>
          <w:p w:rsidR="00BF0A2B" w:rsidRDefault="00BF0A2B" w:rsidP="00BF0A2B">
            <w:r>
              <w:t>3</w:t>
            </w:r>
          </w:p>
        </w:tc>
        <w:tc>
          <w:tcPr>
            <w:tcW w:w="1795" w:type="dxa"/>
          </w:tcPr>
          <w:p w:rsidR="00BF0A2B" w:rsidRDefault="00BF0A2B" w:rsidP="00BF0A2B">
            <w:r>
              <w:t>0</w:t>
            </w:r>
          </w:p>
        </w:tc>
        <w:tc>
          <w:tcPr>
            <w:tcW w:w="1796" w:type="dxa"/>
          </w:tcPr>
          <w:p w:rsidR="00BF0A2B" w:rsidRDefault="00BF0A2B" w:rsidP="00BF0A2B">
            <w:r>
              <w:t xml:space="preserve">70 cm </w:t>
            </w:r>
          </w:p>
        </w:tc>
        <w:tc>
          <w:tcPr>
            <w:tcW w:w="1796" w:type="dxa"/>
          </w:tcPr>
          <w:p w:rsidR="00BF0A2B" w:rsidRDefault="00BF0A2B" w:rsidP="00BF0A2B">
            <w:r>
              <w:t>0</w:t>
            </w:r>
          </w:p>
        </w:tc>
        <w:tc>
          <w:tcPr>
            <w:tcW w:w="1796" w:type="dxa"/>
          </w:tcPr>
          <w:p w:rsidR="00BF0A2B" w:rsidRDefault="00BF0A2B" w:rsidP="00BF0A2B">
            <w:r>
              <w:t>90</w:t>
            </w:r>
          </w:p>
        </w:tc>
      </w:tr>
    </w:tbl>
    <w:p w:rsidR="00BF0A2B" w:rsidRDefault="00BF0A2B"/>
    <w:p w:rsidR="00BF0A2B" w:rsidRDefault="00BF0A2B"/>
    <w:p w:rsidR="00496964" w:rsidRDefault="007806A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B437647" wp14:editId="061D4E00">
            <wp:simplePos x="0" y="0"/>
            <wp:positionH relativeFrom="column">
              <wp:posOffset>-873125</wp:posOffset>
            </wp:positionH>
            <wp:positionV relativeFrom="paragraph">
              <wp:posOffset>318135</wp:posOffset>
            </wp:positionV>
            <wp:extent cx="3551555" cy="2019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964" w:rsidRDefault="007806A5">
      <w:r>
        <w:rPr>
          <w:noProof/>
          <w:lang w:eastAsia="es-MX"/>
        </w:rPr>
        <w:drawing>
          <wp:inline distT="0" distB="0" distL="0" distR="0">
            <wp:extent cx="2573020" cy="1882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A5" w:rsidRDefault="007806A5">
      <w:r>
        <w:rPr>
          <w:noProof/>
          <w:lang w:eastAsia="es-MX"/>
        </w:rPr>
        <w:drawing>
          <wp:inline distT="0" distB="0" distL="0" distR="0">
            <wp:extent cx="3232150" cy="18288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81D9868" wp14:editId="326CB4CF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2498725" cy="166941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7806A5" w:rsidRDefault="007806A5" w:rsidP="007806A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402840" cy="648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A5" w:rsidRDefault="007806A5" w:rsidP="007806A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3041015" cy="179705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80" w:rsidRDefault="00051080" w:rsidP="007806A5">
      <w:pPr>
        <w:jc w:val="center"/>
      </w:pPr>
      <w:r w:rsidRPr="00051080">
        <w:rPr>
          <w:noProof/>
          <w:lang w:eastAsia="es-MX"/>
        </w:rPr>
        <w:drawing>
          <wp:inline distT="0" distB="0" distL="0" distR="0">
            <wp:extent cx="5611257" cy="5610225"/>
            <wp:effectExtent l="0" t="0" r="8890" b="0"/>
            <wp:docPr id="9" name="Imagen 9" descr="C:\Users\JosueMorenoMtz\Downloads\52585348_156012678634020_86694630239512821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ueMorenoMtz\Downloads\52585348_156012678634020_866946302395128217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7" b="12932"/>
                    <a:stretch/>
                  </pic:blipFill>
                  <pic:spPr bwMode="auto">
                    <a:xfrm>
                      <a:off x="0" y="0"/>
                      <a:ext cx="5613175" cy="561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964"/>
    <w:rsid w:val="00051080"/>
    <w:rsid w:val="00496964"/>
    <w:rsid w:val="007806A5"/>
    <w:rsid w:val="00BF0A2B"/>
    <w:rsid w:val="00E505B7"/>
    <w:rsid w:val="00F6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E222"/>
  <w15:docId w15:val="{875FEB5C-C1EC-49CC-AF84-5EADF9B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96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F0A2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0A2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</dc:title>
  <dc:creator>leonardo martinez chavez</dc:creator>
  <cp:lastModifiedBy>Josue Adrian Moreno Martinez</cp:lastModifiedBy>
  <cp:revision>4</cp:revision>
  <dcterms:created xsi:type="dcterms:W3CDTF">2019-02-25T03:14:00Z</dcterms:created>
  <dcterms:modified xsi:type="dcterms:W3CDTF">2019-02-25T04:03:00Z</dcterms:modified>
</cp:coreProperties>
</file>