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BD6" w:rsidRDefault="00965BD6" w:rsidP="000D39C8">
      <w:pPr>
        <w:jc w:val="center"/>
        <w:rPr>
          <w:b/>
          <w:sz w:val="40"/>
          <w:szCs w:val="40"/>
          <w:u w:val="single"/>
        </w:rPr>
      </w:pPr>
    </w:p>
    <w:p w:rsidR="00965BD6" w:rsidRDefault="00965BD6" w:rsidP="000D39C8">
      <w:pPr>
        <w:jc w:val="center"/>
        <w:rPr>
          <w:b/>
          <w:sz w:val="40"/>
          <w:szCs w:val="40"/>
          <w:u w:val="single"/>
        </w:rPr>
      </w:pPr>
    </w:p>
    <w:p w:rsidR="00965BD6" w:rsidRDefault="00965BD6" w:rsidP="000D39C8">
      <w:pPr>
        <w:jc w:val="center"/>
        <w:rPr>
          <w:b/>
          <w:sz w:val="40"/>
          <w:szCs w:val="40"/>
          <w:u w:val="single"/>
        </w:rPr>
      </w:pPr>
    </w:p>
    <w:p w:rsidR="00965BD6" w:rsidRPr="00965BD6" w:rsidRDefault="000D39C8" w:rsidP="00965BD6">
      <w:pPr>
        <w:jc w:val="center"/>
        <w:rPr>
          <w:b/>
          <w:sz w:val="72"/>
          <w:szCs w:val="72"/>
          <w:u w:val="single"/>
        </w:rPr>
      </w:pPr>
      <w:r w:rsidRPr="00965BD6">
        <w:rPr>
          <w:b/>
          <w:sz w:val="72"/>
          <w:szCs w:val="72"/>
          <w:u w:val="single"/>
        </w:rPr>
        <w:t>Informe de sistemas de ERP</w:t>
      </w:r>
    </w:p>
    <w:p w:rsidR="00965BD6" w:rsidRPr="009B3366" w:rsidRDefault="00965BD6" w:rsidP="00965BD6">
      <w:pPr>
        <w:rPr>
          <w:b/>
          <w:sz w:val="40"/>
          <w:szCs w:val="40"/>
          <w:u w:val="single"/>
        </w:rPr>
      </w:pPr>
      <w:r w:rsidRPr="009B3366">
        <w:rPr>
          <w:b/>
          <w:sz w:val="40"/>
          <w:szCs w:val="40"/>
          <w:u w:val="single"/>
        </w:rPr>
        <w:t>------------------------------------------------------------------------------------------------------------------------------------------------</w:t>
      </w:r>
    </w:p>
    <w:p w:rsidR="00965BD6" w:rsidRPr="00965BD6" w:rsidRDefault="00965BD6" w:rsidP="00965BD6">
      <w:pPr>
        <w:rPr>
          <w:b/>
          <w:sz w:val="32"/>
          <w:szCs w:val="32"/>
        </w:rPr>
      </w:pPr>
      <w:r w:rsidRPr="00965BD6">
        <w:rPr>
          <w:b/>
          <w:sz w:val="32"/>
          <w:szCs w:val="32"/>
        </w:rPr>
        <w:t>Modulo:</w:t>
      </w:r>
      <w:r w:rsidR="009B3366">
        <w:rPr>
          <w:b/>
          <w:sz w:val="32"/>
          <w:szCs w:val="32"/>
        </w:rPr>
        <w:t xml:space="preserve"> Modelo de negocios</w:t>
      </w:r>
    </w:p>
    <w:p w:rsidR="00965BD6" w:rsidRPr="00965BD6" w:rsidRDefault="00965BD6" w:rsidP="00965BD6">
      <w:pPr>
        <w:rPr>
          <w:b/>
          <w:sz w:val="32"/>
          <w:szCs w:val="32"/>
        </w:rPr>
      </w:pPr>
      <w:r w:rsidRPr="00965BD6">
        <w:rPr>
          <w:b/>
          <w:sz w:val="32"/>
          <w:szCs w:val="32"/>
        </w:rPr>
        <w:t>Nombre:</w:t>
      </w:r>
      <w:r w:rsidR="009B3366">
        <w:rPr>
          <w:b/>
          <w:sz w:val="32"/>
          <w:szCs w:val="32"/>
        </w:rPr>
        <w:t xml:space="preserve"> Josué</w:t>
      </w:r>
      <w:bookmarkStart w:id="0" w:name="_GoBack"/>
      <w:bookmarkEnd w:id="0"/>
      <w:r w:rsidR="009B3366">
        <w:rPr>
          <w:b/>
          <w:sz w:val="32"/>
          <w:szCs w:val="32"/>
        </w:rPr>
        <w:t xml:space="preserve"> Arancibia Parra</w:t>
      </w:r>
    </w:p>
    <w:p w:rsidR="00965BD6" w:rsidRDefault="009B3366" w:rsidP="000D39C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------------------------------------------------------------------------------------------------------------------------------------------------</w:t>
      </w:r>
    </w:p>
    <w:p w:rsidR="00965BD6" w:rsidRDefault="00965BD6" w:rsidP="000D39C8">
      <w:pPr>
        <w:jc w:val="center"/>
        <w:rPr>
          <w:b/>
          <w:sz w:val="40"/>
          <w:szCs w:val="40"/>
          <w:u w:val="single"/>
        </w:rPr>
      </w:pPr>
    </w:p>
    <w:p w:rsidR="00965BD6" w:rsidRPr="00965BD6" w:rsidRDefault="00965BD6" w:rsidP="00965BD6">
      <w:pPr>
        <w:jc w:val="both"/>
        <w:rPr>
          <w:b/>
          <w:sz w:val="28"/>
          <w:szCs w:val="28"/>
          <w:u w:val="single"/>
        </w:rPr>
      </w:pPr>
    </w:p>
    <w:p w:rsidR="00965BD6" w:rsidRDefault="00965BD6" w:rsidP="000D39C8">
      <w:pPr>
        <w:jc w:val="center"/>
        <w:rPr>
          <w:b/>
          <w:sz w:val="40"/>
          <w:szCs w:val="40"/>
          <w:u w:val="single"/>
        </w:rPr>
      </w:pPr>
    </w:p>
    <w:p w:rsidR="00965BD6" w:rsidRDefault="00965BD6" w:rsidP="000D39C8">
      <w:pPr>
        <w:jc w:val="center"/>
        <w:rPr>
          <w:b/>
          <w:sz w:val="40"/>
          <w:szCs w:val="40"/>
          <w:u w:val="single"/>
        </w:rPr>
      </w:pPr>
    </w:p>
    <w:p w:rsidR="00965BD6" w:rsidRDefault="00965BD6" w:rsidP="000D39C8">
      <w:pPr>
        <w:jc w:val="center"/>
        <w:rPr>
          <w:b/>
          <w:sz w:val="40"/>
          <w:szCs w:val="40"/>
          <w:u w:val="single"/>
        </w:rPr>
      </w:pPr>
    </w:p>
    <w:p w:rsidR="00965BD6" w:rsidRDefault="00965BD6" w:rsidP="000D39C8">
      <w:pPr>
        <w:jc w:val="center"/>
        <w:rPr>
          <w:b/>
          <w:sz w:val="40"/>
          <w:szCs w:val="40"/>
          <w:u w:val="single"/>
        </w:rPr>
      </w:pPr>
    </w:p>
    <w:p w:rsidR="00965BD6" w:rsidRDefault="00965BD6" w:rsidP="000D39C8">
      <w:pPr>
        <w:jc w:val="center"/>
        <w:rPr>
          <w:b/>
          <w:sz w:val="40"/>
          <w:szCs w:val="40"/>
          <w:u w:val="single"/>
        </w:rPr>
      </w:pPr>
    </w:p>
    <w:p w:rsidR="00965BD6" w:rsidRDefault="00965BD6" w:rsidP="000D39C8">
      <w:pPr>
        <w:jc w:val="center"/>
        <w:rPr>
          <w:b/>
          <w:sz w:val="40"/>
          <w:szCs w:val="40"/>
          <w:u w:val="single"/>
        </w:rPr>
      </w:pPr>
    </w:p>
    <w:p w:rsidR="000D39C8" w:rsidRDefault="000D39C8" w:rsidP="00965BD6">
      <w:pPr>
        <w:jc w:val="both"/>
        <w:rPr>
          <w:b/>
          <w:sz w:val="40"/>
          <w:szCs w:val="40"/>
          <w:u w:val="single"/>
        </w:rPr>
      </w:pPr>
    </w:p>
    <w:p w:rsidR="00886241" w:rsidRPr="00886241" w:rsidRDefault="00886241" w:rsidP="00965BD6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ERP;</w:t>
      </w:r>
    </w:p>
    <w:p w:rsidR="000D39C8" w:rsidRDefault="000D39C8" w:rsidP="00965BD6">
      <w:pPr>
        <w:jc w:val="both"/>
        <w:rPr>
          <w:rFonts w:ascii="Segoe UI" w:hAnsi="Segoe UI" w:cs="Segoe UI"/>
          <w:color w:val="191919"/>
          <w:shd w:val="clear" w:color="auto" w:fill="FFFFFF"/>
        </w:rPr>
      </w:pPr>
      <w:r>
        <w:rPr>
          <w:sz w:val="24"/>
          <w:szCs w:val="24"/>
        </w:rPr>
        <w:t>El erp corresponde</w:t>
      </w:r>
      <w:r w:rsidRPr="000D39C8">
        <w:rPr>
          <w:sz w:val="24"/>
          <w:szCs w:val="24"/>
        </w:rPr>
        <w:t xml:space="preserve"> a las siglas de sistema de planificación de recursos empresariales</w:t>
      </w:r>
      <w:r>
        <w:rPr>
          <w:sz w:val="24"/>
          <w:szCs w:val="24"/>
        </w:rPr>
        <w:t xml:space="preserve"> o planificación de recursos empresariales</w:t>
      </w:r>
      <w:r w:rsidR="00886241">
        <w:rPr>
          <w:sz w:val="24"/>
          <w:szCs w:val="24"/>
        </w:rPr>
        <w:t>, el erp es un sistema de “</w:t>
      </w:r>
      <w:r w:rsidR="00886241">
        <w:rPr>
          <w:rFonts w:ascii="Segoe UI" w:hAnsi="Segoe UI" w:cs="Segoe UI"/>
          <w:color w:val="191919"/>
          <w:shd w:val="clear" w:color="auto" w:fill="FFFFFF"/>
        </w:rPr>
        <w:t xml:space="preserve">ayuda a automatizar y administrar los procesos empresariales de distintas áreas: finanzas, fabricación, venta al por menor, cadena de suministro, recursos humanos y </w:t>
      </w:r>
      <w:r w:rsidR="00886241">
        <w:rPr>
          <w:rFonts w:ascii="Segoe UI" w:hAnsi="Segoe UI" w:cs="Segoe UI"/>
          <w:color w:val="191919"/>
          <w:shd w:val="clear" w:color="auto" w:fill="FFFFFF"/>
        </w:rPr>
        <w:t>operaciones” (Microsoft Dynamics) mejora y optimiza las operaciones y las tomas de decisiones.</w:t>
      </w:r>
    </w:p>
    <w:p w:rsidR="00886241" w:rsidRDefault="00886241" w:rsidP="00965BD6">
      <w:pPr>
        <w:jc w:val="both"/>
        <w:rPr>
          <w:rFonts w:ascii="Segoe UI" w:hAnsi="Segoe UI" w:cs="Segoe UI"/>
          <w:color w:val="191919"/>
          <w:shd w:val="clear" w:color="auto" w:fill="FFFFFF"/>
        </w:rPr>
      </w:pPr>
      <w:r>
        <w:rPr>
          <w:rFonts w:ascii="Segoe UI" w:hAnsi="Segoe UI" w:cs="Segoe UI"/>
          <w:color w:val="191919"/>
          <w:shd w:val="clear" w:color="auto" w:fill="FFFFFF"/>
        </w:rPr>
        <w:t>Este software enlaza los procesos empresariales y facilita el flujo de datos entre ellos, recopilan datos compartidos por diferentes fuentes de la organización, elimina datos duplicados y genera una sola fuente de integridad de datos mediante una única fuente.</w:t>
      </w:r>
    </w:p>
    <w:p w:rsidR="00886241" w:rsidRDefault="00886241" w:rsidP="00965BD6">
      <w:pPr>
        <w:jc w:val="both"/>
        <w:rPr>
          <w:rFonts w:ascii="Segoe UI" w:hAnsi="Segoe UI" w:cs="Segoe UI"/>
          <w:color w:val="191919"/>
          <w:shd w:val="clear" w:color="auto" w:fill="FFFFFF"/>
        </w:rPr>
      </w:pPr>
      <w:r>
        <w:rPr>
          <w:rFonts w:ascii="Segoe UI" w:hAnsi="Segoe UI" w:cs="Segoe UI"/>
          <w:color w:val="191919"/>
          <w:shd w:val="clear" w:color="auto" w:fill="FFFFFF"/>
        </w:rPr>
        <w:t>Los erp se han vuelto parte importante de las empresas y negocios contemporáneos, para algunas empresas el erp se ha vuelto tan indispensable como la luz misma</w:t>
      </w:r>
    </w:p>
    <w:p w:rsidR="00965BD6" w:rsidRDefault="00965BD6" w:rsidP="00965BD6">
      <w:pPr>
        <w:jc w:val="both"/>
        <w:rPr>
          <w:b/>
          <w:sz w:val="28"/>
          <w:szCs w:val="28"/>
          <w:u w:val="single"/>
        </w:rPr>
      </w:pPr>
    </w:p>
    <w:p w:rsidR="00886241" w:rsidRDefault="00965BD6" w:rsidP="00965BD6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 w:rsidR="00886241">
        <w:rPr>
          <w:b/>
          <w:sz w:val="28"/>
          <w:szCs w:val="28"/>
          <w:u w:val="single"/>
        </w:rPr>
        <w:t>Principios básicos de la ERP</w:t>
      </w:r>
      <w:r w:rsidR="00886241">
        <w:rPr>
          <w:b/>
          <w:sz w:val="28"/>
          <w:szCs w:val="28"/>
          <w:u w:val="single"/>
        </w:rPr>
        <w:t>;</w:t>
      </w:r>
    </w:p>
    <w:p w:rsidR="00C45436" w:rsidRDefault="00886241" w:rsidP="00965BD6">
      <w:pPr>
        <w:jc w:val="both"/>
        <w:rPr>
          <w:rFonts w:ascii="Segoe UI" w:hAnsi="Segoe UI" w:cs="Segoe UI"/>
          <w:color w:val="161513"/>
          <w:shd w:val="clear" w:color="auto" w:fill="FFFFFF"/>
        </w:rPr>
      </w:pPr>
      <w:r>
        <w:rPr>
          <w:rFonts w:ascii="Segoe UI" w:hAnsi="Segoe UI" w:cs="Segoe UI"/>
          <w:color w:val="161513"/>
          <w:shd w:val="clear" w:color="auto" w:fill="FFFFFF"/>
        </w:rPr>
        <w:t>“</w:t>
      </w:r>
      <w:r>
        <w:rPr>
          <w:rFonts w:ascii="Segoe UI" w:hAnsi="Segoe UI" w:cs="Segoe UI"/>
          <w:color w:val="161513"/>
          <w:shd w:val="clear" w:color="auto" w:fill="FFFFFF"/>
        </w:rPr>
        <w:t xml:space="preserve">Los sistemas de ERP están diseñados en torno a una única estructura de datos definida (esquema) que normalmente posee una base de datos </w:t>
      </w:r>
      <w:r w:rsidR="00BF1FA9">
        <w:rPr>
          <w:rFonts w:ascii="Segoe UI" w:hAnsi="Segoe UI" w:cs="Segoe UI"/>
          <w:color w:val="161513"/>
          <w:shd w:val="clear" w:color="auto" w:fill="FFFFFF"/>
        </w:rPr>
        <w:t>común” (</w:t>
      </w:r>
      <w:r>
        <w:rPr>
          <w:rFonts w:ascii="Segoe UI" w:hAnsi="Segoe UI" w:cs="Segoe UI"/>
          <w:color w:val="161513"/>
          <w:shd w:val="clear" w:color="auto" w:fill="FFFFFF"/>
        </w:rPr>
        <w:t>Oracle chile)</w:t>
      </w:r>
      <w:r w:rsidR="00BF1FA9">
        <w:rPr>
          <w:rFonts w:ascii="Segoe UI" w:hAnsi="Segoe UI" w:cs="Segoe UI"/>
          <w:color w:val="161513"/>
          <w:shd w:val="clear" w:color="auto" w:fill="FFFFFF"/>
        </w:rPr>
        <w:t xml:space="preserve">. Las estructuras básicas permiten </w:t>
      </w:r>
      <w:r w:rsidR="00216C0E">
        <w:rPr>
          <w:rFonts w:ascii="Segoe UI" w:hAnsi="Segoe UI" w:cs="Segoe UI"/>
          <w:color w:val="161513"/>
          <w:shd w:val="clear" w:color="auto" w:fill="FFFFFF"/>
        </w:rPr>
        <w:t>interconectan los procesos empresariales y conectan a los sistemas y las personas que los utilizan, es como un vehículo que integra personas, proceso y tecnología en las empresas modernas</w:t>
      </w:r>
    </w:p>
    <w:p w:rsidR="00965BD6" w:rsidRDefault="00965BD6" w:rsidP="00965BD6">
      <w:pPr>
        <w:jc w:val="both"/>
        <w:rPr>
          <w:b/>
          <w:sz w:val="28"/>
          <w:szCs w:val="28"/>
          <w:u w:val="single"/>
        </w:rPr>
      </w:pPr>
    </w:p>
    <w:p w:rsidR="00C45436" w:rsidRDefault="00C45436" w:rsidP="00965BD6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Historia de la ERP</w:t>
      </w:r>
    </w:p>
    <w:p w:rsidR="00C45436" w:rsidRDefault="00C45436" w:rsidP="00965BD6">
      <w:pPr>
        <w:jc w:val="both"/>
        <w:rPr>
          <w:rFonts w:ascii="Segoe UI" w:hAnsi="Segoe UI" w:cs="Segoe UI"/>
          <w:color w:val="161513"/>
          <w:shd w:val="clear" w:color="auto" w:fill="FFFFFF"/>
        </w:rPr>
      </w:pPr>
      <w:r>
        <w:rPr>
          <w:rFonts w:ascii="Segoe UI" w:hAnsi="Segoe UI" w:cs="Segoe UI"/>
          <w:color w:val="161513"/>
          <w:shd w:val="clear" w:color="auto" w:fill="FFFFFF"/>
        </w:rPr>
        <w:t xml:space="preserve">En 1913, el ingeniero Ford Whitman Harris desarrollo el EOQ conocido con el pasar del tiempo como </w:t>
      </w:r>
      <w:r w:rsidR="00216C0E">
        <w:rPr>
          <w:rFonts w:ascii="Segoe UI" w:hAnsi="Segoe UI" w:cs="Segoe UI"/>
          <w:color w:val="161513"/>
          <w:shd w:val="clear" w:color="auto" w:fill="FFFFFF"/>
        </w:rPr>
        <w:t>“</w:t>
      </w:r>
      <w:r>
        <w:rPr>
          <w:rFonts w:ascii="Segoe UI" w:hAnsi="Segoe UI" w:cs="Segoe UI"/>
          <w:color w:val="161513"/>
          <w:shd w:val="clear" w:color="auto" w:fill="FFFFFF"/>
        </w:rPr>
        <w:t>modelo de cantidad económica de pedidos</w:t>
      </w:r>
      <w:r w:rsidR="00216C0E">
        <w:rPr>
          <w:rFonts w:ascii="Segoe UI" w:hAnsi="Segoe UI" w:cs="Segoe UI"/>
          <w:color w:val="161513"/>
          <w:shd w:val="clear" w:color="auto" w:fill="FFFFFF"/>
        </w:rPr>
        <w:t>”</w:t>
      </w:r>
      <w:r>
        <w:rPr>
          <w:rFonts w:ascii="Segoe UI" w:hAnsi="Segoe UI" w:cs="Segoe UI"/>
          <w:color w:val="161513"/>
          <w:shd w:val="clear" w:color="auto" w:fill="FFFFFF"/>
        </w:rPr>
        <w:t>, este correspondía a un sistema de fabricación que estaba basado en papel para registrar la producción, este fue el estándar por años, entonces en 1961 la empresa de black</w:t>
      </w:r>
      <w:r w:rsidR="00CA4CC5">
        <w:rPr>
          <w:rFonts w:ascii="Segoe UI" w:hAnsi="Segoe UI" w:cs="Segoe UI"/>
          <w:color w:val="161513"/>
          <w:shd w:val="clear" w:color="auto" w:fill="FFFFFF"/>
        </w:rPr>
        <w:t xml:space="preserve"> &amp;</w:t>
      </w:r>
      <w:r w:rsidR="00216C0E">
        <w:rPr>
          <w:rFonts w:ascii="Segoe UI" w:hAnsi="Segoe UI" w:cs="Segoe UI"/>
          <w:color w:val="161513"/>
          <w:shd w:val="clear" w:color="auto" w:fill="FFFFFF"/>
        </w:rPr>
        <w:t xml:space="preserve"> decker implemento el MRP (planificación de requerimientos de materiales) </w:t>
      </w:r>
      <w:r>
        <w:rPr>
          <w:rFonts w:ascii="Segoe UI" w:hAnsi="Segoe UI" w:cs="Segoe UI"/>
          <w:color w:val="161513"/>
          <w:shd w:val="clear" w:color="auto" w:fill="FFFFFF"/>
        </w:rPr>
        <w:t>que básicamente era los principios del</w:t>
      </w:r>
      <w:r w:rsidR="00CA4CC5">
        <w:rPr>
          <w:rFonts w:ascii="Segoe UI" w:hAnsi="Segoe UI" w:cs="Segoe UI"/>
          <w:color w:val="161513"/>
          <w:shd w:val="clear" w:color="auto" w:fill="FFFFFF"/>
        </w:rPr>
        <w:t xml:space="preserve"> EOQ</w:t>
      </w:r>
      <w:r>
        <w:rPr>
          <w:rFonts w:ascii="Segoe UI" w:hAnsi="Segoe UI" w:cs="Segoe UI"/>
          <w:color w:val="161513"/>
          <w:shd w:val="clear" w:color="auto" w:fill="FFFFFF"/>
        </w:rPr>
        <w:t xml:space="preserve"> combinados con computadoras</w:t>
      </w:r>
      <w:r w:rsidR="00CA4CC5">
        <w:rPr>
          <w:rFonts w:ascii="Segoe UI" w:hAnsi="Segoe UI" w:cs="Segoe UI"/>
          <w:color w:val="161513"/>
          <w:shd w:val="clear" w:color="auto" w:fill="FFFFFF"/>
        </w:rPr>
        <w:t>.</w:t>
      </w:r>
    </w:p>
    <w:p w:rsidR="00886241" w:rsidRPr="00965BD6" w:rsidRDefault="00CA4CC5" w:rsidP="00965BD6">
      <w:pPr>
        <w:jc w:val="both"/>
        <w:rPr>
          <w:rFonts w:ascii="Segoe UI" w:hAnsi="Segoe UI" w:cs="Segoe UI"/>
          <w:color w:val="161513"/>
          <w:shd w:val="clear" w:color="auto" w:fill="FFFFFF"/>
        </w:rPr>
      </w:pPr>
      <w:r>
        <w:rPr>
          <w:rFonts w:ascii="Segoe UI" w:hAnsi="Segoe UI" w:cs="Segoe UI"/>
          <w:color w:val="161513"/>
          <w:shd w:val="clear" w:color="auto" w:fill="FFFFFF"/>
        </w:rPr>
        <w:t xml:space="preserve">El MRP fue el estándar por años igual que su antecesor hasta que en 1983 se </w:t>
      </w:r>
      <w:r w:rsidR="00BF1FA9">
        <w:rPr>
          <w:rFonts w:ascii="Segoe UI" w:hAnsi="Segoe UI" w:cs="Segoe UI"/>
          <w:color w:val="161513"/>
          <w:shd w:val="clear" w:color="auto" w:fill="FFFFFF"/>
        </w:rPr>
        <w:t>desarrolló</w:t>
      </w:r>
      <w:r>
        <w:rPr>
          <w:rFonts w:ascii="Segoe UI" w:hAnsi="Segoe UI" w:cs="Segoe UI"/>
          <w:color w:val="161513"/>
          <w:shd w:val="clear" w:color="auto" w:fill="FFFFFF"/>
        </w:rPr>
        <w:t xml:space="preserve"> la MRP II</w:t>
      </w:r>
      <w:r w:rsidR="00216C0E">
        <w:rPr>
          <w:rFonts w:ascii="Segoe UI" w:hAnsi="Segoe UI" w:cs="Segoe UI"/>
          <w:color w:val="161513"/>
          <w:shd w:val="clear" w:color="auto" w:fill="FFFFFF"/>
        </w:rPr>
        <w:t xml:space="preserve"> (planificación de recursos de </w:t>
      </w:r>
      <w:r w:rsidR="00965BD6">
        <w:rPr>
          <w:rFonts w:ascii="Segoe UI" w:hAnsi="Segoe UI" w:cs="Segoe UI"/>
          <w:color w:val="161513"/>
          <w:shd w:val="clear" w:color="auto" w:fill="FFFFFF"/>
        </w:rPr>
        <w:t>fabricación</w:t>
      </w:r>
      <w:r w:rsidR="00216C0E">
        <w:rPr>
          <w:rFonts w:ascii="Segoe UI" w:hAnsi="Segoe UI" w:cs="Segoe UI"/>
          <w:color w:val="161513"/>
          <w:shd w:val="clear" w:color="auto" w:fill="FFFFFF"/>
        </w:rPr>
        <w:t>)</w:t>
      </w:r>
      <w:r>
        <w:rPr>
          <w:rFonts w:ascii="Segoe UI" w:hAnsi="Segoe UI" w:cs="Segoe UI"/>
          <w:color w:val="161513"/>
          <w:shd w:val="clear" w:color="auto" w:fill="FFFFFF"/>
        </w:rPr>
        <w:t xml:space="preserve">, esta vez se integraron diferentes tareas de fabricación en un sistema común, este sistema ofrecía un atractivo uso de los softwares a las organizaciones, luego con el avance de la informática y la tecnología </w:t>
      </w:r>
      <w:r w:rsidR="00BF1FA9">
        <w:rPr>
          <w:rFonts w:ascii="Segoe UI" w:hAnsi="Segoe UI" w:cs="Segoe UI"/>
          <w:color w:val="161513"/>
          <w:shd w:val="clear" w:color="auto" w:fill="FFFFFF"/>
        </w:rPr>
        <w:t xml:space="preserve">alrededor de los 80 y 90 </w:t>
      </w:r>
      <w:r>
        <w:rPr>
          <w:rFonts w:ascii="Segoe UI" w:hAnsi="Segoe UI" w:cs="Segoe UI"/>
          <w:color w:val="161513"/>
          <w:shd w:val="clear" w:color="auto" w:fill="FFFFFF"/>
        </w:rPr>
        <w:t xml:space="preserve">se hicieron sistemas similares a la mrp II </w:t>
      </w:r>
      <w:r w:rsidR="00BF1FA9">
        <w:rPr>
          <w:rFonts w:ascii="Segoe UI" w:hAnsi="Segoe UI" w:cs="Segoe UI"/>
          <w:color w:val="161513"/>
          <w:shd w:val="clear" w:color="auto" w:fill="FFFFFF"/>
        </w:rPr>
        <w:t>diseñados</w:t>
      </w:r>
      <w:r>
        <w:rPr>
          <w:rFonts w:ascii="Segoe UI" w:hAnsi="Segoe UI" w:cs="Segoe UI"/>
          <w:color w:val="161513"/>
          <w:shd w:val="clear" w:color="auto" w:fill="FFFFFF"/>
        </w:rPr>
        <w:t xml:space="preserve"> para </w:t>
      </w:r>
      <w:r w:rsidR="00BF1FA9">
        <w:rPr>
          <w:rFonts w:ascii="Segoe UI" w:hAnsi="Segoe UI" w:cs="Segoe UI"/>
          <w:color w:val="161513"/>
          <w:shd w:val="clear" w:color="auto" w:fill="FFFFFF"/>
        </w:rPr>
        <w:t>abordar diferentes actividades</w:t>
      </w:r>
      <w:r>
        <w:rPr>
          <w:rFonts w:ascii="Segoe UI" w:hAnsi="Segoe UI" w:cs="Segoe UI"/>
          <w:color w:val="161513"/>
          <w:shd w:val="clear" w:color="auto" w:fill="FFFFFF"/>
        </w:rPr>
        <w:t xml:space="preserve"> de </w:t>
      </w:r>
      <w:r w:rsidR="00BF1FA9">
        <w:rPr>
          <w:rFonts w:ascii="Segoe UI" w:hAnsi="Segoe UI" w:cs="Segoe UI"/>
          <w:color w:val="161513"/>
          <w:shd w:val="clear" w:color="auto" w:fill="FFFFFF"/>
        </w:rPr>
        <w:t>fabricación y añadieron finanzas, servicios al cliente y datos de recursos humanos. En el año de 1990 los analistas encontraron un nombre para este sistema de gestión empresarial, “Planificación de recursos empresariales”</w:t>
      </w:r>
    </w:p>
    <w:sectPr w:rsidR="00886241" w:rsidRPr="00965B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B5"/>
    <w:rsid w:val="000D39C8"/>
    <w:rsid w:val="00216C0E"/>
    <w:rsid w:val="003D2E30"/>
    <w:rsid w:val="00886241"/>
    <w:rsid w:val="00965BD6"/>
    <w:rsid w:val="009B3366"/>
    <w:rsid w:val="00BF1FA9"/>
    <w:rsid w:val="00C45436"/>
    <w:rsid w:val="00CA4CC5"/>
    <w:rsid w:val="00FD7DB5"/>
    <w:rsid w:val="00FF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A0F38"/>
  <w15:chartTrackingRefBased/>
  <w15:docId w15:val="{C008178A-1B8C-4E56-BC6A-33381798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4</cp:revision>
  <dcterms:created xsi:type="dcterms:W3CDTF">2022-04-12T20:07:00Z</dcterms:created>
  <dcterms:modified xsi:type="dcterms:W3CDTF">2022-04-12T21:13:00Z</dcterms:modified>
</cp:coreProperties>
</file>